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627B" w14:textId="3120D1CC" w:rsidR="00A80A82" w:rsidRPr="0017339A" w:rsidRDefault="009F77F3" w:rsidP="0017339A">
      <w:pPr>
        <w:spacing w:after="120" w:line="286" w:lineRule="auto"/>
        <w:ind w:right="-9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0443202"/>
      <w:r w:rsidRPr="0017339A">
        <w:rPr>
          <w:rFonts w:asciiTheme="minorHAnsi" w:hAnsiTheme="minorHAnsi" w:cstheme="minorHAnsi"/>
          <w:b/>
          <w:sz w:val="28"/>
          <w:szCs w:val="28"/>
        </w:rPr>
        <w:t xml:space="preserve">Health Care Bills: How </w:t>
      </w:r>
      <w:r w:rsidR="00597029" w:rsidRPr="0017339A">
        <w:rPr>
          <w:rFonts w:asciiTheme="minorHAnsi" w:hAnsiTheme="minorHAnsi" w:cstheme="minorHAnsi"/>
          <w:b/>
          <w:sz w:val="28"/>
          <w:szCs w:val="28"/>
        </w:rPr>
        <w:t>t</w:t>
      </w:r>
      <w:r w:rsidRPr="0017339A">
        <w:rPr>
          <w:rFonts w:asciiTheme="minorHAnsi" w:hAnsiTheme="minorHAnsi" w:cstheme="minorHAnsi"/>
          <w:b/>
          <w:sz w:val="28"/>
          <w:szCs w:val="28"/>
        </w:rPr>
        <w:t>o Appeal</w:t>
      </w:r>
      <w:r w:rsidRPr="0017339A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="00BA0AC6" w:rsidRPr="0017339A">
        <w:rPr>
          <w:rFonts w:asciiTheme="minorHAnsi" w:hAnsiTheme="minorHAnsi" w:cstheme="minorHAnsi"/>
          <w:b/>
          <w:spacing w:val="1"/>
          <w:sz w:val="28"/>
          <w:szCs w:val="28"/>
        </w:rPr>
        <w:t xml:space="preserve">a </w:t>
      </w:r>
      <w:r w:rsidRPr="0017339A">
        <w:rPr>
          <w:rFonts w:asciiTheme="minorHAnsi" w:hAnsiTheme="minorHAnsi" w:cstheme="minorHAnsi"/>
          <w:b/>
          <w:spacing w:val="1"/>
          <w:sz w:val="28"/>
          <w:szCs w:val="28"/>
        </w:rPr>
        <w:t xml:space="preserve">Denied </w:t>
      </w:r>
      <w:r w:rsidR="00622A90">
        <w:rPr>
          <w:rFonts w:asciiTheme="minorHAnsi" w:hAnsiTheme="minorHAnsi" w:cstheme="minorHAnsi"/>
          <w:b/>
          <w:spacing w:val="1"/>
          <w:sz w:val="28"/>
          <w:szCs w:val="28"/>
        </w:rPr>
        <w:t xml:space="preserve">Health </w:t>
      </w:r>
      <w:r w:rsidR="0066038D">
        <w:rPr>
          <w:rFonts w:asciiTheme="minorHAnsi" w:hAnsiTheme="minorHAnsi" w:cstheme="minorHAnsi"/>
          <w:b/>
          <w:spacing w:val="1"/>
          <w:sz w:val="28"/>
          <w:szCs w:val="28"/>
        </w:rPr>
        <w:t xml:space="preserve">Plan </w:t>
      </w:r>
      <w:r w:rsidRPr="0017339A">
        <w:rPr>
          <w:rFonts w:asciiTheme="minorHAnsi" w:hAnsiTheme="minorHAnsi" w:cstheme="minorHAnsi"/>
          <w:b/>
          <w:sz w:val="28"/>
          <w:szCs w:val="28"/>
        </w:rPr>
        <w:t>Claim</w:t>
      </w:r>
    </w:p>
    <w:p w14:paraId="682B7A9F" w14:textId="2F8B28C9" w:rsidR="00A80A82" w:rsidRPr="00B21307" w:rsidRDefault="0066038D" w:rsidP="005D3441">
      <w:pPr>
        <w:spacing w:after="80"/>
        <w:ind w:right="475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After</w:t>
      </w:r>
      <w:r w:rsidRPr="5E6182D5">
        <w:rPr>
          <w:rFonts w:asciiTheme="minorHAnsi" w:hAnsiTheme="minorHAnsi" w:cstheme="minorBidi"/>
          <w:spacing w:val="-3"/>
        </w:rPr>
        <w:t xml:space="preserve"> </w:t>
      </w:r>
      <w:r w:rsidR="00F6482D">
        <w:rPr>
          <w:rFonts w:asciiTheme="minorHAnsi" w:hAnsiTheme="minorHAnsi" w:cstheme="minorBidi"/>
        </w:rPr>
        <w:t>health care professional</w:t>
      </w:r>
      <w:r>
        <w:rPr>
          <w:rFonts w:asciiTheme="minorHAnsi" w:hAnsiTheme="minorHAnsi" w:cstheme="minorBidi"/>
        </w:rPr>
        <w:t>s</w:t>
      </w:r>
      <w:r w:rsidR="00E1254D">
        <w:rPr>
          <w:rFonts w:asciiTheme="minorHAnsi" w:hAnsiTheme="minorHAnsi" w:cstheme="minorBidi"/>
        </w:rPr>
        <w:t xml:space="preserve"> </w:t>
      </w:r>
      <w:r w:rsidR="009D34A1">
        <w:rPr>
          <w:rFonts w:asciiTheme="minorHAnsi" w:hAnsiTheme="minorHAnsi" w:cstheme="minorBidi"/>
        </w:rPr>
        <w:t xml:space="preserve">or </w:t>
      </w:r>
      <w:r w:rsidR="00B0540A">
        <w:rPr>
          <w:rFonts w:asciiTheme="minorHAnsi" w:hAnsiTheme="minorHAnsi" w:cstheme="minorBidi"/>
        </w:rPr>
        <w:t>facilities</w:t>
      </w:r>
      <w:r w:rsidR="009D34A1">
        <w:rPr>
          <w:rFonts w:asciiTheme="minorHAnsi" w:hAnsiTheme="minorHAnsi" w:cstheme="minorBidi"/>
        </w:rPr>
        <w:t xml:space="preserve"> (providers)</w:t>
      </w:r>
      <w:r w:rsidR="00B0540A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treat you, they </w:t>
      </w:r>
      <w:r w:rsidR="00E1254D">
        <w:rPr>
          <w:rFonts w:asciiTheme="minorHAnsi" w:hAnsiTheme="minorHAnsi" w:cstheme="minorBidi"/>
        </w:rPr>
        <w:t>usually file a claim with your health plan for payment</w:t>
      </w:r>
      <w:r w:rsidR="00597029" w:rsidRPr="5E6182D5">
        <w:rPr>
          <w:rFonts w:asciiTheme="minorHAnsi" w:hAnsiTheme="minorHAnsi" w:cstheme="minorBidi"/>
        </w:rPr>
        <w:t xml:space="preserve">. </w:t>
      </w:r>
      <w:r w:rsidR="00E1254D">
        <w:rPr>
          <w:rFonts w:asciiTheme="minorHAnsi" w:hAnsiTheme="minorHAnsi" w:cstheme="minorBidi"/>
        </w:rPr>
        <w:t>S</w:t>
      </w:r>
      <w:r w:rsidR="00A80A82" w:rsidRPr="5E6182D5">
        <w:rPr>
          <w:rFonts w:asciiTheme="minorHAnsi" w:hAnsiTheme="minorHAnsi" w:cstheme="minorBidi"/>
        </w:rPr>
        <w:t>ometimes</w:t>
      </w:r>
      <w:r w:rsidR="00062566">
        <w:rPr>
          <w:rFonts w:asciiTheme="minorHAnsi" w:hAnsiTheme="minorHAnsi" w:cstheme="minorBidi"/>
        </w:rPr>
        <w:t>,</w:t>
      </w:r>
      <w:r w:rsidR="00A80A82" w:rsidRPr="5E6182D5">
        <w:rPr>
          <w:rFonts w:asciiTheme="minorHAnsi" w:hAnsiTheme="minorHAnsi" w:cstheme="minorBidi"/>
          <w:spacing w:val="-4"/>
        </w:rPr>
        <w:t xml:space="preserve"> </w:t>
      </w:r>
      <w:r w:rsidR="00597029" w:rsidRPr="5E6182D5">
        <w:rPr>
          <w:rFonts w:asciiTheme="minorHAnsi" w:hAnsiTheme="minorHAnsi" w:cstheme="minorBidi"/>
        </w:rPr>
        <w:t>the</w:t>
      </w:r>
      <w:r w:rsidR="00597029" w:rsidRPr="5E6182D5">
        <w:rPr>
          <w:rFonts w:asciiTheme="minorHAnsi" w:hAnsiTheme="minorHAnsi" w:cstheme="minorBidi"/>
          <w:spacing w:val="-4"/>
        </w:rPr>
        <w:t xml:space="preserve"> </w:t>
      </w:r>
      <w:r w:rsidR="00653333" w:rsidRPr="5E6182D5">
        <w:rPr>
          <w:rFonts w:asciiTheme="minorHAnsi" w:hAnsiTheme="minorHAnsi" w:cstheme="minorBidi"/>
          <w:spacing w:val="-4"/>
        </w:rPr>
        <w:t>health plan</w:t>
      </w:r>
      <w:r w:rsidR="00A80A82" w:rsidRPr="5E6182D5">
        <w:rPr>
          <w:rFonts w:asciiTheme="minorHAnsi" w:hAnsiTheme="minorHAnsi" w:cstheme="minorBidi"/>
          <w:spacing w:val="-1"/>
        </w:rPr>
        <w:t xml:space="preserve"> </w:t>
      </w:r>
      <w:r w:rsidR="00597029" w:rsidRPr="5E6182D5">
        <w:rPr>
          <w:rFonts w:asciiTheme="minorHAnsi" w:hAnsiTheme="minorHAnsi" w:cstheme="minorBidi"/>
        </w:rPr>
        <w:t xml:space="preserve">refuses to pay part or </w:t>
      </w:r>
      <w:proofErr w:type="gramStart"/>
      <w:r w:rsidR="00597029" w:rsidRPr="5E6182D5">
        <w:rPr>
          <w:rFonts w:asciiTheme="minorHAnsi" w:hAnsiTheme="minorHAnsi" w:cstheme="minorBidi"/>
        </w:rPr>
        <w:t>all of</w:t>
      </w:r>
      <w:proofErr w:type="gramEnd"/>
      <w:r w:rsidR="00D35317" w:rsidRPr="5E6182D5">
        <w:rPr>
          <w:rFonts w:asciiTheme="minorHAnsi" w:hAnsiTheme="minorHAnsi" w:cstheme="minorBidi"/>
          <w:spacing w:val="-2"/>
        </w:rPr>
        <w:t xml:space="preserve"> the </w:t>
      </w:r>
      <w:r w:rsidR="00A80A82" w:rsidRPr="5E6182D5">
        <w:rPr>
          <w:rFonts w:asciiTheme="minorHAnsi" w:hAnsiTheme="minorHAnsi" w:cstheme="minorBidi"/>
        </w:rPr>
        <w:t>claim</w:t>
      </w:r>
      <w:r w:rsidR="00E1254D">
        <w:rPr>
          <w:rFonts w:asciiTheme="minorHAnsi" w:hAnsiTheme="minorHAnsi" w:cstheme="minorBidi"/>
        </w:rPr>
        <w:t xml:space="preserve">. If that happens, the health plan sends you and the </w:t>
      </w:r>
      <w:r w:rsidR="00DB5E57">
        <w:rPr>
          <w:rFonts w:asciiTheme="minorHAnsi" w:hAnsiTheme="minorHAnsi" w:cstheme="minorBidi"/>
        </w:rPr>
        <w:t>provider</w:t>
      </w:r>
      <w:r w:rsidR="00E1254D">
        <w:rPr>
          <w:rFonts w:asciiTheme="minorHAnsi" w:hAnsiTheme="minorHAnsi" w:cstheme="minorBidi"/>
        </w:rPr>
        <w:t xml:space="preserve"> </w:t>
      </w:r>
      <w:r w:rsidR="001D456B" w:rsidRPr="001D456B">
        <w:rPr>
          <w:rFonts w:asciiTheme="minorHAnsi" w:hAnsiTheme="minorHAnsi" w:cstheme="minorBidi"/>
        </w:rPr>
        <w:t xml:space="preserve">reasons for </w:t>
      </w:r>
      <w:r w:rsidR="00DB5E57">
        <w:rPr>
          <w:rFonts w:asciiTheme="minorHAnsi" w:hAnsiTheme="minorHAnsi" w:cstheme="minorBidi"/>
        </w:rPr>
        <w:t xml:space="preserve">the </w:t>
      </w:r>
      <w:r w:rsidR="001D456B" w:rsidRPr="001D456B">
        <w:rPr>
          <w:rFonts w:asciiTheme="minorHAnsi" w:hAnsiTheme="minorHAnsi" w:cstheme="minorBidi"/>
        </w:rPr>
        <w:t xml:space="preserve">denial in an </w:t>
      </w:r>
      <w:hyperlink r:id="rId11" w:history="1">
        <w:r w:rsidR="001D456B" w:rsidRPr="001041AD">
          <w:rPr>
            <w:rStyle w:val="Hyperlink"/>
            <w:rFonts w:asciiTheme="minorHAnsi" w:hAnsiTheme="minorHAnsi" w:cstheme="minorBidi"/>
          </w:rPr>
          <w:t>Explanation of Benefits</w:t>
        </w:r>
      </w:hyperlink>
      <w:r w:rsidR="00B25E66">
        <w:rPr>
          <w:rFonts w:asciiTheme="minorHAnsi" w:hAnsiTheme="minorHAnsi" w:cstheme="minorBidi"/>
        </w:rPr>
        <w:t>.</w:t>
      </w:r>
      <w:r w:rsidR="00AB479C" w:rsidRPr="5E6182D5">
        <w:rPr>
          <w:rFonts w:asciiTheme="minorHAnsi" w:hAnsiTheme="minorHAnsi" w:cstheme="minorBidi"/>
        </w:rPr>
        <w:t xml:space="preserve"> </w:t>
      </w:r>
      <w:r w:rsidR="00B25E66" w:rsidRPr="00B25E66">
        <w:rPr>
          <w:rFonts w:asciiTheme="minorHAnsi" w:hAnsiTheme="minorHAnsi" w:cstheme="minorBidi"/>
        </w:rPr>
        <w:t>In some cases</w:t>
      </w:r>
      <w:r w:rsidR="00B25E66">
        <w:rPr>
          <w:rFonts w:asciiTheme="minorHAnsi" w:hAnsiTheme="minorHAnsi" w:cstheme="minorBidi"/>
        </w:rPr>
        <w:t>,</w:t>
      </w:r>
      <w:r w:rsidR="00B25E66" w:rsidRPr="00B25E66">
        <w:rPr>
          <w:rFonts w:asciiTheme="minorHAnsi" w:hAnsiTheme="minorHAnsi" w:cstheme="minorBidi"/>
        </w:rPr>
        <w:t xml:space="preserve"> the denial can be reversed </w:t>
      </w:r>
      <w:r w:rsidR="009D34A1">
        <w:rPr>
          <w:rFonts w:asciiTheme="minorHAnsi" w:hAnsiTheme="minorHAnsi" w:cstheme="minorBidi"/>
        </w:rPr>
        <w:t>if your</w:t>
      </w:r>
      <w:r w:rsidR="00DB5E57">
        <w:rPr>
          <w:rFonts w:asciiTheme="minorHAnsi" w:hAnsiTheme="minorHAnsi" w:cstheme="minorBidi"/>
        </w:rPr>
        <w:t xml:space="preserve"> provider </w:t>
      </w:r>
      <w:r w:rsidR="00B25E66" w:rsidRPr="00B25E66">
        <w:rPr>
          <w:rFonts w:asciiTheme="minorHAnsi" w:hAnsiTheme="minorHAnsi" w:cstheme="minorBidi"/>
        </w:rPr>
        <w:t>resubmit</w:t>
      </w:r>
      <w:r w:rsidR="00DB5E57">
        <w:rPr>
          <w:rFonts w:asciiTheme="minorHAnsi" w:hAnsiTheme="minorHAnsi" w:cstheme="minorBidi"/>
        </w:rPr>
        <w:t>s</w:t>
      </w:r>
      <w:r w:rsidR="00B25E66" w:rsidRPr="00B25E66">
        <w:rPr>
          <w:rFonts w:asciiTheme="minorHAnsi" w:hAnsiTheme="minorHAnsi" w:cstheme="minorBidi"/>
        </w:rPr>
        <w:t xml:space="preserve"> the claim with missing or corrected information.</w:t>
      </w:r>
      <w:r w:rsidR="007321FB">
        <w:rPr>
          <w:rFonts w:asciiTheme="minorHAnsi" w:hAnsiTheme="minorHAnsi" w:cstheme="minorBidi"/>
        </w:rPr>
        <w:t xml:space="preserve"> </w:t>
      </w:r>
      <w:r w:rsidR="00AB479C" w:rsidRPr="5E6182D5">
        <w:rPr>
          <w:rFonts w:asciiTheme="minorHAnsi" w:hAnsiTheme="minorHAnsi" w:cstheme="minorBidi"/>
        </w:rPr>
        <w:t>If</w:t>
      </w:r>
      <w:r w:rsidR="00A80A82" w:rsidRPr="5E6182D5">
        <w:rPr>
          <w:rFonts w:asciiTheme="minorHAnsi" w:hAnsiTheme="minorHAnsi" w:cstheme="minorBidi"/>
        </w:rPr>
        <w:t xml:space="preserve"> you </w:t>
      </w:r>
      <w:r w:rsidR="00E1254D">
        <w:rPr>
          <w:rFonts w:asciiTheme="minorHAnsi" w:hAnsiTheme="minorHAnsi" w:cstheme="minorBidi"/>
        </w:rPr>
        <w:t>don’t agree with</w:t>
      </w:r>
      <w:r w:rsidR="009F71BD" w:rsidRPr="5E6182D5">
        <w:rPr>
          <w:rFonts w:asciiTheme="minorHAnsi" w:hAnsiTheme="minorHAnsi" w:cstheme="minorBidi"/>
        </w:rPr>
        <w:t xml:space="preserve"> </w:t>
      </w:r>
      <w:r w:rsidR="00A04035" w:rsidRPr="5E6182D5">
        <w:rPr>
          <w:rFonts w:asciiTheme="minorHAnsi" w:hAnsiTheme="minorHAnsi" w:cstheme="minorBidi"/>
        </w:rPr>
        <w:t xml:space="preserve">the denial, </w:t>
      </w:r>
      <w:r w:rsidR="0029630F" w:rsidRPr="5E6182D5">
        <w:rPr>
          <w:rFonts w:asciiTheme="minorHAnsi" w:hAnsiTheme="minorHAnsi" w:cstheme="minorBidi"/>
        </w:rPr>
        <w:t>y</w:t>
      </w:r>
      <w:r w:rsidR="00A80A82" w:rsidRPr="5E6182D5">
        <w:rPr>
          <w:rFonts w:asciiTheme="minorHAnsi" w:hAnsiTheme="minorHAnsi" w:cstheme="minorBidi"/>
        </w:rPr>
        <w:t>ou</w:t>
      </w:r>
      <w:r w:rsidR="003E174D" w:rsidRPr="5E6182D5">
        <w:rPr>
          <w:rFonts w:asciiTheme="minorHAnsi" w:hAnsiTheme="minorHAnsi" w:cstheme="minorBidi"/>
        </w:rPr>
        <w:t xml:space="preserve"> and/or</w:t>
      </w:r>
      <w:r w:rsidR="00E4529E">
        <w:rPr>
          <w:rFonts w:asciiTheme="minorHAnsi" w:hAnsiTheme="minorHAnsi" w:cstheme="minorBidi"/>
        </w:rPr>
        <w:t xml:space="preserve"> the health care </w:t>
      </w:r>
      <w:r w:rsidR="007321FB">
        <w:rPr>
          <w:rFonts w:asciiTheme="minorHAnsi" w:hAnsiTheme="minorHAnsi" w:cstheme="minorBidi"/>
        </w:rPr>
        <w:t>provider</w:t>
      </w:r>
      <w:r w:rsidR="003E174D" w:rsidRPr="5E6182D5">
        <w:rPr>
          <w:rFonts w:asciiTheme="minorHAnsi" w:hAnsiTheme="minorHAnsi" w:cstheme="minorBidi"/>
        </w:rPr>
        <w:t xml:space="preserve"> </w:t>
      </w:r>
      <w:r w:rsidR="00E4435F" w:rsidRPr="5E6182D5">
        <w:rPr>
          <w:rFonts w:asciiTheme="minorHAnsi" w:hAnsiTheme="minorHAnsi" w:cstheme="minorBidi"/>
        </w:rPr>
        <w:t>may file an appeal</w:t>
      </w:r>
      <w:r w:rsidR="00A80A82" w:rsidRPr="5E6182D5">
        <w:rPr>
          <w:rFonts w:asciiTheme="minorHAnsi" w:hAnsiTheme="minorHAnsi" w:cstheme="minorBidi"/>
        </w:rPr>
        <w:t>.</w:t>
      </w:r>
      <w:r w:rsidR="1F1B2103" w:rsidRPr="5E6182D5">
        <w:rPr>
          <w:rFonts w:asciiTheme="minorHAnsi" w:hAnsiTheme="minorHAnsi" w:cstheme="minorBidi"/>
        </w:rPr>
        <w:t xml:space="preserve"> </w:t>
      </w:r>
      <w:r w:rsidR="00823117" w:rsidRPr="5E6182D5">
        <w:rPr>
          <w:rFonts w:asciiTheme="minorHAnsi" w:hAnsiTheme="minorHAnsi" w:cstheme="minorBidi"/>
        </w:rPr>
        <w:t xml:space="preserve">You may also file an appeal if your health plan denies pre-approval </w:t>
      </w:r>
      <w:r w:rsidR="00E1254D" w:rsidRPr="5E6182D5">
        <w:rPr>
          <w:rFonts w:asciiTheme="minorHAnsi" w:hAnsiTheme="minorHAnsi" w:cstheme="minorBidi"/>
        </w:rPr>
        <w:t>(called prior authorization)</w:t>
      </w:r>
      <w:r w:rsidR="00E1254D">
        <w:rPr>
          <w:rFonts w:asciiTheme="minorHAnsi" w:hAnsiTheme="minorHAnsi" w:cstheme="minorBidi"/>
        </w:rPr>
        <w:t xml:space="preserve"> </w:t>
      </w:r>
      <w:r w:rsidR="00823117" w:rsidRPr="5E6182D5">
        <w:rPr>
          <w:rFonts w:asciiTheme="minorHAnsi" w:hAnsiTheme="minorHAnsi" w:cstheme="minorBidi"/>
        </w:rPr>
        <w:t>for a benefit or service.</w:t>
      </w:r>
    </w:p>
    <w:p w14:paraId="7A6D36D5" w14:textId="39CB8F9D" w:rsidR="00A80A82" w:rsidRPr="007766CA" w:rsidRDefault="00A80A82" w:rsidP="0017339A">
      <w:pPr>
        <w:spacing w:after="160"/>
        <w:rPr>
          <w:rFonts w:asciiTheme="minorHAnsi" w:hAnsiTheme="minorHAnsi" w:cstheme="minorHAnsi"/>
          <w:b/>
        </w:rPr>
      </w:pPr>
      <w:r w:rsidRPr="007766CA">
        <w:rPr>
          <w:rFonts w:asciiTheme="minorHAnsi" w:hAnsiTheme="minorHAnsi" w:cstheme="minorHAnsi"/>
        </w:rPr>
        <w:t>There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>are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>two</w:t>
      </w:r>
      <w:r w:rsidRPr="007766CA">
        <w:rPr>
          <w:rFonts w:asciiTheme="minorHAnsi" w:hAnsiTheme="minorHAnsi" w:cstheme="minorHAnsi"/>
          <w:spacing w:val="-3"/>
        </w:rPr>
        <w:t xml:space="preserve"> </w:t>
      </w:r>
      <w:r w:rsidR="00BA0AC6">
        <w:rPr>
          <w:rFonts w:asciiTheme="minorHAnsi" w:hAnsiTheme="minorHAnsi" w:cstheme="minorHAnsi"/>
        </w:rPr>
        <w:t>types</w:t>
      </w:r>
      <w:r w:rsidR="00BA0AC6" w:rsidRPr="007766CA">
        <w:rPr>
          <w:rFonts w:asciiTheme="minorHAnsi" w:hAnsiTheme="minorHAnsi" w:cstheme="minorHAnsi"/>
          <w:spacing w:val="-3"/>
        </w:rPr>
        <w:t xml:space="preserve"> </w:t>
      </w:r>
      <w:r w:rsidRPr="007766CA">
        <w:rPr>
          <w:rFonts w:asciiTheme="minorHAnsi" w:hAnsiTheme="minorHAnsi" w:cstheme="minorHAnsi"/>
        </w:rPr>
        <w:t xml:space="preserve">of </w:t>
      </w:r>
      <w:r w:rsidRPr="007766CA">
        <w:rPr>
          <w:rFonts w:asciiTheme="minorHAnsi" w:hAnsiTheme="minorHAnsi" w:cstheme="minorHAnsi"/>
          <w:spacing w:val="-1"/>
        </w:rPr>
        <w:t>appeals—</w:t>
      </w:r>
      <w:r w:rsidR="00BA0AC6">
        <w:rPr>
          <w:rFonts w:asciiTheme="minorHAnsi" w:hAnsiTheme="minorHAnsi" w:cstheme="minorHAnsi"/>
          <w:spacing w:val="-1"/>
        </w:rPr>
        <w:t xml:space="preserve">an </w:t>
      </w:r>
      <w:r w:rsidRPr="007766CA">
        <w:rPr>
          <w:rFonts w:asciiTheme="minorHAnsi" w:hAnsiTheme="minorHAnsi" w:cstheme="minorHAnsi"/>
          <w:b/>
          <w:spacing w:val="-1"/>
        </w:rPr>
        <w:t>internal</w:t>
      </w:r>
      <w:r w:rsidRPr="007766CA">
        <w:rPr>
          <w:rFonts w:asciiTheme="minorHAnsi" w:hAnsiTheme="minorHAnsi" w:cstheme="minorHAnsi"/>
          <w:b/>
          <w:spacing w:val="-15"/>
        </w:rPr>
        <w:t xml:space="preserve"> </w:t>
      </w:r>
      <w:r w:rsidRPr="007766CA">
        <w:rPr>
          <w:rFonts w:asciiTheme="minorHAnsi" w:hAnsiTheme="minorHAnsi" w:cstheme="minorHAnsi"/>
          <w:b/>
        </w:rPr>
        <w:t>appeal</w:t>
      </w:r>
      <w:r w:rsidRPr="007766CA">
        <w:rPr>
          <w:rFonts w:asciiTheme="minorHAnsi" w:hAnsiTheme="minorHAnsi" w:cstheme="minorHAnsi"/>
          <w:b/>
          <w:spacing w:val="-10"/>
        </w:rPr>
        <w:t xml:space="preserve"> </w:t>
      </w:r>
      <w:r w:rsidRPr="007766CA">
        <w:rPr>
          <w:rFonts w:asciiTheme="minorHAnsi" w:hAnsiTheme="minorHAnsi" w:cstheme="minorHAnsi"/>
        </w:rPr>
        <w:t xml:space="preserve">and </w:t>
      </w:r>
      <w:r w:rsidR="00BA0AC6">
        <w:rPr>
          <w:rFonts w:asciiTheme="minorHAnsi" w:hAnsiTheme="minorHAnsi" w:cstheme="minorHAnsi"/>
        </w:rPr>
        <w:t xml:space="preserve">an </w:t>
      </w:r>
      <w:r w:rsidRPr="007766CA">
        <w:rPr>
          <w:rFonts w:asciiTheme="minorHAnsi" w:hAnsiTheme="minorHAnsi" w:cstheme="minorHAnsi"/>
          <w:b/>
        </w:rPr>
        <w:t>external</w:t>
      </w:r>
      <w:r w:rsidRPr="007766CA">
        <w:rPr>
          <w:rFonts w:asciiTheme="minorHAnsi" w:hAnsiTheme="minorHAnsi" w:cstheme="minorHAnsi"/>
          <w:b/>
          <w:spacing w:val="-1"/>
        </w:rPr>
        <w:t xml:space="preserve"> </w:t>
      </w:r>
      <w:r w:rsidRPr="007766CA">
        <w:rPr>
          <w:rFonts w:asciiTheme="minorHAnsi" w:hAnsiTheme="minorHAnsi" w:cstheme="minorHAnsi"/>
          <w:b/>
        </w:rPr>
        <w:t>review.</w:t>
      </w:r>
    </w:p>
    <w:p w14:paraId="60404DAB" w14:textId="40544DA3" w:rsidR="00A80A82" w:rsidRPr="0017339A" w:rsidRDefault="00A80A82" w:rsidP="0017339A">
      <w:pPr>
        <w:spacing w:after="80"/>
        <w:ind w:right="491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Here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r w:rsidRPr="0017339A">
        <w:rPr>
          <w:rFonts w:asciiTheme="minorHAnsi" w:hAnsiTheme="minorHAnsi" w:cstheme="minorHAnsi"/>
          <w:b/>
          <w:bCs/>
          <w:i/>
          <w:iCs/>
          <w:spacing w:val="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steps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you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can</w:t>
      </w:r>
      <w:r w:rsidRPr="0017339A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</w:rPr>
        <w:t xml:space="preserve"> </w:t>
      </w:r>
      <w:r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take if your </w:t>
      </w:r>
      <w:r w:rsidR="005B30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health plan</w:t>
      </w:r>
      <w:r w:rsidR="00470CAA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denies a </w:t>
      </w:r>
      <w:proofErr w:type="gramStart"/>
      <w:r w:rsidR="00470CAA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claim</w:t>
      </w:r>
      <w:proofErr w:type="gramEnd"/>
    </w:p>
    <w:p w14:paraId="0E037EF4" w14:textId="51515E70" w:rsidR="00587B57" w:rsidRPr="0017339A" w:rsidRDefault="00587B57" w:rsidP="00812A35">
      <w:pPr>
        <w:spacing w:after="80"/>
        <w:ind w:right="4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>Fil</w:t>
      </w:r>
      <w:r w:rsidR="00597029" w:rsidRPr="0017339A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an Internal Appeal</w:t>
      </w:r>
    </w:p>
    <w:p w14:paraId="0E56B833" w14:textId="08EC388A" w:rsidR="00E1254D" w:rsidRDefault="00597029" w:rsidP="00E1254D">
      <w:pPr>
        <w:spacing w:after="80"/>
        <w:ind w:right="491"/>
        <w:jc w:val="both"/>
        <w:rPr>
          <w:rFonts w:asciiTheme="minorHAnsi" w:hAnsiTheme="minorHAnsi" w:cstheme="minorBidi"/>
        </w:rPr>
      </w:pPr>
      <w:r w:rsidRPr="63C3AD61">
        <w:rPr>
          <w:rFonts w:asciiTheme="minorHAnsi" w:hAnsiTheme="minorHAnsi" w:cstheme="minorBidi"/>
        </w:rPr>
        <w:t>You file</w:t>
      </w:r>
      <w:r w:rsidR="00587B57" w:rsidRPr="63C3AD61">
        <w:rPr>
          <w:rFonts w:asciiTheme="minorHAnsi" w:hAnsiTheme="minorHAnsi" w:cstheme="minorBidi"/>
        </w:rPr>
        <w:t xml:space="preserve"> an </w:t>
      </w:r>
      <w:r w:rsidR="00587B57" w:rsidRPr="006824F0">
        <w:rPr>
          <w:rFonts w:asciiTheme="minorHAnsi" w:hAnsiTheme="minorHAnsi" w:cstheme="minorBidi"/>
          <w:i/>
          <w:iCs/>
        </w:rPr>
        <w:t>internal appeal</w:t>
      </w:r>
      <w:r w:rsidRPr="63C3AD61">
        <w:rPr>
          <w:rFonts w:asciiTheme="minorHAnsi" w:hAnsiTheme="minorHAnsi" w:cstheme="minorBidi"/>
        </w:rPr>
        <w:t xml:space="preserve"> to</w:t>
      </w:r>
      <w:r w:rsidR="00587B57" w:rsidRPr="63C3AD61">
        <w:rPr>
          <w:rFonts w:asciiTheme="minorHAnsi" w:hAnsiTheme="minorHAnsi" w:cstheme="minorBidi"/>
        </w:rPr>
        <w:t xml:space="preserve"> </w:t>
      </w:r>
      <w:r w:rsidR="308AF3F9" w:rsidRPr="63C3AD61">
        <w:rPr>
          <w:rFonts w:asciiTheme="minorHAnsi" w:hAnsiTheme="minorHAnsi" w:cstheme="minorBidi"/>
        </w:rPr>
        <w:t xml:space="preserve">ask </w:t>
      </w:r>
      <w:r w:rsidR="00587B57" w:rsidRPr="63C3AD61">
        <w:rPr>
          <w:rFonts w:asciiTheme="minorHAnsi" w:hAnsiTheme="minorHAnsi" w:cstheme="minorBidi"/>
        </w:rPr>
        <w:t xml:space="preserve">your </w:t>
      </w:r>
      <w:r w:rsidR="009A40CE">
        <w:rPr>
          <w:rFonts w:asciiTheme="minorHAnsi" w:hAnsiTheme="minorHAnsi" w:cstheme="minorBidi"/>
        </w:rPr>
        <w:t>health plan</w:t>
      </w:r>
      <w:r w:rsidR="00587B57" w:rsidRPr="63C3AD61">
        <w:rPr>
          <w:rFonts w:asciiTheme="minorHAnsi" w:hAnsiTheme="minorHAnsi" w:cstheme="minorBidi"/>
        </w:rPr>
        <w:t xml:space="preserve"> to review </w:t>
      </w:r>
      <w:r w:rsidR="1968404C" w:rsidRPr="63C3AD61">
        <w:rPr>
          <w:rFonts w:asciiTheme="minorHAnsi" w:hAnsiTheme="minorHAnsi" w:cstheme="minorBidi"/>
        </w:rPr>
        <w:t xml:space="preserve">its </w:t>
      </w:r>
      <w:r w:rsidR="00587B57" w:rsidRPr="63C3AD61">
        <w:rPr>
          <w:rFonts w:asciiTheme="minorHAnsi" w:hAnsiTheme="minorHAnsi" w:cstheme="minorBidi"/>
        </w:rPr>
        <w:t xml:space="preserve">decision </w:t>
      </w:r>
      <w:r w:rsidRPr="63C3AD61">
        <w:rPr>
          <w:rFonts w:asciiTheme="minorHAnsi" w:hAnsiTheme="minorHAnsi" w:cstheme="minorBidi"/>
        </w:rPr>
        <w:t xml:space="preserve">to deny </w:t>
      </w:r>
      <w:proofErr w:type="gramStart"/>
      <w:r w:rsidRPr="63C3AD61">
        <w:rPr>
          <w:rFonts w:asciiTheme="minorHAnsi" w:hAnsiTheme="minorHAnsi" w:cstheme="minorBidi"/>
        </w:rPr>
        <w:t>a claim</w:t>
      </w:r>
      <w:proofErr w:type="gramEnd"/>
      <w:r w:rsidR="00587B57" w:rsidRPr="63C3AD61">
        <w:rPr>
          <w:rFonts w:asciiTheme="minorHAnsi" w:hAnsiTheme="minorHAnsi" w:cstheme="minorBidi"/>
        </w:rPr>
        <w:t>.</w:t>
      </w:r>
      <w:r w:rsidR="00E1254D">
        <w:rPr>
          <w:rFonts w:asciiTheme="minorHAnsi" w:hAnsiTheme="minorHAnsi" w:cstheme="minorBidi"/>
        </w:rPr>
        <w:t xml:space="preserve"> A family member, your health care professional, or another person you trust can file an appeal </w:t>
      </w:r>
      <w:r w:rsidR="00062566">
        <w:rPr>
          <w:rFonts w:asciiTheme="minorHAnsi" w:hAnsiTheme="minorHAnsi" w:cstheme="minorBidi"/>
        </w:rPr>
        <w:t>f</w:t>
      </w:r>
      <w:r w:rsidR="00E1254D">
        <w:rPr>
          <w:rFonts w:asciiTheme="minorHAnsi" w:hAnsiTheme="minorHAnsi" w:cstheme="minorBidi"/>
        </w:rPr>
        <w:t xml:space="preserve">or you and represent you in the appeal process. You’ll need to give written permission for </w:t>
      </w:r>
      <w:r w:rsidR="0066038D">
        <w:rPr>
          <w:rFonts w:asciiTheme="minorHAnsi" w:hAnsiTheme="minorHAnsi" w:cstheme="minorBidi"/>
        </w:rPr>
        <w:t>someone</w:t>
      </w:r>
      <w:r w:rsidR="00E1254D">
        <w:rPr>
          <w:rFonts w:asciiTheme="minorHAnsi" w:hAnsiTheme="minorHAnsi" w:cstheme="minorBidi"/>
        </w:rPr>
        <w:t xml:space="preserve"> to represent you. </w:t>
      </w:r>
      <w:r w:rsidR="0066038D">
        <w:rPr>
          <w:rFonts w:asciiTheme="minorHAnsi" w:hAnsiTheme="minorHAnsi" w:cstheme="minorBidi"/>
        </w:rPr>
        <w:t>To do this, f</w:t>
      </w:r>
      <w:r w:rsidR="00E1254D">
        <w:rPr>
          <w:rFonts w:asciiTheme="minorHAnsi" w:hAnsiTheme="minorHAnsi" w:cstheme="minorBidi"/>
        </w:rPr>
        <w:t>ollow y</w:t>
      </w:r>
      <w:r w:rsidR="00E1254D" w:rsidRPr="001F0981">
        <w:rPr>
          <w:rFonts w:asciiTheme="minorHAnsi" w:hAnsiTheme="minorHAnsi" w:cstheme="minorBidi"/>
        </w:rPr>
        <w:t xml:space="preserve">our </w:t>
      </w:r>
      <w:r w:rsidR="00E1254D">
        <w:rPr>
          <w:rFonts w:asciiTheme="minorHAnsi" w:hAnsiTheme="minorHAnsi" w:cstheme="minorBidi"/>
        </w:rPr>
        <w:t>health plan’s</w:t>
      </w:r>
      <w:r w:rsidR="00E1254D" w:rsidRPr="001F0981">
        <w:rPr>
          <w:rFonts w:asciiTheme="minorHAnsi" w:hAnsiTheme="minorHAnsi" w:cstheme="minorBidi"/>
        </w:rPr>
        <w:t xml:space="preserve"> instructions to designate an </w:t>
      </w:r>
      <w:r w:rsidR="00E1254D" w:rsidRPr="0003349C">
        <w:rPr>
          <w:rFonts w:asciiTheme="minorHAnsi" w:hAnsiTheme="minorHAnsi" w:cstheme="minorBidi"/>
          <w:i/>
          <w:iCs/>
        </w:rPr>
        <w:t>authorized representative</w:t>
      </w:r>
      <w:r w:rsidR="00E1254D" w:rsidRPr="001F0981">
        <w:rPr>
          <w:rFonts w:asciiTheme="minorHAnsi" w:hAnsiTheme="minorHAnsi" w:cstheme="minorBidi"/>
        </w:rPr>
        <w:t>.</w:t>
      </w:r>
      <w:r w:rsidR="00E1254D">
        <w:rPr>
          <w:rFonts w:asciiTheme="minorHAnsi" w:hAnsiTheme="minorHAnsi" w:cstheme="minorBidi"/>
        </w:rPr>
        <w:t xml:space="preserve"> </w:t>
      </w:r>
    </w:p>
    <w:p w14:paraId="35408F13" w14:textId="52301AAB" w:rsidR="00F6482D" w:rsidRDefault="00F6482D" w:rsidP="63C3AD61">
      <w:pPr>
        <w:spacing w:after="80"/>
        <w:ind w:right="491"/>
        <w:jc w:val="both"/>
        <w:rPr>
          <w:rFonts w:asciiTheme="minorHAnsi" w:hAnsiTheme="minorHAnsi" w:cstheme="minorBidi"/>
        </w:rPr>
        <w:sectPr w:rsidR="00F6482D" w:rsidSect="008C48CA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29C2E3" w14:textId="141F881D" w:rsidR="00597029" w:rsidRPr="00A8143F" w:rsidRDefault="00E1254D" w:rsidP="00E1254D">
      <w:pPr>
        <w:pStyle w:val="ListParagraph"/>
        <w:numPr>
          <w:ilvl w:val="0"/>
          <w:numId w:val="4"/>
        </w:numPr>
        <w:spacing w:after="80"/>
        <w:ind w:right="491"/>
        <w:jc w:val="both"/>
        <w:rPr>
          <w:rFonts w:asciiTheme="minorHAnsi" w:hAnsiTheme="minorHAnsi" w:cstheme="minorBidi"/>
        </w:rPr>
      </w:pPr>
      <w:r w:rsidRPr="00E1254D">
        <w:rPr>
          <w:rFonts w:asciiTheme="minorHAnsi" w:hAnsiTheme="minorHAnsi" w:cstheme="minorBidi"/>
        </w:rPr>
        <w:t xml:space="preserve">The denial notice you receive will describe the process you must follow to start an appeal, including how long you </w:t>
      </w:r>
      <w:proofErr w:type="gramStart"/>
      <w:r w:rsidRPr="00E1254D">
        <w:rPr>
          <w:rFonts w:asciiTheme="minorHAnsi" w:hAnsiTheme="minorHAnsi" w:cstheme="minorBidi"/>
        </w:rPr>
        <w:t>have to</w:t>
      </w:r>
      <w:proofErr w:type="gramEnd"/>
      <w:r w:rsidRPr="00E1254D">
        <w:rPr>
          <w:rFonts w:asciiTheme="minorHAnsi" w:hAnsiTheme="minorHAnsi" w:cstheme="minorBidi"/>
        </w:rPr>
        <w:t xml:space="preserve"> submit the internal appeal to your health plan. </w:t>
      </w:r>
      <w:r>
        <w:rPr>
          <w:rFonts w:asciiTheme="minorHAnsi" w:hAnsiTheme="minorHAnsi" w:cstheme="minorBidi"/>
        </w:rPr>
        <w:t xml:space="preserve">If you can’t find the information on the notice, </w:t>
      </w:r>
      <w:r w:rsidR="00BA0AC6" w:rsidRPr="00A8143F">
        <w:rPr>
          <w:rFonts w:asciiTheme="minorHAnsi" w:hAnsiTheme="minorHAnsi" w:cstheme="minorHAnsi"/>
        </w:rPr>
        <w:t>l</w:t>
      </w:r>
      <w:r w:rsidR="00597029" w:rsidRPr="00A8143F">
        <w:rPr>
          <w:rFonts w:asciiTheme="minorHAnsi" w:hAnsiTheme="minorHAnsi" w:cstheme="minorHAnsi"/>
        </w:rPr>
        <w:t xml:space="preserve">ook at </w:t>
      </w:r>
      <w:r w:rsidRPr="001C6CEA">
        <w:rPr>
          <w:rFonts w:asciiTheme="minorHAnsi" w:hAnsiTheme="minorHAnsi" w:cstheme="minorHAnsi"/>
        </w:rPr>
        <w:t>your insurance card/materials</w:t>
      </w:r>
      <w:r w:rsidRPr="00E1254D">
        <w:rPr>
          <w:rFonts w:asciiTheme="minorHAnsi" w:hAnsiTheme="minorHAnsi" w:cstheme="minorHAnsi"/>
        </w:rPr>
        <w:t xml:space="preserve"> </w:t>
      </w:r>
      <w:r w:rsidR="00597029" w:rsidRPr="00A8143F">
        <w:rPr>
          <w:rFonts w:asciiTheme="minorHAnsi" w:hAnsiTheme="minorHAnsi" w:cstheme="minorHAnsi"/>
        </w:rPr>
        <w:t>or call the customer service number.</w:t>
      </w:r>
    </w:p>
    <w:p w14:paraId="38972BB7" w14:textId="1437501C" w:rsidR="00597029" w:rsidRDefault="00597029" w:rsidP="0017339A">
      <w:pPr>
        <w:pStyle w:val="ListParagraph"/>
        <w:numPr>
          <w:ilvl w:val="0"/>
          <w:numId w:val="4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internal appeal usually requires </w:t>
      </w:r>
      <w:r w:rsidR="001B09F7">
        <w:rPr>
          <w:rFonts w:asciiTheme="minorHAnsi" w:hAnsiTheme="minorHAnsi" w:cstheme="minorHAnsi"/>
        </w:rPr>
        <w:t>fil</w:t>
      </w:r>
      <w:r w:rsidR="00062566">
        <w:rPr>
          <w:rFonts w:asciiTheme="minorHAnsi" w:hAnsiTheme="minorHAnsi" w:cstheme="minorHAnsi"/>
        </w:rPr>
        <w:t>ing</w:t>
      </w:r>
      <w:r w:rsidR="001B09F7">
        <w:rPr>
          <w:rFonts w:asciiTheme="minorHAnsi" w:hAnsiTheme="minorHAnsi" w:cstheme="minorHAnsi"/>
        </w:rPr>
        <w:t xml:space="preserve"> a form or </w:t>
      </w:r>
      <w:r>
        <w:rPr>
          <w:rFonts w:asciiTheme="minorHAnsi" w:hAnsiTheme="minorHAnsi" w:cstheme="minorHAnsi"/>
        </w:rPr>
        <w:t>w</w:t>
      </w:r>
      <w:r w:rsidRPr="007766CA">
        <w:rPr>
          <w:rFonts w:asciiTheme="minorHAnsi" w:hAnsiTheme="minorHAnsi" w:cstheme="minorHAnsi"/>
        </w:rPr>
        <w:t>rit</w:t>
      </w:r>
      <w:r w:rsidR="00062566">
        <w:rPr>
          <w:rFonts w:asciiTheme="minorHAnsi" w:hAnsiTheme="minorHAnsi" w:cstheme="minorHAnsi"/>
        </w:rPr>
        <w:t>ing</w:t>
      </w:r>
      <w:r w:rsidRPr="007766CA">
        <w:rPr>
          <w:rFonts w:asciiTheme="minorHAnsi" w:hAnsiTheme="minorHAnsi" w:cstheme="minorHAnsi"/>
        </w:rPr>
        <w:t xml:space="preserve"> a letter. </w:t>
      </w:r>
      <w:r>
        <w:rPr>
          <w:rFonts w:asciiTheme="minorHAnsi" w:hAnsiTheme="minorHAnsi" w:cstheme="minorHAnsi"/>
        </w:rPr>
        <w:t>Be</w:t>
      </w:r>
      <w:r w:rsidRPr="007766CA">
        <w:rPr>
          <w:rFonts w:asciiTheme="minorHAnsi" w:hAnsiTheme="minorHAnsi" w:cstheme="minorHAnsi"/>
        </w:rPr>
        <w:t xml:space="preserve"> sure to include </w:t>
      </w:r>
      <w:r>
        <w:rPr>
          <w:rFonts w:asciiTheme="minorHAnsi" w:hAnsiTheme="minorHAnsi" w:cstheme="minorHAnsi"/>
        </w:rPr>
        <w:t xml:space="preserve">in the letter </w:t>
      </w:r>
      <w:r w:rsidRPr="007766CA">
        <w:rPr>
          <w:rFonts w:asciiTheme="minorHAnsi" w:hAnsiTheme="minorHAnsi" w:cstheme="minorHAnsi"/>
        </w:rPr>
        <w:t xml:space="preserve">your name, claim number, </w:t>
      </w:r>
      <w:r w:rsidR="00BA0AC6">
        <w:rPr>
          <w:rFonts w:asciiTheme="minorHAnsi" w:hAnsiTheme="minorHAnsi" w:cstheme="minorHAnsi"/>
        </w:rPr>
        <w:t xml:space="preserve">health </w:t>
      </w:r>
      <w:r w:rsidR="00E1254D">
        <w:rPr>
          <w:rFonts w:asciiTheme="minorHAnsi" w:hAnsiTheme="minorHAnsi" w:cstheme="minorHAnsi"/>
        </w:rPr>
        <w:t>plan</w:t>
      </w:r>
      <w:r w:rsidR="00BA0AC6">
        <w:rPr>
          <w:rFonts w:asciiTheme="minorHAnsi" w:hAnsiTheme="minorHAnsi" w:cstheme="minorHAnsi"/>
        </w:rPr>
        <w:t xml:space="preserve"> ID number, and a</w:t>
      </w:r>
      <w:r>
        <w:rPr>
          <w:rFonts w:asciiTheme="minorHAnsi" w:hAnsiTheme="minorHAnsi" w:cstheme="minorHAnsi"/>
        </w:rPr>
        <w:t>ny other</w:t>
      </w:r>
      <w:r w:rsidRPr="007766CA">
        <w:rPr>
          <w:rFonts w:asciiTheme="minorHAnsi" w:hAnsiTheme="minorHAnsi" w:cstheme="minorHAnsi"/>
        </w:rPr>
        <w:t xml:space="preserve"> information</w:t>
      </w:r>
      <w:r>
        <w:rPr>
          <w:rFonts w:asciiTheme="minorHAnsi" w:hAnsiTheme="minorHAnsi" w:cstheme="minorHAnsi"/>
        </w:rPr>
        <w:t xml:space="preserve"> </w:t>
      </w:r>
      <w:r w:rsidR="00BA0AC6">
        <w:rPr>
          <w:rFonts w:asciiTheme="minorHAnsi" w:hAnsiTheme="minorHAnsi" w:cstheme="minorHAnsi"/>
        </w:rPr>
        <w:t xml:space="preserve">you </w:t>
      </w:r>
      <w:proofErr w:type="gramStart"/>
      <w:r w:rsidR="00BA0AC6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to</w:t>
      </w:r>
      <w:proofErr w:type="gramEnd"/>
      <w:r w:rsidRPr="007766CA">
        <w:rPr>
          <w:rFonts w:asciiTheme="minorHAnsi" w:hAnsiTheme="minorHAnsi" w:cstheme="minorHAnsi"/>
        </w:rPr>
        <w:t xml:space="preserve"> support your claim. (See </w:t>
      </w:r>
      <w:r w:rsidR="00117A09">
        <w:rPr>
          <w:rFonts w:asciiTheme="minorHAnsi" w:hAnsiTheme="minorHAnsi" w:cstheme="minorHAnsi"/>
        </w:rPr>
        <w:t>the</w:t>
      </w:r>
      <w:r w:rsidRPr="007766CA">
        <w:rPr>
          <w:rFonts w:asciiTheme="minorHAnsi" w:hAnsiTheme="minorHAnsi" w:cstheme="minorHAnsi"/>
        </w:rPr>
        <w:t xml:space="preserve"> sample letter</w:t>
      </w:r>
      <w:r w:rsidR="00117A09">
        <w:rPr>
          <w:rFonts w:asciiTheme="minorHAnsi" w:hAnsiTheme="minorHAnsi" w:cstheme="minorHAnsi"/>
        </w:rPr>
        <w:t xml:space="preserve"> later in this document</w:t>
      </w:r>
      <w:r>
        <w:rPr>
          <w:rFonts w:asciiTheme="minorHAnsi" w:hAnsiTheme="minorHAnsi" w:cstheme="minorHAnsi"/>
        </w:rPr>
        <w:t>.</w:t>
      </w:r>
      <w:r w:rsidRPr="007766CA">
        <w:rPr>
          <w:rFonts w:asciiTheme="minorHAnsi" w:hAnsiTheme="minorHAnsi" w:cstheme="minorHAnsi"/>
        </w:rPr>
        <w:t>)</w:t>
      </w:r>
    </w:p>
    <w:p w14:paraId="589C2C83" w14:textId="753F5B6D" w:rsidR="00587B57" w:rsidRPr="007766CA" w:rsidRDefault="00587B57" w:rsidP="00A64E74">
      <w:pPr>
        <w:pStyle w:val="ListParagraph"/>
        <w:numPr>
          <w:ilvl w:val="0"/>
          <w:numId w:val="4"/>
        </w:numPr>
        <w:spacing w:after="160"/>
      </w:pPr>
      <w:r w:rsidRPr="007766CA">
        <w:rPr>
          <w:rFonts w:asciiTheme="minorHAnsi" w:hAnsiTheme="minorHAnsi" w:cstheme="minorHAnsi"/>
        </w:rPr>
        <w:t xml:space="preserve">If </w:t>
      </w:r>
      <w:r w:rsidR="00360992">
        <w:rPr>
          <w:rFonts w:asciiTheme="minorHAnsi" w:hAnsiTheme="minorHAnsi" w:cstheme="minorHAnsi"/>
        </w:rPr>
        <w:t xml:space="preserve">the </w:t>
      </w:r>
      <w:r w:rsidR="006B4759">
        <w:rPr>
          <w:rFonts w:asciiTheme="minorHAnsi" w:hAnsiTheme="minorHAnsi" w:cstheme="minorHAnsi"/>
        </w:rPr>
        <w:t>health plan</w:t>
      </w:r>
      <w:r w:rsidR="00360992">
        <w:rPr>
          <w:rFonts w:asciiTheme="minorHAnsi" w:hAnsiTheme="minorHAnsi" w:cstheme="minorHAnsi"/>
        </w:rPr>
        <w:t xml:space="preserve"> denied a claim </w:t>
      </w:r>
      <w:r w:rsidRPr="007766CA">
        <w:rPr>
          <w:rFonts w:asciiTheme="minorHAnsi" w:hAnsiTheme="minorHAnsi" w:cstheme="minorHAnsi"/>
        </w:rPr>
        <w:t xml:space="preserve">for a </w:t>
      </w:r>
      <w:hyperlink r:id="rId14" w:history="1">
        <w:r w:rsidRPr="00D96569">
          <w:rPr>
            <w:rStyle w:val="Hyperlink"/>
            <w:rFonts w:asciiTheme="minorHAnsi" w:hAnsiTheme="minorHAnsi" w:cstheme="minorHAnsi"/>
          </w:rPr>
          <w:t xml:space="preserve">medical </w:t>
        </w:r>
        <w:r w:rsidR="004812AC" w:rsidRPr="00D96569">
          <w:rPr>
            <w:rStyle w:val="Hyperlink"/>
            <w:rFonts w:asciiTheme="minorHAnsi" w:hAnsiTheme="minorHAnsi" w:cstheme="minorHAnsi"/>
          </w:rPr>
          <w:t>necessity</w:t>
        </w:r>
      </w:hyperlink>
      <w:r w:rsidR="004812AC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reason, </w:t>
      </w:r>
      <w:r w:rsidR="00BF58B8">
        <w:rPr>
          <w:rFonts w:asciiTheme="minorHAnsi" w:hAnsiTheme="minorHAnsi" w:cstheme="minorHAnsi"/>
        </w:rPr>
        <w:t>contact your health plan and health care</w:t>
      </w:r>
      <w:r w:rsidR="005B66A4">
        <w:rPr>
          <w:rFonts w:asciiTheme="minorHAnsi" w:hAnsiTheme="minorHAnsi" w:cstheme="minorHAnsi"/>
        </w:rPr>
        <w:t xml:space="preserve"> </w:t>
      </w:r>
      <w:r w:rsidR="008A4DBE">
        <w:rPr>
          <w:rFonts w:asciiTheme="minorHAnsi" w:hAnsiTheme="minorHAnsi" w:cstheme="minorHAnsi"/>
        </w:rPr>
        <w:t>provider</w:t>
      </w:r>
      <w:r w:rsidR="00E4529E">
        <w:rPr>
          <w:rFonts w:asciiTheme="minorHAnsi" w:hAnsiTheme="minorHAnsi" w:cstheme="minorHAnsi"/>
        </w:rPr>
        <w:t xml:space="preserve"> </w:t>
      </w:r>
      <w:r w:rsidR="0015522C">
        <w:rPr>
          <w:rFonts w:asciiTheme="minorHAnsi" w:hAnsiTheme="minorHAnsi" w:cstheme="minorHAnsi"/>
        </w:rPr>
        <w:t xml:space="preserve">to </w:t>
      </w:r>
      <w:r w:rsidR="00E1254D">
        <w:rPr>
          <w:rFonts w:asciiTheme="minorHAnsi" w:hAnsiTheme="minorHAnsi" w:cstheme="minorHAnsi"/>
        </w:rPr>
        <w:t>learn what other information you’ll need to file an</w:t>
      </w:r>
      <w:r w:rsidR="00E97ECB">
        <w:rPr>
          <w:rFonts w:asciiTheme="minorHAnsi" w:hAnsiTheme="minorHAnsi" w:cstheme="minorHAnsi"/>
        </w:rPr>
        <w:t xml:space="preserve"> appeal</w:t>
      </w:r>
      <w:r w:rsidR="003A4806">
        <w:rPr>
          <w:rFonts w:asciiTheme="minorHAnsi" w:hAnsiTheme="minorHAnsi" w:cstheme="minorHAnsi"/>
        </w:rPr>
        <w:t xml:space="preserve">. </w:t>
      </w:r>
    </w:p>
    <w:p w14:paraId="1A5A87F0" w14:textId="7350F2CA" w:rsidR="2E49BA0C" w:rsidRDefault="00E1254D" w:rsidP="2E49BA0C">
      <w:pPr>
        <w:spacing w:after="160"/>
        <w:ind w:right="49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</w:t>
      </w:r>
      <w:r w:rsidR="00360992" w:rsidRPr="6301CB5B">
        <w:rPr>
          <w:rFonts w:asciiTheme="minorHAnsi" w:hAnsiTheme="minorHAnsi" w:cstheme="minorBidi"/>
        </w:rPr>
        <w:t>he</w:t>
      </w:r>
      <w:r w:rsidR="00587B57" w:rsidRPr="6301CB5B">
        <w:rPr>
          <w:rFonts w:asciiTheme="minorHAnsi" w:hAnsiTheme="minorHAnsi" w:cstheme="minorBidi"/>
        </w:rPr>
        <w:t xml:space="preserve"> </w:t>
      </w:r>
      <w:r w:rsidR="008F6A6F">
        <w:rPr>
          <w:rFonts w:asciiTheme="minorHAnsi" w:hAnsiTheme="minorHAnsi" w:cstheme="minorBidi"/>
        </w:rPr>
        <w:t>health plan</w:t>
      </w:r>
      <w:r w:rsidR="00587B57" w:rsidRPr="6301CB5B">
        <w:rPr>
          <w:rFonts w:asciiTheme="minorHAnsi" w:hAnsiTheme="minorHAnsi" w:cstheme="minorBidi"/>
        </w:rPr>
        <w:t xml:space="preserve"> has a </w:t>
      </w:r>
      <w:r w:rsidR="00360992" w:rsidRPr="6301CB5B">
        <w:rPr>
          <w:rFonts w:asciiTheme="minorHAnsi" w:hAnsiTheme="minorHAnsi" w:cstheme="minorBidi"/>
        </w:rPr>
        <w:t>set</w:t>
      </w:r>
      <w:r w:rsidR="00587B57" w:rsidRPr="6301CB5B">
        <w:rPr>
          <w:rFonts w:asciiTheme="minorHAnsi" w:hAnsiTheme="minorHAnsi" w:cstheme="minorBidi"/>
        </w:rPr>
        <w:t xml:space="preserve"> amount of time</w:t>
      </w:r>
      <w:r>
        <w:rPr>
          <w:rFonts w:asciiTheme="minorHAnsi" w:hAnsiTheme="minorHAnsi" w:cstheme="minorBidi"/>
        </w:rPr>
        <w:t xml:space="preserve"> after it receives your appeal</w:t>
      </w:r>
      <w:r w:rsidR="00587B57" w:rsidRPr="6301CB5B">
        <w:rPr>
          <w:rFonts w:asciiTheme="minorHAnsi" w:hAnsiTheme="minorHAnsi" w:cstheme="minorBidi"/>
        </w:rPr>
        <w:t xml:space="preserve"> to review </w:t>
      </w:r>
      <w:r w:rsidR="00360992" w:rsidRPr="6301CB5B">
        <w:rPr>
          <w:rFonts w:asciiTheme="minorHAnsi" w:hAnsiTheme="minorHAnsi" w:cstheme="minorBidi"/>
        </w:rPr>
        <w:t xml:space="preserve">it </w:t>
      </w:r>
      <w:r w:rsidR="00587B57" w:rsidRPr="6301CB5B">
        <w:rPr>
          <w:rFonts w:asciiTheme="minorHAnsi" w:hAnsiTheme="minorHAnsi" w:cstheme="minorBidi"/>
        </w:rPr>
        <w:t xml:space="preserve">and </w:t>
      </w:r>
      <w:proofErr w:type="gramStart"/>
      <w:r w:rsidR="00597029" w:rsidRPr="6301CB5B">
        <w:rPr>
          <w:rFonts w:asciiTheme="minorHAnsi" w:hAnsiTheme="minorHAnsi" w:cstheme="minorBidi"/>
        </w:rPr>
        <w:t>make</w:t>
      </w:r>
      <w:r w:rsidR="00587B57" w:rsidRPr="6301CB5B">
        <w:rPr>
          <w:rFonts w:asciiTheme="minorHAnsi" w:hAnsiTheme="minorHAnsi" w:cstheme="minorBidi"/>
        </w:rPr>
        <w:t xml:space="preserve"> a decision</w:t>
      </w:r>
      <w:proofErr w:type="gramEnd"/>
      <w:r w:rsidR="00587B57" w:rsidRPr="6301CB5B">
        <w:rPr>
          <w:rFonts w:asciiTheme="minorHAnsi" w:hAnsiTheme="minorHAnsi" w:cstheme="minorBidi"/>
        </w:rPr>
        <w:t>.</w:t>
      </w:r>
      <w:r w:rsidR="00597029" w:rsidRPr="6301CB5B">
        <w:rPr>
          <w:rFonts w:asciiTheme="minorHAnsi" w:hAnsiTheme="minorHAnsi" w:cstheme="minorBidi"/>
        </w:rPr>
        <w:t xml:space="preserve"> How much time the </w:t>
      </w:r>
      <w:r w:rsidR="005B3055">
        <w:rPr>
          <w:rFonts w:asciiTheme="minorHAnsi" w:hAnsiTheme="minorHAnsi" w:cstheme="minorBidi"/>
        </w:rPr>
        <w:t>health plan</w:t>
      </w:r>
      <w:r w:rsidR="00597029" w:rsidRPr="6301CB5B">
        <w:rPr>
          <w:rFonts w:asciiTheme="minorHAnsi" w:hAnsiTheme="minorHAnsi" w:cstheme="minorBidi"/>
        </w:rPr>
        <w:t xml:space="preserve"> has varies by state.</w:t>
      </w:r>
      <w:r w:rsidR="00BA0AC6" w:rsidRPr="6301CB5B">
        <w:rPr>
          <w:rFonts w:asciiTheme="minorHAnsi" w:hAnsiTheme="minorHAnsi" w:cstheme="minorBidi"/>
        </w:rPr>
        <w:t xml:space="preserve"> If delay</w:t>
      </w:r>
      <w:r>
        <w:rPr>
          <w:rFonts w:asciiTheme="minorHAnsi" w:hAnsiTheme="minorHAnsi" w:cstheme="minorBidi"/>
        </w:rPr>
        <w:t>ing</w:t>
      </w:r>
      <w:r w:rsidR="00BA0AC6" w:rsidRPr="6301CB5B">
        <w:rPr>
          <w:rFonts w:asciiTheme="minorHAnsi" w:hAnsiTheme="minorHAnsi" w:cstheme="minorBidi"/>
        </w:rPr>
        <w:t xml:space="preserve"> medical care could </w:t>
      </w:r>
      <w:r w:rsidR="00360992" w:rsidRPr="6301CB5B">
        <w:rPr>
          <w:rFonts w:asciiTheme="minorHAnsi" w:hAnsiTheme="minorHAnsi" w:cstheme="minorBidi"/>
        </w:rPr>
        <w:t>harm</w:t>
      </w:r>
      <w:r w:rsidR="00BA0AC6" w:rsidRPr="6301CB5B">
        <w:rPr>
          <w:rFonts w:asciiTheme="minorHAnsi" w:hAnsiTheme="minorHAnsi" w:cstheme="minorBidi"/>
        </w:rPr>
        <w:t xml:space="preserve"> your life, health, or ability to function, you can ask that the appeal be reviewed quickly (“on an expedited basis”).</w:t>
      </w:r>
    </w:p>
    <w:p w14:paraId="2F83AA8E" w14:textId="17C7E386" w:rsidR="00587B57" w:rsidRPr="0017339A" w:rsidRDefault="00062566" w:rsidP="00AC2F62">
      <w:pPr>
        <w:tabs>
          <w:tab w:val="left" w:pos="650"/>
          <w:tab w:val="center" w:pos="5154"/>
        </w:tabs>
        <w:spacing w:after="80"/>
        <w:ind w:right="491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="00587B57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And if your </w:t>
      </w:r>
      <w:r w:rsidR="00A64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>health plan</w:t>
      </w:r>
      <w:r w:rsidR="00587B57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C7528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still </w:t>
      </w:r>
      <w:r w:rsidR="00587B57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says “</w:t>
      </w:r>
      <w:proofErr w:type="gramStart"/>
      <w:r w:rsidR="00587B57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No”…</w:t>
      </w:r>
      <w:proofErr w:type="gramEnd"/>
      <w:r w:rsidR="00587B57" w:rsidRPr="0017339A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6C3D1CFD" w14:textId="6158FC83" w:rsidR="00587B57" w:rsidRPr="0017339A" w:rsidRDefault="00E1254D" w:rsidP="00812A35">
      <w:pPr>
        <w:spacing w:after="80"/>
        <w:ind w:right="4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Ask for </w:t>
      </w:r>
      <w:r w:rsidR="00587B57" w:rsidRPr="0017339A">
        <w:rPr>
          <w:rFonts w:asciiTheme="minorHAnsi" w:hAnsiTheme="minorHAnsi" w:cstheme="minorHAnsi"/>
          <w:b/>
          <w:bCs/>
          <w:sz w:val="24"/>
          <w:szCs w:val="24"/>
        </w:rPr>
        <w:t>an External Revie</w:t>
      </w:r>
      <w:r w:rsidR="00863A5A" w:rsidRPr="0017339A">
        <w:rPr>
          <w:rFonts w:asciiTheme="minorHAnsi" w:hAnsiTheme="minorHAnsi" w:cstheme="minorHAnsi"/>
          <w:b/>
          <w:bCs/>
          <w:sz w:val="24"/>
          <w:szCs w:val="24"/>
        </w:rPr>
        <w:t>w</w:t>
      </w:r>
    </w:p>
    <w:p w14:paraId="2B7F5DAE" w14:textId="5CBB5315" w:rsidR="00587B57" w:rsidRDefault="028928BD" w:rsidP="63C3AD61">
      <w:pPr>
        <w:spacing w:after="80"/>
        <w:ind w:right="491"/>
        <w:jc w:val="both"/>
        <w:rPr>
          <w:rFonts w:asciiTheme="minorHAnsi" w:hAnsiTheme="minorHAnsi" w:cstheme="minorBidi"/>
        </w:rPr>
      </w:pPr>
      <w:r w:rsidRPr="6301CB5B">
        <w:rPr>
          <w:rFonts w:asciiTheme="minorHAnsi" w:hAnsiTheme="minorHAnsi" w:cstheme="minorBidi"/>
        </w:rPr>
        <w:t xml:space="preserve">If your </w:t>
      </w:r>
      <w:r w:rsidR="00A64E74">
        <w:rPr>
          <w:rFonts w:asciiTheme="minorHAnsi" w:hAnsiTheme="minorHAnsi" w:cstheme="minorBidi"/>
        </w:rPr>
        <w:t>health plan</w:t>
      </w:r>
      <w:r w:rsidRPr="6301CB5B">
        <w:rPr>
          <w:rFonts w:asciiTheme="minorHAnsi" w:hAnsiTheme="minorHAnsi" w:cstheme="minorBidi"/>
        </w:rPr>
        <w:t xml:space="preserve"> </w:t>
      </w:r>
      <w:r w:rsidR="1CD0726E" w:rsidRPr="6301CB5B">
        <w:rPr>
          <w:rFonts w:asciiTheme="minorHAnsi" w:hAnsiTheme="minorHAnsi" w:cstheme="minorBidi"/>
        </w:rPr>
        <w:t>denies the claim after</w:t>
      </w:r>
      <w:r w:rsidRPr="6301CB5B">
        <w:rPr>
          <w:rFonts w:asciiTheme="minorHAnsi" w:hAnsiTheme="minorHAnsi" w:cstheme="minorBidi"/>
        </w:rPr>
        <w:t xml:space="preserve"> the internal appeal, </w:t>
      </w:r>
      <w:r w:rsidR="254DA912" w:rsidRPr="6301CB5B">
        <w:rPr>
          <w:rFonts w:asciiTheme="minorHAnsi" w:hAnsiTheme="minorHAnsi" w:cstheme="minorBidi"/>
        </w:rPr>
        <w:t>you</w:t>
      </w:r>
      <w:r w:rsidR="00704512">
        <w:rPr>
          <w:rFonts w:asciiTheme="minorHAnsi" w:hAnsiTheme="minorHAnsi" w:cstheme="minorBidi"/>
        </w:rPr>
        <w:t xml:space="preserve"> have the right to</w:t>
      </w:r>
      <w:r w:rsidR="254DA912" w:rsidRPr="6301CB5B">
        <w:rPr>
          <w:rFonts w:asciiTheme="minorHAnsi" w:hAnsiTheme="minorHAnsi" w:cstheme="minorBidi"/>
        </w:rPr>
        <w:t xml:space="preserve"> </w:t>
      </w:r>
      <w:r w:rsidR="73C93FA1" w:rsidRPr="6301CB5B">
        <w:rPr>
          <w:rFonts w:asciiTheme="minorHAnsi" w:hAnsiTheme="minorHAnsi" w:cstheme="minorBidi"/>
        </w:rPr>
        <w:t xml:space="preserve">ask for </w:t>
      </w:r>
      <w:r w:rsidRPr="6301CB5B">
        <w:rPr>
          <w:rFonts w:asciiTheme="minorHAnsi" w:hAnsiTheme="minorHAnsi" w:cstheme="minorBidi"/>
        </w:rPr>
        <w:t xml:space="preserve">an </w:t>
      </w:r>
      <w:r w:rsidRPr="00AC2F62">
        <w:rPr>
          <w:rFonts w:asciiTheme="minorHAnsi" w:hAnsiTheme="minorHAnsi" w:cstheme="minorBidi"/>
          <w:i/>
          <w:iCs/>
        </w:rPr>
        <w:t>external review</w:t>
      </w:r>
      <w:r w:rsidRPr="6301CB5B">
        <w:rPr>
          <w:rFonts w:asciiTheme="minorHAnsi" w:hAnsiTheme="minorHAnsi" w:cstheme="minorBidi"/>
        </w:rPr>
        <w:t xml:space="preserve">. </w:t>
      </w:r>
      <w:r w:rsidR="73C93FA1" w:rsidRPr="6301CB5B">
        <w:rPr>
          <w:rFonts w:asciiTheme="minorHAnsi" w:hAnsiTheme="minorHAnsi" w:cstheme="minorBidi"/>
        </w:rPr>
        <w:t xml:space="preserve">An </w:t>
      </w:r>
      <w:r w:rsidR="0066038D">
        <w:rPr>
          <w:rFonts w:asciiTheme="minorHAnsi" w:hAnsiTheme="minorHAnsi" w:cstheme="minorBidi"/>
        </w:rPr>
        <w:t>I</w:t>
      </w:r>
      <w:r w:rsidR="73C93FA1" w:rsidRPr="6301CB5B">
        <w:rPr>
          <w:rFonts w:asciiTheme="minorHAnsi" w:hAnsiTheme="minorHAnsi" w:cstheme="minorBidi"/>
        </w:rPr>
        <w:t xml:space="preserve">ndependent </w:t>
      </w:r>
      <w:r w:rsidR="0066038D">
        <w:rPr>
          <w:rFonts w:asciiTheme="minorHAnsi" w:hAnsiTheme="minorHAnsi" w:cstheme="minorBidi"/>
        </w:rPr>
        <w:t>R</w:t>
      </w:r>
      <w:r w:rsidR="73C93FA1" w:rsidRPr="6301CB5B">
        <w:rPr>
          <w:rFonts w:asciiTheme="minorHAnsi" w:hAnsiTheme="minorHAnsi" w:cstheme="minorBidi"/>
        </w:rPr>
        <w:t xml:space="preserve">eview </w:t>
      </w:r>
      <w:r w:rsidR="0066038D">
        <w:rPr>
          <w:rFonts w:asciiTheme="minorHAnsi" w:hAnsiTheme="minorHAnsi" w:cstheme="minorBidi"/>
        </w:rPr>
        <w:t>O</w:t>
      </w:r>
      <w:r w:rsidR="73C93FA1" w:rsidRPr="6301CB5B">
        <w:rPr>
          <w:rFonts w:asciiTheme="minorHAnsi" w:hAnsiTheme="minorHAnsi" w:cstheme="minorBidi"/>
        </w:rPr>
        <w:t>rganization</w:t>
      </w:r>
      <w:r w:rsidR="3714EFB7" w:rsidRPr="6301CB5B">
        <w:rPr>
          <w:rFonts w:asciiTheme="minorHAnsi" w:hAnsiTheme="minorHAnsi" w:cstheme="minorBidi"/>
        </w:rPr>
        <w:t xml:space="preserve"> (IRO)</w:t>
      </w:r>
      <w:r w:rsidR="73C93FA1" w:rsidRPr="6301CB5B">
        <w:rPr>
          <w:rFonts w:asciiTheme="minorHAnsi" w:hAnsiTheme="minorHAnsi" w:cstheme="minorBidi"/>
        </w:rPr>
        <w:t xml:space="preserve"> </w:t>
      </w:r>
      <w:r w:rsidR="00A41DD6">
        <w:rPr>
          <w:rFonts w:asciiTheme="minorHAnsi" w:hAnsiTheme="minorHAnsi" w:cstheme="minorBidi"/>
        </w:rPr>
        <w:t>may</w:t>
      </w:r>
      <w:r w:rsidR="00A41DD6" w:rsidRPr="6301CB5B">
        <w:rPr>
          <w:rFonts w:asciiTheme="minorHAnsi" w:hAnsiTheme="minorHAnsi" w:cstheme="minorBidi"/>
        </w:rPr>
        <w:t xml:space="preserve"> </w:t>
      </w:r>
      <w:r w:rsidR="73C93FA1" w:rsidRPr="6301CB5B">
        <w:rPr>
          <w:rFonts w:asciiTheme="minorHAnsi" w:hAnsiTheme="minorHAnsi" w:cstheme="minorBidi"/>
        </w:rPr>
        <w:t xml:space="preserve">do the </w:t>
      </w:r>
      <w:r w:rsidRPr="6301CB5B">
        <w:rPr>
          <w:rFonts w:asciiTheme="minorHAnsi" w:hAnsiTheme="minorHAnsi" w:cstheme="minorBidi"/>
        </w:rPr>
        <w:t xml:space="preserve">external review. You </w:t>
      </w:r>
      <w:r w:rsidR="5D956400" w:rsidRPr="6301CB5B">
        <w:rPr>
          <w:rFonts w:asciiTheme="minorHAnsi" w:hAnsiTheme="minorHAnsi" w:cstheme="minorBidi"/>
        </w:rPr>
        <w:t xml:space="preserve">may </w:t>
      </w:r>
      <w:r w:rsidR="73C93FA1" w:rsidRPr="6301CB5B">
        <w:rPr>
          <w:rFonts w:asciiTheme="minorHAnsi" w:hAnsiTheme="minorHAnsi" w:cstheme="minorBidi"/>
        </w:rPr>
        <w:t>have a limited time to</w:t>
      </w:r>
      <w:r w:rsidRPr="6301CB5B">
        <w:rPr>
          <w:rFonts w:asciiTheme="minorHAnsi" w:hAnsiTheme="minorHAnsi" w:cstheme="minorBidi"/>
        </w:rPr>
        <w:t xml:space="preserve"> ask for an external </w:t>
      </w:r>
      <w:r w:rsidR="254DA912" w:rsidRPr="6301CB5B">
        <w:rPr>
          <w:rFonts w:asciiTheme="minorHAnsi" w:hAnsiTheme="minorHAnsi" w:cstheme="minorBidi"/>
        </w:rPr>
        <w:t>review</w:t>
      </w:r>
      <w:r w:rsidRPr="6301CB5B">
        <w:rPr>
          <w:rFonts w:asciiTheme="minorHAnsi" w:hAnsiTheme="minorHAnsi" w:cstheme="minorBidi"/>
        </w:rPr>
        <w:t xml:space="preserve"> after recei</w:t>
      </w:r>
      <w:r w:rsidR="00062566">
        <w:rPr>
          <w:rFonts w:asciiTheme="minorHAnsi" w:hAnsiTheme="minorHAnsi" w:cstheme="minorBidi"/>
        </w:rPr>
        <w:t>ving</w:t>
      </w:r>
      <w:r w:rsidRPr="6301CB5B">
        <w:rPr>
          <w:rFonts w:asciiTheme="minorHAnsi" w:hAnsiTheme="minorHAnsi" w:cstheme="minorBidi"/>
        </w:rPr>
        <w:t xml:space="preserve"> </w:t>
      </w:r>
      <w:r w:rsidR="00926A02">
        <w:rPr>
          <w:rFonts w:asciiTheme="minorHAnsi" w:hAnsiTheme="minorHAnsi" w:cstheme="minorBidi"/>
        </w:rPr>
        <w:t>an</w:t>
      </w:r>
      <w:r w:rsidRPr="6301CB5B">
        <w:rPr>
          <w:rFonts w:asciiTheme="minorHAnsi" w:hAnsiTheme="minorHAnsi" w:cstheme="minorBidi"/>
        </w:rPr>
        <w:t xml:space="preserve"> </w:t>
      </w:r>
      <w:r w:rsidR="00062566">
        <w:rPr>
          <w:rFonts w:asciiTheme="minorHAnsi" w:hAnsiTheme="minorHAnsi" w:cstheme="minorBidi"/>
        </w:rPr>
        <w:t>internal</w:t>
      </w:r>
      <w:r w:rsidR="00F27147">
        <w:rPr>
          <w:rFonts w:asciiTheme="minorHAnsi" w:hAnsiTheme="minorHAnsi" w:cstheme="minorBidi"/>
        </w:rPr>
        <w:t xml:space="preserve"> appeal</w:t>
      </w:r>
      <w:r w:rsidR="00062566">
        <w:rPr>
          <w:rFonts w:asciiTheme="minorHAnsi" w:hAnsiTheme="minorHAnsi" w:cstheme="minorBidi"/>
        </w:rPr>
        <w:t xml:space="preserve"> </w:t>
      </w:r>
      <w:r w:rsidRPr="6301CB5B">
        <w:rPr>
          <w:rFonts w:asciiTheme="minorHAnsi" w:hAnsiTheme="minorHAnsi" w:cstheme="minorBidi"/>
        </w:rPr>
        <w:t xml:space="preserve">decision. </w:t>
      </w:r>
    </w:p>
    <w:p w14:paraId="4D9FC917" w14:textId="72759575" w:rsidR="00812A35" w:rsidRPr="007766CA" w:rsidRDefault="00E1254D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7A2CA7">
        <w:rPr>
          <w:rFonts w:asciiTheme="minorHAnsi" w:hAnsiTheme="minorHAnsi" w:cstheme="minorHAnsi"/>
        </w:rPr>
        <w:t xml:space="preserve"> notice of the decision </w:t>
      </w:r>
      <w:r w:rsidR="00994DA3">
        <w:rPr>
          <w:rFonts w:asciiTheme="minorHAnsi" w:hAnsiTheme="minorHAnsi" w:cstheme="minorHAnsi"/>
        </w:rPr>
        <w:t>from</w:t>
      </w:r>
      <w:r w:rsidR="007F7AF3">
        <w:rPr>
          <w:rFonts w:asciiTheme="minorHAnsi" w:hAnsiTheme="minorHAnsi" w:cstheme="minorHAnsi"/>
        </w:rPr>
        <w:t xml:space="preserve"> your internal appeal </w:t>
      </w:r>
      <w:r w:rsidR="00D2082A">
        <w:rPr>
          <w:rFonts w:asciiTheme="minorHAnsi" w:hAnsiTheme="minorHAnsi" w:cstheme="minorHAnsi"/>
        </w:rPr>
        <w:t xml:space="preserve">should </w:t>
      </w:r>
      <w:r w:rsidR="007F7AF3">
        <w:rPr>
          <w:rFonts w:asciiTheme="minorHAnsi" w:hAnsiTheme="minorHAnsi" w:cstheme="minorHAnsi"/>
        </w:rPr>
        <w:t xml:space="preserve">include </w:t>
      </w:r>
      <w:r w:rsidR="00D2082A">
        <w:rPr>
          <w:rFonts w:asciiTheme="minorHAnsi" w:hAnsiTheme="minorHAnsi" w:cstheme="minorHAnsi"/>
        </w:rPr>
        <w:t xml:space="preserve">information </w:t>
      </w:r>
      <w:r w:rsidR="00360992">
        <w:rPr>
          <w:rFonts w:asciiTheme="minorHAnsi" w:hAnsiTheme="minorHAnsi" w:cstheme="minorHAnsi"/>
        </w:rPr>
        <w:t xml:space="preserve">about how </w:t>
      </w:r>
      <w:r w:rsidR="00D2082A">
        <w:rPr>
          <w:rFonts w:asciiTheme="minorHAnsi" w:hAnsiTheme="minorHAnsi" w:cstheme="minorHAnsi"/>
        </w:rPr>
        <w:t>to</w:t>
      </w:r>
      <w:r w:rsidR="00360992">
        <w:rPr>
          <w:rFonts w:asciiTheme="minorHAnsi" w:hAnsiTheme="minorHAnsi" w:cstheme="minorHAnsi"/>
        </w:rPr>
        <w:t xml:space="preserve"> ask for</w:t>
      </w:r>
      <w:r w:rsidR="00D2082A">
        <w:rPr>
          <w:rFonts w:asciiTheme="minorHAnsi" w:hAnsiTheme="minorHAnsi" w:cstheme="minorHAnsi"/>
        </w:rPr>
        <w:t xml:space="preserve"> an external review</w:t>
      </w:r>
      <w:r w:rsidR="00812A35" w:rsidRPr="007766CA">
        <w:rPr>
          <w:rFonts w:asciiTheme="minorHAnsi" w:hAnsiTheme="minorHAnsi" w:cstheme="minorHAnsi"/>
        </w:rPr>
        <w:t>.</w:t>
      </w:r>
    </w:p>
    <w:p w14:paraId="0A64A182" w14:textId="5B3A7EC2" w:rsidR="00812A35" w:rsidRPr="007766CA" w:rsidRDefault="00D2082A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</w:t>
      </w:r>
      <w:r w:rsidR="00074B23">
        <w:rPr>
          <w:rFonts w:asciiTheme="minorHAnsi" w:hAnsiTheme="minorHAnsi" w:cstheme="minorHAnsi"/>
        </w:rPr>
        <w:t>may be able to</w:t>
      </w:r>
      <w:r>
        <w:rPr>
          <w:rFonts w:asciiTheme="minorHAnsi" w:hAnsiTheme="minorHAnsi" w:cstheme="minorHAnsi"/>
        </w:rPr>
        <w:t xml:space="preserve"> submit</w:t>
      </w:r>
      <w:r w:rsidR="00812A35" w:rsidRPr="007766CA">
        <w:rPr>
          <w:rFonts w:asciiTheme="minorHAnsi" w:hAnsiTheme="minorHAnsi" w:cstheme="minorHAnsi"/>
        </w:rPr>
        <w:t xml:space="preserve"> information </w:t>
      </w:r>
      <w:r>
        <w:rPr>
          <w:rFonts w:asciiTheme="minorHAnsi" w:hAnsiTheme="minorHAnsi" w:cstheme="minorHAnsi"/>
        </w:rPr>
        <w:t>you didn’t include in your internal appeal</w:t>
      </w:r>
      <w:r w:rsidR="00812A35" w:rsidRPr="007766CA">
        <w:rPr>
          <w:rFonts w:asciiTheme="minorHAnsi" w:hAnsiTheme="minorHAnsi" w:cstheme="minorHAnsi"/>
        </w:rPr>
        <w:t xml:space="preserve"> to support your position.</w:t>
      </w:r>
    </w:p>
    <w:p w14:paraId="11867BDA" w14:textId="1DF5E95C" w:rsidR="00852FD6" w:rsidRDefault="00D2082A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external reviewer has a limited time to reach a decision</w:t>
      </w:r>
      <w:r w:rsidR="0066038D">
        <w:rPr>
          <w:rFonts w:asciiTheme="minorHAnsi" w:hAnsiTheme="minorHAnsi" w:cstheme="minorHAnsi"/>
        </w:rPr>
        <w:t>.</w:t>
      </w:r>
      <w:r w:rsidR="00BF7AF0">
        <w:rPr>
          <w:rFonts w:asciiTheme="minorHAnsi" w:hAnsiTheme="minorHAnsi" w:cstheme="minorHAnsi"/>
        </w:rPr>
        <w:t xml:space="preserve"> </w:t>
      </w:r>
    </w:p>
    <w:p w14:paraId="58C1D92D" w14:textId="2C2026A4" w:rsidR="00D2082A" w:rsidRDefault="0066038D" w:rsidP="0017339A">
      <w:pPr>
        <w:pStyle w:val="ListParagraph"/>
        <w:numPr>
          <w:ilvl w:val="0"/>
          <w:numId w:val="5"/>
        </w:numPr>
        <w:spacing w:after="8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You’ll</w:t>
      </w:r>
      <w:r w:rsidR="00BF7AF0">
        <w:rPr>
          <w:rFonts w:asciiTheme="minorHAnsi" w:hAnsiTheme="minorHAnsi" w:cstheme="minorHAnsi"/>
        </w:rPr>
        <w:t xml:space="preserve"> receive</w:t>
      </w:r>
      <w:r w:rsidR="009F6935">
        <w:rPr>
          <w:rFonts w:asciiTheme="minorHAnsi" w:hAnsiTheme="minorHAnsi" w:cstheme="minorHAnsi"/>
        </w:rPr>
        <w:t xml:space="preserve"> </w:t>
      </w:r>
      <w:proofErr w:type="gramStart"/>
      <w:r w:rsidR="009F6935">
        <w:rPr>
          <w:rFonts w:asciiTheme="minorHAnsi" w:hAnsiTheme="minorHAnsi" w:cstheme="minorHAnsi"/>
        </w:rPr>
        <w:t>a written</w:t>
      </w:r>
      <w:proofErr w:type="gramEnd"/>
      <w:r w:rsidR="009F6935">
        <w:rPr>
          <w:rFonts w:asciiTheme="minorHAnsi" w:hAnsiTheme="minorHAnsi" w:cstheme="minorHAnsi"/>
        </w:rPr>
        <w:t xml:space="preserve"> notice</w:t>
      </w:r>
      <w:r w:rsidR="002D447F">
        <w:rPr>
          <w:rFonts w:asciiTheme="minorHAnsi" w:hAnsiTheme="minorHAnsi" w:cstheme="minorHAnsi"/>
        </w:rPr>
        <w:t xml:space="preserve"> of the decision</w:t>
      </w:r>
      <w:r w:rsidR="00D2082A">
        <w:rPr>
          <w:rFonts w:asciiTheme="minorHAnsi" w:hAnsiTheme="minorHAnsi" w:cstheme="minorHAnsi"/>
        </w:rPr>
        <w:t>.</w:t>
      </w:r>
    </w:p>
    <w:p w14:paraId="157A3DA6" w14:textId="2C26E562" w:rsidR="002C551E" w:rsidRDefault="00D2082A" w:rsidP="002C551E">
      <w:pPr>
        <w:pStyle w:val="ListParagraph"/>
        <w:numPr>
          <w:ilvl w:val="0"/>
          <w:numId w:val="5"/>
        </w:numPr>
        <w:spacing w:after="160"/>
        <w:ind w:right="490"/>
        <w:jc w:val="both"/>
        <w:rPr>
          <w:rFonts w:asciiTheme="minorHAnsi" w:hAnsiTheme="minorHAnsi" w:cstheme="minorHAnsi"/>
        </w:rPr>
      </w:pPr>
      <w:r w:rsidRPr="004F5777">
        <w:rPr>
          <w:rFonts w:asciiTheme="minorHAnsi" w:hAnsiTheme="minorHAnsi" w:cstheme="minorHAnsi"/>
        </w:rPr>
        <w:t xml:space="preserve">The </w:t>
      </w:r>
      <w:r w:rsidR="00AE4C51">
        <w:rPr>
          <w:rFonts w:asciiTheme="minorHAnsi" w:hAnsiTheme="minorHAnsi" w:cstheme="minorHAnsi"/>
        </w:rPr>
        <w:t>health plan</w:t>
      </w:r>
      <w:r w:rsidRPr="004F5777">
        <w:rPr>
          <w:rFonts w:asciiTheme="minorHAnsi" w:hAnsiTheme="minorHAnsi" w:cstheme="minorHAnsi"/>
        </w:rPr>
        <w:t xml:space="preserve"> must pay the claim i</w:t>
      </w:r>
      <w:r w:rsidR="00812A35" w:rsidRPr="004F5777">
        <w:rPr>
          <w:rFonts w:asciiTheme="minorHAnsi" w:hAnsiTheme="minorHAnsi" w:cstheme="minorHAnsi"/>
        </w:rPr>
        <w:t>f the external review</w:t>
      </w:r>
      <w:r w:rsidRPr="004F5777">
        <w:rPr>
          <w:rFonts w:asciiTheme="minorHAnsi" w:hAnsiTheme="minorHAnsi" w:cstheme="minorHAnsi"/>
        </w:rPr>
        <w:t xml:space="preserve"> </w:t>
      </w:r>
      <w:r w:rsidR="00DF7505">
        <w:rPr>
          <w:rFonts w:asciiTheme="minorHAnsi" w:hAnsiTheme="minorHAnsi" w:cstheme="minorHAnsi"/>
        </w:rPr>
        <w:t xml:space="preserve">is </w:t>
      </w:r>
      <w:r w:rsidRPr="004F5777">
        <w:rPr>
          <w:rFonts w:asciiTheme="minorHAnsi" w:hAnsiTheme="minorHAnsi" w:cstheme="minorHAnsi"/>
        </w:rPr>
        <w:t>decide</w:t>
      </w:r>
      <w:r w:rsidR="00DF7505">
        <w:rPr>
          <w:rFonts w:asciiTheme="minorHAnsi" w:hAnsiTheme="minorHAnsi" w:cstheme="minorHAnsi"/>
        </w:rPr>
        <w:t>d</w:t>
      </w:r>
      <w:r w:rsidR="0019751B">
        <w:rPr>
          <w:rFonts w:asciiTheme="minorHAnsi" w:hAnsiTheme="minorHAnsi" w:cstheme="minorHAnsi"/>
        </w:rPr>
        <w:t xml:space="preserve"> in your favor</w:t>
      </w:r>
      <w:r w:rsidRPr="0017339A">
        <w:rPr>
          <w:rFonts w:asciiTheme="minorHAnsi" w:hAnsiTheme="minorHAnsi" w:cstheme="minorHAnsi"/>
        </w:rPr>
        <w:t>.</w:t>
      </w:r>
    </w:p>
    <w:p w14:paraId="3A7506B0" w14:textId="2A19CE4B" w:rsidR="00500B36" w:rsidRDefault="00500B36" w:rsidP="0066038D">
      <w:pPr>
        <w:pStyle w:val="ListParagraph"/>
        <w:numPr>
          <w:ilvl w:val="0"/>
          <w:numId w:val="5"/>
        </w:numPr>
        <w:spacing w:after="160"/>
        <w:ind w:right="490"/>
        <w:jc w:val="both"/>
        <w:rPr>
          <w:rFonts w:asciiTheme="minorHAnsi" w:hAnsiTheme="minorHAnsi" w:cstheme="minorHAnsi"/>
        </w:rPr>
      </w:pPr>
      <w:r w:rsidRPr="0066038D">
        <w:rPr>
          <w:rFonts w:asciiTheme="minorHAnsi" w:hAnsiTheme="minorHAnsi" w:cstheme="minorHAnsi"/>
        </w:rPr>
        <w:t xml:space="preserve">The </w:t>
      </w:r>
      <w:r w:rsidR="00745F01" w:rsidRPr="0066038D">
        <w:rPr>
          <w:rFonts w:asciiTheme="minorHAnsi" w:hAnsiTheme="minorHAnsi" w:cstheme="minorHAnsi"/>
        </w:rPr>
        <w:t xml:space="preserve">result of the external </w:t>
      </w:r>
      <w:r w:rsidR="009D0057" w:rsidRPr="0066038D">
        <w:rPr>
          <w:rFonts w:asciiTheme="minorHAnsi" w:hAnsiTheme="minorHAnsi" w:cstheme="minorHAnsi"/>
        </w:rPr>
        <w:t>review</w:t>
      </w:r>
      <w:r w:rsidRPr="0066038D">
        <w:rPr>
          <w:rFonts w:asciiTheme="minorHAnsi" w:hAnsiTheme="minorHAnsi" w:cstheme="minorHAnsi"/>
        </w:rPr>
        <w:t xml:space="preserve"> is final </w:t>
      </w:r>
      <w:r w:rsidRPr="002C551E">
        <w:rPr>
          <w:rFonts w:asciiTheme="minorHAnsi" w:hAnsiTheme="minorHAnsi" w:cstheme="minorHAnsi"/>
        </w:rPr>
        <w:t xml:space="preserve">and binding against both you and the </w:t>
      </w:r>
      <w:r w:rsidR="008A4DBE">
        <w:rPr>
          <w:rFonts w:asciiTheme="minorHAnsi" w:hAnsiTheme="minorHAnsi" w:cstheme="minorHAnsi"/>
        </w:rPr>
        <w:t>health plan</w:t>
      </w:r>
      <w:r w:rsidRPr="002C551E">
        <w:rPr>
          <w:rFonts w:asciiTheme="minorHAnsi" w:hAnsiTheme="minorHAnsi" w:cstheme="minorHAnsi"/>
        </w:rPr>
        <w:t>.</w:t>
      </w:r>
    </w:p>
    <w:p w14:paraId="2A023DB4" w14:textId="77777777" w:rsidR="002C551E" w:rsidRPr="0066038D" w:rsidRDefault="002C551E" w:rsidP="0066038D">
      <w:pPr>
        <w:pStyle w:val="ListParagraph"/>
        <w:spacing w:after="160"/>
        <w:ind w:right="490"/>
        <w:jc w:val="both"/>
        <w:rPr>
          <w:rFonts w:asciiTheme="minorHAnsi" w:hAnsiTheme="minorHAnsi" w:cstheme="minorHAnsi"/>
        </w:rPr>
      </w:pPr>
    </w:p>
    <w:p w14:paraId="62DB4544" w14:textId="77777777" w:rsidR="00062566" w:rsidRDefault="00062566" w:rsidP="002C551E">
      <w:pPr>
        <w:pStyle w:val="ListParagraph"/>
        <w:spacing w:after="160"/>
        <w:ind w:right="490"/>
        <w:jc w:val="both"/>
        <w:rPr>
          <w:rFonts w:asciiTheme="minorHAnsi" w:hAnsiTheme="minorHAnsi" w:cstheme="minorHAnsi"/>
        </w:rPr>
      </w:pPr>
    </w:p>
    <w:p w14:paraId="523BA86D" w14:textId="3580F11C" w:rsidR="00812A35" w:rsidRPr="0017339A" w:rsidRDefault="296584B5" w:rsidP="15BB461F">
      <w:pPr>
        <w:spacing w:after="160"/>
        <w:ind w:right="490"/>
        <w:jc w:val="center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6301CB5B">
        <w:rPr>
          <w:rFonts w:asciiTheme="minorHAnsi" w:hAnsiTheme="minorHAnsi" w:cstheme="minorBidi"/>
          <w:b/>
          <w:bCs/>
          <w:i/>
          <w:iCs/>
          <w:sz w:val="24"/>
          <w:szCs w:val="24"/>
        </w:rPr>
        <w:t>Things to Keep in Mind</w:t>
      </w:r>
    </w:p>
    <w:p w14:paraId="133CDB91" w14:textId="77777777" w:rsidR="00866E7F" w:rsidRDefault="00866E7F" w:rsidP="6301CB5B">
      <w:pPr>
        <w:spacing w:after="160"/>
        <w:ind w:right="490"/>
        <w:jc w:val="both"/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>What is an Independent Review Organization?</w:t>
      </w:r>
    </w:p>
    <w:p w14:paraId="34725FAA" w14:textId="3CC47716" w:rsidR="00866E7F" w:rsidRPr="00F54E0D" w:rsidRDefault="008579CC" w:rsidP="6301CB5B">
      <w:pPr>
        <w:spacing w:after="160"/>
        <w:ind w:right="490"/>
        <w:jc w:val="both"/>
        <w:rPr>
          <w:rFonts w:asciiTheme="minorHAnsi" w:eastAsiaTheme="minorEastAsia" w:hAnsiTheme="minorHAnsi" w:cstheme="minorBidi"/>
          <w:color w:val="333333"/>
        </w:rPr>
      </w:pPr>
      <w:r w:rsidRPr="00F54E0D">
        <w:rPr>
          <w:rFonts w:asciiTheme="minorHAnsi" w:eastAsiaTheme="minorEastAsia" w:hAnsiTheme="minorHAnsi" w:cstheme="minorBidi"/>
          <w:color w:val="333333"/>
        </w:rPr>
        <w:lastRenderedPageBreak/>
        <w:t>An Independent Review Organization</w:t>
      </w:r>
      <w:r w:rsidR="00926A02">
        <w:rPr>
          <w:rFonts w:asciiTheme="minorHAnsi" w:eastAsiaTheme="minorEastAsia" w:hAnsiTheme="minorHAnsi" w:cstheme="minorBidi"/>
          <w:color w:val="333333"/>
        </w:rPr>
        <w:t xml:space="preserve"> (IRO)</w:t>
      </w:r>
      <w:r w:rsidRPr="00F54E0D">
        <w:rPr>
          <w:rFonts w:asciiTheme="minorHAnsi" w:eastAsiaTheme="minorEastAsia" w:hAnsiTheme="minorHAnsi" w:cstheme="minorBidi"/>
          <w:color w:val="333333"/>
        </w:rPr>
        <w:t xml:space="preserve"> is a </w:t>
      </w:r>
      <w:r w:rsidR="00767148">
        <w:rPr>
          <w:rFonts w:asciiTheme="minorHAnsi" w:eastAsiaTheme="minorEastAsia" w:hAnsiTheme="minorHAnsi" w:cstheme="minorBidi"/>
          <w:color w:val="333333"/>
        </w:rPr>
        <w:t>neutral</w:t>
      </w:r>
      <w:r w:rsidRPr="00F54E0D">
        <w:rPr>
          <w:rFonts w:asciiTheme="minorHAnsi" w:eastAsiaTheme="minorEastAsia" w:hAnsiTheme="minorHAnsi" w:cstheme="minorBidi"/>
          <w:color w:val="333333"/>
        </w:rPr>
        <w:t xml:space="preserve"> </w:t>
      </w:r>
      <w:r w:rsidR="0066038D">
        <w:rPr>
          <w:rFonts w:asciiTheme="minorHAnsi" w:eastAsiaTheme="minorEastAsia" w:hAnsiTheme="minorHAnsi" w:cstheme="minorBidi"/>
          <w:color w:val="333333"/>
        </w:rPr>
        <w:t xml:space="preserve">third party </w:t>
      </w:r>
      <w:r w:rsidRPr="00F54E0D">
        <w:rPr>
          <w:rFonts w:asciiTheme="minorHAnsi" w:eastAsiaTheme="minorEastAsia" w:hAnsiTheme="minorHAnsi" w:cstheme="minorBidi"/>
          <w:color w:val="333333"/>
        </w:rPr>
        <w:t>that independent</w:t>
      </w:r>
      <w:r w:rsidR="0066038D">
        <w:rPr>
          <w:rFonts w:asciiTheme="minorHAnsi" w:eastAsiaTheme="minorEastAsia" w:hAnsiTheme="minorHAnsi" w:cstheme="minorBidi"/>
          <w:color w:val="333333"/>
        </w:rPr>
        <w:t>ly</w:t>
      </w:r>
      <w:r w:rsidRPr="00F54E0D">
        <w:rPr>
          <w:rFonts w:asciiTheme="minorHAnsi" w:eastAsiaTheme="minorEastAsia" w:hAnsiTheme="minorHAnsi" w:cstheme="minorBidi"/>
          <w:color w:val="333333"/>
        </w:rPr>
        <w:t xml:space="preserve"> review</w:t>
      </w:r>
      <w:r w:rsidR="0066038D">
        <w:rPr>
          <w:rFonts w:asciiTheme="minorHAnsi" w:eastAsiaTheme="minorEastAsia" w:hAnsiTheme="minorHAnsi" w:cstheme="minorBidi"/>
          <w:color w:val="333333"/>
        </w:rPr>
        <w:t xml:space="preserve">s </w:t>
      </w:r>
      <w:r w:rsidRPr="00F54E0D">
        <w:rPr>
          <w:rFonts w:asciiTheme="minorHAnsi" w:eastAsiaTheme="minorEastAsia" w:hAnsiTheme="minorHAnsi" w:cstheme="minorBidi"/>
          <w:color w:val="333333"/>
        </w:rPr>
        <w:t xml:space="preserve">an </w:t>
      </w:r>
      <w:r w:rsidR="0066038D">
        <w:rPr>
          <w:rFonts w:asciiTheme="minorHAnsi" w:eastAsiaTheme="minorEastAsia" w:hAnsiTheme="minorHAnsi" w:cstheme="minorBidi"/>
          <w:color w:val="333333"/>
        </w:rPr>
        <w:t>external appeal</w:t>
      </w:r>
      <w:r w:rsidRPr="00F54E0D">
        <w:rPr>
          <w:rFonts w:asciiTheme="minorHAnsi" w:eastAsiaTheme="minorEastAsia" w:hAnsiTheme="minorHAnsi" w:cstheme="minorBidi"/>
          <w:color w:val="333333"/>
        </w:rPr>
        <w:t>.</w:t>
      </w:r>
      <w:r w:rsidR="00F9323C">
        <w:rPr>
          <w:rFonts w:asciiTheme="minorHAnsi" w:eastAsiaTheme="minorEastAsia" w:hAnsiTheme="minorHAnsi" w:cstheme="minorBidi"/>
          <w:color w:val="333333"/>
        </w:rPr>
        <w:t xml:space="preserve"> </w:t>
      </w:r>
      <w:r w:rsidR="00EA7516">
        <w:rPr>
          <w:rFonts w:asciiTheme="minorHAnsi" w:eastAsiaTheme="minorEastAsia" w:hAnsiTheme="minorHAnsi" w:cstheme="minorBidi"/>
          <w:color w:val="333333"/>
        </w:rPr>
        <w:t xml:space="preserve">An IRO </w:t>
      </w:r>
      <w:r w:rsidR="0066038D">
        <w:rPr>
          <w:rFonts w:asciiTheme="minorHAnsi" w:eastAsiaTheme="minorEastAsia" w:hAnsiTheme="minorHAnsi" w:cstheme="minorBidi"/>
          <w:color w:val="333333"/>
        </w:rPr>
        <w:t>isn’t part of</w:t>
      </w:r>
      <w:r w:rsidR="00EA7516">
        <w:rPr>
          <w:rFonts w:asciiTheme="minorHAnsi" w:eastAsiaTheme="minorEastAsia" w:hAnsiTheme="minorHAnsi" w:cstheme="minorBidi"/>
          <w:color w:val="333333"/>
        </w:rPr>
        <w:t xml:space="preserve"> your health plan</w:t>
      </w:r>
      <w:r w:rsidR="0066038D">
        <w:rPr>
          <w:rFonts w:asciiTheme="minorHAnsi" w:eastAsiaTheme="minorEastAsia" w:hAnsiTheme="minorHAnsi" w:cstheme="minorBidi"/>
          <w:color w:val="333333"/>
        </w:rPr>
        <w:t>. It</w:t>
      </w:r>
      <w:r w:rsidR="00EA7516">
        <w:rPr>
          <w:rFonts w:asciiTheme="minorHAnsi" w:eastAsiaTheme="minorEastAsia" w:hAnsiTheme="minorHAnsi" w:cstheme="minorBidi"/>
          <w:color w:val="333333"/>
        </w:rPr>
        <w:t xml:space="preserve"> makes decisions based on medical evidence.</w:t>
      </w:r>
      <w:r w:rsidR="00EB76A8">
        <w:rPr>
          <w:rFonts w:asciiTheme="minorHAnsi" w:eastAsiaTheme="minorEastAsia" w:hAnsiTheme="minorHAnsi" w:cstheme="minorBidi"/>
          <w:color w:val="333333"/>
        </w:rPr>
        <w:t xml:space="preserve"> </w:t>
      </w:r>
      <w:r w:rsidR="00CC13F8">
        <w:rPr>
          <w:rFonts w:asciiTheme="minorHAnsi" w:eastAsiaTheme="minorEastAsia" w:hAnsiTheme="minorHAnsi" w:cstheme="minorBidi"/>
          <w:color w:val="333333"/>
        </w:rPr>
        <w:t xml:space="preserve">Check with your state insurance department to </w:t>
      </w:r>
      <w:r w:rsidR="00062566">
        <w:rPr>
          <w:rFonts w:asciiTheme="minorHAnsi" w:eastAsiaTheme="minorEastAsia" w:hAnsiTheme="minorHAnsi" w:cstheme="minorBidi"/>
          <w:color w:val="333333"/>
        </w:rPr>
        <w:t>learn</w:t>
      </w:r>
      <w:r w:rsidR="00CC13F8">
        <w:rPr>
          <w:rFonts w:asciiTheme="minorHAnsi" w:eastAsiaTheme="minorEastAsia" w:hAnsiTheme="minorHAnsi" w:cstheme="minorBidi"/>
          <w:color w:val="333333"/>
        </w:rPr>
        <w:t xml:space="preserve"> more about </w:t>
      </w:r>
      <w:r w:rsidR="00062566">
        <w:rPr>
          <w:rFonts w:asciiTheme="minorHAnsi" w:eastAsiaTheme="minorEastAsia" w:hAnsiTheme="minorHAnsi" w:cstheme="minorBidi"/>
          <w:color w:val="333333"/>
        </w:rPr>
        <w:t>your state’s</w:t>
      </w:r>
      <w:r w:rsidR="00CC13F8">
        <w:rPr>
          <w:rFonts w:asciiTheme="minorHAnsi" w:eastAsiaTheme="minorEastAsia" w:hAnsiTheme="minorHAnsi" w:cstheme="minorBidi"/>
          <w:color w:val="333333"/>
        </w:rPr>
        <w:t xml:space="preserve"> external review process.</w:t>
      </w:r>
    </w:p>
    <w:p w14:paraId="2C1AC8A4" w14:textId="72E774A2" w:rsidR="2BB897CC" w:rsidRDefault="2BB897CC" w:rsidP="6301CB5B">
      <w:pPr>
        <w:spacing w:after="160"/>
        <w:ind w:right="49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 xml:space="preserve">Do I </w:t>
      </w:r>
      <w:r w:rsidR="23DFEC53"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>N</w:t>
      </w:r>
      <w:r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 xml:space="preserve">eed a </w:t>
      </w:r>
      <w:r w:rsidR="04AC7647"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>L</w:t>
      </w:r>
      <w:r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 xml:space="preserve">awyer to </w:t>
      </w:r>
      <w:r w:rsidR="67D6BBDF"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>F</w:t>
      </w:r>
      <w:r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 xml:space="preserve">ile an </w:t>
      </w:r>
      <w:r w:rsidR="088560F2"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>A</w:t>
      </w:r>
      <w:r w:rsidRPr="6301CB5B">
        <w:rPr>
          <w:rFonts w:asciiTheme="minorHAnsi" w:eastAsiaTheme="minorEastAsia" w:hAnsiTheme="minorHAnsi" w:cstheme="minorBidi"/>
          <w:b/>
          <w:bCs/>
          <w:color w:val="333333"/>
          <w:sz w:val="24"/>
          <w:szCs w:val="24"/>
        </w:rPr>
        <w:t>ppeal?</w:t>
      </w:r>
    </w:p>
    <w:p w14:paraId="38E81D40" w14:textId="651C9166" w:rsidR="2BB897CC" w:rsidRDefault="00B208BB" w:rsidP="6301CB5B">
      <w:pPr>
        <w:spacing w:after="160"/>
        <w:ind w:right="490"/>
        <w:jc w:val="both"/>
        <w:rPr>
          <w:rFonts w:asciiTheme="minorHAnsi" w:eastAsiaTheme="minorEastAsia" w:hAnsiTheme="minorHAnsi" w:cstheme="minorBidi"/>
          <w:color w:val="333333"/>
        </w:rPr>
      </w:pPr>
      <w:r>
        <w:rPr>
          <w:rFonts w:asciiTheme="minorHAnsi" w:eastAsiaTheme="minorEastAsia" w:hAnsiTheme="minorHAnsi" w:cstheme="minorBidi"/>
          <w:color w:val="333333"/>
        </w:rPr>
        <w:t xml:space="preserve">Your state insurance department can </w:t>
      </w:r>
      <w:r w:rsidR="0066038D">
        <w:rPr>
          <w:rFonts w:asciiTheme="minorHAnsi" w:eastAsiaTheme="minorEastAsia" w:hAnsiTheme="minorHAnsi" w:cstheme="minorBidi"/>
          <w:color w:val="333333"/>
        </w:rPr>
        <w:t xml:space="preserve">help </w:t>
      </w:r>
      <w:r>
        <w:rPr>
          <w:rFonts w:asciiTheme="minorHAnsi" w:eastAsiaTheme="minorEastAsia" w:hAnsiTheme="minorHAnsi" w:cstheme="minorBidi"/>
          <w:color w:val="333333"/>
        </w:rPr>
        <w:t xml:space="preserve">you </w:t>
      </w:r>
      <w:r w:rsidR="00D411B5">
        <w:rPr>
          <w:rFonts w:asciiTheme="minorHAnsi" w:eastAsiaTheme="minorEastAsia" w:hAnsiTheme="minorHAnsi" w:cstheme="minorBidi"/>
          <w:color w:val="333333"/>
        </w:rPr>
        <w:t>with appeals</w:t>
      </w:r>
      <w:r>
        <w:rPr>
          <w:rFonts w:asciiTheme="minorHAnsi" w:eastAsiaTheme="minorEastAsia" w:hAnsiTheme="minorHAnsi" w:cstheme="minorBidi"/>
          <w:color w:val="333333"/>
        </w:rPr>
        <w:t>.</w:t>
      </w:r>
      <w:r w:rsidR="00D411B5">
        <w:rPr>
          <w:rFonts w:asciiTheme="minorHAnsi" w:eastAsiaTheme="minorEastAsia" w:hAnsiTheme="minorHAnsi" w:cstheme="minorBidi"/>
          <w:color w:val="333333"/>
        </w:rPr>
        <w:t xml:space="preserve"> </w:t>
      </w:r>
      <w:r w:rsidR="2BB897CC" w:rsidRPr="6301CB5B">
        <w:rPr>
          <w:rFonts w:asciiTheme="minorHAnsi" w:eastAsiaTheme="minorEastAsia" w:hAnsiTheme="minorHAnsi" w:cstheme="minorBidi"/>
          <w:color w:val="333333"/>
        </w:rPr>
        <w:t xml:space="preserve">You </w:t>
      </w:r>
      <w:r w:rsidR="0066038D">
        <w:rPr>
          <w:rFonts w:asciiTheme="minorHAnsi" w:eastAsiaTheme="minorEastAsia" w:hAnsiTheme="minorHAnsi" w:cstheme="minorBidi"/>
          <w:color w:val="333333"/>
        </w:rPr>
        <w:t>don’t</w:t>
      </w:r>
      <w:r w:rsidR="2BB897CC" w:rsidRPr="6301CB5B">
        <w:rPr>
          <w:rFonts w:asciiTheme="minorHAnsi" w:eastAsiaTheme="minorEastAsia" w:hAnsiTheme="minorHAnsi" w:cstheme="minorBidi"/>
          <w:color w:val="333333"/>
        </w:rPr>
        <w:t xml:space="preserve"> </w:t>
      </w:r>
      <w:r w:rsidR="00852FD6">
        <w:rPr>
          <w:rFonts w:asciiTheme="minorHAnsi" w:eastAsiaTheme="minorEastAsia" w:hAnsiTheme="minorHAnsi" w:cstheme="minorBidi"/>
          <w:color w:val="333333"/>
        </w:rPr>
        <w:t>need</w:t>
      </w:r>
      <w:r w:rsidR="0066038D">
        <w:rPr>
          <w:rFonts w:asciiTheme="minorHAnsi" w:eastAsiaTheme="minorEastAsia" w:hAnsiTheme="minorHAnsi" w:cstheme="minorBidi"/>
          <w:color w:val="333333"/>
        </w:rPr>
        <w:t xml:space="preserve"> </w:t>
      </w:r>
      <w:r w:rsidR="2BB897CC" w:rsidRPr="6301CB5B">
        <w:rPr>
          <w:rFonts w:asciiTheme="minorHAnsi" w:eastAsiaTheme="minorEastAsia" w:hAnsiTheme="minorHAnsi" w:cstheme="minorBidi"/>
          <w:color w:val="333333"/>
        </w:rPr>
        <w:t xml:space="preserve">an attorney to file an appeal or </w:t>
      </w:r>
      <w:r w:rsidR="0066038D">
        <w:rPr>
          <w:rFonts w:asciiTheme="minorHAnsi" w:eastAsiaTheme="minorEastAsia" w:hAnsiTheme="minorHAnsi" w:cstheme="minorBidi"/>
          <w:color w:val="333333"/>
        </w:rPr>
        <w:t xml:space="preserve">ask for an </w:t>
      </w:r>
      <w:r w:rsidR="2BB897CC" w:rsidRPr="6301CB5B">
        <w:rPr>
          <w:rFonts w:asciiTheme="minorHAnsi" w:eastAsiaTheme="minorEastAsia" w:hAnsiTheme="minorHAnsi" w:cstheme="minorBidi"/>
          <w:color w:val="333333"/>
        </w:rPr>
        <w:t>external review.</w:t>
      </w:r>
      <w:r w:rsidR="00926A02">
        <w:rPr>
          <w:rFonts w:asciiTheme="minorHAnsi" w:eastAsiaTheme="minorEastAsia" w:hAnsiTheme="minorHAnsi" w:cstheme="minorBidi"/>
          <w:color w:val="333333"/>
        </w:rPr>
        <w:t xml:space="preserve"> But i</w:t>
      </w:r>
      <w:r w:rsidR="003A2A2A">
        <w:rPr>
          <w:rFonts w:asciiTheme="minorHAnsi" w:eastAsiaTheme="minorEastAsia" w:hAnsiTheme="minorHAnsi" w:cstheme="minorBidi"/>
          <w:color w:val="333333"/>
        </w:rPr>
        <w:t xml:space="preserve">f you </w:t>
      </w:r>
      <w:r w:rsidR="0066038D">
        <w:rPr>
          <w:rFonts w:asciiTheme="minorHAnsi" w:eastAsiaTheme="minorEastAsia" w:hAnsiTheme="minorHAnsi" w:cstheme="minorBidi"/>
          <w:color w:val="333333"/>
        </w:rPr>
        <w:t>want help</w:t>
      </w:r>
      <w:r w:rsidR="00500BAD">
        <w:rPr>
          <w:rFonts w:asciiTheme="minorHAnsi" w:eastAsiaTheme="minorEastAsia" w:hAnsiTheme="minorHAnsi" w:cstheme="minorBidi"/>
          <w:color w:val="333333"/>
        </w:rPr>
        <w:t xml:space="preserve"> from a lawyer</w:t>
      </w:r>
      <w:r w:rsidR="00626B34">
        <w:rPr>
          <w:rFonts w:asciiTheme="minorHAnsi" w:eastAsiaTheme="minorEastAsia" w:hAnsiTheme="minorHAnsi" w:cstheme="minorBidi"/>
          <w:color w:val="333333"/>
        </w:rPr>
        <w:t>, c</w:t>
      </w:r>
      <w:r w:rsidR="00335C66" w:rsidRPr="6301CB5B">
        <w:rPr>
          <w:rFonts w:asciiTheme="minorHAnsi" w:eastAsiaTheme="minorEastAsia" w:hAnsiTheme="minorHAnsi" w:cstheme="minorBidi"/>
          <w:color w:val="333333"/>
        </w:rPr>
        <w:t xml:space="preserve">ontact your state bar association for more information </w:t>
      </w:r>
      <w:r w:rsidR="0066038D">
        <w:rPr>
          <w:rFonts w:asciiTheme="minorHAnsi" w:eastAsiaTheme="minorEastAsia" w:hAnsiTheme="minorHAnsi" w:cstheme="minorBidi"/>
          <w:color w:val="333333"/>
        </w:rPr>
        <w:t>about</w:t>
      </w:r>
      <w:r w:rsidR="00335C66" w:rsidRPr="6301CB5B">
        <w:rPr>
          <w:rFonts w:asciiTheme="minorHAnsi" w:eastAsiaTheme="minorEastAsia" w:hAnsiTheme="minorHAnsi" w:cstheme="minorBidi"/>
          <w:color w:val="333333"/>
        </w:rPr>
        <w:t xml:space="preserve"> attorney referrals and low</w:t>
      </w:r>
      <w:r w:rsidR="00062566">
        <w:rPr>
          <w:rFonts w:asciiTheme="minorHAnsi" w:eastAsiaTheme="minorEastAsia" w:hAnsiTheme="minorHAnsi" w:cstheme="minorBidi"/>
          <w:color w:val="333333"/>
        </w:rPr>
        <w:t>-</w:t>
      </w:r>
      <w:r w:rsidR="00335C66" w:rsidRPr="6301CB5B">
        <w:rPr>
          <w:rFonts w:asciiTheme="minorHAnsi" w:eastAsiaTheme="minorEastAsia" w:hAnsiTheme="minorHAnsi" w:cstheme="minorBidi"/>
          <w:color w:val="333333"/>
        </w:rPr>
        <w:t xml:space="preserve"> or no</w:t>
      </w:r>
      <w:r w:rsidR="00062566">
        <w:rPr>
          <w:rFonts w:asciiTheme="minorHAnsi" w:eastAsiaTheme="minorEastAsia" w:hAnsiTheme="minorHAnsi" w:cstheme="minorBidi"/>
          <w:color w:val="333333"/>
        </w:rPr>
        <w:t>-</w:t>
      </w:r>
      <w:r w:rsidR="00335C66" w:rsidRPr="6301CB5B">
        <w:rPr>
          <w:rFonts w:asciiTheme="minorHAnsi" w:eastAsiaTheme="minorEastAsia" w:hAnsiTheme="minorHAnsi" w:cstheme="minorBidi"/>
          <w:color w:val="333333"/>
        </w:rPr>
        <w:t xml:space="preserve">cost legal </w:t>
      </w:r>
      <w:r w:rsidR="0066038D">
        <w:rPr>
          <w:rFonts w:asciiTheme="minorHAnsi" w:eastAsiaTheme="minorEastAsia" w:hAnsiTheme="minorHAnsi" w:cstheme="minorBidi"/>
          <w:color w:val="333333"/>
        </w:rPr>
        <w:t>help</w:t>
      </w:r>
      <w:r w:rsidR="00335C66" w:rsidRPr="6301CB5B">
        <w:rPr>
          <w:rFonts w:asciiTheme="minorHAnsi" w:eastAsiaTheme="minorEastAsia" w:hAnsiTheme="minorHAnsi" w:cstheme="minorBidi"/>
          <w:color w:val="333333"/>
        </w:rPr>
        <w:t>.</w:t>
      </w:r>
      <w:r w:rsidR="00626B34">
        <w:rPr>
          <w:rFonts w:asciiTheme="minorHAnsi" w:eastAsiaTheme="minorEastAsia" w:hAnsiTheme="minorHAnsi" w:cstheme="minorBidi"/>
          <w:color w:val="333333"/>
        </w:rPr>
        <w:t xml:space="preserve"> L</w:t>
      </w:r>
      <w:r w:rsidR="2BB897CC" w:rsidRPr="6301CB5B">
        <w:rPr>
          <w:rFonts w:asciiTheme="minorHAnsi" w:eastAsiaTheme="minorEastAsia" w:hAnsiTheme="minorHAnsi" w:cstheme="minorBidi"/>
          <w:color w:val="333333"/>
        </w:rPr>
        <w:t xml:space="preserve">ow-income people, older adults, and persons with disabilities may qualify for free legal </w:t>
      </w:r>
      <w:r w:rsidR="0066038D">
        <w:rPr>
          <w:rFonts w:asciiTheme="minorHAnsi" w:eastAsiaTheme="minorEastAsia" w:hAnsiTheme="minorHAnsi" w:cstheme="minorBidi"/>
          <w:color w:val="333333"/>
        </w:rPr>
        <w:t>help</w:t>
      </w:r>
      <w:r w:rsidR="2BB897CC" w:rsidRPr="6301CB5B">
        <w:rPr>
          <w:rFonts w:asciiTheme="minorHAnsi" w:eastAsiaTheme="minorEastAsia" w:hAnsiTheme="minorHAnsi" w:cstheme="minorBidi"/>
          <w:color w:val="333333"/>
        </w:rPr>
        <w:t xml:space="preserve">. </w:t>
      </w:r>
    </w:p>
    <w:p w14:paraId="663C036F" w14:textId="0CB510F8" w:rsidR="00812A35" w:rsidRPr="004F5777" w:rsidRDefault="00812A35" w:rsidP="0017339A">
      <w:pPr>
        <w:spacing w:after="160"/>
        <w:ind w:right="490"/>
        <w:jc w:val="both"/>
        <w:rPr>
          <w:rFonts w:asciiTheme="minorHAnsi" w:hAnsiTheme="minorHAnsi" w:cstheme="minorHAnsi"/>
          <w:b/>
          <w:bCs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Medicare </w:t>
      </w:r>
      <w:r w:rsidR="00D2082A" w:rsidRPr="0017339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Medicaid</w:t>
      </w:r>
    </w:p>
    <w:p w14:paraId="275C9E68" w14:textId="1958A149" w:rsidR="00812A35" w:rsidRPr="007766CA" w:rsidRDefault="00812A35" w:rsidP="0017339A">
      <w:pPr>
        <w:spacing w:after="160"/>
        <w:ind w:right="490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 xml:space="preserve">If </w:t>
      </w:r>
      <w:r w:rsidR="00D2082A">
        <w:rPr>
          <w:rFonts w:asciiTheme="minorHAnsi" w:hAnsiTheme="minorHAnsi" w:cstheme="minorHAnsi"/>
        </w:rPr>
        <w:t>you’re</w:t>
      </w:r>
      <w:r w:rsidRPr="007766CA">
        <w:rPr>
          <w:rFonts w:asciiTheme="minorHAnsi" w:hAnsiTheme="minorHAnsi" w:cstheme="minorHAnsi"/>
        </w:rPr>
        <w:t xml:space="preserve"> enrolled in Medicare or Medicaid, there are different rules for appeals.</w:t>
      </w:r>
    </w:p>
    <w:p w14:paraId="51C22673" w14:textId="2730E369" w:rsidR="00812A35" w:rsidRPr="007766CA" w:rsidRDefault="00812A35" w:rsidP="000F0B5D">
      <w:pPr>
        <w:ind w:left="720" w:right="490" w:hanging="270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•</w:t>
      </w:r>
      <w:r w:rsidRPr="007766CA">
        <w:rPr>
          <w:rFonts w:asciiTheme="minorHAnsi" w:hAnsiTheme="minorHAnsi" w:cstheme="minorHAnsi"/>
        </w:rPr>
        <w:tab/>
        <w:t xml:space="preserve">For Medicare, call 1-800-MEDICARE </w:t>
      </w:r>
      <w:r w:rsidR="003942B6">
        <w:rPr>
          <w:rFonts w:asciiTheme="minorHAnsi" w:hAnsiTheme="minorHAnsi" w:cstheme="minorHAnsi"/>
        </w:rPr>
        <w:t xml:space="preserve">or your local </w:t>
      </w:r>
      <w:hyperlink r:id="rId15" w:history="1">
        <w:r w:rsidR="003942B6" w:rsidRPr="002812DB">
          <w:rPr>
            <w:rStyle w:val="Hyperlink"/>
            <w:rFonts w:asciiTheme="minorHAnsi" w:hAnsiTheme="minorHAnsi" w:cstheme="minorHAnsi"/>
          </w:rPr>
          <w:t>State Health Insurance Assistance Program</w:t>
        </w:r>
      </w:hyperlink>
      <w:r w:rsidR="003942B6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to ask for information </w:t>
      </w:r>
      <w:r w:rsidR="00D2082A">
        <w:rPr>
          <w:rFonts w:asciiTheme="minorHAnsi" w:hAnsiTheme="minorHAnsi" w:cstheme="minorHAnsi"/>
        </w:rPr>
        <w:t>about</w:t>
      </w:r>
      <w:r w:rsidR="00D2082A" w:rsidRPr="007766CA">
        <w:rPr>
          <w:rFonts w:asciiTheme="minorHAnsi" w:hAnsiTheme="minorHAnsi" w:cstheme="minorHAnsi"/>
        </w:rPr>
        <w:t xml:space="preserve"> </w:t>
      </w:r>
      <w:r w:rsidRPr="007766CA">
        <w:rPr>
          <w:rFonts w:asciiTheme="minorHAnsi" w:hAnsiTheme="minorHAnsi" w:cstheme="minorHAnsi"/>
        </w:rPr>
        <w:t xml:space="preserve">free </w:t>
      </w:r>
      <w:r w:rsidR="00D2082A">
        <w:rPr>
          <w:rFonts w:asciiTheme="minorHAnsi" w:hAnsiTheme="minorHAnsi" w:cstheme="minorHAnsi"/>
        </w:rPr>
        <w:t>help to appeal a decision</w:t>
      </w:r>
      <w:r w:rsidRPr="007766CA">
        <w:rPr>
          <w:rFonts w:asciiTheme="minorHAnsi" w:hAnsiTheme="minorHAnsi" w:cstheme="minorHAnsi"/>
        </w:rPr>
        <w:t>.</w:t>
      </w:r>
    </w:p>
    <w:p w14:paraId="65AE5AF3" w14:textId="76B7BE2F" w:rsidR="00812A35" w:rsidRDefault="00812A35" w:rsidP="6301CB5B">
      <w:pPr>
        <w:spacing w:after="160"/>
        <w:ind w:left="446" w:right="490"/>
        <w:jc w:val="both"/>
        <w:rPr>
          <w:rFonts w:asciiTheme="minorHAnsi" w:hAnsiTheme="minorHAnsi" w:cstheme="minorBidi"/>
        </w:rPr>
      </w:pPr>
      <w:r w:rsidRPr="6301CB5B">
        <w:rPr>
          <w:rFonts w:asciiTheme="minorHAnsi" w:hAnsiTheme="minorHAnsi" w:cstheme="minorBidi"/>
        </w:rPr>
        <w:t>•</w:t>
      </w:r>
      <w:r>
        <w:tab/>
      </w:r>
      <w:r w:rsidRPr="6301CB5B">
        <w:rPr>
          <w:rFonts w:asciiTheme="minorHAnsi" w:hAnsiTheme="minorHAnsi" w:cstheme="minorBidi"/>
        </w:rPr>
        <w:t xml:space="preserve">For Medicaid, contact your state’s Medicaid agency for </w:t>
      </w:r>
      <w:r w:rsidR="00D2082A" w:rsidRPr="6301CB5B">
        <w:rPr>
          <w:rFonts w:asciiTheme="minorHAnsi" w:hAnsiTheme="minorHAnsi" w:cstheme="minorBidi"/>
        </w:rPr>
        <w:t>help</w:t>
      </w:r>
      <w:r w:rsidRPr="6301CB5B">
        <w:rPr>
          <w:rFonts w:asciiTheme="minorHAnsi" w:hAnsiTheme="minorHAnsi" w:cstheme="minorBidi"/>
        </w:rPr>
        <w:t>.</w:t>
      </w:r>
    </w:p>
    <w:p w14:paraId="669A3EDA" w14:textId="77777777" w:rsidR="00812A35" w:rsidRPr="0017339A" w:rsidRDefault="00812A35" w:rsidP="0017339A">
      <w:pPr>
        <w:spacing w:after="160"/>
        <w:ind w:right="49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>Keep Records</w:t>
      </w:r>
    </w:p>
    <w:p w14:paraId="70218850" w14:textId="783F044F" w:rsidR="00812A35" w:rsidRPr="007766CA" w:rsidRDefault="00812A35" w:rsidP="0017339A">
      <w:pPr>
        <w:spacing w:after="160"/>
        <w:ind w:right="491"/>
        <w:jc w:val="both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 xml:space="preserve">Keep detailed records, including </w:t>
      </w:r>
      <w:r w:rsidR="0066038D">
        <w:rPr>
          <w:rFonts w:asciiTheme="minorHAnsi" w:hAnsiTheme="minorHAnsi" w:cstheme="minorHAnsi"/>
        </w:rPr>
        <w:t xml:space="preserve">copies of </w:t>
      </w:r>
      <w:r w:rsidRPr="007766CA">
        <w:rPr>
          <w:rFonts w:asciiTheme="minorHAnsi" w:hAnsiTheme="minorHAnsi" w:cstheme="minorHAnsi"/>
        </w:rPr>
        <w:t xml:space="preserve">bills from your </w:t>
      </w:r>
      <w:r w:rsidR="00E4529E">
        <w:rPr>
          <w:rFonts w:asciiTheme="minorHAnsi" w:hAnsiTheme="minorHAnsi" w:cstheme="minorHAnsi"/>
        </w:rPr>
        <w:t>health care professional</w:t>
      </w:r>
      <w:r w:rsidR="009049B7">
        <w:rPr>
          <w:rFonts w:asciiTheme="minorHAnsi" w:hAnsiTheme="minorHAnsi" w:cstheme="minorHAnsi"/>
        </w:rPr>
        <w:t xml:space="preserve"> or facility</w:t>
      </w:r>
      <w:r w:rsidRPr="007766CA">
        <w:rPr>
          <w:rFonts w:asciiTheme="minorHAnsi" w:hAnsiTheme="minorHAnsi" w:cstheme="minorHAnsi"/>
        </w:rPr>
        <w:t xml:space="preserve">, notices from your </w:t>
      </w:r>
      <w:r w:rsidR="00302039">
        <w:rPr>
          <w:rFonts w:asciiTheme="minorHAnsi" w:hAnsiTheme="minorHAnsi" w:cstheme="minorHAnsi"/>
        </w:rPr>
        <w:t>health plan</w:t>
      </w:r>
      <w:r w:rsidRPr="007766CA">
        <w:rPr>
          <w:rFonts w:asciiTheme="minorHAnsi" w:hAnsiTheme="minorHAnsi" w:cstheme="minorHAnsi"/>
        </w:rPr>
        <w:t>, denial letters, appeal requests</w:t>
      </w:r>
      <w:r w:rsidR="00363DC9" w:rsidRPr="007766CA">
        <w:rPr>
          <w:rFonts w:asciiTheme="minorHAnsi" w:hAnsiTheme="minorHAnsi" w:cstheme="minorHAnsi"/>
        </w:rPr>
        <w:t>,</w:t>
      </w:r>
      <w:r w:rsidRPr="007766CA">
        <w:rPr>
          <w:rFonts w:asciiTheme="minorHAnsi" w:hAnsiTheme="minorHAnsi" w:cstheme="minorHAnsi"/>
        </w:rPr>
        <w:t xml:space="preserve"> and medical information related to your case.</w:t>
      </w:r>
      <w:r w:rsidR="003C31EE">
        <w:rPr>
          <w:rFonts w:asciiTheme="minorHAnsi" w:hAnsiTheme="minorHAnsi" w:cstheme="minorHAnsi"/>
        </w:rPr>
        <w:t xml:space="preserve"> </w:t>
      </w:r>
      <w:r w:rsidR="0066038D">
        <w:rPr>
          <w:rFonts w:asciiTheme="minorHAnsi" w:hAnsiTheme="minorHAnsi" w:cstheme="minorHAnsi"/>
        </w:rPr>
        <w:t>Y</w:t>
      </w:r>
      <w:r w:rsidR="003C31EE">
        <w:rPr>
          <w:rFonts w:asciiTheme="minorHAnsi" w:hAnsiTheme="minorHAnsi" w:cstheme="minorHAnsi"/>
        </w:rPr>
        <w:t>ou and/or your authorized representative</w:t>
      </w:r>
      <w:r w:rsidR="0066038D">
        <w:rPr>
          <w:rFonts w:asciiTheme="minorHAnsi" w:hAnsiTheme="minorHAnsi" w:cstheme="minorHAnsi"/>
        </w:rPr>
        <w:t xml:space="preserve"> can ask for the medical records you need to support your appeal</w:t>
      </w:r>
      <w:r w:rsidR="00852FD6">
        <w:rPr>
          <w:rFonts w:asciiTheme="minorHAnsi" w:hAnsiTheme="minorHAnsi" w:cstheme="minorHAnsi"/>
        </w:rPr>
        <w:t>.</w:t>
      </w:r>
    </w:p>
    <w:p w14:paraId="6CCAEF91" w14:textId="0BEB6A68" w:rsidR="00812A35" w:rsidRPr="0017339A" w:rsidRDefault="00812A35" w:rsidP="0017339A">
      <w:pPr>
        <w:spacing w:after="160"/>
        <w:ind w:right="49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Take Detailed Notes </w:t>
      </w:r>
      <w:r w:rsidR="00D2082A" w:rsidRPr="0017339A">
        <w:rPr>
          <w:rFonts w:asciiTheme="minorHAnsi" w:hAnsiTheme="minorHAnsi" w:cstheme="minorHAnsi"/>
          <w:b/>
          <w:bCs/>
          <w:sz w:val="24"/>
          <w:szCs w:val="24"/>
        </w:rPr>
        <w:t>and Set</w:t>
      </w:r>
      <w:r w:rsidRPr="0017339A">
        <w:rPr>
          <w:rFonts w:asciiTheme="minorHAnsi" w:hAnsiTheme="minorHAnsi" w:cstheme="minorHAnsi"/>
          <w:b/>
          <w:bCs/>
          <w:sz w:val="24"/>
          <w:szCs w:val="24"/>
        </w:rPr>
        <w:t xml:space="preserve"> Response Deadlines</w:t>
      </w:r>
    </w:p>
    <w:p w14:paraId="72952FB2" w14:textId="511EDD48" w:rsidR="00C10491" w:rsidRPr="007766CA" w:rsidRDefault="00D2082A" w:rsidP="0017339A">
      <w:pPr>
        <w:spacing w:after="160"/>
        <w:ind w:right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 notes about</w:t>
      </w:r>
      <w:r w:rsidR="00812A35" w:rsidRPr="007766CA">
        <w:rPr>
          <w:rFonts w:asciiTheme="minorHAnsi" w:hAnsiTheme="minorHAnsi" w:cstheme="minorHAnsi"/>
        </w:rPr>
        <w:t xml:space="preserve"> the </w:t>
      </w:r>
      <w:r w:rsidR="00926A02">
        <w:rPr>
          <w:rFonts w:asciiTheme="minorHAnsi" w:hAnsiTheme="minorHAnsi" w:cstheme="minorHAnsi"/>
        </w:rPr>
        <w:t xml:space="preserve">details of all communications, including </w:t>
      </w:r>
      <w:r w:rsidR="00812A35" w:rsidRPr="007766CA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>s</w:t>
      </w:r>
      <w:r w:rsidR="00812A35" w:rsidRPr="007766CA">
        <w:rPr>
          <w:rFonts w:asciiTheme="minorHAnsi" w:hAnsiTheme="minorHAnsi" w:cstheme="minorHAnsi"/>
        </w:rPr>
        <w:t>/time</w:t>
      </w:r>
      <w:r>
        <w:rPr>
          <w:rFonts w:asciiTheme="minorHAnsi" w:hAnsiTheme="minorHAnsi" w:cstheme="minorHAnsi"/>
        </w:rPr>
        <w:t>s</w:t>
      </w:r>
      <w:r w:rsidR="00812A35" w:rsidRPr="007766CA">
        <w:rPr>
          <w:rFonts w:asciiTheme="minorHAnsi" w:hAnsiTheme="minorHAnsi" w:cstheme="minorHAnsi"/>
        </w:rPr>
        <w:t xml:space="preserve"> </w:t>
      </w:r>
      <w:r w:rsidR="00926A02">
        <w:rPr>
          <w:rFonts w:asciiTheme="minorHAnsi" w:hAnsiTheme="minorHAnsi" w:cstheme="minorHAnsi"/>
        </w:rPr>
        <w:t>and people’s</w:t>
      </w:r>
      <w:r w:rsidR="00812A35" w:rsidRPr="007766CA">
        <w:rPr>
          <w:rFonts w:asciiTheme="minorHAnsi" w:hAnsiTheme="minorHAnsi" w:cstheme="minorHAnsi"/>
        </w:rPr>
        <w:t xml:space="preserve"> names</w:t>
      </w:r>
      <w:r w:rsidR="004F5777">
        <w:rPr>
          <w:rFonts w:asciiTheme="minorHAnsi" w:hAnsiTheme="minorHAnsi" w:cstheme="minorHAnsi"/>
        </w:rPr>
        <w:t>.</w:t>
      </w:r>
      <w:r w:rsidR="00812A35" w:rsidRPr="007766CA">
        <w:rPr>
          <w:rFonts w:asciiTheme="minorHAnsi" w:hAnsiTheme="minorHAnsi" w:cstheme="minorHAnsi"/>
        </w:rPr>
        <w:t xml:space="preserve"> </w:t>
      </w:r>
      <w:r w:rsidR="004F5777">
        <w:rPr>
          <w:rFonts w:asciiTheme="minorHAnsi" w:hAnsiTheme="minorHAnsi" w:cstheme="minorHAnsi"/>
        </w:rPr>
        <w:t xml:space="preserve">Ask about and make notes </w:t>
      </w:r>
      <w:r w:rsidR="0066038D">
        <w:rPr>
          <w:rFonts w:asciiTheme="minorHAnsi" w:hAnsiTheme="minorHAnsi" w:cstheme="minorHAnsi"/>
        </w:rPr>
        <w:t>about</w:t>
      </w:r>
      <w:r w:rsidR="00812A35" w:rsidRPr="007766CA">
        <w:rPr>
          <w:rFonts w:asciiTheme="minorHAnsi" w:hAnsiTheme="minorHAnsi" w:cstheme="minorHAnsi"/>
        </w:rPr>
        <w:t xml:space="preserve"> any deadlines for </w:t>
      </w:r>
      <w:r w:rsidR="0066038D">
        <w:rPr>
          <w:rFonts w:asciiTheme="minorHAnsi" w:hAnsiTheme="minorHAnsi" w:cstheme="minorHAnsi"/>
        </w:rPr>
        <w:t xml:space="preserve">your health plan to respond or send you </w:t>
      </w:r>
      <w:r w:rsidR="00812A35" w:rsidRPr="007766CA">
        <w:rPr>
          <w:rFonts w:asciiTheme="minorHAnsi" w:hAnsiTheme="minorHAnsi" w:cstheme="minorHAnsi"/>
        </w:rPr>
        <w:t>information.</w:t>
      </w:r>
    </w:p>
    <w:bookmarkEnd w:id="0"/>
    <w:p w14:paraId="42E6C11C" w14:textId="0196A6D6" w:rsidR="004F5777" w:rsidRDefault="004F5777" w:rsidP="0017339A">
      <w:pPr>
        <w:spacing w:after="160"/>
        <w:ind w:right="491"/>
        <w:jc w:val="both"/>
        <w:rPr>
          <w:rFonts w:asciiTheme="minorHAnsi" w:hAnsiTheme="minorHAnsi" w:cstheme="minorHAnsi"/>
          <w:b/>
          <w:bCs/>
          <w:i/>
          <w:sz w:val="28"/>
          <w:szCs w:val="20"/>
        </w:rPr>
      </w:pPr>
    </w:p>
    <w:p w14:paraId="489C879C" w14:textId="77777777" w:rsidR="00355733" w:rsidRDefault="0035573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i/>
          <w:sz w:val="28"/>
          <w:szCs w:val="20"/>
        </w:rPr>
      </w:pPr>
      <w:r>
        <w:rPr>
          <w:rFonts w:asciiTheme="minorHAnsi" w:hAnsiTheme="minorHAnsi" w:cstheme="minorHAnsi"/>
          <w:b/>
          <w:bCs/>
          <w:i/>
          <w:sz w:val="28"/>
        </w:rPr>
        <w:br w:type="page"/>
      </w:r>
    </w:p>
    <w:p w14:paraId="6C1190BD" w14:textId="7BC17B1A" w:rsidR="00C10491" w:rsidRDefault="008E350A" w:rsidP="0017339A">
      <w:pPr>
        <w:pStyle w:val="BodyText"/>
        <w:spacing w:before="7"/>
        <w:jc w:val="center"/>
        <w:rPr>
          <w:rFonts w:asciiTheme="minorHAnsi" w:hAnsiTheme="minorHAnsi" w:cstheme="minorHAnsi"/>
          <w:b/>
          <w:bCs/>
          <w:i/>
          <w:sz w:val="28"/>
        </w:rPr>
      </w:pPr>
      <w:r w:rsidRPr="007766CA">
        <w:rPr>
          <w:rFonts w:asciiTheme="minorHAnsi" w:hAnsiTheme="minorHAnsi" w:cstheme="minorHAnsi"/>
          <w:b/>
          <w:bCs/>
          <w:i/>
          <w:sz w:val="28"/>
        </w:rPr>
        <w:lastRenderedPageBreak/>
        <w:t xml:space="preserve">Sample </w:t>
      </w:r>
      <w:r w:rsidR="004F5777">
        <w:rPr>
          <w:rFonts w:asciiTheme="minorHAnsi" w:hAnsiTheme="minorHAnsi" w:cstheme="minorHAnsi"/>
          <w:b/>
          <w:bCs/>
          <w:i/>
          <w:sz w:val="28"/>
        </w:rPr>
        <w:t>l</w:t>
      </w:r>
      <w:r w:rsidRPr="007766CA">
        <w:rPr>
          <w:rFonts w:asciiTheme="minorHAnsi" w:hAnsiTheme="minorHAnsi" w:cstheme="minorHAnsi"/>
          <w:b/>
          <w:bCs/>
          <w:i/>
          <w:sz w:val="28"/>
        </w:rPr>
        <w:t xml:space="preserve">etter to request an internal </w:t>
      </w:r>
      <w:proofErr w:type="gramStart"/>
      <w:r w:rsidRPr="007766CA">
        <w:rPr>
          <w:rFonts w:asciiTheme="minorHAnsi" w:hAnsiTheme="minorHAnsi" w:cstheme="minorHAnsi"/>
          <w:b/>
          <w:bCs/>
          <w:i/>
          <w:sz w:val="28"/>
        </w:rPr>
        <w:t>appeal</w:t>
      </w:r>
      <w:proofErr w:type="gramEnd"/>
    </w:p>
    <w:p w14:paraId="7300D13C" w14:textId="439BBA24" w:rsidR="008E350A" w:rsidRPr="007766CA" w:rsidRDefault="00C10491" w:rsidP="0017339A">
      <w:pPr>
        <w:pStyle w:val="BodyText"/>
        <w:spacing w:before="7"/>
        <w:jc w:val="center"/>
        <w:rPr>
          <w:rFonts w:asciiTheme="minorHAnsi" w:hAnsiTheme="minorHAnsi" w:cstheme="minorHAnsi"/>
          <w:b/>
          <w:bCs/>
          <w:i/>
          <w:sz w:val="28"/>
        </w:rPr>
      </w:pPr>
      <w:r>
        <w:rPr>
          <w:rFonts w:asciiTheme="minorHAnsi" w:hAnsiTheme="minorHAnsi" w:cstheme="minorHAnsi"/>
          <w:bCs/>
          <w:i/>
          <w:sz w:val="28"/>
        </w:rPr>
        <w:t>Add your own information when you see italics below.</w:t>
      </w:r>
    </w:p>
    <w:p w14:paraId="52486B4C" w14:textId="77777777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</w:p>
    <w:p w14:paraId="71488B4B" w14:textId="77777777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</w:p>
    <w:p w14:paraId="71CA9771" w14:textId="0E8B1C94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Your Name</w:t>
      </w:r>
    </w:p>
    <w:p w14:paraId="19A4EC34" w14:textId="77777777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Your Address</w:t>
      </w:r>
    </w:p>
    <w:p w14:paraId="361CD613" w14:textId="77777777" w:rsidR="008E350A" w:rsidRPr="007766CA" w:rsidRDefault="008E350A" w:rsidP="0017339A">
      <w:pPr>
        <w:rPr>
          <w:rFonts w:asciiTheme="minorHAnsi" w:hAnsiTheme="minorHAnsi" w:cstheme="minorHAnsi"/>
          <w:i/>
          <w:sz w:val="20"/>
        </w:rPr>
      </w:pPr>
    </w:p>
    <w:p w14:paraId="0167E6CF" w14:textId="1CA9B8A2" w:rsidR="008E350A" w:rsidRPr="007766CA" w:rsidRDefault="008E350A" w:rsidP="008E350A">
      <w:pPr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Date</w:t>
      </w:r>
    </w:p>
    <w:p w14:paraId="0A0E37FE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5E86C5DE" w14:textId="18C57119" w:rsidR="008E350A" w:rsidRPr="007766CA" w:rsidRDefault="008E350A" w:rsidP="00B979EE">
      <w:pPr>
        <w:spacing w:before="182" w:line="345" w:lineRule="auto"/>
        <w:ind w:left="1034" w:right="5760"/>
        <w:rPr>
          <w:rFonts w:asciiTheme="minorHAnsi" w:hAnsiTheme="minorHAnsi" w:cstheme="minorHAnsi"/>
          <w:i/>
          <w:spacing w:val="-47"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Address of the Health Plan’s</w:t>
      </w:r>
      <w:r w:rsidR="00B27649" w:rsidRPr="007766CA">
        <w:rPr>
          <w:rFonts w:asciiTheme="minorHAnsi" w:hAnsiTheme="minorHAnsi" w:cstheme="minorHAnsi"/>
          <w:i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Appeal Department</w:t>
      </w:r>
      <w:r w:rsidRPr="007766CA">
        <w:rPr>
          <w:rFonts w:asciiTheme="minorHAnsi" w:hAnsiTheme="minorHAnsi" w:cstheme="minorHAnsi"/>
          <w:i/>
          <w:spacing w:val="-47"/>
          <w:sz w:val="20"/>
        </w:rPr>
        <w:t xml:space="preserve"> </w:t>
      </w:r>
      <w:r w:rsidR="00B27649" w:rsidRPr="007766CA">
        <w:rPr>
          <w:rFonts w:asciiTheme="minorHAnsi" w:hAnsiTheme="minorHAnsi" w:cstheme="minorHAnsi"/>
          <w:i/>
          <w:spacing w:val="-47"/>
          <w:sz w:val="20"/>
        </w:rPr>
        <w:br/>
      </w:r>
      <w:r w:rsidRPr="007766CA">
        <w:rPr>
          <w:rFonts w:asciiTheme="minorHAnsi" w:hAnsiTheme="minorHAnsi" w:cstheme="minorHAnsi"/>
          <w:i/>
          <w:sz w:val="20"/>
        </w:rPr>
        <w:t>Re: Name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of Insured</w:t>
      </w:r>
    </w:p>
    <w:p w14:paraId="7361BCA2" w14:textId="77777777" w:rsidR="008E350A" w:rsidRPr="007766CA" w:rsidRDefault="008E350A" w:rsidP="008E350A">
      <w:pPr>
        <w:spacing w:before="3"/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Plan ID#:</w:t>
      </w:r>
    </w:p>
    <w:p w14:paraId="078E996D" w14:textId="77777777" w:rsidR="008E350A" w:rsidRPr="007766CA" w:rsidRDefault="008E350A" w:rsidP="008E350A">
      <w:pPr>
        <w:spacing w:before="101"/>
        <w:ind w:left="1034"/>
        <w:rPr>
          <w:rFonts w:asciiTheme="minorHAnsi" w:hAnsiTheme="minorHAnsi" w:cstheme="minorHAnsi"/>
          <w:i/>
          <w:sz w:val="20"/>
        </w:rPr>
      </w:pPr>
      <w:r w:rsidRPr="007766CA">
        <w:rPr>
          <w:rFonts w:asciiTheme="minorHAnsi" w:hAnsiTheme="minorHAnsi" w:cstheme="minorHAnsi"/>
          <w:i/>
          <w:sz w:val="20"/>
        </w:rPr>
        <w:t>Claim</w:t>
      </w:r>
      <w:r w:rsidRPr="007766CA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#:</w:t>
      </w:r>
    </w:p>
    <w:p w14:paraId="04A0A6C5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222A8193" w14:textId="77777777" w:rsidR="008E350A" w:rsidRPr="007766CA" w:rsidRDefault="008E350A" w:rsidP="008E350A">
      <w:pPr>
        <w:pStyle w:val="BodyText"/>
        <w:spacing w:before="182"/>
        <w:ind w:left="1034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To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Whom</w:t>
      </w:r>
      <w:r w:rsidRPr="007766CA">
        <w:rPr>
          <w:rFonts w:asciiTheme="minorHAnsi" w:hAnsiTheme="minorHAnsi" w:cstheme="minorHAnsi"/>
          <w:spacing w:val="-4"/>
        </w:rPr>
        <w:t xml:space="preserve"> </w:t>
      </w:r>
      <w:r w:rsidRPr="007766CA">
        <w:rPr>
          <w:rFonts w:asciiTheme="minorHAnsi" w:hAnsiTheme="minorHAnsi" w:cstheme="minorHAnsi"/>
        </w:rPr>
        <w:t>It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May</w:t>
      </w:r>
      <w:r w:rsidRPr="007766CA">
        <w:rPr>
          <w:rFonts w:asciiTheme="minorHAnsi" w:hAnsiTheme="minorHAnsi" w:cstheme="minorHAnsi"/>
          <w:spacing w:val="-1"/>
        </w:rPr>
        <w:t xml:space="preserve"> </w:t>
      </w:r>
      <w:r w:rsidRPr="007766CA">
        <w:rPr>
          <w:rFonts w:asciiTheme="minorHAnsi" w:hAnsiTheme="minorHAnsi" w:cstheme="minorHAnsi"/>
        </w:rPr>
        <w:t>Concern:</w:t>
      </w:r>
    </w:p>
    <w:p w14:paraId="53B9AC1C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sz w:val="22"/>
        </w:rPr>
      </w:pPr>
    </w:p>
    <w:p w14:paraId="150C817F" w14:textId="1EC6D77B" w:rsidR="008E350A" w:rsidRPr="007766CA" w:rsidRDefault="008E350A" w:rsidP="2CDE4EE8">
      <w:pPr>
        <w:spacing w:before="194" w:line="220" w:lineRule="auto"/>
        <w:ind w:left="1034" w:right="1372"/>
        <w:rPr>
          <w:rFonts w:asciiTheme="minorHAnsi" w:hAnsiTheme="minorHAnsi" w:cstheme="minorBidi"/>
          <w:i/>
          <w:iCs/>
          <w:sz w:val="20"/>
          <w:szCs w:val="20"/>
        </w:rPr>
      </w:pPr>
      <w:r w:rsidRPr="2CDE4EE8">
        <w:rPr>
          <w:rFonts w:asciiTheme="minorHAnsi" w:hAnsiTheme="minorHAnsi" w:cstheme="minorBidi"/>
          <w:sz w:val="20"/>
          <w:szCs w:val="20"/>
        </w:rPr>
        <w:t>I am writing to request</w:t>
      </w:r>
      <w:r w:rsidR="216BA967" w:rsidRPr="2CDE4EE8">
        <w:rPr>
          <w:rFonts w:asciiTheme="minorHAnsi" w:hAnsiTheme="minorHAnsi" w:cstheme="minorBidi"/>
          <w:sz w:val="20"/>
          <w:szCs w:val="20"/>
        </w:rPr>
        <w:t xml:space="preserve"> an appeal</w:t>
      </w:r>
      <w:r w:rsidR="70A3A648" w:rsidRPr="2CDE4EE8">
        <w:rPr>
          <w:rFonts w:asciiTheme="minorHAnsi" w:hAnsiTheme="minorHAnsi" w:cstheme="minorBidi"/>
          <w:sz w:val="20"/>
          <w:szCs w:val="20"/>
        </w:rPr>
        <w:t xml:space="preserve"> </w:t>
      </w:r>
      <w:r w:rsidRPr="2CDE4EE8">
        <w:rPr>
          <w:rFonts w:asciiTheme="minorHAnsi" w:hAnsiTheme="minorHAnsi" w:cstheme="minorBidi"/>
          <w:sz w:val="20"/>
          <w:szCs w:val="20"/>
        </w:rPr>
        <w:t xml:space="preserve">of your denial of the claim for treatment or services provided by </w:t>
      </w:r>
      <w:r w:rsidRPr="2CDE4EE8">
        <w:rPr>
          <w:rFonts w:asciiTheme="minorHAnsi" w:hAnsiTheme="minorHAnsi" w:cstheme="minorBidi"/>
          <w:i/>
          <w:iCs/>
          <w:sz w:val="20"/>
          <w:szCs w:val="20"/>
        </w:rPr>
        <w:t xml:space="preserve">name of </w:t>
      </w:r>
      <w:r w:rsidR="00E4529E">
        <w:rPr>
          <w:rFonts w:asciiTheme="minorHAnsi" w:hAnsiTheme="minorHAnsi" w:cstheme="minorBidi"/>
          <w:i/>
          <w:iCs/>
          <w:sz w:val="20"/>
          <w:szCs w:val="20"/>
        </w:rPr>
        <w:t>health care professional</w:t>
      </w:r>
      <w:r w:rsidR="00A449FF">
        <w:rPr>
          <w:rFonts w:asciiTheme="minorHAnsi" w:hAnsiTheme="minorHAnsi" w:cstheme="minorBidi"/>
          <w:i/>
          <w:iCs/>
          <w:sz w:val="20"/>
          <w:szCs w:val="20"/>
        </w:rPr>
        <w:t xml:space="preserve"> or facility</w:t>
      </w:r>
      <w:r w:rsidR="00E4529E" w:rsidRPr="2CDE4EE8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Pr="2CDE4EE8">
        <w:rPr>
          <w:rFonts w:asciiTheme="minorHAnsi" w:hAnsiTheme="minorHAnsi" w:cstheme="minorBidi"/>
          <w:sz w:val="20"/>
          <w:szCs w:val="20"/>
        </w:rPr>
        <w:t xml:space="preserve">on </w:t>
      </w:r>
      <w:r w:rsidRPr="2CDE4EE8">
        <w:rPr>
          <w:rFonts w:asciiTheme="minorHAnsi" w:hAnsiTheme="minorHAnsi" w:cstheme="minorBidi"/>
          <w:i/>
          <w:iCs/>
          <w:sz w:val="20"/>
          <w:szCs w:val="20"/>
        </w:rPr>
        <w:t>date</w:t>
      </w:r>
      <w:r w:rsidRPr="2CDE4EE8">
        <w:rPr>
          <w:rFonts w:asciiTheme="minorHAnsi" w:hAnsiTheme="minorHAnsi" w:cstheme="minorBidi"/>
          <w:i/>
          <w:iCs/>
          <w:spacing w:val="-47"/>
          <w:sz w:val="20"/>
          <w:szCs w:val="20"/>
        </w:rPr>
        <w:t xml:space="preserve"> </w:t>
      </w:r>
      <w:r w:rsidR="0066038D">
        <w:rPr>
          <w:rFonts w:asciiTheme="minorHAnsi" w:hAnsiTheme="minorHAnsi" w:cstheme="minorBidi"/>
          <w:i/>
          <w:iCs/>
          <w:spacing w:val="-47"/>
          <w:sz w:val="20"/>
          <w:szCs w:val="20"/>
        </w:rPr>
        <w:t xml:space="preserve">   </w:t>
      </w:r>
      <w:r w:rsidRPr="2CDE4EE8">
        <w:rPr>
          <w:rFonts w:asciiTheme="minorHAnsi" w:hAnsiTheme="minorHAnsi" w:cstheme="minorBidi"/>
          <w:i/>
          <w:iCs/>
          <w:sz w:val="20"/>
          <w:szCs w:val="20"/>
        </w:rPr>
        <w:t>provided.</w:t>
      </w:r>
    </w:p>
    <w:p w14:paraId="1BD09804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2C6491BE" w14:textId="77777777" w:rsidR="008E350A" w:rsidRPr="007766CA" w:rsidRDefault="008E350A" w:rsidP="008E350A">
      <w:pPr>
        <w:pStyle w:val="BodyText"/>
        <w:spacing w:before="5"/>
        <w:rPr>
          <w:rFonts w:asciiTheme="minorHAnsi" w:hAnsiTheme="minorHAnsi" w:cstheme="minorHAnsi"/>
          <w:i/>
          <w:sz w:val="17"/>
        </w:rPr>
      </w:pPr>
    </w:p>
    <w:p w14:paraId="2937FA05" w14:textId="759DAB90" w:rsidR="008E350A" w:rsidRPr="007766CA" w:rsidRDefault="384EF569" w:rsidP="15BB461F">
      <w:pPr>
        <w:spacing w:line="220" w:lineRule="auto"/>
        <w:ind w:left="1034" w:right="1225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15BB461F">
        <w:rPr>
          <w:rFonts w:asciiTheme="minorHAnsi" w:hAnsiTheme="minorHAnsi" w:cstheme="minorBidi"/>
          <w:sz w:val="20"/>
          <w:szCs w:val="20"/>
        </w:rPr>
        <w:t>The reason for</w:t>
      </w:r>
      <w:r w:rsidR="73C93FA1" w:rsidRPr="15BB461F">
        <w:rPr>
          <w:rFonts w:asciiTheme="minorHAnsi" w:hAnsiTheme="minorHAnsi" w:cstheme="minorBidi"/>
          <w:sz w:val="20"/>
          <w:szCs w:val="20"/>
        </w:rPr>
        <w:t xml:space="preserve"> the</w:t>
      </w:r>
      <w:r w:rsidRPr="15BB461F">
        <w:rPr>
          <w:rFonts w:asciiTheme="minorHAnsi" w:hAnsiTheme="minorHAnsi" w:cstheme="minorBidi"/>
          <w:sz w:val="20"/>
          <w:szCs w:val="20"/>
        </w:rPr>
        <w:t xml:space="preserve"> denial was listed as (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reason listed for denial</w:t>
      </w:r>
      <w:r w:rsidRPr="15BB461F">
        <w:rPr>
          <w:rFonts w:asciiTheme="minorHAnsi" w:hAnsiTheme="minorHAnsi" w:cstheme="minorBidi"/>
          <w:sz w:val="20"/>
          <w:szCs w:val="20"/>
        </w:rPr>
        <w:t xml:space="preserve">), but I have reviewed my policy and believe </w:t>
      </w:r>
      <w:r w:rsidR="26015262" w:rsidRPr="15BB461F">
        <w:rPr>
          <w:rFonts w:asciiTheme="minorHAnsi" w:hAnsiTheme="minorHAnsi" w:cstheme="minorBidi"/>
          <w:sz w:val="20"/>
          <w:szCs w:val="20"/>
        </w:rPr>
        <w:t xml:space="preserve">the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service</w:t>
      </w:r>
      <w:r w:rsidRPr="15BB461F">
        <w:rPr>
          <w:rFonts w:asciiTheme="minorHAnsi" w:hAnsiTheme="minorHAnsi" w:cstheme="minorBidi"/>
          <w:i/>
          <w:iCs/>
          <w:spacing w:val="-47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sz w:val="20"/>
          <w:szCs w:val="20"/>
        </w:rPr>
        <w:t xml:space="preserve">should be covered.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 xml:space="preserve">Here is where you may provide more detailed information about the situation. </w:t>
      </w:r>
      <w:r w:rsidR="00DB075D">
        <w:rPr>
          <w:rFonts w:asciiTheme="minorHAnsi" w:hAnsiTheme="minorHAnsi" w:cstheme="minorBidi"/>
          <w:i/>
          <w:iCs/>
          <w:sz w:val="20"/>
          <w:szCs w:val="20"/>
        </w:rPr>
        <w:t xml:space="preserve">The appeal will be decided based on </w:t>
      </w:r>
      <w:r w:rsidR="00D50846">
        <w:rPr>
          <w:rFonts w:asciiTheme="minorHAnsi" w:hAnsiTheme="minorHAnsi" w:cstheme="minorBidi"/>
          <w:i/>
          <w:iCs/>
          <w:sz w:val="20"/>
          <w:szCs w:val="20"/>
        </w:rPr>
        <w:t xml:space="preserve">the coverage in your policy and </w:t>
      </w:r>
      <w:r w:rsidR="004220E2">
        <w:rPr>
          <w:rFonts w:asciiTheme="minorHAnsi" w:hAnsiTheme="minorHAnsi" w:cstheme="minorBidi"/>
          <w:i/>
          <w:iCs/>
          <w:sz w:val="20"/>
          <w:szCs w:val="20"/>
        </w:rPr>
        <w:t>medical evidence</w:t>
      </w:r>
      <w:r w:rsidR="00E7139A">
        <w:rPr>
          <w:rFonts w:asciiTheme="minorHAnsi" w:hAnsiTheme="minorHAnsi" w:cstheme="minorBidi"/>
          <w:i/>
          <w:iCs/>
          <w:sz w:val="20"/>
          <w:szCs w:val="20"/>
        </w:rPr>
        <w:t>, so w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rite short, factual statements.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Do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not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include emotional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wording.</w:t>
      </w:r>
      <w:r w:rsidRPr="15BB461F">
        <w:rPr>
          <w:rFonts w:asciiTheme="minorHAnsi" w:hAnsiTheme="minorHAnsi" w:cstheme="minorBidi"/>
          <w:i/>
          <w:iCs/>
          <w:spacing w:val="48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If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="416771A6" w:rsidRPr="15BB461F">
        <w:rPr>
          <w:rFonts w:asciiTheme="minorHAnsi" w:hAnsiTheme="minorHAnsi" w:cstheme="minorBidi"/>
          <w:i/>
          <w:iCs/>
          <w:sz w:val="20"/>
          <w:szCs w:val="20"/>
        </w:rPr>
        <w:t>you’re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including</w:t>
      </w:r>
      <w:r w:rsidRPr="15BB461F">
        <w:rPr>
          <w:rFonts w:asciiTheme="minorHAnsi" w:hAnsiTheme="minorHAnsi" w:cstheme="minorBidi"/>
          <w:i/>
          <w:iCs/>
          <w:spacing w:val="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documents,</w:t>
      </w:r>
      <w:r w:rsidRPr="15BB461F">
        <w:rPr>
          <w:rFonts w:asciiTheme="minorHAnsi" w:hAnsiTheme="minorHAnsi" w:cstheme="minorBidi"/>
          <w:i/>
          <w:iCs/>
          <w:spacing w:val="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include</w:t>
      </w:r>
      <w:r w:rsidRPr="15BB461F">
        <w:rPr>
          <w:rFonts w:asciiTheme="minorHAnsi" w:hAnsiTheme="minorHAnsi" w:cstheme="minorBidi"/>
          <w:i/>
          <w:iCs/>
          <w:spacing w:val="-3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a list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of</w:t>
      </w:r>
      <w:r w:rsidRPr="15BB461F">
        <w:rPr>
          <w:rFonts w:asciiTheme="minorHAnsi" w:hAnsiTheme="minorHAnsi" w:cstheme="minorBidi"/>
          <w:i/>
          <w:iCs/>
          <w:spacing w:val="-4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what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="416771A6" w:rsidRPr="15BB461F">
        <w:rPr>
          <w:rFonts w:asciiTheme="minorHAnsi" w:hAnsiTheme="minorHAnsi" w:cstheme="minorBidi"/>
          <w:i/>
          <w:iCs/>
          <w:sz w:val="20"/>
          <w:szCs w:val="20"/>
        </w:rPr>
        <w:t>you’re</w:t>
      </w:r>
      <w:r w:rsidRPr="15BB461F">
        <w:rPr>
          <w:rFonts w:asciiTheme="minorHAnsi" w:hAnsiTheme="minorHAnsi" w:cstheme="minorBidi"/>
          <w:i/>
          <w:iCs/>
          <w:spacing w:val="-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sending</w:t>
      </w:r>
      <w:r w:rsidRPr="15BB461F">
        <w:rPr>
          <w:rFonts w:asciiTheme="minorHAnsi" w:hAnsiTheme="minorHAnsi" w:cstheme="minorBidi"/>
          <w:i/>
          <w:iCs/>
          <w:spacing w:val="1"/>
          <w:sz w:val="20"/>
          <w:szCs w:val="20"/>
        </w:rPr>
        <w:t xml:space="preserve"> </w:t>
      </w:r>
      <w:r w:rsidRPr="15BB461F">
        <w:rPr>
          <w:rFonts w:asciiTheme="minorHAnsi" w:hAnsiTheme="minorHAnsi" w:cstheme="minorBidi"/>
          <w:i/>
          <w:iCs/>
          <w:sz w:val="20"/>
          <w:szCs w:val="20"/>
        </w:rPr>
        <w:t>here.</w:t>
      </w:r>
      <w:r w:rsidR="001337B3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  <w:r w:rsidR="00CA0242">
        <w:rPr>
          <w:rFonts w:asciiTheme="minorHAnsi" w:hAnsiTheme="minorHAnsi" w:cstheme="minorBidi"/>
          <w:i/>
          <w:iCs/>
          <w:sz w:val="20"/>
          <w:szCs w:val="20"/>
        </w:rPr>
        <w:t xml:space="preserve">For example, you might include medical records or other clinical information from your </w:t>
      </w:r>
      <w:r w:rsidR="00E4529E">
        <w:rPr>
          <w:rFonts w:asciiTheme="minorHAnsi" w:hAnsiTheme="minorHAnsi" w:cstheme="minorBidi"/>
          <w:i/>
          <w:iCs/>
          <w:sz w:val="20"/>
          <w:szCs w:val="20"/>
        </w:rPr>
        <w:t>health care professionals</w:t>
      </w:r>
      <w:r w:rsidR="00CA0242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637F5D0B" w14:textId="77777777" w:rsidR="008E350A" w:rsidRPr="007766CA" w:rsidRDefault="008E350A" w:rsidP="008E350A">
      <w:pPr>
        <w:pStyle w:val="BodyText"/>
        <w:rPr>
          <w:rFonts w:asciiTheme="minorHAnsi" w:hAnsiTheme="minorHAnsi" w:cstheme="minorHAnsi"/>
          <w:i/>
          <w:sz w:val="22"/>
        </w:rPr>
      </w:pPr>
    </w:p>
    <w:p w14:paraId="282156EC" w14:textId="2CC44EFB" w:rsidR="008E350A" w:rsidRPr="007766CA" w:rsidRDefault="008E350A" w:rsidP="008E350A">
      <w:pPr>
        <w:spacing w:before="198" w:line="223" w:lineRule="auto"/>
        <w:ind w:left="1034" w:right="1294"/>
        <w:jc w:val="both"/>
        <w:rPr>
          <w:rFonts w:asciiTheme="minorHAnsi" w:hAnsiTheme="minorHAnsi" w:cstheme="minorHAnsi"/>
          <w:sz w:val="20"/>
        </w:rPr>
      </w:pPr>
      <w:r w:rsidRPr="007766CA">
        <w:rPr>
          <w:rFonts w:asciiTheme="minorHAnsi" w:hAnsiTheme="minorHAnsi" w:cstheme="minorHAnsi"/>
          <w:sz w:val="20"/>
        </w:rPr>
        <w:t>If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you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need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additional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information,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I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can</w:t>
      </w:r>
      <w:r w:rsidRPr="007766CA">
        <w:rPr>
          <w:rFonts w:asciiTheme="minorHAnsi" w:hAnsiTheme="minorHAnsi" w:cstheme="minorHAnsi"/>
          <w:spacing w:val="-3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be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reached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at</w:t>
      </w:r>
      <w:r w:rsidRPr="007766CA">
        <w:rPr>
          <w:rFonts w:asciiTheme="minorHAnsi" w:hAnsiTheme="minorHAnsi" w:cstheme="minorHAnsi"/>
          <w:spacing w:val="-7"/>
          <w:sz w:val="20"/>
        </w:rPr>
        <w:t xml:space="preserve"> </w:t>
      </w:r>
      <w:proofErr w:type="gramStart"/>
      <w:r w:rsidRPr="007766CA">
        <w:rPr>
          <w:rFonts w:asciiTheme="minorHAnsi" w:hAnsiTheme="minorHAnsi" w:cstheme="minorHAnsi"/>
          <w:i/>
          <w:sz w:val="20"/>
        </w:rPr>
        <w:t>telephone</w:t>
      </w:r>
      <w:proofErr w:type="gramEnd"/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number</w:t>
      </w:r>
      <w:r w:rsidRPr="007766C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and/or</w:t>
      </w:r>
      <w:r w:rsidRPr="007766C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e-mail</w:t>
      </w:r>
      <w:r w:rsidRPr="007766CA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i/>
          <w:sz w:val="20"/>
        </w:rPr>
        <w:t>address.</w:t>
      </w:r>
      <w:r w:rsidRPr="007766C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I</w:t>
      </w:r>
      <w:r w:rsidRPr="007766CA">
        <w:rPr>
          <w:rFonts w:asciiTheme="minorHAnsi" w:hAnsiTheme="minorHAnsi" w:cstheme="minorHAnsi"/>
          <w:spacing w:val="-2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look</w:t>
      </w:r>
      <w:r w:rsidRPr="007766CA">
        <w:rPr>
          <w:rFonts w:asciiTheme="minorHAnsi" w:hAnsiTheme="minorHAnsi" w:cstheme="minorHAnsi"/>
          <w:spacing w:val="-3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forward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to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receiving</w:t>
      </w:r>
      <w:r w:rsidRPr="007766CA">
        <w:rPr>
          <w:rFonts w:asciiTheme="minorHAnsi" w:hAnsiTheme="minorHAnsi" w:cstheme="minorHAnsi"/>
          <w:spacing w:val="-47"/>
          <w:sz w:val="20"/>
        </w:rPr>
        <w:t xml:space="preserve"> </w:t>
      </w:r>
      <w:r w:rsidR="00D2082A">
        <w:rPr>
          <w:rFonts w:asciiTheme="minorHAnsi" w:hAnsiTheme="minorHAnsi" w:cstheme="minorHAnsi"/>
          <w:spacing w:val="-47"/>
          <w:sz w:val="20"/>
        </w:rPr>
        <w:t xml:space="preserve">      </w:t>
      </w:r>
      <w:r w:rsidR="00062566">
        <w:rPr>
          <w:rFonts w:asciiTheme="minorHAnsi" w:hAnsiTheme="minorHAnsi" w:cstheme="minorHAnsi"/>
          <w:sz w:val="20"/>
        </w:rPr>
        <w:t xml:space="preserve"> </w:t>
      </w:r>
      <w:r w:rsidR="00D2082A">
        <w:rPr>
          <w:rFonts w:asciiTheme="minorHAnsi" w:hAnsiTheme="minorHAnsi" w:cstheme="minorHAnsi"/>
          <w:sz w:val="20"/>
        </w:rPr>
        <w:t>y</w:t>
      </w:r>
      <w:r w:rsidRPr="007766CA">
        <w:rPr>
          <w:rFonts w:asciiTheme="minorHAnsi" w:hAnsiTheme="minorHAnsi" w:cstheme="minorHAnsi"/>
          <w:sz w:val="20"/>
        </w:rPr>
        <w:t>our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response as</w:t>
      </w:r>
      <w:r w:rsidRPr="007766CA">
        <w:rPr>
          <w:rFonts w:asciiTheme="minorHAnsi" w:hAnsiTheme="minorHAnsi" w:cstheme="minorHAnsi"/>
          <w:spacing w:val="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soon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as</w:t>
      </w:r>
      <w:r w:rsidRPr="007766CA">
        <w:rPr>
          <w:rFonts w:asciiTheme="minorHAnsi" w:hAnsiTheme="minorHAnsi" w:cstheme="minorHAnsi"/>
          <w:spacing w:val="-1"/>
          <w:sz w:val="20"/>
        </w:rPr>
        <w:t xml:space="preserve"> </w:t>
      </w:r>
      <w:r w:rsidRPr="007766CA">
        <w:rPr>
          <w:rFonts w:asciiTheme="minorHAnsi" w:hAnsiTheme="minorHAnsi" w:cstheme="minorHAnsi"/>
          <w:sz w:val="20"/>
        </w:rPr>
        <w:t>possible.</w:t>
      </w:r>
    </w:p>
    <w:p w14:paraId="2210731A" w14:textId="0B4D6BBA" w:rsidR="008E350A" w:rsidRPr="007766CA" w:rsidRDefault="008E350A" w:rsidP="008E350A">
      <w:pPr>
        <w:pStyle w:val="BodyText"/>
        <w:rPr>
          <w:rFonts w:asciiTheme="minorHAnsi" w:hAnsiTheme="minorHAnsi" w:cstheme="minorHAnsi"/>
          <w:sz w:val="22"/>
        </w:rPr>
      </w:pPr>
    </w:p>
    <w:p w14:paraId="342A635C" w14:textId="742BB90D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  <w:r w:rsidRPr="007766CA">
        <w:rPr>
          <w:rFonts w:asciiTheme="minorHAnsi" w:hAnsiTheme="minorHAnsi" w:cstheme="minorHAnsi"/>
        </w:rPr>
        <w:t>Sincerely,</w:t>
      </w:r>
    </w:p>
    <w:p w14:paraId="4C672B39" w14:textId="2CF1FB28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5A3CF204" w14:textId="6F1D5E0A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54AD96A0" w14:textId="3064AB38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 w:rsidRPr="007766CA">
        <w:rPr>
          <w:rFonts w:asciiTheme="minorHAnsi" w:hAnsiTheme="minorHAnsi" w:cstheme="minorHAnsi"/>
          <w:i/>
          <w:iCs/>
        </w:rPr>
        <w:t>Signature</w:t>
      </w:r>
    </w:p>
    <w:p w14:paraId="21094B80" w14:textId="7CA24443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7821CB94" w14:textId="438BD5BE" w:rsidR="008E350A" w:rsidRPr="007766CA" w:rsidRDefault="008E350A" w:rsidP="008E350A">
      <w:pPr>
        <w:pStyle w:val="BodyText"/>
        <w:ind w:left="1080"/>
        <w:rPr>
          <w:rFonts w:asciiTheme="minorHAnsi" w:hAnsiTheme="minorHAnsi" w:cstheme="minorHAnsi"/>
        </w:rPr>
      </w:pPr>
    </w:p>
    <w:p w14:paraId="66939FEE" w14:textId="2F0AD6C2" w:rsidR="008E350A" w:rsidRDefault="008E350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 w:rsidRPr="007766CA">
        <w:rPr>
          <w:rFonts w:asciiTheme="minorHAnsi" w:hAnsiTheme="minorHAnsi" w:cstheme="minorHAnsi"/>
          <w:i/>
          <w:iCs/>
        </w:rPr>
        <w:t>Typed Name</w:t>
      </w:r>
    </w:p>
    <w:p w14:paraId="4DDD96FC" w14:textId="1334776A" w:rsidR="00D2082A" w:rsidRDefault="00D2082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Telephone Number</w:t>
      </w:r>
    </w:p>
    <w:p w14:paraId="5ED5DE05" w14:textId="708430C7" w:rsidR="00D2082A" w:rsidRPr="007766CA" w:rsidRDefault="00D2082A" w:rsidP="008E350A">
      <w:pPr>
        <w:pStyle w:val="BodyText"/>
        <w:ind w:left="10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Email address</w:t>
      </w:r>
    </w:p>
    <w:sectPr w:rsidR="00D2082A" w:rsidRPr="007766CA" w:rsidSect="008C48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AF1D" w14:textId="77777777" w:rsidR="00B67CE1" w:rsidRDefault="00B67CE1" w:rsidP="0038732C">
      <w:r>
        <w:separator/>
      </w:r>
    </w:p>
  </w:endnote>
  <w:endnote w:type="continuationSeparator" w:id="0">
    <w:p w14:paraId="5E0BAFD2" w14:textId="77777777" w:rsidR="00B67CE1" w:rsidRDefault="00B67CE1" w:rsidP="0038732C">
      <w:r>
        <w:continuationSeparator/>
      </w:r>
    </w:p>
  </w:endnote>
  <w:endnote w:type="continuationNotice" w:id="1">
    <w:p w14:paraId="1660B88B" w14:textId="77777777" w:rsidR="00B67CE1" w:rsidRDefault="00B67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023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54201" w14:textId="3B3E06CC" w:rsidR="00A5768B" w:rsidRDefault="00A57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8BB7B" w14:textId="6C059818" w:rsidR="00293EFA" w:rsidRDefault="0029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90FC" w14:textId="77777777" w:rsidR="00B67CE1" w:rsidRDefault="00B67CE1" w:rsidP="0038732C">
      <w:r>
        <w:separator/>
      </w:r>
    </w:p>
  </w:footnote>
  <w:footnote w:type="continuationSeparator" w:id="0">
    <w:p w14:paraId="6886C7C4" w14:textId="77777777" w:rsidR="00B67CE1" w:rsidRDefault="00B67CE1" w:rsidP="0038732C">
      <w:r>
        <w:continuationSeparator/>
      </w:r>
    </w:p>
  </w:footnote>
  <w:footnote w:type="continuationNotice" w:id="1">
    <w:p w14:paraId="49FFE703" w14:textId="77777777" w:rsidR="00B67CE1" w:rsidRDefault="00B67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A7F7EC5" w14:paraId="0FCA3EC1" w14:textId="77777777" w:rsidTr="00273198">
      <w:trPr>
        <w:trHeight w:val="300"/>
      </w:trPr>
      <w:tc>
        <w:tcPr>
          <w:tcW w:w="3600" w:type="dxa"/>
        </w:tcPr>
        <w:p w14:paraId="2E021D63" w14:textId="1A9B8077" w:rsidR="5A7F7EC5" w:rsidRDefault="5A7F7EC5" w:rsidP="00273198">
          <w:pPr>
            <w:pStyle w:val="Header"/>
            <w:ind w:left="-115"/>
          </w:pPr>
        </w:p>
      </w:tc>
      <w:tc>
        <w:tcPr>
          <w:tcW w:w="3600" w:type="dxa"/>
        </w:tcPr>
        <w:p w14:paraId="466CE031" w14:textId="43C94982" w:rsidR="5A7F7EC5" w:rsidRDefault="5A7F7EC5" w:rsidP="00273198">
          <w:pPr>
            <w:pStyle w:val="Header"/>
            <w:jc w:val="center"/>
          </w:pPr>
        </w:p>
      </w:tc>
      <w:tc>
        <w:tcPr>
          <w:tcW w:w="3600" w:type="dxa"/>
        </w:tcPr>
        <w:p w14:paraId="2101A622" w14:textId="7BAC8351" w:rsidR="5A7F7EC5" w:rsidRDefault="5A7F7EC5" w:rsidP="00273198">
          <w:pPr>
            <w:pStyle w:val="Header"/>
            <w:ind w:right="-115"/>
            <w:jc w:val="right"/>
          </w:pPr>
        </w:p>
      </w:tc>
    </w:tr>
  </w:tbl>
  <w:p w14:paraId="3C7F53E2" w14:textId="523437B1" w:rsidR="00293EFA" w:rsidRDefault="0029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AFB"/>
    <w:multiLevelType w:val="hybridMultilevel"/>
    <w:tmpl w:val="01F4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4BB"/>
    <w:multiLevelType w:val="hybridMultilevel"/>
    <w:tmpl w:val="A6D23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73B"/>
    <w:multiLevelType w:val="hybridMultilevel"/>
    <w:tmpl w:val="AB9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EF7"/>
    <w:multiLevelType w:val="hybridMultilevel"/>
    <w:tmpl w:val="8034BE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5B07B9C"/>
    <w:multiLevelType w:val="hybridMultilevel"/>
    <w:tmpl w:val="A7224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3273">
    <w:abstractNumId w:val="3"/>
  </w:num>
  <w:num w:numId="2" w16cid:durableId="697121272">
    <w:abstractNumId w:val="1"/>
  </w:num>
  <w:num w:numId="3" w16cid:durableId="1953123623">
    <w:abstractNumId w:val="4"/>
  </w:num>
  <w:num w:numId="4" w16cid:durableId="1705665772">
    <w:abstractNumId w:val="0"/>
  </w:num>
  <w:num w:numId="5" w16cid:durableId="78677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82"/>
    <w:rsid w:val="00032572"/>
    <w:rsid w:val="0003349C"/>
    <w:rsid w:val="00034B31"/>
    <w:rsid w:val="000359ED"/>
    <w:rsid w:val="00044FA2"/>
    <w:rsid w:val="0005197F"/>
    <w:rsid w:val="00062566"/>
    <w:rsid w:val="00074B23"/>
    <w:rsid w:val="00086D0C"/>
    <w:rsid w:val="00095DA2"/>
    <w:rsid w:val="000B7759"/>
    <w:rsid w:val="000C2EC4"/>
    <w:rsid w:val="000D6D42"/>
    <w:rsid w:val="000E3F8F"/>
    <w:rsid w:val="000F0B5D"/>
    <w:rsid w:val="001041AD"/>
    <w:rsid w:val="00117A09"/>
    <w:rsid w:val="001337B3"/>
    <w:rsid w:val="00153AA0"/>
    <w:rsid w:val="0015522C"/>
    <w:rsid w:val="00160D55"/>
    <w:rsid w:val="00163D6E"/>
    <w:rsid w:val="0017339A"/>
    <w:rsid w:val="001749DB"/>
    <w:rsid w:val="00190661"/>
    <w:rsid w:val="00192639"/>
    <w:rsid w:val="0019751B"/>
    <w:rsid w:val="001A4796"/>
    <w:rsid w:val="001B09F7"/>
    <w:rsid w:val="001D456B"/>
    <w:rsid w:val="001D7590"/>
    <w:rsid w:val="001E027B"/>
    <w:rsid w:val="001F0981"/>
    <w:rsid w:val="00210ACA"/>
    <w:rsid w:val="00242136"/>
    <w:rsid w:val="00244DD5"/>
    <w:rsid w:val="00255C08"/>
    <w:rsid w:val="00273198"/>
    <w:rsid w:val="002812DB"/>
    <w:rsid w:val="00293EFA"/>
    <w:rsid w:val="0029630F"/>
    <w:rsid w:val="00297008"/>
    <w:rsid w:val="002C1AC1"/>
    <w:rsid w:val="002C551E"/>
    <w:rsid w:val="002C5E5F"/>
    <w:rsid w:val="002D447F"/>
    <w:rsid w:val="002D56B3"/>
    <w:rsid w:val="002F2FDB"/>
    <w:rsid w:val="00300663"/>
    <w:rsid w:val="00302039"/>
    <w:rsid w:val="0031174E"/>
    <w:rsid w:val="00322404"/>
    <w:rsid w:val="00322E9D"/>
    <w:rsid w:val="00335C66"/>
    <w:rsid w:val="00344288"/>
    <w:rsid w:val="00351DB8"/>
    <w:rsid w:val="00355733"/>
    <w:rsid w:val="00360992"/>
    <w:rsid w:val="00363DC9"/>
    <w:rsid w:val="00367578"/>
    <w:rsid w:val="003822CE"/>
    <w:rsid w:val="00384DEF"/>
    <w:rsid w:val="0038732C"/>
    <w:rsid w:val="003942B6"/>
    <w:rsid w:val="003A2A2A"/>
    <w:rsid w:val="003A4806"/>
    <w:rsid w:val="003C31EE"/>
    <w:rsid w:val="003D1AC9"/>
    <w:rsid w:val="003D4970"/>
    <w:rsid w:val="003E174D"/>
    <w:rsid w:val="003E4B4C"/>
    <w:rsid w:val="003F784B"/>
    <w:rsid w:val="004212FA"/>
    <w:rsid w:val="004220E2"/>
    <w:rsid w:val="00453547"/>
    <w:rsid w:val="00470B3F"/>
    <w:rsid w:val="00470CAA"/>
    <w:rsid w:val="00476053"/>
    <w:rsid w:val="004812AC"/>
    <w:rsid w:val="00487825"/>
    <w:rsid w:val="004C6611"/>
    <w:rsid w:val="004C6F9D"/>
    <w:rsid w:val="004F5777"/>
    <w:rsid w:val="00500B36"/>
    <w:rsid w:val="00500BAD"/>
    <w:rsid w:val="00566EA4"/>
    <w:rsid w:val="00566F1E"/>
    <w:rsid w:val="005711A5"/>
    <w:rsid w:val="00580095"/>
    <w:rsid w:val="00587B57"/>
    <w:rsid w:val="005903CF"/>
    <w:rsid w:val="00597029"/>
    <w:rsid w:val="005A0302"/>
    <w:rsid w:val="005A122E"/>
    <w:rsid w:val="005A6DDB"/>
    <w:rsid w:val="005A70D2"/>
    <w:rsid w:val="005B3055"/>
    <w:rsid w:val="005B5271"/>
    <w:rsid w:val="005B66A4"/>
    <w:rsid w:val="005C7528"/>
    <w:rsid w:val="005D3441"/>
    <w:rsid w:val="005D46F3"/>
    <w:rsid w:val="006167B6"/>
    <w:rsid w:val="00622A90"/>
    <w:rsid w:val="00626B34"/>
    <w:rsid w:val="00653333"/>
    <w:rsid w:val="00654F49"/>
    <w:rsid w:val="0066038D"/>
    <w:rsid w:val="006824F0"/>
    <w:rsid w:val="00695C12"/>
    <w:rsid w:val="006B1155"/>
    <w:rsid w:val="006B4759"/>
    <w:rsid w:val="006C5E91"/>
    <w:rsid w:val="006D2D7F"/>
    <w:rsid w:val="006F2F48"/>
    <w:rsid w:val="007015D3"/>
    <w:rsid w:val="00704512"/>
    <w:rsid w:val="0071117F"/>
    <w:rsid w:val="007321FB"/>
    <w:rsid w:val="00745F01"/>
    <w:rsid w:val="00767148"/>
    <w:rsid w:val="00774902"/>
    <w:rsid w:val="007766CA"/>
    <w:rsid w:val="00781990"/>
    <w:rsid w:val="007A2CA7"/>
    <w:rsid w:val="007B6896"/>
    <w:rsid w:val="007D453B"/>
    <w:rsid w:val="007F692B"/>
    <w:rsid w:val="007F7AF3"/>
    <w:rsid w:val="008104AD"/>
    <w:rsid w:val="00812A35"/>
    <w:rsid w:val="00823117"/>
    <w:rsid w:val="00842094"/>
    <w:rsid w:val="00852FD6"/>
    <w:rsid w:val="008536DF"/>
    <w:rsid w:val="008579CC"/>
    <w:rsid w:val="00863A5A"/>
    <w:rsid w:val="00866E7F"/>
    <w:rsid w:val="00874BC3"/>
    <w:rsid w:val="00882043"/>
    <w:rsid w:val="00883DF2"/>
    <w:rsid w:val="00891321"/>
    <w:rsid w:val="008A4BB7"/>
    <w:rsid w:val="008A4DBE"/>
    <w:rsid w:val="008C48CA"/>
    <w:rsid w:val="008D0A85"/>
    <w:rsid w:val="008E3413"/>
    <w:rsid w:val="008E350A"/>
    <w:rsid w:val="008F5CCE"/>
    <w:rsid w:val="008F6A6F"/>
    <w:rsid w:val="009049B7"/>
    <w:rsid w:val="00905159"/>
    <w:rsid w:val="0092145D"/>
    <w:rsid w:val="00921705"/>
    <w:rsid w:val="00926A02"/>
    <w:rsid w:val="00937DD4"/>
    <w:rsid w:val="009432CC"/>
    <w:rsid w:val="00954DDE"/>
    <w:rsid w:val="009562DA"/>
    <w:rsid w:val="0096319B"/>
    <w:rsid w:val="00994DA3"/>
    <w:rsid w:val="009A40CE"/>
    <w:rsid w:val="009B2E1E"/>
    <w:rsid w:val="009B6FD2"/>
    <w:rsid w:val="009D0057"/>
    <w:rsid w:val="009D0345"/>
    <w:rsid w:val="009D34A1"/>
    <w:rsid w:val="009D488D"/>
    <w:rsid w:val="009D7056"/>
    <w:rsid w:val="009E0340"/>
    <w:rsid w:val="009E1071"/>
    <w:rsid w:val="009F6935"/>
    <w:rsid w:val="009F71BD"/>
    <w:rsid w:val="009F77F3"/>
    <w:rsid w:val="00A002CE"/>
    <w:rsid w:val="00A033D6"/>
    <w:rsid w:val="00A04035"/>
    <w:rsid w:val="00A073F6"/>
    <w:rsid w:val="00A12FC0"/>
    <w:rsid w:val="00A32AFC"/>
    <w:rsid w:val="00A41DD6"/>
    <w:rsid w:val="00A449FF"/>
    <w:rsid w:val="00A5768B"/>
    <w:rsid w:val="00A63304"/>
    <w:rsid w:val="00A64E74"/>
    <w:rsid w:val="00A7039C"/>
    <w:rsid w:val="00A80A82"/>
    <w:rsid w:val="00A8143F"/>
    <w:rsid w:val="00A90F51"/>
    <w:rsid w:val="00A95093"/>
    <w:rsid w:val="00AB479C"/>
    <w:rsid w:val="00AC2F62"/>
    <w:rsid w:val="00AD775D"/>
    <w:rsid w:val="00AE4C51"/>
    <w:rsid w:val="00B0540A"/>
    <w:rsid w:val="00B208BB"/>
    <w:rsid w:val="00B21307"/>
    <w:rsid w:val="00B25CC6"/>
    <w:rsid w:val="00B25E66"/>
    <w:rsid w:val="00B27649"/>
    <w:rsid w:val="00B333BF"/>
    <w:rsid w:val="00B479CF"/>
    <w:rsid w:val="00B67CE1"/>
    <w:rsid w:val="00B731CD"/>
    <w:rsid w:val="00B74B6D"/>
    <w:rsid w:val="00B91E47"/>
    <w:rsid w:val="00B9777B"/>
    <w:rsid w:val="00B979EE"/>
    <w:rsid w:val="00BA083F"/>
    <w:rsid w:val="00BA0AC6"/>
    <w:rsid w:val="00BD45E1"/>
    <w:rsid w:val="00BE2523"/>
    <w:rsid w:val="00BE6DE8"/>
    <w:rsid w:val="00BF18FC"/>
    <w:rsid w:val="00BF58B8"/>
    <w:rsid w:val="00BF7AF0"/>
    <w:rsid w:val="00C10491"/>
    <w:rsid w:val="00C110F8"/>
    <w:rsid w:val="00C11591"/>
    <w:rsid w:val="00C2185E"/>
    <w:rsid w:val="00C27E98"/>
    <w:rsid w:val="00C35D0D"/>
    <w:rsid w:val="00C613A3"/>
    <w:rsid w:val="00CA0242"/>
    <w:rsid w:val="00CB6DF6"/>
    <w:rsid w:val="00CC13F8"/>
    <w:rsid w:val="00CF20DD"/>
    <w:rsid w:val="00D2082A"/>
    <w:rsid w:val="00D27281"/>
    <w:rsid w:val="00D30740"/>
    <w:rsid w:val="00D35317"/>
    <w:rsid w:val="00D411B5"/>
    <w:rsid w:val="00D50846"/>
    <w:rsid w:val="00D53B58"/>
    <w:rsid w:val="00D6293A"/>
    <w:rsid w:val="00D635FA"/>
    <w:rsid w:val="00D938D2"/>
    <w:rsid w:val="00D96569"/>
    <w:rsid w:val="00D97E95"/>
    <w:rsid w:val="00DB075D"/>
    <w:rsid w:val="00DB304D"/>
    <w:rsid w:val="00DB5E57"/>
    <w:rsid w:val="00DD61DF"/>
    <w:rsid w:val="00DE1001"/>
    <w:rsid w:val="00DF7505"/>
    <w:rsid w:val="00E02B5E"/>
    <w:rsid w:val="00E1254D"/>
    <w:rsid w:val="00E32266"/>
    <w:rsid w:val="00E4435F"/>
    <w:rsid w:val="00E4529E"/>
    <w:rsid w:val="00E55BE0"/>
    <w:rsid w:val="00E57484"/>
    <w:rsid w:val="00E7139A"/>
    <w:rsid w:val="00E833D2"/>
    <w:rsid w:val="00E9430C"/>
    <w:rsid w:val="00E97ECB"/>
    <w:rsid w:val="00EA7516"/>
    <w:rsid w:val="00EB1379"/>
    <w:rsid w:val="00EB76A8"/>
    <w:rsid w:val="00ED1744"/>
    <w:rsid w:val="00EF5AB9"/>
    <w:rsid w:val="00EF6DF2"/>
    <w:rsid w:val="00F24B35"/>
    <w:rsid w:val="00F27147"/>
    <w:rsid w:val="00F3421E"/>
    <w:rsid w:val="00F3537F"/>
    <w:rsid w:val="00F42012"/>
    <w:rsid w:val="00F54E0D"/>
    <w:rsid w:val="00F6482D"/>
    <w:rsid w:val="00F77E6D"/>
    <w:rsid w:val="00F84A02"/>
    <w:rsid w:val="00F9323C"/>
    <w:rsid w:val="00FD275E"/>
    <w:rsid w:val="00FE220B"/>
    <w:rsid w:val="00FF0168"/>
    <w:rsid w:val="00FF6A63"/>
    <w:rsid w:val="00FF76F4"/>
    <w:rsid w:val="028928BD"/>
    <w:rsid w:val="037146A0"/>
    <w:rsid w:val="04AC7647"/>
    <w:rsid w:val="06BB8B69"/>
    <w:rsid w:val="0742FFFF"/>
    <w:rsid w:val="088560F2"/>
    <w:rsid w:val="0CD32EA3"/>
    <w:rsid w:val="148AAA36"/>
    <w:rsid w:val="15BB461F"/>
    <w:rsid w:val="17F8711F"/>
    <w:rsid w:val="195DA437"/>
    <w:rsid w:val="1968404C"/>
    <w:rsid w:val="19E47C67"/>
    <w:rsid w:val="1AC052D2"/>
    <w:rsid w:val="1CD0726E"/>
    <w:rsid w:val="1F1B2103"/>
    <w:rsid w:val="210B1457"/>
    <w:rsid w:val="216BA967"/>
    <w:rsid w:val="23DFEC53"/>
    <w:rsid w:val="243B59A1"/>
    <w:rsid w:val="254DA912"/>
    <w:rsid w:val="25D72A02"/>
    <w:rsid w:val="26015262"/>
    <w:rsid w:val="26493C95"/>
    <w:rsid w:val="296584B5"/>
    <w:rsid w:val="2BB897CC"/>
    <w:rsid w:val="2BF039C0"/>
    <w:rsid w:val="2CDE4EE8"/>
    <w:rsid w:val="2D8BD750"/>
    <w:rsid w:val="2E49BA0C"/>
    <w:rsid w:val="2F8985A3"/>
    <w:rsid w:val="2FC03596"/>
    <w:rsid w:val="304CCED1"/>
    <w:rsid w:val="308AF3F9"/>
    <w:rsid w:val="31F80314"/>
    <w:rsid w:val="33385426"/>
    <w:rsid w:val="351D5A65"/>
    <w:rsid w:val="35CEFB0F"/>
    <w:rsid w:val="36B4248A"/>
    <w:rsid w:val="36F453CA"/>
    <w:rsid w:val="3714EFB7"/>
    <w:rsid w:val="384EF569"/>
    <w:rsid w:val="3E36980A"/>
    <w:rsid w:val="416771A6"/>
    <w:rsid w:val="416E38CC"/>
    <w:rsid w:val="4946964B"/>
    <w:rsid w:val="57FB8BA0"/>
    <w:rsid w:val="5A7F7EC5"/>
    <w:rsid w:val="5D956400"/>
    <w:rsid w:val="5E6182D5"/>
    <w:rsid w:val="60B34F07"/>
    <w:rsid w:val="6301CB5B"/>
    <w:rsid w:val="63C3AD61"/>
    <w:rsid w:val="6564071E"/>
    <w:rsid w:val="65C4C6AD"/>
    <w:rsid w:val="67C5D2A7"/>
    <w:rsid w:val="67D6BBDF"/>
    <w:rsid w:val="6988AC3D"/>
    <w:rsid w:val="6B83B652"/>
    <w:rsid w:val="6D55F0A6"/>
    <w:rsid w:val="6D78347E"/>
    <w:rsid w:val="6EF1C107"/>
    <w:rsid w:val="70A3A648"/>
    <w:rsid w:val="73C93FA1"/>
    <w:rsid w:val="76B9834F"/>
    <w:rsid w:val="7B379895"/>
    <w:rsid w:val="7E8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405F"/>
  <w15:chartTrackingRefBased/>
  <w15:docId w15:val="{D793DAD4-2D0D-4314-AB06-F3B19F0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80A82"/>
    <w:pPr>
      <w:ind w:left="501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A82"/>
    <w:rPr>
      <w:rFonts w:ascii="Tahoma" w:eastAsia="Tahoma" w:hAnsi="Tahoma" w:cs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80A8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0A82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8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2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2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4288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3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2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81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2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1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93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F6D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ent.naic.org/media/522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hiphelp.org/about-medicare/regional-ship-loc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tent.naic.org/media/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5" ma:contentTypeDescription="Create a new document." ma:contentTypeScope="" ma:versionID="06317071a10fda6c7f770b9709904fb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48539f757d9666297ae58b672877a86a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C418C-F640-49B6-8B2B-CEEF0BA65C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254E1-AEFD-4CB1-B844-4B09AE93D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D7E22-00EF-4254-8786-06B6E3D4E1E8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customXml/itemProps4.xml><?xml version="1.0" encoding="utf-8"?>
<ds:datastoreItem xmlns:ds="http://schemas.openxmlformats.org/officeDocument/2006/customXml" ds:itemID="{EB8EE4DA-848A-4758-BF66-9ED9D41A8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5174</Characters>
  <Application>Microsoft Office Word</Application>
  <DocSecurity>0</DocSecurity>
  <Lines>120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Links>
    <vt:vector size="6" baseType="variant"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https://www.shiphelp.org/about-medicare/regional-ship-location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Candy</dc:creator>
  <cp:keywords/>
  <dc:description/>
  <cp:lastModifiedBy>Touschner, Joe</cp:lastModifiedBy>
  <cp:revision>2</cp:revision>
  <dcterms:created xsi:type="dcterms:W3CDTF">2023-11-21T16:37:00Z</dcterms:created>
  <dcterms:modified xsi:type="dcterms:W3CDTF">2023-11-21T16:37:00Z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2021-06-25T00:00:00Z</vt:filetime>
  </property>
  <property fmtid="{D5CDD505-2E9C-101B-9397-08002B2CF9AE}" pid="5" name="ContentTypeId">
    <vt:lpwstr>0x0101000F1FFE666137624DBD990529B435E7FE</vt:lpwstr>
  </property>
  <property fmtid="{D5CDD505-2E9C-101B-9397-08002B2CF9AE}" pid="6" name="MediaServiceImageTags">
    <vt:lpwstr/>
  </property>
</Properties>
</file>