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401458" w:rsidRPr="00E7300E" w14:paraId="2B4B2583" w14:textId="77777777" w:rsidTr="4479DDDD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3044F9A6" w14:textId="6DB95CC2" w:rsidR="00401458" w:rsidRPr="00507DC8" w:rsidRDefault="006A4955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Delaware</w:t>
            </w:r>
          </w:p>
          <w:p w14:paraId="612A3549" w14:textId="18E8AF47" w:rsidR="00401458" w:rsidRPr="00E7300E" w:rsidRDefault="006A4955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 154 “</w:t>
            </w:r>
            <w:r w:rsidR="00486B55"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Delaware Personal Data Privacy Act”</w:t>
            </w:r>
          </w:p>
        </w:tc>
      </w:tr>
      <w:tr w:rsidR="00401458" w:rsidRPr="00E7300E" w14:paraId="7B61AB4F" w14:textId="77777777" w:rsidTr="4479DDDD">
        <w:tc>
          <w:tcPr>
            <w:tcW w:w="4675" w:type="dxa"/>
          </w:tcPr>
          <w:p w14:paraId="7CEACCF5" w14:textId="77777777" w:rsidR="00401458" w:rsidRPr="00E7300E" w:rsidRDefault="00401458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3C438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56C5BFF3" w14:textId="26666DDE" w:rsidR="00401458" w:rsidRPr="00486B55" w:rsidRDefault="384CEBFD" w:rsidP="4479DDD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4479DD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Signed by Governor</w:t>
            </w:r>
            <w:r w:rsidR="00486B55" w:rsidRPr="4479DD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(0</w:t>
            </w:r>
            <w:r w:rsidR="7EB2FAAA" w:rsidRPr="4479DD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  <w:r w:rsidR="00486B55" w:rsidRPr="4479DD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</w:t>
            </w:r>
            <w:r w:rsidR="1BEBA5CF" w:rsidRPr="4479DD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</w:t>
            </w:r>
            <w:r w:rsidR="00486B55" w:rsidRPr="4479DD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/2023)</w:t>
            </w:r>
          </w:p>
        </w:tc>
      </w:tr>
      <w:tr w:rsidR="00401458" w:rsidRPr="00E7300E" w14:paraId="68163A5B" w14:textId="77777777" w:rsidTr="4479DDDD">
        <w:tc>
          <w:tcPr>
            <w:tcW w:w="4675" w:type="dxa"/>
          </w:tcPr>
          <w:p w14:paraId="6CF5F453" w14:textId="77777777" w:rsidR="00401458" w:rsidRPr="00E7300E" w:rsidRDefault="00401458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32AB1375" w14:textId="77777777" w:rsidR="00401458" w:rsidRPr="00E7300E" w:rsidRDefault="0040145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58" w:rsidRPr="00E7300E" w14:paraId="47D2C1C4" w14:textId="77777777" w:rsidTr="4479DDDD">
        <w:tc>
          <w:tcPr>
            <w:tcW w:w="4675" w:type="dxa"/>
          </w:tcPr>
          <w:p w14:paraId="37C9A082" w14:textId="77777777" w:rsidR="00401458" w:rsidRPr="00E7300E" w:rsidRDefault="00401458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4D1F60D6" w14:textId="349FF4BD" w:rsidR="00401458" w:rsidRPr="00A61953" w:rsidRDefault="007E1128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Applies to entities that conduct business in Delaware who </w:t>
            </w:r>
            <w:r w:rsidR="00A61953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either (a) </w:t>
            </w: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controlled or processed the personal data of not less than 35,000 consumers</w:t>
            </w:r>
            <w:r w:rsidR="00A61953" w:rsidRPr="72C43E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="00A61953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 (b)</w:t>
            </w: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 controlled or processed the personal data of not less than 10,000 consumer and derived more than 20 percent of their gross revenue from the sale of personal data </w:t>
            </w:r>
          </w:p>
        </w:tc>
      </w:tr>
      <w:tr w:rsidR="00401458" w:rsidRPr="00E7300E" w14:paraId="0419931A" w14:textId="77777777" w:rsidTr="4479DDDD">
        <w:tc>
          <w:tcPr>
            <w:tcW w:w="4675" w:type="dxa"/>
          </w:tcPr>
          <w:p w14:paraId="7B6055BD" w14:textId="77777777" w:rsidR="00401458" w:rsidRPr="00E7300E" w:rsidRDefault="00401458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39C63630" w14:textId="69DF15EF" w:rsidR="00401458" w:rsidRPr="00507DC8" w:rsidRDefault="00A61953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Access, correction, deletion</w:t>
            </w:r>
            <w:r w:rsidR="00126225" w:rsidRPr="72C43E71">
              <w:rPr>
                <w:rFonts w:ascii="Times New Roman" w:hAnsi="Times New Roman" w:cs="Times New Roman"/>
                <w:sz w:val="20"/>
                <w:szCs w:val="20"/>
              </w:rPr>
              <w:t>, portability, non-discrimination</w:t>
            </w:r>
          </w:p>
        </w:tc>
      </w:tr>
      <w:tr w:rsidR="00401458" w:rsidRPr="00E7300E" w14:paraId="003545F9" w14:textId="77777777" w:rsidTr="4479DDDD">
        <w:tc>
          <w:tcPr>
            <w:tcW w:w="4675" w:type="dxa"/>
          </w:tcPr>
          <w:p w14:paraId="642D00BE" w14:textId="77777777" w:rsidR="00401458" w:rsidRPr="00E7300E" w:rsidRDefault="00401458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2D8270FC" w14:textId="32916F96" w:rsidR="00401458" w:rsidRPr="00507DC8" w:rsidRDefault="00380CDE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Opt</w:t>
            </w:r>
            <w:proofErr w:type="spellEnd"/>
            <w:r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 out for </w:t>
            </w:r>
            <w:r w:rsidR="00126225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sales, opt in for </w:t>
            </w: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sensitive data processing</w:t>
            </w:r>
          </w:p>
        </w:tc>
      </w:tr>
      <w:tr w:rsidR="00401458" w:rsidRPr="00E7300E" w14:paraId="21C320D4" w14:textId="77777777" w:rsidTr="4479DDDD">
        <w:tc>
          <w:tcPr>
            <w:tcW w:w="4675" w:type="dxa"/>
          </w:tcPr>
          <w:p w14:paraId="16CA0D71" w14:textId="77777777" w:rsidR="00401458" w:rsidRPr="00E7300E" w:rsidRDefault="00401458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6072736E" w14:textId="6B7183EB" w:rsidR="00401458" w:rsidRPr="00507DC8" w:rsidRDefault="00BD4F82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No private right of action; AG enforcement</w:t>
            </w:r>
          </w:p>
        </w:tc>
      </w:tr>
      <w:tr w:rsidR="00401458" w:rsidRPr="00E7300E" w14:paraId="734B64F9" w14:textId="77777777" w:rsidTr="4479DDDD">
        <w:tc>
          <w:tcPr>
            <w:tcW w:w="4675" w:type="dxa"/>
          </w:tcPr>
          <w:p w14:paraId="55CF3736" w14:textId="77777777" w:rsidR="00401458" w:rsidRPr="00E7300E" w:rsidRDefault="00401458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0985F66D" w14:textId="2576C736" w:rsidR="00401458" w:rsidRPr="00A06EAA" w:rsidRDefault="00EF0239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HIPAA, clinical trials, </w:t>
            </w:r>
            <w:r w:rsidR="004C71C3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FCRA, DPPA, FERPA, Farm Credit Act, </w:t>
            </w:r>
            <w:r w:rsidR="00A06EAA" w:rsidRPr="72C43E71">
              <w:rPr>
                <w:rFonts w:ascii="Times New Roman" w:hAnsi="Times New Roman" w:cs="Times New Roman"/>
                <w:sz w:val="20"/>
                <w:szCs w:val="20"/>
              </w:rPr>
              <w:t>Airline Deregulation Act</w:t>
            </w:r>
          </w:p>
        </w:tc>
      </w:tr>
      <w:tr w:rsidR="00401458" w:rsidRPr="00E7300E" w14:paraId="7B831108" w14:textId="77777777" w:rsidTr="4479DDDD">
        <w:tc>
          <w:tcPr>
            <w:tcW w:w="4675" w:type="dxa"/>
          </w:tcPr>
          <w:p w14:paraId="2E6D9932" w14:textId="77777777" w:rsidR="00401458" w:rsidRPr="00E7300E" w:rsidRDefault="00401458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3D9AED01" w14:textId="46DDA890" w:rsidR="00401458" w:rsidRPr="00951B3A" w:rsidRDefault="00951B3A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Session closes June 30</w:t>
            </w:r>
          </w:p>
        </w:tc>
      </w:tr>
    </w:tbl>
    <w:p w14:paraId="5A35FF13" w14:textId="1D7A134C" w:rsidR="00401458" w:rsidRDefault="00401458" w:rsidP="72C43E71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6A4955" w:rsidRPr="00E7300E" w14:paraId="3241C845" w14:textId="77777777" w:rsidTr="72C43E71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75345C5A" w14:textId="77777777" w:rsidR="006A4955" w:rsidRDefault="006A4955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Florida</w:t>
            </w:r>
          </w:p>
          <w:p w14:paraId="74C7DBA2" w14:textId="77777777" w:rsidR="006A4955" w:rsidRPr="00E7300E" w:rsidRDefault="006A4955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 262</w:t>
            </w:r>
          </w:p>
        </w:tc>
      </w:tr>
      <w:tr w:rsidR="006A4955" w:rsidRPr="00E7300E" w14:paraId="65A81E74" w14:textId="77777777" w:rsidTr="72C43E71">
        <w:tc>
          <w:tcPr>
            <w:tcW w:w="4675" w:type="dxa"/>
          </w:tcPr>
          <w:p w14:paraId="20ACC0A2" w14:textId="77777777" w:rsidR="006A4955" w:rsidRPr="00E7300E" w:rsidRDefault="006A4955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1E66B7DB" w14:textId="6461A3AA" w:rsidR="006A4955" w:rsidRPr="00F17350" w:rsidRDefault="00F17350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Passed by Legislature</w:t>
            </w:r>
            <w:r w:rsidR="006A4955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4955" w:rsidRPr="72C43E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6A4955" w:rsidRPr="72C43E71">
              <w:rPr>
                <w:rFonts w:ascii="Times New Roman" w:hAnsi="Times New Roman" w:cs="Times New Roman"/>
                <w:sz w:val="20"/>
                <w:szCs w:val="20"/>
              </w:rPr>
              <w:t>/2023)</w:t>
            </w:r>
          </w:p>
        </w:tc>
      </w:tr>
      <w:tr w:rsidR="006A4955" w:rsidRPr="00E7300E" w14:paraId="40EE762D" w14:textId="77777777" w:rsidTr="72C43E71">
        <w:tc>
          <w:tcPr>
            <w:tcW w:w="4675" w:type="dxa"/>
          </w:tcPr>
          <w:p w14:paraId="7DA5366E" w14:textId="77777777" w:rsidR="006A4955" w:rsidRPr="00E7300E" w:rsidRDefault="006A4955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4626288D" w14:textId="77777777" w:rsidR="006A4955" w:rsidRPr="00E7300E" w:rsidRDefault="006A4955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955" w:rsidRPr="00E7300E" w14:paraId="0024680B" w14:textId="77777777" w:rsidTr="72C43E71">
        <w:tc>
          <w:tcPr>
            <w:tcW w:w="4675" w:type="dxa"/>
          </w:tcPr>
          <w:p w14:paraId="173864BB" w14:textId="77777777" w:rsidR="006A4955" w:rsidRPr="00E7300E" w:rsidRDefault="006A4955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697D1F3D" w14:textId="77777777" w:rsidR="006A4955" w:rsidRPr="00E7300E" w:rsidRDefault="006A4955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Applies to businesses that collect the personal information of Florida consumers, make more than $1 billion in gross revenue, and either (a) derive 50% or more of their global annual revenue from providing targeted advertising or the sales of online ads, or (b) operate a consumer smart speaker and voice command component service with an integrated virtual assistant connected to a cloud computing service with hands-free verbal activation. </w:t>
            </w:r>
          </w:p>
        </w:tc>
      </w:tr>
      <w:tr w:rsidR="006A4955" w:rsidRPr="00E7300E" w14:paraId="72F9C89B" w14:textId="77777777" w:rsidTr="72C43E71">
        <w:tc>
          <w:tcPr>
            <w:tcW w:w="4675" w:type="dxa"/>
          </w:tcPr>
          <w:p w14:paraId="0FB80B4C" w14:textId="77777777" w:rsidR="006A4955" w:rsidRPr="00E7300E" w:rsidRDefault="006A4955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229616EA" w14:textId="77777777" w:rsidR="006A4955" w:rsidRPr="00E7300E" w:rsidRDefault="006A4955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Access, correction, deletion</w:t>
            </w:r>
          </w:p>
        </w:tc>
      </w:tr>
      <w:tr w:rsidR="006A4955" w:rsidRPr="00E7300E" w14:paraId="5A65FF04" w14:textId="77777777" w:rsidTr="72C43E71">
        <w:tc>
          <w:tcPr>
            <w:tcW w:w="4675" w:type="dxa"/>
          </w:tcPr>
          <w:p w14:paraId="7391DE2A" w14:textId="77777777" w:rsidR="006A4955" w:rsidRPr="00E7300E" w:rsidRDefault="006A4955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3E04D4D7" w14:textId="77777777" w:rsidR="006A4955" w:rsidRPr="00E7300E" w:rsidRDefault="006A4955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 for sales</w:t>
            </w:r>
          </w:p>
        </w:tc>
      </w:tr>
      <w:tr w:rsidR="006A4955" w:rsidRPr="00E7300E" w14:paraId="588EDB47" w14:textId="77777777" w:rsidTr="72C43E71">
        <w:tc>
          <w:tcPr>
            <w:tcW w:w="4675" w:type="dxa"/>
          </w:tcPr>
          <w:p w14:paraId="15F51E2A" w14:textId="77777777" w:rsidR="006A4955" w:rsidRPr="00E7300E" w:rsidRDefault="006A4955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7792DF56" w14:textId="77777777" w:rsidR="006A4955" w:rsidRPr="00E7300E" w:rsidRDefault="006A4955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private right of action; AG enforcement</w:t>
            </w:r>
          </w:p>
        </w:tc>
      </w:tr>
      <w:tr w:rsidR="006A4955" w:rsidRPr="00E7300E" w14:paraId="6E18F18B" w14:textId="77777777" w:rsidTr="72C43E71">
        <w:tc>
          <w:tcPr>
            <w:tcW w:w="4675" w:type="dxa"/>
          </w:tcPr>
          <w:p w14:paraId="7B7F2881" w14:textId="77777777" w:rsidR="006A4955" w:rsidRPr="00E7300E" w:rsidRDefault="006A4955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5841C46A" w14:textId="77777777" w:rsidR="006A4955" w:rsidRPr="00E7300E" w:rsidRDefault="006A4955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Payment processing data, HIPAA, clinical trials, GLBA, FCRA, DPPA, FERPA, certain public interest research, certain warranty information</w:t>
            </w:r>
          </w:p>
        </w:tc>
      </w:tr>
      <w:tr w:rsidR="006A4955" w:rsidRPr="00E7300E" w14:paraId="72953852" w14:textId="77777777" w:rsidTr="72C43E71">
        <w:tc>
          <w:tcPr>
            <w:tcW w:w="4675" w:type="dxa"/>
          </w:tcPr>
          <w:p w14:paraId="4DF755EF" w14:textId="77777777" w:rsidR="006A4955" w:rsidRPr="00E7300E" w:rsidRDefault="006A4955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24A89628" w14:textId="77777777" w:rsidR="006A4955" w:rsidRPr="00E7300E" w:rsidRDefault="006A4955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056847" w14:textId="77777777" w:rsidR="006A4955" w:rsidRDefault="006A4955" w:rsidP="00787D9E">
      <w:pPr>
        <w:rPr>
          <w:rFonts w:ascii="Times New Roman" w:hAnsi="Times New Roman" w:cs="Times New Roman"/>
          <w:sz w:val="28"/>
          <w:szCs w:val="28"/>
        </w:rPr>
      </w:pPr>
    </w:p>
    <w:p w14:paraId="0E5BDCDA" w14:textId="77777777" w:rsidR="006A4955" w:rsidRDefault="006A4955" w:rsidP="00787D9E">
      <w:pPr>
        <w:rPr>
          <w:rFonts w:ascii="Times New Roman" w:hAnsi="Times New Roman" w:cs="Times New Roman"/>
          <w:sz w:val="28"/>
          <w:szCs w:val="28"/>
        </w:rPr>
      </w:pPr>
    </w:p>
    <w:p w14:paraId="13DC817C" w14:textId="77777777" w:rsidR="00B75660" w:rsidRDefault="00B75660" w:rsidP="00787D9E">
      <w:pPr>
        <w:rPr>
          <w:rFonts w:ascii="Times New Roman" w:hAnsi="Times New Roman" w:cs="Times New Roman"/>
          <w:sz w:val="28"/>
          <w:szCs w:val="28"/>
        </w:rPr>
      </w:pPr>
    </w:p>
    <w:p w14:paraId="132E4968" w14:textId="3E0DDC64" w:rsidR="00171254" w:rsidRDefault="00171254" w:rsidP="00787D9E">
      <w:pPr>
        <w:rPr>
          <w:rFonts w:ascii="Times New Roman" w:hAnsi="Times New Roman" w:cs="Times New Roman"/>
          <w:sz w:val="28"/>
          <w:szCs w:val="28"/>
        </w:rPr>
      </w:pPr>
    </w:p>
    <w:p w14:paraId="477FF401" w14:textId="77777777" w:rsidR="00EF3F76" w:rsidRDefault="00EF3F76" w:rsidP="00EF3F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4C2A47" w:rsidRPr="00E7300E" w14:paraId="736DE801" w14:textId="77777777" w:rsidTr="00986FA8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1F48BBD8" w14:textId="77777777" w:rsidR="004C2A47" w:rsidRDefault="004C2A47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Iowa</w:t>
            </w:r>
          </w:p>
          <w:p w14:paraId="445B08D0" w14:textId="77777777" w:rsidR="004C2A47" w:rsidRPr="00E7300E" w:rsidRDefault="004C2A47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SF 262</w:t>
            </w:r>
          </w:p>
        </w:tc>
      </w:tr>
      <w:tr w:rsidR="004C2A47" w:rsidRPr="00E7300E" w14:paraId="0B3F87C2" w14:textId="77777777" w:rsidTr="00986FA8">
        <w:tc>
          <w:tcPr>
            <w:tcW w:w="4675" w:type="dxa"/>
          </w:tcPr>
          <w:p w14:paraId="5A6A6366" w14:textId="77777777" w:rsidR="004C2A47" w:rsidRPr="00E7300E" w:rsidRDefault="004C2A47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3E7435C4" w14:textId="77777777" w:rsidR="004C2A47" w:rsidRPr="00E7300E" w:rsidRDefault="004C2A47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Signed by Governor (03/28/2023)</w:t>
            </w:r>
          </w:p>
        </w:tc>
      </w:tr>
      <w:tr w:rsidR="004C2A47" w:rsidRPr="00E7300E" w14:paraId="1C618AEC" w14:textId="77777777" w:rsidTr="00986FA8">
        <w:tc>
          <w:tcPr>
            <w:tcW w:w="4675" w:type="dxa"/>
          </w:tcPr>
          <w:p w14:paraId="1F47D201" w14:textId="77777777" w:rsidR="004C2A47" w:rsidRPr="00E7300E" w:rsidRDefault="004C2A47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21503081" w14:textId="77777777" w:rsidR="004C2A47" w:rsidRPr="00E7300E" w:rsidRDefault="004C2A47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A16EE45">
              <w:rPr>
                <w:rFonts w:ascii="Times New Roman" w:hAnsi="Times New Roman" w:cs="Times New Roman"/>
                <w:sz w:val="20"/>
                <w:szCs w:val="20"/>
              </w:rPr>
              <w:t>UCPA</w:t>
            </w:r>
          </w:p>
        </w:tc>
      </w:tr>
      <w:tr w:rsidR="004C2A47" w:rsidRPr="00E7300E" w14:paraId="7FBB3F95" w14:textId="77777777" w:rsidTr="00986FA8">
        <w:tc>
          <w:tcPr>
            <w:tcW w:w="4675" w:type="dxa"/>
          </w:tcPr>
          <w:p w14:paraId="651B5334" w14:textId="77777777" w:rsidR="004C2A47" w:rsidRPr="00E7300E" w:rsidRDefault="004C2A47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6453D911" w14:textId="77777777" w:rsidR="004C2A47" w:rsidRPr="00E7300E" w:rsidRDefault="004C2A47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Applies to a person conducting business in Iowa or producing products or services targeted to Iowa residents and that, during a calendar year, does either of the following: (a) Controls or processes personal data of at least 100,000 thousand consumers; or (b) Controls or processes personal data of at least 25,000 consumers and derives over 50% of gross revenue from the sale of personal data</w:t>
            </w:r>
          </w:p>
        </w:tc>
      </w:tr>
      <w:tr w:rsidR="004C2A47" w:rsidRPr="00E7300E" w14:paraId="386E7EEB" w14:textId="77777777" w:rsidTr="00986FA8">
        <w:tc>
          <w:tcPr>
            <w:tcW w:w="4675" w:type="dxa"/>
          </w:tcPr>
          <w:p w14:paraId="4D83323C" w14:textId="77777777" w:rsidR="004C2A47" w:rsidRPr="00E7300E" w:rsidRDefault="004C2A47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3D2B126C" w14:textId="77777777" w:rsidR="004C2A47" w:rsidRPr="00E7300E" w:rsidRDefault="004C2A47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Access, deletion, portability, automated decision making, non-discrimination</w:t>
            </w:r>
          </w:p>
        </w:tc>
      </w:tr>
      <w:tr w:rsidR="004C2A47" w:rsidRPr="00E7300E" w14:paraId="78B5AC6D" w14:textId="77777777" w:rsidTr="00986FA8">
        <w:tc>
          <w:tcPr>
            <w:tcW w:w="4675" w:type="dxa"/>
          </w:tcPr>
          <w:p w14:paraId="0207D45E" w14:textId="77777777" w:rsidR="004C2A47" w:rsidRPr="00E7300E" w:rsidRDefault="004C2A47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016AC935" w14:textId="77777777" w:rsidR="004C2A47" w:rsidRPr="00E7300E" w:rsidRDefault="004C2A47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 for sales and sensitive data processing</w:t>
            </w:r>
          </w:p>
        </w:tc>
      </w:tr>
      <w:tr w:rsidR="004C2A47" w:rsidRPr="00E7300E" w14:paraId="74042B40" w14:textId="77777777" w:rsidTr="00986FA8">
        <w:tc>
          <w:tcPr>
            <w:tcW w:w="4675" w:type="dxa"/>
          </w:tcPr>
          <w:p w14:paraId="6CA4CEF2" w14:textId="77777777" w:rsidR="004C2A47" w:rsidRPr="00E7300E" w:rsidRDefault="004C2A47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09A40298" w14:textId="77777777" w:rsidR="004C2A47" w:rsidRPr="00E7300E" w:rsidRDefault="004C2A47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private right of action; AG enforcement</w:t>
            </w:r>
          </w:p>
        </w:tc>
      </w:tr>
      <w:tr w:rsidR="004C2A47" w:rsidRPr="00E7300E" w14:paraId="0A93D988" w14:textId="77777777" w:rsidTr="00986FA8">
        <w:tc>
          <w:tcPr>
            <w:tcW w:w="4675" w:type="dxa"/>
          </w:tcPr>
          <w:p w14:paraId="5EFC32A1" w14:textId="77777777" w:rsidR="004C2A47" w:rsidRPr="00E7300E" w:rsidRDefault="004C2A47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0C2F3869" w14:textId="77777777" w:rsidR="004C2A47" w:rsidRPr="00E7300E" w:rsidRDefault="004C2A47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HIPAA, GLBA, FCRA, DPPA, FERPA, Farm Credit Act, substance use disorder treatment records, clinical trials</w:t>
            </w:r>
          </w:p>
        </w:tc>
      </w:tr>
      <w:tr w:rsidR="004C2A47" w:rsidRPr="00E7300E" w14:paraId="0F503A2C" w14:textId="77777777" w:rsidTr="00986FA8">
        <w:tc>
          <w:tcPr>
            <w:tcW w:w="4675" w:type="dxa"/>
          </w:tcPr>
          <w:p w14:paraId="650CF186" w14:textId="77777777" w:rsidR="004C2A47" w:rsidRPr="00E7300E" w:rsidRDefault="004C2A47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3C9A8795" w14:textId="77777777" w:rsidR="004C2A47" w:rsidRPr="00E7300E" w:rsidRDefault="004C2A47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 January 1, 2025</w:t>
            </w:r>
          </w:p>
        </w:tc>
      </w:tr>
    </w:tbl>
    <w:p w14:paraId="43CBB0F3" w14:textId="77777777" w:rsidR="004C2A47" w:rsidRDefault="004C2A47" w:rsidP="00EF3F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4C2A47" w:rsidRPr="00E7300E" w14:paraId="1E63199F" w14:textId="77777777" w:rsidTr="72C43E71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1CB1CB88" w14:textId="77777777" w:rsidR="004C2A47" w:rsidRDefault="004C2A47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Indiana</w:t>
            </w:r>
          </w:p>
          <w:p w14:paraId="6BD9D23B" w14:textId="77777777" w:rsidR="004C2A47" w:rsidRPr="00E7300E" w:rsidRDefault="004C2A47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 5</w:t>
            </w:r>
          </w:p>
        </w:tc>
      </w:tr>
      <w:tr w:rsidR="004C2A47" w:rsidRPr="00693E97" w14:paraId="5CD7B616" w14:textId="77777777" w:rsidTr="72C43E71">
        <w:tc>
          <w:tcPr>
            <w:tcW w:w="4675" w:type="dxa"/>
          </w:tcPr>
          <w:p w14:paraId="5ADAA9B9" w14:textId="77777777" w:rsidR="004C2A47" w:rsidRPr="00E7300E" w:rsidRDefault="618A099E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11AE0A8E" w14:textId="77777777" w:rsidR="004C2A47" w:rsidRPr="00693E97" w:rsidRDefault="618A099E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Signed by Governor (05/01/2023)</w:t>
            </w:r>
          </w:p>
        </w:tc>
      </w:tr>
      <w:tr w:rsidR="004C2A47" w:rsidRPr="00E7300E" w14:paraId="1AD870A4" w14:textId="77777777" w:rsidTr="72C43E71">
        <w:tc>
          <w:tcPr>
            <w:tcW w:w="4675" w:type="dxa"/>
          </w:tcPr>
          <w:p w14:paraId="5A71554A" w14:textId="77777777" w:rsidR="004C2A47" w:rsidRPr="00E7300E" w:rsidRDefault="618A099E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48E1D5EB" w14:textId="77777777" w:rsidR="004C2A47" w:rsidRPr="00E7300E" w:rsidRDefault="618A099E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VCDPA</w:t>
            </w:r>
          </w:p>
        </w:tc>
      </w:tr>
      <w:tr w:rsidR="004C2A47" w:rsidRPr="00E7300E" w14:paraId="5AE11265" w14:textId="77777777" w:rsidTr="72C43E71">
        <w:tc>
          <w:tcPr>
            <w:tcW w:w="4675" w:type="dxa"/>
          </w:tcPr>
          <w:p w14:paraId="7C65F600" w14:textId="77777777" w:rsidR="004C2A47" w:rsidRPr="00E7300E" w:rsidRDefault="618A099E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6E9B6791" w14:textId="77777777" w:rsidR="004C2A47" w:rsidRPr="00E7300E" w:rsidRDefault="618A099E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Applies to a person that conducts business in Indiana or produces products or services targeted to residents of Indiana and that during a calendar year: (1) controls or processes personal data of at least 100,000 Indiana residents; or (2) controls or processes personal data of at least 25,000 Indiana residents and derives more than 50% of gross revenue from the sale of personal data</w:t>
            </w:r>
          </w:p>
        </w:tc>
      </w:tr>
      <w:tr w:rsidR="004C2A47" w:rsidRPr="00E7300E" w14:paraId="5B62B62A" w14:textId="77777777" w:rsidTr="72C43E71">
        <w:tc>
          <w:tcPr>
            <w:tcW w:w="4675" w:type="dxa"/>
          </w:tcPr>
          <w:p w14:paraId="078B9C1D" w14:textId="77777777" w:rsidR="004C2A47" w:rsidRPr="00E7300E" w:rsidRDefault="004C2A47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11F0BBD6" w14:textId="77777777" w:rsidR="004C2A47" w:rsidRPr="00E7300E" w:rsidRDefault="004C2A47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Access, correction, deletion, portability, automated decision making, non-discrimination</w:t>
            </w:r>
          </w:p>
        </w:tc>
      </w:tr>
      <w:tr w:rsidR="004C2A47" w:rsidRPr="00E7300E" w14:paraId="3BCEA60B" w14:textId="77777777" w:rsidTr="72C43E71">
        <w:tc>
          <w:tcPr>
            <w:tcW w:w="4675" w:type="dxa"/>
          </w:tcPr>
          <w:p w14:paraId="74F356A6" w14:textId="77777777" w:rsidR="004C2A47" w:rsidRPr="00E7300E" w:rsidRDefault="004C2A47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36502600" w14:textId="77777777" w:rsidR="004C2A47" w:rsidRPr="00E7300E" w:rsidRDefault="004C2A47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 for sales, opt in for sensitive data processing</w:t>
            </w:r>
          </w:p>
        </w:tc>
      </w:tr>
      <w:tr w:rsidR="004C2A47" w:rsidRPr="00E7300E" w14:paraId="0F63F5F0" w14:textId="77777777" w:rsidTr="72C43E71">
        <w:tc>
          <w:tcPr>
            <w:tcW w:w="4675" w:type="dxa"/>
          </w:tcPr>
          <w:p w14:paraId="01C4B7E3" w14:textId="77777777" w:rsidR="004C2A47" w:rsidRPr="00E7300E" w:rsidRDefault="004C2A47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72CF224E" w14:textId="77777777" w:rsidR="004C2A47" w:rsidRPr="00E7300E" w:rsidRDefault="004C2A47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private right of action; AG enforcement</w:t>
            </w:r>
          </w:p>
        </w:tc>
      </w:tr>
      <w:tr w:rsidR="004C2A47" w:rsidRPr="00E7300E" w14:paraId="14D87EDD" w14:textId="77777777" w:rsidTr="72C43E71">
        <w:tc>
          <w:tcPr>
            <w:tcW w:w="4675" w:type="dxa"/>
          </w:tcPr>
          <w:p w14:paraId="08DEBC73" w14:textId="77777777" w:rsidR="004C2A47" w:rsidRPr="00E7300E" w:rsidRDefault="004C2A47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63F04D75" w14:textId="77777777" w:rsidR="004C2A47" w:rsidRPr="00E7300E" w:rsidRDefault="004C2A47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HIPAA, GLBA, FCRA, DPPA, FERPA, Farm Credit Act, public utilities, substance use disorder treatment records, clinical trials, riverboat casino operators (facial recognition only)</w:t>
            </w:r>
          </w:p>
        </w:tc>
      </w:tr>
      <w:tr w:rsidR="004C2A47" w:rsidRPr="00E7300E" w14:paraId="4A98446E" w14:textId="77777777" w:rsidTr="72C43E71">
        <w:tc>
          <w:tcPr>
            <w:tcW w:w="4675" w:type="dxa"/>
          </w:tcPr>
          <w:p w14:paraId="50879357" w14:textId="77777777" w:rsidR="004C2A47" w:rsidRPr="00E7300E" w:rsidRDefault="004C2A47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7C2C4D23" w14:textId="77777777" w:rsidR="004C2A47" w:rsidRPr="00E7300E" w:rsidRDefault="004C2A47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 January 1, 2026</w:t>
            </w:r>
          </w:p>
        </w:tc>
      </w:tr>
    </w:tbl>
    <w:p w14:paraId="3FAEF41F" w14:textId="77777777" w:rsidR="00FB6C06" w:rsidRDefault="00FB6C06" w:rsidP="00787D9E">
      <w:pPr>
        <w:rPr>
          <w:rFonts w:ascii="Times New Roman" w:hAnsi="Times New Roman" w:cs="Times New Roman"/>
          <w:sz w:val="28"/>
          <w:szCs w:val="28"/>
        </w:rPr>
      </w:pPr>
    </w:p>
    <w:p w14:paraId="47DA35CC" w14:textId="216F12DB" w:rsidR="005B4B57" w:rsidRDefault="005B4B57" w:rsidP="72A3B8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37386C" w:rsidRPr="00E7300E" w14:paraId="5AFCAB03" w14:textId="77777777" w:rsidTr="00986FA8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37AF94D4" w14:textId="77777777" w:rsidR="0037386C" w:rsidRDefault="0037386C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Massachusetts</w:t>
            </w:r>
          </w:p>
          <w:p w14:paraId="65ED4854" w14:textId="5D7CA743" w:rsidR="0037386C" w:rsidRPr="00E7300E" w:rsidRDefault="000507C9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 745 “Massachusetts Data Privacy Protection Act”</w:t>
            </w:r>
          </w:p>
        </w:tc>
      </w:tr>
      <w:tr w:rsidR="0037386C" w:rsidRPr="00E7300E" w14:paraId="005E4FDF" w14:textId="77777777" w:rsidTr="00986FA8">
        <w:tc>
          <w:tcPr>
            <w:tcW w:w="4675" w:type="dxa"/>
          </w:tcPr>
          <w:p w14:paraId="2A396C88" w14:textId="77777777" w:rsidR="0037386C" w:rsidRPr="00E7300E" w:rsidRDefault="0037386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78055A18" w14:textId="0F720B2A" w:rsidR="0037386C" w:rsidRPr="00E7300E" w:rsidRDefault="00EB44D3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Referred to Committee on Advanced Information Technology, the Internet and Cybersecurity; </w:t>
            </w:r>
            <w:r w:rsidR="00773BBC">
              <w:rPr>
                <w:rFonts w:ascii="Times New Roman" w:hAnsi="Times New Roman" w:cs="Times New Roman"/>
                <w:sz w:val="20"/>
                <w:szCs w:val="20"/>
              </w:rPr>
              <w:t xml:space="preserve">See </w:t>
            </w:r>
            <w:r w:rsidR="00EC68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73BBC">
              <w:rPr>
                <w:rFonts w:ascii="Times New Roman" w:hAnsi="Times New Roman" w:cs="Times New Roman"/>
                <w:sz w:val="20"/>
                <w:szCs w:val="20"/>
              </w:rPr>
              <w:t>ompanion HD 2281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64BA6">
              <w:rPr>
                <w:rFonts w:ascii="Times New Roman" w:hAnsi="Times New Roman" w:cs="Times New Roman"/>
                <w:sz w:val="20"/>
                <w:szCs w:val="20"/>
              </w:rPr>
              <w:t>02/16/2023)</w:t>
            </w:r>
          </w:p>
        </w:tc>
      </w:tr>
      <w:tr w:rsidR="0037386C" w:rsidRPr="00E7300E" w14:paraId="1B0437DF" w14:textId="77777777" w:rsidTr="00986FA8">
        <w:tc>
          <w:tcPr>
            <w:tcW w:w="4675" w:type="dxa"/>
          </w:tcPr>
          <w:p w14:paraId="3D2AC8F2" w14:textId="77777777" w:rsidR="0037386C" w:rsidRPr="00E7300E" w:rsidRDefault="0037386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2D6BC8D4" w14:textId="4ED44CE0" w:rsidR="0037386C" w:rsidRPr="00E7300E" w:rsidRDefault="00DD1119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Data Privacy Protection Act</w:t>
            </w:r>
          </w:p>
        </w:tc>
      </w:tr>
      <w:tr w:rsidR="0037386C" w:rsidRPr="00E7300E" w14:paraId="4B800D53" w14:textId="77777777" w:rsidTr="00986FA8">
        <w:tc>
          <w:tcPr>
            <w:tcW w:w="4675" w:type="dxa"/>
          </w:tcPr>
          <w:p w14:paraId="0BE02B19" w14:textId="77777777" w:rsidR="0037386C" w:rsidRPr="00E7300E" w:rsidRDefault="0037386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31E223B1" w14:textId="77777777" w:rsidR="0037386C" w:rsidRPr="00E7300E" w:rsidRDefault="0037386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86C" w:rsidRPr="00E7300E" w14:paraId="7460C4BD" w14:textId="77777777" w:rsidTr="00986FA8">
        <w:tc>
          <w:tcPr>
            <w:tcW w:w="4675" w:type="dxa"/>
          </w:tcPr>
          <w:p w14:paraId="0A8C02B2" w14:textId="77777777" w:rsidR="0037386C" w:rsidRPr="00E7300E" w:rsidRDefault="0037386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38501C77" w14:textId="2C4E1C54" w:rsidR="0037386C" w:rsidRPr="00E7300E" w:rsidRDefault="00FE1C6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Access, correction, deletion, portability, </w:t>
            </w:r>
            <w:r w:rsidR="00A2690E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-discrimination</w:t>
            </w:r>
          </w:p>
        </w:tc>
      </w:tr>
      <w:tr w:rsidR="0037386C" w:rsidRPr="00E7300E" w14:paraId="58383687" w14:textId="77777777" w:rsidTr="00986FA8">
        <w:tc>
          <w:tcPr>
            <w:tcW w:w="4675" w:type="dxa"/>
          </w:tcPr>
          <w:p w14:paraId="3F6879C0" w14:textId="77777777" w:rsidR="0037386C" w:rsidRPr="00E7300E" w:rsidRDefault="0037386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26139497" w14:textId="5B2B383F" w:rsidR="0037386C" w:rsidRPr="00E7300E" w:rsidRDefault="00FE1C6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 for sales</w:t>
            </w:r>
          </w:p>
        </w:tc>
      </w:tr>
      <w:tr w:rsidR="0037386C" w:rsidRPr="00E7300E" w14:paraId="1D795EFA" w14:textId="77777777" w:rsidTr="00986FA8">
        <w:tc>
          <w:tcPr>
            <w:tcW w:w="4675" w:type="dxa"/>
          </w:tcPr>
          <w:p w14:paraId="7F90B26E" w14:textId="77777777" w:rsidR="0037386C" w:rsidRPr="00E7300E" w:rsidRDefault="0037386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6D1A1A8C" w14:textId="7BCD9108" w:rsidR="0037386C" w:rsidRPr="00E7300E" w:rsidRDefault="00FE1C6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 right of action</w:t>
            </w:r>
          </w:p>
        </w:tc>
      </w:tr>
      <w:tr w:rsidR="0037386C" w:rsidRPr="00E7300E" w14:paraId="6D2C60AE" w14:textId="77777777" w:rsidTr="00986FA8">
        <w:tc>
          <w:tcPr>
            <w:tcW w:w="4675" w:type="dxa"/>
          </w:tcPr>
          <w:p w14:paraId="543D68DF" w14:textId="77777777" w:rsidR="0037386C" w:rsidRPr="00E7300E" w:rsidRDefault="0037386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52ED1ADD" w14:textId="41723347" w:rsidR="0037386C" w:rsidRPr="00E7300E" w:rsidRDefault="00FA3DF1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HIPAA, </w:t>
            </w:r>
            <w:r w:rsidR="000533D5">
              <w:rPr>
                <w:rFonts w:ascii="Times New Roman" w:hAnsi="Times New Roman" w:cs="Times New Roman"/>
                <w:sz w:val="20"/>
                <w:szCs w:val="20"/>
              </w:rPr>
              <w:t>certain interpersonal communications</w:t>
            </w:r>
          </w:p>
        </w:tc>
      </w:tr>
      <w:tr w:rsidR="0037386C" w:rsidRPr="00E7300E" w14:paraId="03C4D4AE" w14:textId="77777777" w:rsidTr="00986FA8">
        <w:tc>
          <w:tcPr>
            <w:tcW w:w="4675" w:type="dxa"/>
          </w:tcPr>
          <w:p w14:paraId="5A85EF97" w14:textId="77777777" w:rsidR="0037386C" w:rsidRPr="00E7300E" w:rsidRDefault="0037386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5F4561C6" w14:textId="77777777" w:rsidR="0037386C" w:rsidRPr="00E7300E" w:rsidRDefault="0037386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4C6281" w14:textId="77777777" w:rsidR="00785C18" w:rsidRDefault="00785C18" w:rsidP="00787D9E">
      <w:pPr>
        <w:rPr>
          <w:rFonts w:ascii="Times New Roman" w:hAnsi="Times New Roman" w:cs="Times New Roman"/>
          <w:sz w:val="28"/>
          <w:szCs w:val="28"/>
        </w:rPr>
      </w:pPr>
    </w:p>
    <w:p w14:paraId="67A12A1A" w14:textId="77777777" w:rsidR="004C2A47" w:rsidRDefault="004C2A47" w:rsidP="00787D9E">
      <w:pPr>
        <w:rPr>
          <w:rFonts w:ascii="Times New Roman" w:hAnsi="Times New Roman" w:cs="Times New Roman"/>
          <w:sz w:val="28"/>
          <w:szCs w:val="28"/>
        </w:rPr>
      </w:pPr>
    </w:p>
    <w:p w14:paraId="0607CD43" w14:textId="77777777" w:rsidR="00AF54F9" w:rsidRDefault="00AF54F9" w:rsidP="00787D9E">
      <w:pPr>
        <w:rPr>
          <w:rFonts w:ascii="Times New Roman" w:hAnsi="Times New Roman" w:cs="Times New Roman"/>
          <w:sz w:val="28"/>
          <w:szCs w:val="28"/>
        </w:rPr>
      </w:pPr>
    </w:p>
    <w:p w14:paraId="45741066" w14:textId="77777777" w:rsidR="00AF54F9" w:rsidRDefault="00AF54F9" w:rsidP="00787D9E">
      <w:pPr>
        <w:rPr>
          <w:rFonts w:ascii="Times New Roman" w:hAnsi="Times New Roman" w:cs="Times New Roman"/>
          <w:sz w:val="28"/>
          <w:szCs w:val="28"/>
        </w:rPr>
      </w:pPr>
    </w:p>
    <w:p w14:paraId="47AF2085" w14:textId="77777777" w:rsidR="00AF54F9" w:rsidRDefault="00AF54F9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773BBC" w:rsidRPr="00E7300E" w14:paraId="43A5D70F" w14:textId="77777777" w:rsidTr="00986FA8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69405EB7" w14:textId="77777777" w:rsidR="00773BBC" w:rsidRDefault="00773BBC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Massachusetts</w:t>
            </w:r>
          </w:p>
          <w:p w14:paraId="657E91A2" w14:textId="0543EE93" w:rsidR="00773BBC" w:rsidRPr="00E7300E" w:rsidRDefault="00773BBC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HD 2281 “Massachusetts Data Privacy Protection Act”</w:t>
            </w:r>
          </w:p>
        </w:tc>
      </w:tr>
      <w:tr w:rsidR="00773BBC" w:rsidRPr="00E7300E" w14:paraId="2242B168" w14:textId="77777777" w:rsidTr="00986FA8">
        <w:tc>
          <w:tcPr>
            <w:tcW w:w="4675" w:type="dxa"/>
          </w:tcPr>
          <w:p w14:paraId="4C3820CE" w14:textId="77777777" w:rsidR="00773BBC" w:rsidRPr="00E7300E" w:rsidRDefault="00773B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204F6E2E" w14:textId="15C54B9F" w:rsidR="00773BBC" w:rsidRPr="00E7300E" w:rsidRDefault="009E0051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Referred to Committee on Advanced Information Technology, the Internet and Cybersecurity; </w:t>
            </w:r>
            <w:r w:rsidR="00773BBC">
              <w:rPr>
                <w:rFonts w:ascii="Times New Roman" w:hAnsi="Times New Roman" w:cs="Times New Roman"/>
                <w:sz w:val="20"/>
                <w:szCs w:val="20"/>
              </w:rPr>
              <w:t>See Companion SD 745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(02/16/2023)</w:t>
            </w:r>
          </w:p>
        </w:tc>
      </w:tr>
      <w:tr w:rsidR="00773BBC" w:rsidRPr="00E7300E" w14:paraId="003AC1EB" w14:textId="77777777" w:rsidTr="00986FA8">
        <w:tc>
          <w:tcPr>
            <w:tcW w:w="4675" w:type="dxa"/>
          </w:tcPr>
          <w:p w14:paraId="739C9C53" w14:textId="77777777" w:rsidR="00773BBC" w:rsidRPr="00E7300E" w:rsidRDefault="00773B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5A26092C" w14:textId="77777777" w:rsidR="00773BBC" w:rsidRPr="00E7300E" w:rsidRDefault="00773BB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Data Privacy Protection Act</w:t>
            </w:r>
          </w:p>
        </w:tc>
      </w:tr>
      <w:tr w:rsidR="00773BBC" w:rsidRPr="00E7300E" w14:paraId="322F121E" w14:textId="77777777" w:rsidTr="00986FA8">
        <w:tc>
          <w:tcPr>
            <w:tcW w:w="4675" w:type="dxa"/>
          </w:tcPr>
          <w:p w14:paraId="692DFB2F" w14:textId="77777777" w:rsidR="00773BBC" w:rsidRPr="00E7300E" w:rsidRDefault="00773B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240A175D" w14:textId="77777777" w:rsidR="00773BBC" w:rsidRPr="00E7300E" w:rsidRDefault="00773BB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BC" w:rsidRPr="00E7300E" w14:paraId="26F490A5" w14:textId="77777777" w:rsidTr="00986FA8">
        <w:tc>
          <w:tcPr>
            <w:tcW w:w="4675" w:type="dxa"/>
          </w:tcPr>
          <w:p w14:paraId="52D6DFBD" w14:textId="77777777" w:rsidR="00773BBC" w:rsidRPr="00E7300E" w:rsidRDefault="00773B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18524382" w14:textId="4F961C6B" w:rsidR="00773BBC" w:rsidRPr="00E7300E" w:rsidRDefault="00FE1C6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Access, correction, deletion, portability, </w:t>
            </w:r>
            <w:r w:rsidR="00A2690E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-discrimination</w:t>
            </w:r>
          </w:p>
        </w:tc>
      </w:tr>
      <w:tr w:rsidR="00773BBC" w:rsidRPr="00E7300E" w14:paraId="264A35B9" w14:textId="77777777" w:rsidTr="00986FA8">
        <w:tc>
          <w:tcPr>
            <w:tcW w:w="4675" w:type="dxa"/>
          </w:tcPr>
          <w:p w14:paraId="0F5DC92F" w14:textId="77777777" w:rsidR="00773BBC" w:rsidRPr="00E7300E" w:rsidRDefault="00773B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1BFBCF3E" w14:textId="66763D2C" w:rsidR="00773BBC" w:rsidRPr="00E7300E" w:rsidRDefault="00FE1C6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 </w:t>
            </w:r>
            <w:r w:rsidR="00707AA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sales</w:t>
            </w:r>
          </w:p>
        </w:tc>
      </w:tr>
      <w:tr w:rsidR="00773BBC" w:rsidRPr="00E7300E" w14:paraId="3EAFED60" w14:textId="77777777" w:rsidTr="00986FA8">
        <w:tc>
          <w:tcPr>
            <w:tcW w:w="4675" w:type="dxa"/>
          </w:tcPr>
          <w:p w14:paraId="07FBB687" w14:textId="77777777" w:rsidR="00773BBC" w:rsidRPr="00E7300E" w:rsidRDefault="00773B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5E9614FC" w14:textId="41E79969" w:rsidR="00773BBC" w:rsidRPr="00E7300E" w:rsidRDefault="00FE1C6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 right of action</w:t>
            </w:r>
          </w:p>
        </w:tc>
      </w:tr>
      <w:tr w:rsidR="00773BBC" w:rsidRPr="00E7300E" w14:paraId="6FFD1B0C" w14:textId="77777777" w:rsidTr="00986FA8">
        <w:tc>
          <w:tcPr>
            <w:tcW w:w="4675" w:type="dxa"/>
          </w:tcPr>
          <w:p w14:paraId="7E324FF1" w14:textId="77777777" w:rsidR="00773BBC" w:rsidRPr="00E7300E" w:rsidRDefault="00773B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6B31C91C" w14:textId="6E8640BA" w:rsidR="00773BBC" w:rsidRPr="00E7300E" w:rsidRDefault="00230E1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HIPAA, certain interpersonal communications</w:t>
            </w:r>
          </w:p>
        </w:tc>
      </w:tr>
      <w:tr w:rsidR="00773BBC" w:rsidRPr="00E7300E" w14:paraId="0D1D2D98" w14:textId="77777777" w:rsidTr="00986FA8">
        <w:tc>
          <w:tcPr>
            <w:tcW w:w="4675" w:type="dxa"/>
          </w:tcPr>
          <w:p w14:paraId="5C03A081" w14:textId="77777777" w:rsidR="00773BBC" w:rsidRPr="00E7300E" w:rsidRDefault="00773B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12316C87" w14:textId="77777777" w:rsidR="00773BBC" w:rsidRPr="00E7300E" w:rsidRDefault="00773BB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36532B" w14:textId="77777777" w:rsidR="002E4FB6" w:rsidRDefault="002E4FB6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37386C" w:rsidRPr="00E7300E" w14:paraId="57EB682C" w14:textId="77777777" w:rsidTr="00986FA8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79CCD1E8" w14:textId="77777777" w:rsidR="0037386C" w:rsidRDefault="0037386C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Massachusetts</w:t>
            </w:r>
          </w:p>
          <w:p w14:paraId="419DA5B8" w14:textId="5AF0E1CC" w:rsidR="0037386C" w:rsidRPr="00E7300E" w:rsidRDefault="00285D38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 1971 “Massachusetts Information Privacy and Security Act”</w:t>
            </w:r>
          </w:p>
        </w:tc>
      </w:tr>
      <w:tr w:rsidR="0037386C" w:rsidRPr="00E7300E" w14:paraId="27EFA47B" w14:textId="77777777" w:rsidTr="00986FA8">
        <w:tc>
          <w:tcPr>
            <w:tcW w:w="4675" w:type="dxa"/>
          </w:tcPr>
          <w:p w14:paraId="7D084223" w14:textId="77777777" w:rsidR="0037386C" w:rsidRPr="00E7300E" w:rsidRDefault="0037386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40DE36F8" w14:textId="1887FD56" w:rsidR="0037386C" w:rsidRPr="00E7300E" w:rsidRDefault="000B09A7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Referred to Committee on Economic Development and Emerging Technologies; </w:t>
            </w:r>
            <w:r w:rsidR="00773BBC">
              <w:rPr>
                <w:rFonts w:ascii="Times New Roman" w:hAnsi="Times New Roman" w:cs="Times New Roman"/>
                <w:sz w:val="20"/>
                <w:szCs w:val="20"/>
              </w:rPr>
              <w:t>See Companion HD 3263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(02/16/2023)</w:t>
            </w:r>
          </w:p>
        </w:tc>
      </w:tr>
      <w:tr w:rsidR="0037386C" w:rsidRPr="00E7300E" w14:paraId="707DC429" w14:textId="77777777" w:rsidTr="00986FA8">
        <w:tc>
          <w:tcPr>
            <w:tcW w:w="4675" w:type="dxa"/>
          </w:tcPr>
          <w:p w14:paraId="2F85DB1A" w14:textId="77777777" w:rsidR="0037386C" w:rsidRPr="00E7300E" w:rsidRDefault="0037386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3D3334CF" w14:textId="1DBBDD49" w:rsidR="0037386C" w:rsidRPr="00E7300E" w:rsidRDefault="0037386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86C" w:rsidRPr="00E7300E" w14:paraId="33BB6DB5" w14:textId="77777777" w:rsidTr="00986FA8">
        <w:tc>
          <w:tcPr>
            <w:tcW w:w="4675" w:type="dxa"/>
          </w:tcPr>
          <w:p w14:paraId="23DB465E" w14:textId="77777777" w:rsidR="0037386C" w:rsidRPr="00E7300E" w:rsidRDefault="0037386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2E274629" w14:textId="72120E1F" w:rsidR="0037386C" w:rsidRPr="00E7300E" w:rsidRDefault="00F51B09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Applies to </w:t>
            </w:r>
            <w:r w:rsidR="00AC74C5">
              <w:rPr>
                <w:rFonts w:ascii="Times New Roman" w:hAnsi="Times New Roman" w:cs="Times New Roman"/>
                <w:sz w:val="20"/>
                <w:szCs w:val="20"/>
              </w:rPr>
              <w:t>controllers</w:t>
            </w:r>
            <w:r w:rsidR="002C6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4C5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="002C6C20">
              <w:rPr>
                <w:rFonts w:ascii="Times New Roman" w:hAnsi="Times New Roman" w:cs="Times New Roman"/>
                <w:sz w:val="20"/>
                <w:szCs w:val="20"/>
              </w:rPr>
              <w:t>, in a calendar year, knowingly collect and sell to third parties (1) the information of more than 25,000 individuals</w:t>
            </w:r>
            <w:r w:rsidR="00C363B9">
              <w:rPr>
                <w:rFonts w:ascii="Times New Roman" w:hAnsi="Times New Roman" w:cs="Times New Roman"/>
                <w:sz w:val="20"/>
                <w:szCs w:val="20"/>
              </w:rPr>
              <w:t xml:space="preserve">, while deriving more than 25% of its annual global gross revenues from the sale of personal information; (2) the biometric, genetic, or specific geolocation information of more than 10,000 individuals; </w:t>
            </w:r>
            <w:r w:rsidR="00AC74C5">
              <w:rPr>
                <w:rFonts w:ascii="Times New Roman" w:hAnsi="Times New Roman" w:cs="Times New Roman"/>
                <w:sz w:val="20"/>
                <w:szCs w:val="20"/>
              </w:rPr>
              <w:t xml:space="preserve">or (3) the personal information of more than 10,000 individuals with whom the controller does not have </w:t>
            </w:r>
            <w:r w:rsidR="002D5E8C">
              <w:rPr>
                <w:rFonts w:ascii="Times New Roman" w:hAnsi="Times New Roman" w:cs="Times New Roman"/>
                <w:sz w:val="20"/>
                <w:szCs w:val="20"/>
              </w:rPr>
              <w:t>a direct relationship</w:t>
            </w:r>
          </w:p>
        </w:tc>
      </w:tr>
      <w:tr w:rsidR="0037386C" w:rsidRPr="00E7300E" w14:paraId="5F9D4DE8" w14:textId="77777777" w:rsidTr="00986FA8">
        <w:tc>
          <w:tcPr>
            <w:tcW w:w="4675" w:type="dxa"/>
          </w:tcPr>
          <w:p w14:paraId="386C984A" w14:textId="77777777" w:rsidR="0037386C" w:rsidRPr="00E7300E" w:rsidRDefault="0037386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391B1910" w14:textId="56965F5E" w:rsidR="0037386C" w:rsidRPr="00E7300E" w:rsidRDefault="006D5E0B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Access, correction, deletion, </w:t>
            </w:r>
            <w:r w:rsidR="006139DD">
              <w:rPr>
                <w:rFonts w:ascii="Times New Roman" w:hAnsi="Times New Roman" w:cs="Times New Roman"/>
                <w:sz w:val="20"/>
                <w:szCs w:val="20"/>
              </w:rPr>
              <w:t xml:space="preserve">portability, automated decision making, </w:t>
            </w:r>
            <w:r w:rsidR="00A2690E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="006139DD">
              <w:rPr>
                <w:rFonts w:ascii="Times New Roman" w:hAnsi="Times New Roman" w:cs="Times New Roman"/>
                <w:sz w:val="20"/>
                <w:szCs w:val="20"/>
              </w:rPr>
              <w:t>-discrimination</w:t>
            </w:r>
          </w:p>
        </w:tc>
      </w:tr>
      <w:tr w:rsidR="0037386C" w:rsidRPr="00E7300E" w14:paraId="0F33289E" w14:textId="77777777" w:rsidTr="00986FA8">
        <w:tc>
          <w:tcPr>
            <w:tcW w:w="4675" w:type="dxa"/>
          </w:tcPr>
          <w:p w14:paraId="30C2A7FB" w14:textId="77777777" w:rsidR="0037386C" w:rsidRPr="00E7300E" w:rsidRDefault="0037386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36B314D6" w14:textId="48867DA6" w:rsidR="0037386C" w:rsidRPr="00E7300E" w:rsidRDefault="006139DD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 for sales, opt in for sensitive data processing</w:t>
            </w:r>
          </w:p>
        </w:tc>
      </w:tr>
      <w:tr w:rsidR="0037386C" w:rsidRPr="00E7300E" w14:paraId="206F6EA8" w14:textId="77777777" w:rsidTr="00986FA8">
        <w:tc>
          <w:tcPr>
            <w:tcW w:w="4675" w:type="dxa"/>
          </w:tcPr>
          <w:p w14:paraId="38A9E4D4" w14:textId="77777777" w:rsidR="0037386C" w:rsidRPr="00E7300E" w:rsidRDefault="0037386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68BC7207" w14:textId="3D67BBB9" w:rsidR="0037386C" w:rsidRPr="00E7300E" w:rsidRDefault="006139DD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Limited private right of action</w:t>
            </w:r>
          </w:p>
        </w:tc>
      </w:tr>
      <w:tr w:rsidR="0037386C" w:rsidRPr="00E7300E" w14:paraId="7C5AEF81" w14:textId="77777777" w:rsidTr="00986FA8">
        <w:tc>
          <w:tcPr>
            <w:tcW w:w="4675" w:type="dxa"/>
          </w:tcPr>
          <w:p w14:paraId="6DF4DD06" w14:textId="77777777" w:rsidR="0037386C" w:rsidRPr="00E7300E" w:rsidRDefault="0037386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65D01FA5" w14:textId="4791CED3" w:rsidR="0037386C" w:rsidRPr="00E7300E" w:rsidRDefault="007D7791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HIPAA, clinical trials, </w:t>
            </w:r>
            <w:r w:rsidR="00A2542B">
              <w:rPr>
                <w:rFonts w:ascii="Times New Roman" w:hAnsi="Times New Roman" w:cs="Times New Roman"/>
                <w:sz w:val="20"/>
                <w:szCs w:val="20"/>
              </w:rPr>
              <w:t>FCRA, DPPA, FERPA, Farm Credit Act, GLBA, certain airline information (Airline Deregulation Act)</w:t>
            </w:r>
          </w:p>
        </w:tc>
      </w:tr>
      <w:tr w:rsidR="0037386C" w:rsidRPr="00E7300E" w14:paraId="62F7106B" w14:textId="77777777" w:rsidTr="00986FA8">
        <w:tc>
          <w:tcPr>
            <w:tcW w:w="4675" w:type="dxa"/>
          </w:tcPr>
          <w:p w14:paraId="47A31DA7" w14:textId="77777777" w:rsidR="0037386C" w:rsidRPr="00E7300E" w:rsidRDefault="0037386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57B557D3" w14:textId="77777777" w:rsidR="0037386C" w:rsidRPr="00E7300E" w:rsidRDefault="0037386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75561F" w14:textId="77777777" w:rsidR="00785C18" w:rsidRDefault="00785C18" w:rsidP="00787D9E">
      <w:pPr>
        <w:rPr>
          <w:rFonts w:ascii="Times New Roman" w:hAnsi="Times New Roman" w:cs="Times New Roman"/>
          <w:sz w:val="28"/>
          <w:szCs w:val="28"/>
        </w:rPr>
      </w:pPr>
    </w:p>
    <w:p w14:paraId="4C2024A6" w14:textId="77777777" w:rsidR="004C2A47" w:rsidRDefault="004C2A47" w:rsidP="00787D9E">
      <w:pPr>
        <w:rPr>
          <w:rFonts w:ascii="Times New Roman" w:hAnsi="Times New Roman" w:cs="Times New Roman"/>
          <w:sz w:val="28"/>
          <w:szCs w:val="28"/>
        </w:rPr>
      </w:pPr>
    </w:p>
    <w:p w14:paraId="6D21F3E3" w14:textId="77777777" w:rsidR="004C2A47" w:rsidRDefault="004C2A47" w:rsidP="00787D9E">
      <w:pPr>
        <w:rPr>
          <w:rFonts w:ascii="Times New Roman" w:hAnsi="Times New Roman" w:cs="Times New Roman"/>
          <w:sz w:val="28"/>
          <w:szCs w:val="28"/>
        </w:rPr>
      </w:pPr>
    </w:p>
    <w:p w14:paraId="00C5492F" w14:textId="77777777" w:rsidR="004C2A47" w:rsidRDefault="004C2A47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773BBC" w:rsidRPr="00E7300E" w14:paraId="7AE47B74" w14:textId="77777777" w:rsidTr="00986FA8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06375C39" w14:textId="77777777" w:rsidR="00773BBC" w:rsidRDefault="00773BBC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Massachusetts</w:t>
            </w:r>
          </w:p>
          <w:p w14:paraId="14D9998D" w14:textId="6613421F" w:rsidR="00773BBC" w:rsidRPr="00E7300E" w:rsidRDefault="00773BBC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HD 3263 “Massachusetts Information Privacy and Security Act”</w:t>
            </w:r>
          </w:p>
        </w:tc>
      </w:tr>
      <w:tr w:rsidR="00773BBC" w:rsidRPr="00E7300E" w14:paraId="3F694406" w14:textId="77777777" w:rsidTr="00986FA8">
        <w:tc>
          <w:tcPr>
            <w:tcW w:w="4675" w:type="dxa"/>
          </w:tcPr>
          <w:p w14:paraId="2A610B0D" w14:textId="77777777" w:rsidR="00773BBC" w:rsidRPr="00E7300E" w:rsidRDefault="00773B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67F1B994" w14:textId="6BCC2843" w:rsidR="00773BBC" w:rsidRPr="00E7300E" w:rsidRDefault="008218C6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Referred to Committee on Advanced Information Technology, the Internet and Cybersecurity; </w:t>
            </w:r>
            <w:r w:rsidR="00773BBC">
              <w:rPr>
                <w:rFonts w:ascii="Times New Roman" w:hAnsi="Times New Roman" w:cs="Times New Roman"/>
                <w:sz w:val="20"/>
                <w:szCs w:val="20"/>
              </w:rPr>
              <w:t>See Companion SD 1971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09A7">
              <w:rPr>
                <w:rFonts w:ascii="Times New Roman" w:hAnsi="Times New Roman" w:cs="Times New Roman"/>
                <w:sz w:val="20"/>
                <w:szCs w:val="20"/>
              </w:rPr>
              <w:t>02/16/2023)</w:t>
            </w:r>
          </w:p>
        </w:tc>
      </w:tr>
      <w:tr w:rsidR="00773BBC" w:rsidRPr="00E7300E" w14:paraId="48D886B3" w14:textId="77777777" w:rsidTr="00986FA8">
        <w:tc>
          <w:tcPr>
            <w:tcW w:w="4675" w:type="dxa"/>
          </w:tcPr>
          <w:p w14:paraId="44636B2D" w14:textId="77777777" w:rsidR="00773BBC" w:rsidRPr="00E7300E" w:rsidRDefault="00773B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351384C0" w14:textId="77777777" w:rsidR="00773BBC" w:rsidRPr="00E7300E" w:rsidRDefault="00773BB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BC" w:rsidRPr="00E7300E" w14:paraId="77E532AC" w14:textId="77777777" w:rsidTr="00986FA8">
        <w:tc>
          <w:tcPr>
            <w:tcW w:w="4675" w:type="dxa"/>
          </w:tcPr>
          <w:p w14:paraId="35B46FC6" w14:textId="77777777" w:rsidR="00773BBC" w:rsidRPr="00E7300E" w:rsidRDefault="00773B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6630C43D" w14:textId="386322D1" w:rsidR="00773BBC" w:rsidRPr="00E7300E" w:rsidRDefault="002D5E8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Applies to controllers that, in a calendar year, knowingly collect and sell to third parties (1) the information of more than 25,000 individuals, while deriving more than 25% of its annual global gross revenues from the sale of personal information; (2) the biometric, genetic, or specific geolocation information of more than 10,000 individuals; or (3) the personal information of more than 10,000 individuals with whom the controller does not have a direct relationship</w:t>
            </w:r>
          </w:p>
        </w:tc>
      </w:tr>
      <w:tr w:rsidR="00773BBC" w:rsidRPr="00E7300E" w14:paraId="1068E74D" w14:textId="77777777" w:rsidTr="00986FA8">
        <w:tc>
          <w:tcPr>
            <w:tcW w:w="4675" w:type="dxa"/>
          </w:tcPr>
          <w:p w14:paraId="2ED5DA82" w14:textId="77777777" w:rsidR="00773BBC" w:rsidRPr="00E7300E" w:rsidRDefault="00773B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5D2C87F7" w14:textId="4E422E2D" w:rsidR="00773BBC" w:rsidRPr="00E7300E" w:rsidRDefault="006139DD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Access, correction, deletion, portability, automated decision making, </w:t>
            </w:r>
            <w:r w:rsidR="00EF0876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-discrimination</w:t>
            </w:r>
          </w:p>
        </w:tc>
      </w:tr>
      <w:tr w:rsidR="00773BBC" w:rsidRPr="00E7300E" w14:paraId="6E308301" w14:textId="77777777" w:rsidTr="00986FA8">
        <w:tc>
          <w:tcPr>
            <w:tcW w:w="4675" w:type="dxa"/>
          </w:tcPr>
          <w:p w14:paraId="237E1CE9" w14:textId="77777777" w:rsidR="00773BBC" w:rsidRPr="00E7300E" w:rsidRDefault="00773B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3827E95E" w14:textId="26C5C893" w:rsidR="00773BBC" w:rsidRPr="00E7300E" w:rsidRDefault="006139DD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 for sales, opt in for sensitive data processing</w:t>
            </w:r>
          </w:p>
        </w:tc>
      </w:tr>
      <w:tr w:rsidR="00773BBC" w:rsidRPr="00E7300E" w14:paraId="02875B9F" w14:textId="77777777" w:rsidTr="00986FA8">
        <w:tc>
          <w:tcPr>
            <w:tcW w:w="4675" w:type="dxa"/>
          </w:tcPr>
          <w:p w14:paraId="561E9E9F" w14:textId="77777777" w:rsidR="00773BBC" w:rsidRPr="00E7300E" w:rsidRDefault="00773B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6FB80AE8" w14:textId="013FE602" w:rsidR="00773BBC" w:rsidRPr="00E7300E" w:rsidRDefault="006139DD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Limited private right of action</w:t>
            </w:r>
          </w:p>
        </w:tc>
      </w:tr>
      <w:tr w:rsidR="00773BBC" w:rsidRPr="00E7300E" w14:paraId="716A9967" w14:textId="77777777" w:rsidTr="00986FA8">
        <w:tc>
          <w:tcPr>
            <w:tcW w:w="4675" w:type="dxa"/>
          </w:tcPr>
          <w:p w14:paraId="1DD2A7A0" w14:textId="77777777" w:rsidR="00773BBC" w:rsidRPr="00E7300E" w:rsidRDefault="00773B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Exemptions</w:t>
            </w:r>
          </w:p>
        </w:tc>
        <w:tc>
          <w:tcPr>
            <w:tcW w:w="8370" w:type="dxa"/>
          </w:tcPr>
          <w:p w14:paraId="357555D5" w14:textId="3E14379E" w:rsidR="00773BBC" w:rsidRPr="00E7300E" w:rsidRDefault="00F363D1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HIPAA, clinical trials, FCRA, DPPA, FERPA, Farm Credit Act, GLBA, certain airline information (Airline Deregulation Act)</w:t>
            </w:r>
          </w:p>
        </w:tc>
      </w:tr>
      <w:tr w:rsidR="00773BBC" w:rsidRPr="00E7300E" w14:paraId="4B4F87E4" w14:textId="77777777" w:rsidTr="00986FA8">
        <w:tc>
          <w:tcPr>
            <w:tcW w:w="4675" w:type="dxa"/>
          </w:tcPr>
          <w:p w14:paraId="218BFA22" w14:textId="77777777" w:rsidR="00773BBC" w:rsidRPr="00E7300E" w:rsidRDefault="00773B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1207AB9E" w14:textId="77777777" w:rsidR="00773BBC" w:rsidRPr="00E7300E" w:rsidRDefault="00773BB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E2C3E0" w14:textId="77777777" w:rsidR="002E4FB6" w:rsidRDefault="002E4FB6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710579" w:rsidRPr="00E7300E" w14:paraId="46E8A718" w14:textId="77777777" w:rsidTr="00986FA8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2722CD46" w14:textId="732150B0" w:rsidR="00710579" w:rsidRDefault="00710579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Massachusetts</w:t>
            </w:r>
          </w:p>
          <w:p w14:paraId="7D29C7F3" w14:textId="61F48D64" w:rsidR="00710579" w:rsidRPr="00E7300E" w:rsidRDefault="00710579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HD 3245 “Internet Bill of Rights”</w:t>
            </w:r>
          </w:p>
        </w:tc>
      </w:tr>
      <w:tr w:rsidR="00710579" w:rsidRPr="00E7300E" w14:paraId="53EC21F6" w14:textId="77777777" w:rsidTr="00986FA8">
        <w:tc>
          <w:tcPr>
            <w:tcW w:w="4675" w:type="dxa"/>
          </w:tcPr>
          <w:p w14:paraId="665F1A42" w14:textId="77777777" w:rsidR="00710579" w:rsidRPr="00E7300E" w:rsidRDefault="00710579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697F4E4F" w14:textId="06F6CB4C" w:rsidR="00710579" w:rsidRPr="00E7300E" w:rsidRDefault="005711DB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Referred to Judiciary Committee (02/16/2023)</w:t>
            </w:r>
          </w:p>
        </w:tc>
      </w:tr>
      <w:tr w:rsidR="00710579" w:rsidRPr="00E7300E" w14:paraId="71BDD681" w14:textId="77777777" w:rsidTr="00986FA8">
        <w:tc>
          <w:tcPr>
            <w:tcW w:w="4675" w:type="dxa"/>
          </w:tcPr>
          <w:p w14:paraId="24DFBE79" w14:textId="77777777" w:rsidR="00710579" w:rsidRPr="00E7300E" w:rsidRDefault="00710579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369AF536" w14:textId="51A340CC" w:rsidR="00710579" w:rsidRPr="00E7300E" w:rsidRDefault="00710579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</w:t>
            </w:r>
          </w:p>
        </w:tc>
      </w:tr>
      <w:tr w:rsidR="00710579" w:rsidRPr="00E7300E" w14:paraId="788F641F" w14:textId="77777777" w:rsidTr="00986FA8">
        <w:tc>
          <w:tcPr>
            <w:tcW w:w="4675" w:type="dxa"/>
          </w:tcPr>
          <w:p w14:paraId="1ADB146B" w14:textId="77777777" w:rsidR="00710579" w:rsidRPr="00E7300E" w:rsidRDefault="00710579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61AB0298" w14:textId="77777777" w:rsidR="00710579" w:rsidRPr="00E7300E" w:rsidRDefault="00710579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579" w:rsidRPr="00E7300E" w14:paraId="008F834D" w14:textId="77777777" w:rsidTr="00986FA8">
        <w:tc>
          <w:tcPr>
            <w:tcW w:w="4675" w:type="dxa"/>
          </w:tcPr>
          <w:p w14:paraId="3000F079" w14:textId="77777777" w:rsidR="00710579" w:rsidRPr="00E7300E" w:rsidRDefault="00710579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2F162B7F" w14:textId="6C3E3EAF" w:rsidR="00710579" w:rsidRPr="00E7300E" w:rsidRDefault="00C2376E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Access, correction, deletion, portability, automated decision making, </w:t>
            </w:r>
            <w:r w:rsidR="00EF0876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="00CB6EAF">
              <w:rPr>
                <w:rFonts w:ascii="Times New Roman" w:hAnsi="Times New Roman" w:cs="Times New Roman"/>
                <w:sz w:val="20"/>
                <w:szCs w:val="20"/>
              </w:rPr>
              <w:t>-discrimination</w:t>
            </w:r>
          </w:p>
        </w:tc>
      </w:tr>
      <w:tr w:rsidR="00710579" w:rsidRPr="00E7300E" w14:paraId="6209D245" w14:textId="77777777" w:rsidTr="00986FA8">
        <w:tc>
          <w:tcPr>
            <w:tcW w:w="4675" w:type="dxa"/>
          </w:tcPr>
          <w:p w14:paraId="1CACE47C" w14:textId="77777777" w:rsidR="00710579" w:rsidRPr="00E7300E" w:rsidRDefault="00710579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2FC635C7" w14:textId="77777777" w:rsidR="00710579" w:rsidRPr="00E7300E" w:rsidRDefault="00710579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579" w:rsidRPr="00E7300E" w14:paraId="2E47ACA3" w14:textId="77777777" w:rsidTr="00986FA8">
        <w:tc>
          <w:tcPr>
            <w:tcW w:w="4675" w:type="dxa"/>
          </w:tcPr>
          <w:p w14:paraId="2DD48163" w14:textId="77777777" w:rsidR="00710579" w:rsidRPr="00E7300E" w:rsidRDefault="00710579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4C748CBA" w14:textId="6B20203B" w:rsidR="00710579" w:rsidRPr="00E7300E" w:rsidRDefault="001C03BD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private right of action</w:t>
            </w:r>
          </w:p>
        </w:tc>
      </w:tr>
      <w:tr w:rsidR="00710579" w:rsidRPr="00E7300E" w14:paraId="3A414D82" w14:textId="77777777" w:rsidTr="00986FA8">
        <w:tc>
          <w:tcPr>
            <w:tcW w:w="4675" w:type="dxa"/>
          </w:tcPr>
          <w:p w14:paraId="0EB6C6BB" w14:textId="77777777" w:rsidR="00710579" w:rsidRPr="00E7300E" w:rsidRDefault="00710579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14F29B6C" w14:textId="77777777" w:rsidR="00710579" w:rsidRPr="00E7300E" w:rsidRDefault="00710579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579" w:rsidRPr="00E7300E" w14:paraId="30E39F62" w14:textId="77777777" w:rsidTr="00986FA8">
        <w:tc>
          <w:tcPr>
            <w:tcW w:w="4675" w:type="dxa"/>
          </w:tcPr>
          <w:p w14:paraId="764754CE" w14:textId="77777777" w:rsidR="00710579" w:rsidRPr="00E7300E" w:rsidRDefault="00710579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298D6836" w14:textId="77777777" w:rsidR="00710579" w:rsidRPr="00E7300E" w:rsidRDefault="00710579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8B4892" w14:textId="1EA4B59C" w:rsidR="00B75660" w:rsidRDefault="00B75660" w:rsidP="00787D9E">
      <w:pPr>
        <w:rPr>
          <w:rFonts w:ascii="Times New Roman" w:hAnsi="Times New Roman" w:cs="Times New Roman"/>
          <w:sz w:val="28"/>
          <w:szCs w:val="28"/>
        </w:rPr>
      </w:pPr>
    </w:p>
    <w:p w14:paraId="16E209C4" w14:textId="77777777" w:rsidR="004C2A47" w:rsidRDefault="004C2A47" w:rsidP="00787D9E">
      <w:pPr>
        <w:rPr>
          <w:rFonts w:ascii="Times New Roman" w:hAnsi="Times New Roman" w:cs="Times New Roman"/>
          <w:sz w:val="28"/>
          <w:szCs w:val="28"/>
        </w:rPr>
      </w:pPr>
    </w:p>
    <w:p w14:paraId="4EA6C56D" w14:textId="77777777" w:rsidR="004C2A47" w:rsidRDefault="004C2A47" w:rsidP="00787D9E">
      <w:pPr>
        <w:rPr>
          <w:rFonts w:ascii="Times New Roman" w:hAnsi="Times New Roman" w:cs="Times New Roman"/>
          <w:sz w:val="28"/>
          <w:szCs w:val="28"/>
        </w:rPr>
      </w:pPr>
    </w:p>
    <w:p w14:paraId="2D7A78F6" w14:textId="77777777" w:rsidR="004C2A47" w:rsidRDefault="004C2A47" w:rsidP="00787D9E">
      <w:pPr>
        <w:rPr>
          <w:rFonts w:ascii="Times New Roman" w:hAnsi="Times New Roman" w:cs="Times New Roman"/>
          <w:sz w:val="28"/>
          <w:szCs w:val="28"/>
        </w:rPr>
      </w:pPr>
    </w:p>
    <w:p w14:paraId="01376229" w14:textId="77777777" w:rsidR="004C2A47" w:rsidRDefault="004C2A47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18790C" w:rsidRPr="00E7300E" w14:paraId="2A6378E0" w14:textId="77777777" w:rsidTr="72C43E71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7B726F46" w14:textId="63976E7B" w:rsidR="0018790C" w:rsidRDefault="0018790C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Montana</w:t>
            </w:r>
          </w:p>
          <w:p w14:paraId="7023D9B2" w14:textId="19583266" w:rsidR="0018790C" w:rsidRPr="00E7300E" w:rsidRDefault="0018790C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 384</w:t>
            </w:r>
            <w:r w:rsidR="00495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“Consumer Data Privacy Act”</w:t>
            </w:r>
          </w:p>
        </w:tc>
      </w:tr>
      <w:tr w:rsidR="0018790C" w:rsidRPr="00E7300E" w14:paraId="3C0F067F" w14:textId="77777777" w:rsidTr="72C43E71">
        <w:tc>
          <w:tcPr>
            <w:tcW w:w="4675" w:type="dxa"/>
          </w:tcPr>
          <w:p w14:paraId="452102EA" w14:textId="77777777" w:rsidR="0018790C" w:rsidRPr="00E7300E" w:rsidRDefault="6308F6B8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1E79A72C" w14:textId="5981214C" w:rsidR="0018790C" w:rsidRPr="00C92897" w:rsidRDefault="42E4B5EA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Signed by Governor</w:t>
            </w:r>
            <w:r w:rsidR="57BB20AA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57BB20AA" w:rsidRPr="72C43E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57BB20AA" w:rsidRPr="72C43E71">
              <w:rPr>
                <w:rFonts w:ascii="Times New Roman" w:hAnsi="Times New Roman" w:cs="Times New Roman"/>
                <w:sz w:val="20"/>
                <w:szCs w:val="20"/>
              </w:rPr>
              <w:t>/2023)</w:t>
            </w:r>
          </w:p>
        </w:tc>
      </w:tr>
      <w:tr w:rsidR="0018790C" w:rsidRPr="00E7300E" w14:paraId="2011474D" w14:textId="77777777" w:rsidTr="72C43E71">
        <w:tc>
          <w:tcPr>
            <w:tcW w:w="4675" w:type="dxa"/>
          </w:tcPr>
          <w:p w14:paraId="277902DD" w14:textId="77777777" w:rsidR="0018790C" w:rsidRPr="00E7300E" w:rsidRDefault="0018790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686FB21F" w14:textId="0873B6A0" w:rsidR="0018790C" w:rsidRPr="00E7300E" w:rsidRDefault="00D2500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CDPA</w:t>
            </w:r>
          </w:p>
        </w:tc>
      </w:tr>
      <w:tr w:rsidR="0018790C" w:rsidRPr="00E7300E" w14:paraId="282F9AD3" w14:textId="77777777" w:rsidTr="72C43E71">
        <w:tc>
          <w:tcPr>
            <w:tcW w:w="4675" w:type="dxa"/>
          </w:tcPr>
          <w:p w14:paraId="51E90800" w14:textId="77777777" w:rsidR="0018790C" w:rsidRPr="00E7300E" w:rsidRDefault="0018790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73E4B639" w14:textId="50DF0809" w:rsidR="0018790C" w:rsidRPr="00E7300E" w:rsidRDefault="00166A0F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Applies to persons that conduct business in Montana or produce products or services targeted to Montana residents and either (</w:t>
            </w:r>
            <w:r w:rsidR="00F85C0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control or process the personal data of </w:t>
            </w:r>
            <w:r w:rsidR="00F85C02">
              <w:rPr>
                <w:rFonts w:ascii="Times New Roman" w:hAnsi="Times New Roman" w:cs="Times New Roman"/>
                <w:sz w:val="20"/>
                <w:szCs w:val="20"/>
              </w:rPr>
              <w:t xml:space="preserve">at least </w:t>
            </w:r>
            <w:r w:rsidR="0009084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 consumers, excluding payment processing information; or (</w:t>
            </w:r>
            <w:r w:rsidR="00F85C0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85C02">
              <w:rPr>
                <w:rFonts w:ascii="Times New Roman" w:hAnsi="Times New Roman" w:cs="Times New Roman"/>
                <w:sz w:val="20"/>
                <w:szCs w:val="20"/>
              </w:rPr>
              <w:t xml:space="preserve"> control or process the personal data of at least 25,000 consumers and derive more than 25% of gross revenue from the sale of personal data</w:t>
            </w:r>
          </w:p>
        </w:tc>
      </w:tr>
      <w:tr w:rsidR="0018790C" w:rsidRPr="00E7300E" w14:paraId="015813ED" w14:textId="77777777" w:rsidTr="72C43E71">
        <w:tc>
          <w:tcPr>
            <w:tcW w:w="4675" w:type="dxa"/>
          </w:tcPr>
          <w:p w14:paraId="45535CB4" w14:textId="77777777" w:rsidR="0018790C" w:rsidRPr="00E7300E" w:rsidRDefault="0018790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2A184D3E" w14:textId="1C98124B" w:rsidR="0018790C" w:rsidRPr="00E7300E" w:rsidRDefault="000F317D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Access, correction, deletion, </w:t>
            </w:r>
            <w:r w:rsidR="00E32D2C">
              <w:rPr>
                <w:rFonts w:ascii="Times New Roman" w:hAnsi="Times New Roman" w:cs="Times New Roman"/>
                <w:sz w:val="20"/>
                <w:szCs w:val="20"/>
              </w:rPr>
              <w:t xml:space="preserve">portability, </w:t>
            </w:r>
            <w:r w:rsidR="0058087A">
              <w:rPr>
                <w:rFonts w:ascii="Times New Roman" w:hAnsi="Times New Roman" w:cs="Times New Roman"/>
                <w:sz w:val="20"/>
                <w:szCs w:val="20"/>
              </w:rPr>
              <w:t>automated decision making, non-discrimination</w:t>
            </w:r>
          </w:p>
        </w:tc>
      </w:tr>
      <w:tr w:rsidR="0018790C" w:rsidRPr="00E7300E" w14:paraId="23EE085F" w14:textId="77777777" w:rsidTr="72C43E71">
        <w:tc>
          <w:tcPr>
            <w:tcW w:w="4675" w:type="dxa"/>
          </w:tcPr>
          <w:p w14:paraId="2B011AC1" w14:textId="77777777" w:rsidR="0018790C" w:rsidRPr="00E7300E" w:rsidRDefault="0018790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646C25AB" w14:textId="1C3E248D" w:rsidR="0018790C" w:rsidRPr="00E7300E" w:rsidRDefault="00C9557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 for sales, o</w:t>
            </w:r>
            <w:r w:rsidR="00E32D2C">
              <w:rPr>
                <w:rFonts w:ascii="Times New Roman" w:hAnsi="Times New Roman" w:cs="Times New Roman"/>
                <w:sz w:val="20"/>
                <w:szCs w:val="20"/>
              </w:rPr>
              <w:t>pt in for sensitive d</w:t>
            </w:r>
            <w:r w:rsidR="0058087A">
              <w:rPr>
                <w:rFonts w:ascii="Times New Roman" w:hAnsi="Times New Roman" w:cs="Times New Roman"/>
                <w:sz w:val="20"/>
                <w:szCs w:val="20"/>
              </w:rPr>
              <w:t>ata processing</w:t>
            </w:r>
          </w:p>
        </w:tc>
      </w:tr>
      <w:tr w:rsidR="0018790C" w:rsidRPr="00E7300E" w14:paraId="3182C51F" w14:textId="77777777" w:rsidTr="72C43E71">
        <w:tc>
          <w:tcPr>
            <w:tcW w:w="4675" w:type="dxa"/>
          </w:tcPr>
          <w:p w14:paraId="7DC3EE3D" w14:textId="77777777" w:rsidR="0018790C" w:rsidRPr="00E7300E" w:rsidRDefault="0018790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6097902C" w14:textId="767FFD3A" w:rsidR="0018790C" w:rsidRPr="00E7300E" w:rsidRDefault="0058087A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private right of action</w:t>
            </w:r>
          </w:p>
        </w:tc>
      </w:tr>
      <w:tr w:rsidR="0018790C" w:rsidRPr="00E7300E" w14:paraId="2B2EA5A5" w14:textId="77777777" w:rsidTr="72C43E71">
        <w:tc>
          <w:tcPr>
            <w:tcW w:w="4675" w:type="dxa"/>
          </w:tcPr>
          <w:p w14:paraId="00D107A3" w14:textId="77777777" w:rsidR="0018790C" w:rsidRPr="00E7300E" w:rsidRDefault="0018790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Exemptions</w:t>
            </w:r>
          </w:p>
        </w:tc>
        <w:tc>
          <w:tcPr>
            <w:tcW w:w="8370" w:type="dxa"/>
          </w:tcPr>
          <w:p w14:paraId="6E1EB5BA" w14:textId="7DB498FB" w:rsidR="0018790C" w:rsidRPr="00E7300E" w:rsidRDefault="00F85C02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Nonprofit organizations, institutes of higher education, </w:t>
            </w:r>
            <w:r w:rsidR="0067073E">
              <w:rPr>
                <w:rFonts w:ascii="Times New Roman" w:hAnsi="Times New Roman" w:cs="Times New Roman"/>
                <w:sz w:val="20"/>
                <w:szCs w:val="20"/>
              </w:rPr>
              <w:t xml:space="preserve">HIPAA, clinical trials, FCRA, DPPA, FERPA, </w:t>
            </w:r>
            <w:r w:rsidR="005619B1">
              <w:rPr>
                <w:rFonts w:ascii="Times New Roman" w:hAnsi="Times New Roman" w:cs="Times New Roman"/>
                <w:sz w:val="20"/>
                <w:szCs w:val="20"/>
              </w:rPr>
              <w:t xml:space="preserve">GLBA, </w:t>
            </w:r>
            <w:r w:rsidR="0067073E">
              <w:rPr>
                <w:rFonts w:ascii="Times New Roman" w:hAnsi="Times New Roman" w:cs="Times New Roman"/>
                <w:sz w:val="20"/>
                <w:szCs w:val="20"/>
              </w:rPr>
              <w:t xml:space="preserve">Farm Credit Act, </w:t>
            </w:r>
            <w:r w:rsidR="00820559">
              <w:rPr>
                <w:rFonts w:ascii="Times New Roman" w:hAnsi="Times New Roman" w:cs="Times New Roman"/>
                <w:sz w:val="20"/>
                <w:szCs w:val="20"/>
              </w:rPr>
              <w:t>certain airline information (Airline Deregulation Act), COPPA</w:t>
            </w:r>
          </w:p>
        </w:tc>
      </w:tr>
      <w:tr w:rsidR="0018790C" w:rsidRPr="00E7300E" w14:paraId="139F1FD0" w14:textId="77777777" w:rsidTr="72C43E71">
        <w:tc>
          <w:tcPr>
            <w:tcW w:w="4675" w:type="dxa"/>
          </w:tcPr>
          <w:p w14:paraId="379580BC" w14:textId="77777777" w:rsidR="0018790C" w:rsidRPr="00E7300E" w:rsidRDefault="0018790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7D78854F" w14:textId="2671C33B" w:rsidR="0018790C" w:rsidRPr="00E7300E" w:rsidRDefault="007540F9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 October 1, 2024</w:t>
            </w:r>
          </w:p>
        </w:tc>
      </w:tr>
    </w:tbl>
    <w:p w14:paraId="2C734B68" w14:textId="45D93251" w:rsidR="004C2A47" w:rsidRDefault="004C2A47" w:rsidP="72A3B8F4">
      <w:pPr>
        <w:rPr>
          <w:rFonts w:ascii="Times New Roman" w:hAnsi="Times New Roman" w:cs="Times New Roman"/>
          <w:sz w:val="28"/>
          <w:szCs w:val="28"/>
        </w:rPr>
      </w:pPr>
    </w:p>
    <w:p w14:paraId="6DDB9167" w14:textId="77777777" w:rsidR="004C2A47" w:rsidRDefault="004C2A47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E7300E" w:rsidRPr="00E7300E" w14:paraId="36DD3AE0" w14:textId="77777777" w:rsidTr="0047641B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6CEAA506" w14:textId="77777777" w:rsidR="005D47E2" w:rsidRPr="00E7300E" w:rsidRDefault="005D47E2" w:rsidP="005D4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Jersey</w:t>
            </w:r>
          </w:p>
          <w:p w14:paraId="20C4BEED" w14:textId="04375945" w:rsidR="005D47E2" w:rsidRPr="00E7300E" w:rsidRDefault="005D47E2" w:rsidP="005D4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D42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505 “New Jersey Disclosure and Accountability Transparency Act”</w:t>
            </w:r>
          </w:p>
        </w:tc>
      </w:tr>
      <w:tr w:rsidR="00E7300E" w:rsidRPr="00E7300E" w14:paraId="1BEC55EA" w14:textId="77777777" w:rsidTr="0047641B">
        <w:tc>
          <w:tcPr>
            <w:tcW w:w="4675" w:type="dxa"/>
          </w:tcPr>
          <w:p w14:paraId="43FB6F6D" w14:textId="77777777" w:rsidR="00711919" w:rsidRPr="00E7300E" w:rsidRDefault="00711919" w:rsidP="00D44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1FEE818A" w14:textId="02022FA2" w:rsidR="00711919" w:rsidRPr="00E7300E" w:rsidRDefault="00EA7802" w:rsidP="00D44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E2675B">
              <w:rPr>
                <w:rFonts w:ascii="Times New Roman" w:hAnsi="Times New Roman" w:cs="Times New Roman"/>
                <w:sz w:val="20"/>
                <w:szCs w:val="20"/>
              </w:rPr>
              <w:t xml:space="preserve">Assembly </w:t>
            </w:r>
            <w:r w:rsidR="005652F8">
              <w:rPr>
                <w:rFonts w:ascii="Times New Roman" w:hAnsi="Times New Roman" w:cs="Times New Roman"/>
                <w:sz w:val="20"/>
                <w:szCs w:val="20"/>
              </w:rPr>
              <w:t>Science, Innovation and Technology Committee (01/11/2022)</w:t>
            </w:r>
          </w:p>
        </w:tc>
      </w:tr>
      <w:tr w:rsidR="00E7300E" w:rsidRPr="00E7300E" w14:paraId="5EFDC3B5" w14:textId="77777777" w:rsidTr="0047641B">
        <w:tc>
          <w:tcPr>
            <w:tcW w:w="4675" w:type="dxa"/>
          </w:tcPr>
          <w:p w14:paraId="54A8B01F" w14:textId="77777777" w:rsidR="00711919" w:rsidRPr="00E7300E" w:rsidRDefault="00711919" w:rsidP="00D44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6679855A" w14:textId="77777777" w:rsidR="00711919" w:rsidRPr="00E7300E" w:rsidRDefault="00711919" w:rsidP="00D44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00E" w:rsidRPr="00E7300E" w14:paraId="36055584" w14:textId="77777777" w:rsidTr="0047641B">
        <w:tc>
          <w:tcPr>
            <w:tcW w:w="4675" w:type="dxa"/>
          </w:tcPr>
          <w:p w14:paraId="4849D3D1" w14:textId="77777777" w:rsidR="00711919" w:rsidRPr="00E7300E" w:rsidRDefault="00711919" w:rsidP="00D44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534FC354" w14:textId="1AA294DF" w:rsidR="00711919" w:rsidRPr="00E7300E" w:rsidRDefault="00711919" w:rsidP="00D44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00E" w:rsidRPr="00E7300E" w14:paraId="075EEEB4" w14:textId="77777777" w:rsidTr="0047641B">
        <w:tc>
          <w:tcPr>
            <w:tcW w:w="4675" w:type="dxa"/>
          </w:tcPr>
          <w:p w14:paraId="05AE874B" w14:textId="77777777" w:rsidR="00711919" w:rsidRPr="00E7300E" w:rsidRDefault="00711919" w:rsidP="00D44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1388EFA9" w14:textId="22584450" w:rsidR="00711919" w:rsidRPr="00E7300E" w:rsidRDefault="007432D2" w:rsidP="00D44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Access, correction, deletion, portability</w:t>
            </w:r>
            <w:r w:rsidR="003860F8">
              <w:rPr>
                <w:rFonts w:ascii="Times New Roman" w:hAnsi="Times New Roman" w:cs="Times New Roman"/>
                <w:sz w:val="20"/>
                <w:szCs w:val="20"/>
              </w:rPr>
              <w:t xml:space="preserve">, automated decision making, </w:t>
            </w:r>
            <w:r w:rsidR="00EF0876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="003860F8">
              <w:rPr>
                <w:rFonts w:ascii="Times New Roman" w:hAnsi="Times New Roman" w:cs="Times New Roman"/>
                <w:sz w:val="20"/>
                <w:szCs w:val="20"/>
              </w:rPr>
              <w:t>-discrimination</w:t>
            </w:r>
          </w:p>
        </w:tc>
      </w:tr>
      <w:tr w:rsidR="00E7300E" w:rsidRPr="00E7300E" w14:paraId="30E9CD53" w14:textId="77777777" w:rsidTr="0047641B">
        <w:tc>
          <w:tcPr>
            <w:tcW w:w="4675" w:type="dxa"/>
          </w:tcPr>
          <w:p w14:paraId="5FF82DBB" w14:textId="77777777" w:rsidR="00711919" w:rsidRPr="00E7300E" w:rsidRDefault="00711919" w:rsidP="00D44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4EFF3D91" w14:textId="7914523D" w:rsidR="00711919" w:rsidRPr="00E7300E" w:rsidRDefault="007432D2" w:rsidP="00D44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</w:t>
            </w:r>
            <w:r w:rsidR="00664803">
              <w:rPr>
                <w:rFonts w:ascii="Times New Roman" w:hAnsi="Times New Roman" w:cs="Times New Roman"/>
                <w:sz w:val="20"/>
                <w:szCs w:val="20"/>
              </w:rPr>
              <w:t>-out for sales, opt-in for sensitive data processing</w:t>
            </w:r>
          </w:p>
        </w:tc>
      </w:tr>
      <w:tr w:rsidR="00E7300E" w:rsidRPr="00E7300E" w14:paraId="027F29F7" w14:textId="77777777" w:rsidTr="0047641B">
        <w:tc>
          <w:tcPr>
            <w:tcW w:w="4675" w:type="dxa"/>
          </w:tcPr>
          <w:p w14:paraId="1476C757" w14:textId="77777777" w:rsidR="00711919" w:rsidRPr="00E7300E" w:rsidRDefault="00711919" w:rsidP="00D44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2BCA1472" w14:textId="5EFDCD1C" w:rsidR="00711919" w:rsidRPr="00E7300E" w:rsidRDefault="00396503" w:rsidP="00D44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 right of action</w:t>
            </w:r>
          </w:p>
        </w:tc>
      </w:tr>
      <w:tr w:rsidR="00E7300E" w:rsidRPr="00E7300E" w14:paraId="745041BA" w14:textId="77777777" w:rsidTr="0047641B">
        <w:tc>
          <w:tcPr>
            <w:tcW w:w="4675" w:type="dxa"/>
          </w:tcPr>
          <w:p w14:paraId="6379A652" w14:textId="77777777" w:rsidR="00711919" w:rsidRPr="00E7300E" w:rsidRDefault="00711919" w:rsidP="00D44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4CEE7D78" w14:textId="22ED1DA6" w:rsidR="00711919" w:rsidRPr="00E7300E" w:rsidRDefault="005652F8" w:rsidP="00D44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HIPAA, GLBA, insurance institutions, Driver’s Privacy Protection Act of 1994, FCRA information</w:t>
            </w:r>
          </w:p>
        </w:tc>
      </w:tr>
      <w:tr w:rsidR="00B31582" w:rsidRPr="00E7300E" w14:paraId="0097637F" w14:textId="77777777" w:rsidTr="0047641B">
        <w:tc>
          <w:tcPr>
            <w:tcW w:w="4675" w:type="dxa"/>
          </w:tcPr>
          <w:p w14:paraId="49437AD6" w14:textId="43544C5B" w:rsidR="00B31582" w:rsidRPr="00E7300E" w:rsidRDefault="00B31582" w:rsidP="00D44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3CCC3198" w14:textId="77777777" w:rsidR="00B31582" w:rsidRDefault="00B31582" w:rsidP="00D44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D036F" w14:textId="77777777" w:rsidR="00B31582" w:rsidRDefault="00B31582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423BC3" w:rsidRPr="00E7300E" w14:paraId="26A2D0D4" w14:textId="77777777" w:rsidTr="00986FA8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476AA7AE" w14:textId="77777777" w:rsidR="00423BC3" w:rsidRPr="00E7300E" w:rsidRDefault="00423BC3" w:rsidP="0098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Jersey</w:t>
            </w:r>
          </w:p>
          <w:p w14:paraId="61AF8C36" w14:textId="407ABC1C" w:rsidR="00423BC3" w:rsidRPr="00E7300E" w:rsidRDefault="00423BC3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 w:rsidR="00486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3714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“New Jersey Disclosure and Accountability Transparency Act”</w:t>
            </w:r>
          </w:p>
        </w:tc>
      </w:tr>
      <w:tr w:rsidR="00423BC3" w:rsidRPr="00E7300E" w14:paraId="2FB7C003" w14:textId="77777777" w:rsidTr="00986FA8">
        <w:tc>
          <w:tcPr>
            <w:tcW w:w="4675" w:type="dxa"/>
          </w:tcPr>
          <w:p w14:paraId="4F322D5B" w14:textId="77777777" w:rsidR="00423BC3" w:rsidRPr="00E7300E" w:rsidRDefault="00423BC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5302DBD1" w14:textId="32F5AF2B" w:rsidR="00423BC3" w:rsidRPr="00E7300E" w:rsidRDefault="00486335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Referred to Commerce Committee; See Companion A 505</w:t>
            </w:r>
            <w:r w:rsidR="00423BC3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3/13</w:t>
            </w:r>
            <w:r w:rsidR="00423BC3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3B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3BC3" w:rsidRPr="00E7300E" w14:paraId="5516EF9F" w14:textId="77777777" w:rsidTr="00986FA8">
        <w:tc>
          <w:tcPr>
            <w:tcW w:w="4675" w:type="dxa"/>
          </w:tcPr>
          <w:p w14:paraId="374DF9D3" w14:textId="77777777" w:rsidR="00423BC3" w:rsidRPr="00E7300E" w:rsidRDefault="00423BC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4575D91C" w14:textId="77777777" w:rsidR="00423BC3" w:rsidRPr="00E7300E" w:rsidRDefault="00423BC3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C3" w:rsidRPr="00E7300E" w14:paraId="7C041032" w14:textId="77777777" w:rsidTr="00986FA8">
        <w:tc>
          <w:tcPr>
            <w:tcW w:w="4675" w:type="dxa"/>
          </w:tcPr>
          <w:p w14:paraId="6BF3888A" w14:textId="77777777" w:rsidR="00423BC3" w:rsidRPr="00E7300E" w:rsidRDefault="00423BC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78CA17E8" w14:textId="77777777" w:rsidR="00423BC3" w:rsidRPr="00E7300E" w:rsidRDefault="00423BC3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BC3" w:rsidRPr="00E7300E" w14:paraId="0B88196C" w14:textId="77777777" w:rsidTr="00986FA8">
        <w:tc>
          <w:tcPr>
            <w:tcW w:w="4675" w:type="dxa"/>
          </w:tcPr>
          <w:p w14:paraId="42EE442D" w14:textId="77777777" w:rsidR="00423BC3" w:rsidRPr="00E7300E" w:rsidRDefault="00423BC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49BA4F7C" w14:textId="77777777" w:rsidR="00423BC3" w:rsidRPr="00E7300E" w:rsidRDefault="00423BC3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Access, correction, deletion, portability, automated decision making, non-discrimination</w:t>
            </w:r>
          </w:p>
        </w:tc>
      </w:tr>
      <w:tr w:rsidR="00423BC3" w:rsidRPr="00E7300E" w14:paraId="07B8D620" w14:textId="77777777" w:rsidTr="00986FA8">
        <w:tc>
          <w:tcPr>
            <w:tcW w:w="4675" w:type="dxa"/>
          </w:tcPr>
          <w:p w14:paraId="7F4401BF" w14:textId="77777777" w:rsidR="00423BC3" w:rsidRPr="00E7300E" w:rsidRDefault="00423BC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6F040175" w14:textId="77777777" w:rsidR="00423BC3" w:rsidRPr="00E7300E" w:rsidRDefault="00423BC3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Opt-out for sales, opt-in for sensitive data processing</w:t>
            </w:r>
          </w:p>
        </w:tc>
      </w:tr>
      <w:tr w:rsidR="00423BC3" w:rsidRPr="00E7300E" w14:paraId="00B35FDB" w14:textId="77777777" w:rsidTr="00986FA8">
        <w:tc>
          <w:tcPr>
            <w:tcW w:w="4675" w:type="dxa"/>
          </w:tcPr>
          <w:p w14:paraId="58FB3D66" w14:textId="77777777" w:rsidR="00423BC3" w:rsidRPr="00E7300E" w:rsidRDefault="00423BC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396F5F9A" w14:textId="77777777" w:rsidR="00423BC3" w:rsidRPr="00E7300E" w:rsidRDefault="00423BC3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 right of action</w:t>
            </w:r>
          </w:p>
        </w:tc>
      </w:tr>
      <w:tr w:rsidR="00423BC3" w:rsidRPr="00E7300E" w14:paraId="0217B552" w14:textId="77777777" w:rsidTr="00986FA8">
        <w:tc>
          <w:tcPr>
            <w:tcW w:w="4675" w:type="dxa"/>
          </w:tcPr>
          <w:p w14:paraId="7C70FDEA" w14:textId="77777777" w:rsidR="00423BC3" w:rsidRPr="00E7300E" w:rsidRDefault="00423BC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15CA0468" w14:textId="77777777" w:rsidR="00423BC3" w:rsidRPr="00E7300E" w:rsidRDefault="00423BC3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HIPAA, GLBA, insurance institutions, Driver’s Privacy Protection Act of 1994, FCRA information</w:t>
            </w:r>
          </w:p>
        </w:tc>
      </w:tr>
      <w:tr w:rsidR="00B31582" w:rsidRPr="00E7300E" w14:paraId="247760FB" w14:textId="77777777" w:rsidTr="00986FA8">
        <w:tc>
          <w:tcPr>
            <w:tcW w:w="4675" w:type="dxa"/>
          </w:tcPr>
          <w:p w14:paraId="5321268F" w14:textId="504C7E50" w:rsidR="00B31582" w:rsidRPr="00E7300E" w:rsidRDefault="00B31582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39D1109E" w14:textId="77777777" w:rsidR="00B31582" w:rsidRDefault="00B31582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402339" w14:textId="77777777" w:rsidR="00423BC3" w:rsidRDefault="00423BC3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F26DA0" w:rsidRPr="004F4958" w14:paraId="574335D3" w14:textId="77777777" w:rsidTr="72C43E71">
        <w:trPr>
          <w:trHeight w:val="475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75D870F9" w14:textId="77777777" w:rsidR="00F26DA0" w:rsidRDefault="00F26DA0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Jersey</w:t>
            </w:r>
          </w:p>
          <w:p w14:paraId="0B730994" w14:textId="08E43677" w:rsidR="00F26DA0" w:rsidRPr="004F4958" w:rsidRDefault="72A851D7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A16E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332</w:t>
            </w:r>
          </w:p>
        </w:tc>
      </w:tr>
      <w:tr w:rsidR="00F26DA0" w:rsidRPr="00E7300E" w14:paraId="1B7894FD" w14:textId="77777777" w:rsidTr="72C43E71">
        <w:tc>
          <w:tcPr>
            <w:tcW w:w="4675" w:type="dxa"/>
          </w:tcPr>
          <w:p w14:paraId="4874CF4C" w14:textId="77777777" w:rsidR="00F26DA0" w:rsidRPr="00E7300E" w:rsidRDefault="7E6698A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444162D0" w14:textId="561268F4" w:rsidR="00F26DA0" w:rsidRPr="00F50272" w:rsidRDefault="1658E217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Reported out of Assembly Committee</w:t>
            </w:r>
            <w:r w:rsidR="659B4842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; See Companion </w:t>
            </w:r>
            <w:r w:rsidR="30747F5B" w:rsidRPr="72C43E71">
              <w:rPr>
                <w:rFonts w:ascii="Times New Roman" w:hAnsi="Times New Roman" w:cs="Times New Roman"/>
                <w:sz w:val="20"/>
                <w:szCs w:val="20"/>
              </w:rPr>
              <w:t>A 1971</w:t>
            </w:r>
            <w:r w:rsidR="7E6698A3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30747F5B" w:rsidRPr="72C43E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1974ECB7" w:rsidRPr="72C43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30747F5B" w:rsidRPr="72C43E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1974ECB7" w:rsidRPr="72C43E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7E6698A3" w:rsidRPr="72C43E71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30747F5B" w:rsidRPr="72C43E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7E6698A3" w:rsidRPr="72C43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6DA0" w:rsidRPr="00E7300E" w14:paraId="07864495" w14:textId="77777777" w:rsidTr="72C43E71">
        <w:tc>
          <w:tcPr>
            <w:tcW w:w="4675" w:type="dxa"/>
          </w:tcPr>
          <w:p w14:paraId="7BF87610" w14:textId="77777777" w:rsidR="00F26DA0" w:rsidRPr="00E7300E" w:rsidRDefault="7E6698A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05D640F2" w14:textId="5125F8E4" w:rsidR="00F26DA0" w:rsidRPr="00E7300E" w:rsidRDefault="1B8794F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Nevada Online Privacy Protection Act</w:t>
            </w:r>
          </w:p>
        </w:tc>
      </w:tr>
      <w:tr w:rsidR="00F26DA0" w:rsidRPr="00E7300E" w14:paraId="72F5943D" w14:textId="77777777" w:rsidTr="72C43E71">
        <w:tc>
          <w:tcPr>
            <w:tcW w:w="4675" w:type="dxa"/>
          </w:tcPr>
          <w:p w14:paraId="4501B23D" w14:textId="77777777" w:rsidR="00F26DA0" w:rsidRPr="00E7300E" w:rsidRDefault="00F26DA0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6D1FAB25" w14:textId="77777777" w:rsidR="00F26DA0" w:rsidRPr="00E7300E" w:rsidRDefault="00F26DA0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DA0" w:rsidRPr="00E7300E" w14:paraId="0A2AAC12" w14:textId="77777777" w:rsidTr="72C43E71">
        <w:tc>
          <w:tcPr>
            <w:tcW w:w="4675" w:type="dxa"/>
          </w:tcPr>
          <w:p w14:paraId="5244D448" w14:textId="77777777" w:rsidR="00F26DA0" w:rsidRPr="00E7300E" w:rsidRDefault="00F26DA0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Rights</w:t>
            </w:r>
          </w:p>
        </w:tc>
        <w:tc>
          <w:tcPr>
            <w:tcW w:w="8370" w:type="dxa"/>
          </w:tcPr>
          <w:p w14:paraId="3590AC31" w14:textId="77777777" w:rsidR="00F26DA0" w:rsidRPr="00E7300E" w:rsidRDefault="00F26DA0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Access, correction, non-discrimination</w:t>
            </w:r>
          </w:p>
        </w:tc>
      </w:tr>
      <w:tr w:rsidR="00F26DA0" w:rsidRPr="00E7300E" w14:paraId="69942B8B" w14:textId="77777777" w:rsidTr="72C43E71">
        <w:tc>
          <w:tcPr>
            <w:tcW w:w="4675" w:type="dxa"/>
          </w:tcPr>
          <w:p w14:paraId="2217E0F8" w14:textId="77777777" w:rsidR="00F26DA0" w:rsidRPr="00E7300E" w:rsidRDefault="00F26DA0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091E46F0" w14:textId="77777777" w:rsidR="00F26DA0" w:rsidRPr="00E7300E" w:rsidRDefault="00F26DA0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Opt-out</w:t>
            </w:r>
          </w:p>
        </w:tc>
      </w:tr>
      <w:tr w:rsidR="00F26DA0" w:rsidRPr="00E7300E" w14:paraId="24937A18" w14:textId="77777777" w:rsidTr="72C43E71">
        <w:tc>
          <w:tcPr>
            <w:tcW w:w="4675" w:type="dxa"/>
          </w:tcPr>
          <w:p w14:paraId="745762D6" w14:textId="77777777" w:rsidR="00F26DA0" w:rsidRPr="00E7300E" w:rsidRDefault="00F26DA0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5777A8CC" w14:textId="7190006B" w:rsidR="00F26DA0" w:rsidRPr="00E7300E" w:rsidRDefault="00EA428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private right of action; AG enforcement</w:t>
            </w:r>
          </w:p>
        </w:tc>
      </w:tr>
      <w:tr w:rsidR="00F26DA0" w:rsidRPr="00E7300E" w14:paraId="435F07F9" w14:textId="77777777" w:rsidTr="72C43E71">
        <w:tc>
          <w:tcPr>
            <w:tcW w:w="4675" w:type="dxa"/>
          </w:tcPr>
          <w:p w14:paraId="48BFB858" w14:textId="77777777" w:rsidR="00F26DA0" w:rsidRPr="00E7300E" w:rsidRDefault="00F26DA0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7E0FE8B3" w14:textId="77777777" w:rsidR="00F26DA0" w:rsidRPr="00E7300E" w:rsidRDefault="00F26DA0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HIPAA, GLBA, secondary market institutions, insurance institutions, Driver’s Privacy Protection Act of 1994, FCRA</w:t>
            </w:r>
          </w:p>
        </w:tc>
      </w:tr>
      <w:tr w:rsidR="0033545E" w:rsidRPr="00E7300E" w14:paraId="26CB3519" w14:textId="77777777" w:rsidTr="72C43E71">
        <w:tc>
          <w:tcPr>
            <w:tcW w:w="4675" w:type="dxa"/>
          </w:tcPr>
          <w:p w14:paraId="0BC9A426" w14:textId="14D0DAED" w:rsidR="0033545E" w:rsidRPr="00E7300E" w:rsidRDefault="0033545E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51AAF6CF" w14:textId="77777777" w:rsidR="0033545E" w:rsidRDefault="0033545E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A08066" w14:textId="64923071" w:rsidR="00CF4422" w:rsidRDefault="00CF4422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58087A" w:rsidRPr="00E7300E" w14:paraId="2BF40020" w14:textId="77777777" w:rsidTr="72C43E71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1CAA3AC4" w14:textId="77777777" w:rsidR="0058087A" w:rsidRPr="00E7300E" w:rsidRDefault="0058087A" w:rsidP="0098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Jersey</w:t>
            </w:r>
          </w:p>
          <w:p w14:paraId="499D207C" w14:textId="2DDD35D1" w:rsidR="0058087A" w:rsidRPr="00E7300E" w:rsidRDefault="0058087A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1971</w:t>
            </w:r>
          </w:p>
        </w:tc>
      </w:tr>
      <w:tr w:rsidR="00F50272" w:rsidRPr="00E7300E" w14:paraId="3CF22617" w14:textId="77777777" w:rsidTr="72C43E71">
        <w:tc>
          <w:tcPr>
            <w:tcW w:w="4675" w:type="dxa"/>
          </w:tcPr>
          <w:p w14:paraId="4AB5A59D" w14:textId="77777777" w:rsidR="00F50272" w:rsidRPr="00E7300E" w:rsidRDefault="1974ECB7" w:rsidP="00F502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359F57A5" w14:textId="66C3FDCC" w:rsidR="00F50272" w:rsidRPr="0002248B" w:rsidRDefault="1974ECB7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Reported out of Assembly Committee; See Companion S 332 (05/11/2023)</w:t>
            </w:r>
          </w:p>
        </w:tc>
      </w:tr>
      <w:tr w:rsidR="0058087A" w:rsidRPr="00E7300E" w14:paraId="2BB80DFD" w14:textId="77777777" w:rsidTr="72C43E71">
        <w:tc>
          <w:tcPr>
            <w:tcW w:w="4675" w:type="dxa"/>
          </w:tcPr>
          <w:p w14:paraId="30AC0F55" w14:textId="77777777" w:rsidR="0058087A" w:rsidRPr="00E7300E" w:rsidRDefault="4D2CDB16" w:rsidP="005808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53D4F496" w14:textId="5D43C5F0" w:rsidR="0058087A" w:rsidRPr="00E7300E" w:rsidRDefault="4D2CDB16" w:rsidP="0058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Nevada Online Privacy Protection Act</w:t>
            </w:r>
          </w:p>
        </w:tc>
      </w:tr>
      <w:tr w:rsidR="0058087A" w:rsidRPr="00E7300E" w14:paraId="4DFD07DC" w14:textId="77777777" w:rsidTr="72C43E71">
        <w:tc>
          <w:tcPr>
            <w:tcW w:w="4675" w:type="dxa"/>
          </w:tcPr>
          <w:p w14:paraId="4EFD612D" w14:textId="77777777" w:rsidR="0058087A" w:rsidRPr="00E7300E" w:rsidRDefault="0058087A" w:rsidP="005808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6985D303" w14:textId="77777777" w:rsidR="0058087A" w:rsidRPr="00E7300E" w:rsidRDefault="0058087A" w:rsidP="0058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87A" w:rsidRPr="00E7300E" w14:paraId="1D254543" w14:textId="77777777" w:rsidTr="72C43E71">
        <w:tc>
          <w:tcPr>
            <w:tcW w:w="4675" w:type="dxa"/>
          </w:tcPr>
          <w:p w14:paraId="7F2360BB" w14:textId="77777777" w:rsidR="0058087A" w:rsidRPr="00E7300E" w:rsidRDefault="0058087A" w:rsidP="005808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0B42CFA9" w14:textId="7FDE0341" w:rsidR="0058087A" w:rsidRPr="00E7300E" w:rsidRDefault="0058087A" w:rsidP="0058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Access, correction, non-discrimination</w:t>
            </w:r>
          </w:p>
        </w:tc>
      </w:tr>
      <w:tr w:rsidR="0058087A" w:rsidRPr="00E7300E" w14:paraId="193A33C7" w14:textId="77777777" w:rsidTr="72C43E71">
        <w:tc>
          <w:tcPr>
            <w:tcW w:w="4675" w:type="dxa"/>
          </w:tcPr>
          <w:p w14:paraId="39DEDE07" w14:textId="77777777" w:rsidR="0058087A" w:rsidRPr="00E7300E" w:rsidRDefault="0058087A" w:rsidP="005808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35F87F58" w14:textId="4FF0E24D" w:rsidR="0058087A" w:rsidRPr="00E7300E" w:rsidRDefault="0058087A" w:rsidP="0058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Opt-out</w:t>
            </w:r>
          </w:p>
        </w:tc>
      </w:tr>
      <w:tr w:rsidR="0058087A" w:rsidRPr="00E7300E" w14:paraId="1CA7F681" w14:textId="77777777" w:rsidTr="72C43E71">
        <w:tc>
          <w:tcPr>
            <w:tcW w:w="4675" w:type="dxa"/>
          </w:tcPr>
          <w:p w14:paraId="68E126D7" w14:textId="77777777" w:rsidR="0058087A" w:rsidRPr="00E7300E" w:rsidRDefault="0058087A" w:rsidP="005808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209C063C" w14:textId="2D5E6FC4" w:rsidR="0058087A" w:rsidRPr="00E7300E" w:rsidRDefault="0002248B" w:rsidP="0058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private right of action; </w:t>
            </w:r>
            <w:r w:rsidR="0058087A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enforcement</w:t>
            </w:r>
          </w:p>
        </w:tc>
      </w:tr>
      <w:tr w:rsidR="0058087A" w:rsidRPr="00E7300E" w14:paraId="58FE66E6" w14:textId="77777777" w:rsidTr="72C43E71">
        <w:tc>
          <w:tcPr>
            <w:tcW w:w="4675" w:type="dxa"/>
          </w:tcPr>
          <w:p w14:paraId="72A86A02" w14:textId="77777777" w:rsidR="0058087A" w:rsidRPr="00E7300E" w:rsidRDefault="0058087A" w:rsidP="005808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41F7C2F1" w14:textId="153C5E94" w:rsidR="0058087A" w:rsidRPr="00E7300E" w:rsidRDefault="0058087A" w:rsidP="00580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HIPAA, GLBA, secondary market institutions, insurance institutions, Driver’s Privacy Protection Act of 1994, FCRA</w:t>
            </w:r>
          </w:p>
        </w:tc>
      </w:tr>
      <w:tr w:rsidR="0033545E" w:rsidRPr="00E7300E" w14:paraId="4FC67798" w14:textId="77777777" w:rsidTr="72C43E71">
        <w:tc>
          <w:tcPr>
            <w:tcW w:w="4675" w:type="dxa"/>
          </w:tcPr>
          <w:p w14:paraId="34A11FE2" w14:textId="41CE7F0F" w:rsidR="0033545E" w:rsidRPr="00E7300E" w:rsidRDefault="0033545E" w:rsidP="005808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2450EDFB" w14:textId="77777777" w:rsidR="0033545E" w:rsidRDefault="0033545E" w:rsidP="00580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0DD60D" w14:textId="6F23ABFD" w:rsidR="004C2A47" w:rsidRDefault="004C2A47" w:rsidP="72A3B8F4">
      <w:pPr>
        <w:rPr>
          <w:rFonts w:ascii="Times New Roman" w:hAnsi="Times New Roman" w:cs="Times New Roman"/>
          <w:sz w:val="28"/>
          <w:szCs w:val="28"/>
        </w:rPr>
      </w:pPr>
    </w:p>
    <w:p w14:paraId="5EF966C3" w14:textId="77777777" w:rsidR="004C2A47" w:rsidRDefault="004C2A47" w:rsidP="00787D9E">
      <w:pPr>
        <w:rPr>
          <w:rFonts w:ascii="Times New Roman" w:hAnsi="Times New Roman" w:cs="Times New Roman"/>
          <w:sz w:val="28"/>
          <w:szCs w:val="28"/>
        </w:rPr>
      </w:pPr>
    </w:p>
    <w:p w14:paraId="076AE028" w14:textId="77777777" w:rsidR="004C2A47" w:rsidRDefault="004C2A47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CC0A7A" w:rsidRPr="00E7300E" w14:paraId="09AB782D" w14:textId="77777777" w:rsidTr="72C43E71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607D8DB4" w14:textId="77777777" w:rsidR="00CC0A7A" w:rsidRDefault="00CC0A7A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York</w:t>
            </w:r>
          </w:p>
          <w:p w14:paraId="4BB213B9" w14:textId="2C7FF584" w:rsidR="00CC0A7A" w:rsidRPr="00E7300E" w:rsidRDefault="00CC0A7A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7423 “New York Privacy Act”</w:t>
            </w:r>
          </w:p>
        </w:tc>
      </w:tr>
      <w:tr w:rsidR="00CC0A7A" w:rsidRPr="0048342F" w14:paraId="535028C4" w14:textId="77777777" w:rsidTr="72C43E71">
        <w:tc>
          <w:tcPr>
            <w:tcW w:w="4675" w:type="dxa"/>
          </w:tcPr>
          <w:p w14:paraId="122E1344" w14:textId="77777777" w:rsidR="00CC0A7A" w:rsidRPr="00E7300E" w:rsidRDefault="767C47C5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0CA5E508" w14:textId="57D0E923" w:rsidR="00CC0A7A" w:rsidRPr="0048342F" w:rsidRDefault="767C47C5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Referred to Codes Committee; See Companion S 365 (05/23/2023)</w:t>
            </w:r>
          </w:p>
        </w:tc>
      </w:tr>
      <w:tr w:rsidR="00CC0A7A" w:rsidRPr="00E7300E" w14:paraId="63F0EF8E" w14:textId="77777777" w:rsidTr="72C43E71">
        <w:tc>
          <w:tcPr>
            <w:tcW w:w="4675" w:type="dxa"/>
          </w:tcPr>
          <w:p w14:paraId="4538BE45" w14:textId="77777777" w:rsidR="00CC0A7A" w:rsidRPr="00E7300E" w:rsidRDefault="00CC0A7A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2CE83974" w14:textId="77777777" w:rsidR="00CC0A7A" w:rsidRPr="00E7300E" w:rsidRDefault="00CC0A7A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A7A" w:rsidRPr="00E7300E" w14:paraId="2A5D14A7" w14:textId="77777777" w:rsidTr="72C43E71">
        <w:tc>
          <w:tcPr>
            <w:tcW w:w="4675" w:type="dxa"/>
          </w:tcPr>
          <w:p w14:paraId="2D230150" w14:textId="77777777" w:rsidR="00CC0A7A" w:rsidRPr="00E7300E" w:rsidRDefault="00CC0A7A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32F63507" w14:textId="77777777" w:rsidR="00CC0A7A" w:rsidRPr="00E7300E" w:rsidRDefault="00CC0A7A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Applies to legal persons that conduct business in New York or produce products or services that are targeted to New York residents and satisfy one or more of the following: (a) have annual gross revenue of $25 million or more; (b) control or process personal data of at least 500,000 natural persons nationwide and control or process personal data of at least 10,000 consumers; or (c) derive over 50% of gross revenue from the sale of personal data and control or process personal data of at least 25,000 consumers</w:t>
            </w:r>
          </w:p>
        </w:tc>
      </w:tr>
      <w:tr w:rsidR="00CC0A7A" w:rsidRPr="00E7300E" w14:paraId="46033DD3" w14:textId="77777777" w:rsidTr="72C43E71">
        <w:tc>
          <w:tcPr>
            <w:tcW w:w="4675" w:type="dxa"/>
          </w:tcPr>
          <w:p w14:paraId="4FEE0C9B" w14:textId="77777777" w:rsidR="00CC0A7A" w:rsidRPr="00E7300E" w:rsidRDefault="00CC0A7A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7A666A26" w14:textId="77777777" w:rsidR="00CC0A7A" w:rsidRPr="00E7300E" w:rsidRDefault="00CC0A7A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Access, correction, deletion, portability, automated decision making, non-discrimination</w:t>
            </w:r>
          </w:p>
        </w:tc>
      </w:tr>
      <w:tr w:rsidR="00CC0A7A" w:rsidRPr="00E7300E" w14:paraId="371EADFC" w14:textId="77777777" w:rsidTr="72C43E71">
        <w:tc>
          <w:tcPr>
            <w:tcW w:w="4675" w:type="dxa"/>
          </w:tcPr>
          <w:p w14:paraId="0567919C" w14:textId="77777777" w:rsidR="00CC0A7A" w:rsidRPr="00E7300E" w:rsidRDefault="00CC0A7A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7149CBDC" w14:textId="77777777" w:rsidR="00CC0A7A" w:rsidRPr="00E7300E" w:rsidRDefault="00CC0A7A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Opt-out for sales, opt-in for sensitive data processing</w:t>
            </w:r>
          </w:p>
        </w:tc>
      </w:tr>
      <w:tr w:rsidR="00CC0A7A" w:rsidRPr="00E7300E" w14:paraId="34200061" w14:textId="77777777" w:rsidTr="72C43E71">
        <w:tc>
          <w:tcPr>
            <w:tcW w:w="4675" w:type="dxa"/>
          </w:tcPr>
          <w:p w14:paraId="2F056827" w14:textId="77777777" w:rsidR="00CC0A7A" w:rsidRPr="00E7300E" w:rsidRDefault="00CC0A7A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Enforcement</w:t>
            </w:r>
          </w:p>
        </w:tc>
        <w:tc>
          <w:tcPr>
            <w:tcW w:w="8370" w:type="dxa"/>
          </w:tcPr>
          <w:p w14:paraId="7D795E35" w14:textId="77777777" w:rsidR="00CC0A7A" w:rsidRPr="00E7300E" w:rsidRDefault="00CC0A7A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 right of action</w:t>
            </w:r>
          </w:p>
        </w:tc>
      </w:tr>
      <w:tr w:rsidR="00CC0A7A" w:rsidRPr="00E7300E" w14:paraId="35060453" w14:textId="77777777" w:rsidTr="72C43E71">
        <w:tc>
          <w:tcPr>
            <w:tcW w:w="4675" w:type="dxa"/>
          </w:tcPr>
          <w:p w14:paraId="4ABB5D15" w14:textId="77777777" w:rsidR="00CC0A7A" w:rsidRPr="00E7300E" w:rsidRDefault="00CC0A7A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10EED249" w14:textId="77777777" w:rsidR="00CC0A7A" w:rsidRPr="00E7300E" w:rsidRDefault="00CC0A7A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GLBA, DPPA, FERPA, Farm Credit Act, certain education and employment information, HIPAA, clinical trials, FCRA</w:t>
            </w:r>
          </w:p>
        </w:tc>
      </w:tr>
      <w:tr w:rsidR="006218D6" w:rsidRPr="00E7300E" w14:paraId="753C7601" w14:textId="77777777" w:rsidTr="72C43E71">
        <w:tc>
          <w:tcPr>
            <w:tcW w:w="4675" w:type="dxa"/>
          </w:tcPr>
          <w:p w14:paraId="42E0BAC5" w14:textId="77777777" w:rsidR="006218D6" w:rsidRPr="00E7300E" w:rsidRDefault="1AF26072" w:rsidP="00621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4269F082" w14:textId="605BBDF5" w:rsidR="006218D6" w:rsidRPr="006218D6" w:rsidRDefault="1AF26072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Session closes June 8</w:t>
            </w:r>
          </w:p>
        </w:tc>
      </w:tr>
    </w:tbl>
    <w:p w14:paraId="319C9E9C" w14:textId="77777777" w:rsidR="00CC0A7A" w:rsidRDefault="00CC0A7A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40395C" w:rsidRPr="00E7300E" w14:paraId="7241FF5B" w14:textId="77777777" w:rsidTr="72C43E71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72ECA52E" w14:textId="77777777" w:rsidR="0040395C" w:rsidRDefault="0040395C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York</w:t>
            </w:r>
          </w:p>
          <w:p w14:paraId="7B89D875" w14:textId="75DCF37E" w:rsidR="0040395C" w:rsidRPr="00E7300E" w:rsidRDefault="0040395C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417</w:t>
            </w:r>
          </w:p>
        </w:tc>
      </w:tr>
      <w:tr w:rsidR="0040395C" w:rsidRPr="00E7300E" w14:paraId="661F4D3F" w14:textId="77777777" w:rsidTr="72C43E71">
        <w:tc>
          <w:tcPr>
            <w:tcW w:w="4675" w:type="dxa"/>
          </w:tcPr>
          <w:p w14:paraId="68EE33D4" w14:textId="77777777" w:rsidR="0040395C" w:rsidRPr="00E7300E" w:rsidRDefault="0040395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154729E7" w14:textId="05844196" w:rsidR="0040395C" w:rsidRPr="00E7300E" w:rsidRDefault="0040395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Referred to the Consumer </w:t>
            </w:r>
            <w:r w:rsidR="008D2B2B">
              <w:rPr>
                <w:rFonts w:ascii="Times New Roman" w:hAnsi="Times New Roman" w:cs="Times New Roman"/>
                <w:sz w:val="20"/>
                <w:szCs w:val="20"/>
              </w:rPr>
              <w:t>Affairs and Protection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Committee (01/0</w:t>
            </w:r>
            <w:r w:rsidR="008D2B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/2023)</w:t>
            </w:r>
          </w:p>
        </w:tc>
      </w:tr>
      <w:tr w:rsidR="0040395C" w:rsidRPr="00E7300E" w14:paraId="3672C16B" w14:textId="77777777" w:rsidTr="72C43E71">
        <w:tc>
          <w:tcPr>
            <w:tcW w:w="4675" w:type="dxa"/>
          </w:tcPr>
          <w:p w14:paraId="59E34AEB" w14:textId="77777777" w:rsidR="0040395C" w:rsidRPr="00E7300E" w:rsidRDefault="0040395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7FBDFBD3" w14:textId="77777777" w:rsidR="0040395C" w:rsidRPr="00E7300E" w:rsidRDefault="0040395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5C" w:rsidRPr="00E7300E" w14:paraId="5189C11C" w14:textId="77777777" w:rsidTr="72C43E71">
        <w:tc>
          <w:tcPr>
            <w:tcW w:w="4675" w:type="dxa"/>
          </w:tcPr>
          <w:p w14:paraId="6B72F1C5" w14:textId="77777777" w:rsidR="0040395C" w:rsidRPr="00E7300E" w:rsidRDefault="0040395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33B212D8" w14:textId="77777777" w:rsidR="0040395C" w:rsidRPr="00E7300E" w:rsidRDefault="0040395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5C" w:rsidRPr="00E7300E" w14:paraId="3403BBE6" w14:textId="77777777" w:rsidTr="72C43E71">
        <w:tc>
          <w:tcPr>
            <w:tcW w:w="4675" w:type="dxa"/>
          </w:tcPr>
          <w:p w14:paraId="2CC22471" w14:textId="77777777" w:rsidR="0040395C" w:rsidRPr="00E7300E" w:rsidRDefault="0040395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2EFCD1A7" w14:textId="28F31C8D" w:rsidR="0040395C" w:rsidRPr="00E7300E" w:rsidRDefault="00D01E8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</w:p>
        </w:tc>
      </w:tr>
      <w:tr w:rsidR="0040395C" w:rsidRPr="00E7300E" w14:paraId="45E62F7D" w14:textId="77777777" w:rsidTr="72C43E71">
        <w:tc>
          <w:tcPr>
            <w:tcW w:w="4675" w:type="dxa"/>
          </w:tcPr>
          <w:p w14:paraId="0E4C444B" w14:textId="77777777" w:rsidR="0040395C" w:rsidRPr="00E7300E" w:rsidRDefault="0040395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1EE4ADA4" w14:textId="77777777" w:rsidR="0040395C" w:rsidRPr="00E7300E" w:rsidRDefault="0040395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5C" w:rsidRPr="00E7300E" w14:paraId="37A955A5" w14:textId="77777777" w:rsidTr="72C43E71">
        <w:tc>
          <w:tcPr>
            <w:tcW w:w="4675" w:type="dxa"/>
          </w:tcPr>
          <w:p w14:paraId="2AB8B01E" w14:textId="77777777" w:rsidR="0040395C" w:rsidRPr="00E7300E" w:rsidRDefault="0040395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0A494359" w14:textId="377ACC04" w:rsidR="0040395C" w:rsidRPr="00E7300E" w:rsidRDefault="00134990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 right of action</w:t>
            </w:r>
          </w:p>
        </w:tc>
      </w:tr>
      <w:tr w:rsidR="0040395C" w:rsidRPr="00E7300E" w14:paraId="5350296E" w14:textId="77777777" w:rsidTr="72C43E71">
        <w:tc>
          <w:tcPr>
            <w:tcW w:w="4675" w:type="dxa"/>
          </w:tcPr>
          <w:p w14:paraId="76476A23" w14:textId="77777777" w:rsidR="0040395C" w:rsidRPr="00E7300E" w:rsidRDefault="0040395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2CBFC0B2" w14:textId="7D6D77B5" w:rsidR="0040395C" w:rsidRPr="00E7300E" w:rsidRDefault="0040395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8D6" w:rsidRPr="00E7300E" w14:paraId="567CD572" w14:textId="77777777" w:rsidTr="72C43E71">
        <w:tc>
          <w:tcPr>
            <w:tcW w:w="4675" w:type="dxa"/>
          </w:tcPr>
          <w:p w14:paraId="455246B7" w14:textId="77777777" w:rsidR="006218D6" w:rsidRPr="00E7300E" w:rsidRDefault="1AF26072" w:rsidP="006218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006FA796" w14:textId="6CD7DEF5" w:rsidR="006218D6" w:rsidRPr="006218D6" w:rsidRDefault="1AF26072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Session closes June 8</w:t>
            </w:r>
          </w:p>
        </w:tc>
      </w:tr>
    </w:tbl>
    <w:p w14:paraId="6D37A8EE" w14:textId="77777777" w:rsidR="004C2A47" w:rsidRDefault="004C2A47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86795F" w:rsidRPr="00E7300E" w14:paraId="2810DBD2" w14:textId="77777777" w:rsidTr="72C43E71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505C8A99" w14:textId="77777777" w:rsidR="0086795F" w:rsidRDefault="0086795F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York</w:t>
            </w:r>
          </w:p>
          <w:p w14:paraId="093DEF45" w14:textId="6B7BAD47" w:rsidR="0086795F" w:rsidRPr="00E7300E" w:rsidRDefault="0086795F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1366 “Online Consumer Protection Act”</w:t>
            </w:r>
          </w:p>
        </w:tc>
      </w:tr>
      <w:tr w:rsidR="0086795F" w:rsidRPr="00E7300E" w14:paraId="1D4BF2A7" w14:textId="77777777" w:rsidTr="72C43E71">
        <w:tc>
          <w:tcPr>
            <w:tcW w:w="4675" w:type="dxa"/>
          </w:tcPr>
          <w:p w14:paraId="29CDD225" w14:textId="77777777" w:rsidR="0086795F" w:rsidRPr="00E7300E" w:rsidRDefault="0086795F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58039A86" w14:textId="31632B4C" w:rsidR="0086795F" w:rsidRPr="00E7300E" w:rsidRDefault="0086795F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Referred to </w:t>
            </w:r>
            <w:r w:rsidR="00861C34">
              <w:rPr>
                <w:rFonts w:ascii="Times New Roman" w:hAnsi="Times New Roman" w:cs="Times New Roman"/>
                <w:sz w:val="20"/>
                <w:szCs w:val="20"/>
              </w:rPr>
              <w:t>Consumer Affairs and Protection Committee (01/17/2023)</w:t>
            </w:r>
          </w:p>
        </w:tc>
      </w:tr>
      <w:tr w:rsidR="0086795F" w:rsidRPr="00E7300E" w14:paraId="17D35745" w14:textId="77777777" w:rsidTr="72C43E71">
        <w:tc>
          <w:tcPr>
            <w:tcW w:w="4675" w:type="dxa"/>
          </w:tcPr>
          <w:p w14:paraId="05A8C0B2" w14:textId="77777777" w:rsidR="0086795F" w:rsidRPr="00E7300E" w:rsidRDefault="0086795F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35F51FD7" w14:textId="77777777" w:rsidR="0086795F" w:rsidRPr="00E7300E" w:rsidRDefault="0086795F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95F" w:rsidRPr="00E7300E" w14:paraId="295EAA9D" w14:textId="77777777" w:rsidTr="72C43E71">
        <w:tc>
          <w:tcPr>
            <w:tcW w:w="4675" w:type="dxa"/>
          </w:tcPr>
          <w:p w14:paraId="21C7B594" w14:textId="77777777" w:rsidR="0086795F" w:rsidRPr="00E7300E" w:rsidRDefault="0086795F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058DBB7F" w14:textId="77777777" w:rsidR="0086795F" w:rsidRPr="00E7300E" w:rsidRDefault="0086795F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95F" w:rsidRPr="00E7300E" w14:paraId="15B838AB" w14:textId="77777777" w:rsidTr="72C43E71">
        <w:tc>
          <w:tcPr>
            <w:tcW w:w="4675" w:type="dxa"/>
          </w:tcPr>
          <w:p w14:paraId="2FC41AB5" w14:textId="77777777" w:rsidR="0086795F" w:rsidRPr="00E7300E" w:rsidRDefault="0086795F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11416B26" w14:textId="77777777" w:rsidR="0086795F" w:rsidRPr="00E7300E" w:rsidRDefault="0086795F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95F" w:rsidRPr="00E7300E" w14:paraId="60424193" w14:textId="77777777" w:rsidTr="72C43E71">
        <w:tc>
          <w:tcPr>
            <w:tcW w:w="4675" w:type="dxa"/>
          </w:tcPr>
          <w:p w14:paraId="5762C3DF" w14:textId="77777777" w:rsidR="0086795F" w:rsidRPr="00E7300E" w:rsidRDefault="0086795F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0301345B" w14:textId="77777777" w:rsidR="0086795F" w:rsidRPr="00E7300E" w:rsidRDefault="0086795F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95F" w:rsidRPr="00E7300E" w14:paraId="599653A2" w14:textId="77777777" w:rsidTr="72C43E71">
        <w:tc>
          <w:tcPr>
            <w:tcW w:w="4675" w:type="dxa"/>
          </w:tcPr>
          <w:p w14:paraId="68DA9F49" w14:textId="77777777" w:rsidR="0086795F" w:rsidRPr="00E7300E" w:rsidRDefault="0086795F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261DA02B" w14:textId="51516104" w:rsidR="0086795F" w:rsidRPr="00E7300E" w:rsidRDefault="00C03654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private right of action; AG enforcement</w:t>
            </w:r>
          </w:p>
        </w:tc>
      </w:tr>
      <w:tr w:rsidR="0086795F" w:rsidRPr="00E7300E" w14:paraId="1B87E481" w14:textId="77777777" w:rsidTr="72C43E71">
        <w:tc>
          <w:tcPr>
            <w:tcW w:w="4675" w:type="dxa"/>
          </w:tcPr>
          <w:p w14:paraId="771348A9" w14:textId="77777777" w:rsidR="0086795F" w:rsidRPr="00E7300E" w:rsidRDefault="2A9BE031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39D7814B" w14:textId="77777777" w:rsidR="0086795F" w:rsidRPr="00E7300E" w:rsidRDefault="0086795F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95F" w:rsidRPr="00E7300E" w14:paraId="1EA705DB" w14:textId="77777777" w:rsidTr="72C43E71">
        <w:tc>
          <w:tcPr>
            <w:tcW w:w="4675" w:type="dxa"/>
          </w:tcPr>
          <w:p w14:paraId="4755DC90" w14:textId="77777777" w:rsidR="0086795F" w:rsidRPr="00E7300E" w:rsidRDefault="2A9BE031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43FB66E4" w14:textId="14597387" w:rsidR="0086795F" w:rsidRPr="006218D6" w:rsidRDefault="4D7B1E12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Limited scope; applies to </w:t>
            </w:r>
            <w:r w:rsidR="0679E8DC" w:rsidRPr="72C43E71">
              <w:rPr>
                <w:rFonts w:ascii="Times New Roman" w:hAnsi="Times New Roman" w:cs="Times New Roman"/>
                <w:sz w:val="20"/>
                <w:szCs w:val="20"/>
              </w:rPr>
              <w:t>internet monitoring</w:t>
            </w:r>
            <w:r w:rsidR="1AF26072" w:rsidRPr="72C43E71">
              <w:rPr>
                <w:rFonts w:ascii="Times New Roman" w:hAnsi="Times New Roman" w:cs="Times New Roman"/>
                <w:sz w:val="20"/>
                <w:szCs w:val="20"/>
              </w:rPr>
              <w:t>; session closes June 8</w:t>
            </w:r>
          </w:p>
        </w:tc>
      </w:tr>
    </w:tbl>
    <w:p w14:paraId="6DA01633" w14:textId="61821F42" w:rsidR="0018615F" w:rsidRDefault="0018615F" w:rsidP="72A3B8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82248B" w:rsidRPr="00E7300E" w14:paraId="06E9DCEC" w14:textId="77777777" w:rsidTr="72C43E71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3EFA8BB5" w14:textId="75B8BF1E" w:rsidR="0082248B" w:rsidRDefault="0082248B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North Carolina</w:t>
            </w:r>
          </w:p>
          <w:p w14:paraId="2CCE71A0" w14:textId="4F6F83C4" w:rsidR="0082248B" w:rsidRPr="00E7300E" w:rsidRDefault="0082248B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 525</w:t>
            </w:r>
            <w:r w:rsidR="00A23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“North Carolina Consumer Privacy Act”</w:t>
            </w:r>
          </w:p>
        </w:tc>
      </w:tr>
      <w:tr w:rsidR="0082248B" w:rsidRPr="00E7300E" w14:paraId="7DFBAD79" w14:textId="77777777" w:rsidTr="72C43E71">
        <w:tc>
          <w:tcPr>
            <w:tcW w:w="4675" w:type="dxa"/>
          </w:tcPr>
          <w:p w14:paraId="54CCFC63" w14:textId="77777777" w:rsidR="0082248B" w:rsidRPr="00E7300E" w:rsidRDefault="0082248B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56FB33B6" w14:textId="35336D8D" w:rsidR="0082248B" w:rsidRPr="00E7300E" w:rsidRDefault="0082248B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Referred to </w:t>
            </w:r>
            <w:r w:rsidR="00073AEB">
              <w:rPr>
                <w:rFonts w:ascii="Times New Roman" w:hAnsi="Times New Roman" w:cs="Times New Roman"/>
                <w:sz w:val="20"/>
                <w:szCs w:val="20"/>
              </w:rPr>
              <w:t>Rules and Operations Committee (04/04/2023)</w:t>
            </w:r>
          </w:p>
        </w:tc>
      </w:tr>
      <w:tr w:rsidR="0082248B" w:rsidRPr="00E7300E" w14:paraId="1D6807E6" w14:textId="77777777" w:rsidTr="72C43E71">
        <w:tc>
          <w:tcPr>
            <w:tcW w:w="4675" w:type="dxa"/>
          </w:tcPr>
          <w:p w14:paraId="3B3AEB6D" w14:textId="77777777" w:rsidR="0082248B" w:rsidRPr="00E7300E" w:rsidRDefault="0082248B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5E6680CC" w14:textId="10FE9603" w:rsidR="0082248B" w:rsidRPr="00E7300E" w:rsidRDefault="0082248B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48B" w:rsidRPr="00E7300E" w14:paraId="45048AFA" w14:textId="77777777" w:rsidTr="72C43E71">
        <w:tc>
          <w:tcPr>
            <w:tcW w:w="4675" w:type="dxa"/>
          </w:tcPr>
          <w:p w14:paraId="3B03CAB6" w14:textId="77777777" w:rsidR="0082248B" w:rsidRPr="00E7300E" w:rsidRDefault="0082248B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1B847EE3" w14:textId="646C26B5" w:rsidR="0082248B" w:rsidRPr="00E7300E" w:rsidRDefault="004E1F91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Applies to any controller or processor who conducts businesses in North Carolina or produces a product or service targeted to North Carolina residents</w:t>
            </w:r>
            <w:r w:rsidR="00DB7D5F">
              <w:rPr>
                <w:rFonts w:ascii="Times New Roman" w:hAnsi="Times New Roman" w:cs="Times New Roman"/>
                <w:sz w:val="20"/>
                <w:szCs w:val="20"/>
              </w:rPr>
              <w:t xml:space="preserve">, has more than $25 million in annual revenue, and either (a) controls or processes the personal data of 100,000 or more consumers; or (b) derives </w:t>
            </w:r>
            <w:r w:rsidR="00DB7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over 50% of gross revenue from the sale of personal data and controls or processes personal data of 25,000 or more consumers</w:t>
            </w:r>
          </w:p>
        </w:tc>
      </w:tr>
      <w:tr w:rsidR="0082248B" w:rsidRPr="00E7300E" w14:paraId="09297C98" w14:textId="77777777" w:rsidTr="72C43E71">
        <w:tc>
          <w:tcPr>
            <w:tcW w:w="4675" w:type="dxa"/>
          </w:tcPr>
          <w:p w14:paraId="5A5481B8" w14:textId="77777777" w:rsidR="0082248B" w:rsidRPr="00E7300E" w:rsidRDefault="0082248B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Rights</w:t>
            </w:r>
          </w:p>
        </w:tc>
        <w:tc>
          <w:tcPr>
            <w:tcW w:w="8370" w:type="dxa"/>
          </w:tcPr>
          <w:p w14:paraId="77015512" w14:textId="45668C66" w:rsidR="0082248B" w:rsidRPr="00E7300E" w:rsidRDefault="00DE00AD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Access, deletion, portability, </w:t>
            </w:r>
            <w:r w:rsidR="00343090">
              <w:rPr>
                <w:rFonts w:ascii="Times New Roman" w:hAnsi="Times New Roman" w:cs="Times New Roman"/>
                <w:sz w:val="20"/>
                <w:szCs w:val="20"/>
              </w:rPr>
              <w:t>non-discrimination</w:t>
            </w:r>
          </w:p>
        </w:tc>
      </w:tr>
      <w:tr w:rsidR="0082248B" w:rsidRPr="00E7300E" w14:paraId="0E739371" w14:textId="77777777" w:rsidTr="72C43E71">
        <w:tc>
          <w:tcPr>
            <w:tcW w:w="4675" w:type="dxa"/>
          </w:tcPr>
          <w:p w14:paraId="179D79CF" w14:textId="77777777" w:rsidR="0082248B" w:rsidRPr="00E7300E" w:rsidRDefault="0082248B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0F56C295" w14:textId="0B65CFC6" w:rsidR="0082248B" w:rsidRPr="00E7300E" w:rsidRDefault="00577731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 for sales</w:t>
            </w:r>
            <w:r w:rsidR="00B43F2A">
              <w:rPr>
                <w:rFonts w:ascii="Times New Roman" w:hAnsi="Times New Roman" w:cs="Times New Roman"/>
                <w:sz w:val="20"/>
                <w:szCs w:val="20"/>
              </w:rPr>
              <w:t xml:space="preserve"> and sensitive data processing</w:t>
            </w:r>
          </w:p>
        </w:tc>
      </w:tr>
      <w:tr w:rsidR="0082248B" w:rsidRPr="00E7300E" w14:paraId="03636BE4" w14:textId="77777777" w:rsidTr="72C43E71">
        <w:tc>
          <w:tcPr>
            <w:tcW w:w="4675" w:type="dxa"/>
          </w:tcPr>
          <w:p w14:paraId="02EC0A34" w14:textId="77777777" w:rsidR="0082248B" w:rsidRPr="00E7300E" w:rsidRDefault="0082248B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3450308D" w14:textId="73CD3AFA" w:rsidR="0082248B" w:rsidRPr="00E7300E" w:rsidRDefault="003F3A86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private right of action; enforced by the Attorney General</w:t>
            </w:r>
          </w:p>
        </w:tc>
      </w:tr>
      <w:tr w:rsidR="0082248B" w:rsidRPr="00E7300E" w14:paraId="73AB4193" w14:textId="77777777" w:rsidTr="72C43E71">
        <w:tc>
          <w:tcPr>
            <w:tcW w:w="4675" w:type="dxa"/>
          </w:tcPr>
          <w:p w14:paraId="182ECC11" w14:textId="77777777" w:rsidR="0082248B" w:rsidRPr="00E7300E" w:rsidRDefault="4CF7065E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56577188" w14:textId="3E3DBA1C" w:rsidR="0082248B" w:rsidRPr="00E7300E" w:rsidRDefault="3628E649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HIPAA, </w:t>
            </w:r>
            <w:r w:rsidR="7FB5780B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clinical trials, FCRA, GLBA, DPPA, FERPA, Farm Credit Act, </w:t>
            </w:r>
            <w:r w:rsidR="65F003F6" w:rsidRPr="72C43E71">
              <w:rPr>
                <w:rFonts w:ascii="Times New Roman" w:hAnsi="Times New Roman" w:cs="Times New Roman"/>
                <w:sz w:val="20"/>
                <w:szCs w:val="20"/>
              </w:rPr>
              <w:t>COPPA</w:t>
            </w:r>
          </w:p>
        </w:tc>
      </w:tr>
      <w:tr w:rsidR="0082248B" w:rsidRPr="00E7300E" w14:paraId="435EDAA8" w14:textId="77777777" w:rsidTr="72C43E71">
        <w:tc>
          <w:tcPr>
            <w:tcW w:w="4675" w:type="dxa"/>
          </w:tcPr>
          <w:p w14:paraId="0BFF9612" w14:textId="77777777" w:rsidR="0082248B" w:rsidRPr="00E7300E" w:rsidRDefault="4CF7065E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672CF924" w14:textId="4815C4F0" w:rsidR="0082248B" w:rsidRPr="00CD68A2" w:rsidRDefault="13154F90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Session closes August 31</w:t>
            </w:r>
          </w:p>
        </w:tc>
      </w:tr>
    </w:tbl>
    <w:p w14:paraId="3BFE7A8B" w14:textId="77777777" w:rsidR="0018615F" w:rsidRDefault="0018615F" w:rsidP="00787D9E">
      <w:pPr>
        <w:rPr>
          <w:rFonts w:ascii="Times New Roman" w:hAnsi="Times New Roman" w:cs="Times New Roman"/>
          <w:sz w:val="28"/>
          <w:szCs w:val="28"/>
        </w:rPr>
      </w:pPr>
    </w:p>
    <w:p w14:paraId="15C4EE66" w14:textId="77777777" w:rsidR="0082248B" w:rsidRDefault="0082248B" w:rsidP="00787D9E">
      <w:pPr>
        <w:rPr>
          <w:rFonts w:ascii="Times New Roman" w:hAnsi="Times New Roman" w:cs="Times New Roman"/>
          <w:sz w:val="28"/>
          <w:szCs w:val="28"/>
        </w:rPr>
      </w:pPr>
    </w:p>
    <w:p w14:paraId="116E24FA" w14:textId="254D6882" w:rsidR="007539AE" w:rsidRDefault="007539AE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C6744E" w:rsidRPr="00E7300E" w14:paraId="5F70D263" w14:textId="77777777" w:rsidTr="72A3B8F4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4485E5B3" w14:textId="3625D788" w:rsidR="00C6744E" w:rsidRDefault="00C6744E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Oregon</w:t>
            </w:r>
          </w:p>
          <w:p w14:paraId="5FC9E55C" w14:textId="24B04493" w:rsidR="00C6744E" w:rsidRPr="00E7300E" w:rsidRDefault="00C6744E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 619</w:t>
            </w:r>
          </w:p>
        </w:tc>
      </w:tr>
      <w:tr w:rsidR="00C6744E" w:rsidRPr="00E7300E" w14:paraId="1DFAE3D8" w14:textId="77777777" w:rsidTr="72A3B8F4">
        <w:tc>
          <w:tcPr>
            <w:tcW w:w="4675" w:type="dxa"/>
          </w:tcPr>
          <w:p w14:paraId="06440340" w14:textId="77777777" w:rsidR="00C6744E" w:rsidRPr="00E7300E" w:rsidRDefault="27577E16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7A3D5536" w14:textId="015F522D" w:rsidR="00C6744E" w:rsidRPr="00990BED" w:rsidRDefault="1816F1F4" w:rsidP="72A3B8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72A3B8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Signed by Governor</w:t>
            </w:r>
            <w:r w:rsidR="49AD0BE4" w:rsidRPr="72A3B8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8FC1F35" w:rsidRPr="72A3B8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(0</w:t>
            </w:r>
            <w:r w:rsidR="49A9A536" w:rsidRPr="72A3B8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="7BF6B112" w:rsidRPr="72A3B8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</w:t>
            </w:r>
            <w:r w:rsidR="6C8E5234" w:rsidRPr="72A3B8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</w:t>
            </w:r>
            <w:r w:rsidR="08FC1F35" w:rsidRPr="72A3B8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/2023)</w:t>
            </w:r>
          </w:p>
        </w:tc>
      </w:tr>
      <w:tr w:rsidR="00C6744E" w:rsidRPr="00E7300E" w14:paraId="3E5CD8D1" w14:textId="77777777" w:rsidTr="72A3B8F4">
        <w:tc>
          <w:tcPr>
            <w:tcW w:w="4675" w:type="dxa"/>
          </w:tcPr>
          <w:p w14:paraId="3D03863F" w14:textId="77777777" w:rsidR="00C6744E" w:rsidRPr="00E7300E" w:rsidRDefault="00C6744E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4B42023E" w14:textId="77777777" w:rsidR="00C6744E" w:rsidRPr="00E7300E" w:rsidRDefault="00C6744E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44E" w:rsidRPr="00E7300E" w14:paraId="4A4E0C69" w14:textId="77777777" w:rsidTr="72A3B8F4">
        <w:tc>
          <w:tcPr>
            <w:tcW w:w="4675" w:type="dxa"/>
          </w:tcPr>
          <w:p w14:paraId="0AF6B108" w14:textId="77777777" w:rsidR="00C6744E" w:rsidRPr="00E7300E" w:rsidRDefault="00C6744E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34F230FC" w14:textId="03BD0B04" w:rsidR="00C6744E" w:rsidRPr="00E7300E" w:rsidRDefault="006A7BC9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Applies to any person that conducts business in Oregon, or that provides products or services to Oregon residents, </w:t>
            </w:r>
            <w:r w:rsidR="00DD3CA4">
              <w:rPr>
                <w:rFonts w:ascii="Times New Roman" w:hAnsi="Times New Roman" w:cs="Times New Roman"/>
                <w:sz w:val="20"/>
                <w:szCs w:val="20"/>
              </w:rPr>
              <w:t>and that during a calendar year controls or processes (a) the personal data of 100,000 or more consumers, devices, or consumers and devices; or (b) the personal data of 25,000 or more consumers, while deriving 25% or more of gross revenue from selling personal data</w:t>
            </w:r>
          </w:p>
        </w:tc>
      </w:tr>
      <w:tr w:rsidR="00C6744E" w:rsidRPr="00E7300E" w14:paraId="45E1C3E6" w14:textId="77777777" w:rsidTr="72A3B8F4">
        <w:tc>
          <w:tcPr>
            <w:tcW w:w="4675" w:type="dxa"/>
          </w:tcPr>
          <w:p w14:paraId="2F3F0252" w14:textId="77777777" w:rsidR="00C6744E" w:rsidRPr="00E7300E" w:rsidRDefault="00C6744E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1F48C607" w14:textId="350E1725" w:rsidR="00C6744E" w:rsidRPr="00E7300E" w:rsidRDefault="008C554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Access, correction, deletion, portability, automated decision making, non-discrimination</w:t>
            </w:r>
          </w:p>
        </w:tc>
      </w:tr>
      <w:tr w:rsidR="00C6744E" w:rsidRPr="00E7300E" w14:paraId="70B404E7" w14:textId="77777777" w:rsidTr="72A3B8F4">
        <w:tc>
          <w:tcPr>
            <w:tcW w:w="4675" w:type="dxa"/>
          </w:tcPr>
          <w:p w14:paraId="012521BB" w14:textId="77777777" w:rsidR="00C6744E" w:rsidRPr="00E7300E" w:rsidRDefault="00C6744E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088BA7E1" w14:textId="483438A6" w:rsidR="00C6744E" w:rsidRPr="00E7300E" w:rsidRDefault="008C554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Opt-</w:t>
            </w:r>
            <w:r w:rsidR="0044122E">
              <w:rPr>
                <w:rFonts w:ascii="Times New Roman" w:hAnsi="Times New Roman" w:cs="Times New Roman"/>
                <w:sz w:val="20"/>
                <w:szCs w:val="20"/>
              </w:rPr>
              <w:t>out for sales, opt-in for sensitive data processing</w:t>
            </w:r>
          </w:p>
        </w:tc>
      </w:tr>
      <w:tr w:rsidR="00C6744E" w:rsidRPr="00E7300E" w14:paraId="43C211DC" w14:textId="77777777" w:rsidTr="72A3B8F4">
        <w:tc>
          <w:tcPr>
            <w:tcW w:w="4675" w:type="dxa"/>
          </w:tcPr>
          <w:p w14:paraId="452D1707" w14:textId="77777777" w:rsidR="00C6744E" w:rsidRPr="00E7300E" w:rsidRDefault="00C6744E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6DD94893" w14:textId="4C3A9BBF" w:rsidR="00C6744E" w:rsidRPr="00E7300E" w:rsidRDefault="0044122E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 right of action</w:t>
            </w:r>
          </w:p>
        </w:tc>
      </w:tr>
      <w:tr w:rsidR="00C6744E" w:rsidRPr="00E7300E" w14:paraId="1E1EB4EA" w14:textId="77777777" w:rsidTr="72A3B8F4">
        <w:tc>
          <w:tcPr>
            <w:tcW w:w="4675" w:type="dxa"/>
          </w:tcPr>
          <w:p w14:paraId="0733F27A" w14:textId="77777777" w:rsidR="00C6744E" w:rsidRPr="00E7300E" w:rsidRDefault="00C6744E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6EE9E5B8" w14:textId="6B9B9F73" w:rsidR="00C6744E" w:rsidRPr="00E7300E" w:rsidRDefault="00DD3CA4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HIPAA, clinical t</w:t>
            </w:r>
            <w:r w:rsidR="00AA2290">
              <w:rPr>
                <w:rFonts w:ascii="Times New Roman" w:hAnsi="Times New Roman" w:cs="Times New Roman"/>
                <w:sz w:val="20"/>
                <w:szCs w:val="20"/>
              </w:rPr>
              <w:t>rials, FCRA, GLBA, DPPA, FERPA, certain airline data (Airline Deregulation Act)</w:t>
            </w:r>
          </w:p>
        </w:tc>
      </w:tr>
      <w:tr w:rsidR="00C6744E" w:rsidRPr="00E7300E" w14:paraId="6FE390C4" w14:textId="77777777" w:rsidTr="72A3B8F4">
        <w:tc>
          <w:tcPr>
            <w:tcW w:w="4675" w:type="dxa"/>
          </w:tcPr>
          <w:p w14:paraId="1B0F2C3C" w14:textId="77777777" w:rsidR="00C6744E" w:rsidRPr="00E7300E" w:rsidRDefault="27577E16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3020A841" w14:textId="435EE14C" w:rsidR="00C6744E" w:rsidRPr="006464B8" w:rsidRDefault="7455872C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Session </w:t>
            </w:r>
            <w:r w:rsidR="48A43E21" w:rsidRPr="72C43E71">
              <w:rPr>
                <w:rFonts w:ascii="Times New Roman" w:hAnsi="Times New Roman" w:cs="Times New Roman"/>
                <w:sz w:val="20"/>
                <w:szCs w:val="20"/>
              </w:rPr>
              <w:t>closes June 26</w:t>
            </w:r>
          </w:p>
        </w:tc>
      </w:tr>
    </w:tbl>
    <w:p w14:paraId="3B4E57DE" w14:textId="77777777" w:rsidR="00BC111F" w:rsidRDefault="00BC111F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E44D43" w:rsidRPr="00E7300E" w14:paraId="5353DE54" w14:textId="77777777" w:rsidTr="00986FA8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65A8AB9E" w14:textId="501C2B31" w:rsidR="00E44D43" w:rsidRDefault="00E44D43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Pennsylvania</w:t>
            </w:r>
          </w:p>
          <w:p w14:paraId="12CCBBF8" w14:textId="67797530" w:rsidR="00E44D43" w:rsidRPr="00E7300E" w:rsidRDefault="00E44D43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 708</w:t>
            </w:r>
            <w:r w:rsidR="00BC5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“Consumer Data Protection Act”</w:t>
            </w:r>
          </w:p>
        </w:tc>
      </w:tr>
      <w:tr w:rsidR="00E44D43" w:rsidRPr="00E7300E" w14:paraId="709E8A81" w14:textId="77777777" w:rsidTr="00986FA8">
        <w:tc>
          <w:tcPr>
            <w:tcW w:w="4675" w:type="dxa"/>
          </w:tcPr>
          <w:p w14:paraId="5385100F" w14:textId="77777777" w:rsidR="00E44D43" w:rsidRPr="00E7300E" w:rsidRDefault="00E44D4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32C5FD98" w14:textId="3D29C3AC" w:rsidR="00E44D43" w:rsidRPr="00E7300E" w:rsidRDefault="00E44D43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Referred to </w:t>
            </w:r>
            <w:r w:rsidR="002A1E8F">
              <w:rPr>
                <w:rFonts w:ascii="Times New Roman" w:hAnsi="Times New Roman" w:cs="Times New Roman"/>
                <w:sz w:val="20"/>
                <w:szCs w:val="20"/>
              </w:rPr>
              <w:t>Commerce Committee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="002A1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A1E8F">
              <w:rPr>
                <w:rFonts w:ascii="Times New Roman" w:hAnsi="Times New Roman" w:cs="Times New Roman"/>
                <w:sz w:val="20"/>
                <w:szCs w:val="20"/>
              </w:rPr>
              <w:t>27/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2023)</w:t>
            </w:r>
          </w:p>
        </w:tc>
      </w:tr>
      <w:tr w:rsidR="00E44D43" w:rsidRPr="00E7300E" w14:paraId="7748871B" w14:textId="77777777" w:rsidTr="00986FA8">
        <w:tc>
          <w:tcPr>
            <w:tcW w:w="4675" w:type="dxa"/>
          </w:tcPr>
          <w:p w14:paraId="0D347259" w14:textId="77777777" w:rsidR="00E44D43" w:rsidRPr="00E7300E" w:rsidRDefault="00E44D4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301380FF" w14:textId="77777777" w:rsidR="00E44D43" w:rsidRPr="00E7300E" w:rsidRDefault="00E44D43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D43" w:rsidRPr="00E7300E" w14:paraId="0BC51483" w14:textId="77777777" w:rsidTr="00986FA8">
        <w:tc>
          <w:tcPr>
            <w:tcW w:w="4675" w:type="dxa"/>
          </w:tcPr>
          <w:p w14:paraId="34741A29" w14:textId="77777777" w:rsidR="00E44D43" w:rsidRPr="00E7300E" w:rsidRDefault="00E44D4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651C5A67" w14:textId="13021980" w:rsidR="00E44D43" w:rsidRPr="00E7300E" w:rsidRDefault="000D2F9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Applies to persons that conduct business in the Commonwealth or produce goods, products or services that are sold or offered for sale to residents of the Commonwealth and that: (a) during a calendar year,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process personal data of at least 100,000 consumers; or (b) control or process personal data of at least 25,000 consumers and derive over 50% of gross revenue from the sale of personal data</w:t>
            </w:r>
          </w:p>
        </w:tc>
      </w:tr>
      <w:tr w:rsidR="00E44D43" w:rsidRPr="00E7300E" w14:paraId="7C2D4838" w14:textId="77777777" w:rsidTr="00986FA8">
        <w:tc>
          <w:tcPr>
            <w:tcW w:w="4675" w:type="dxa"/>
          </w:tcPr>
          <w:p w14:paraId="22B09911" w14:textId="77777777" w:rsidR="00E44D43" w:rsidRPr="00E7300E" w:rsidRDefault="00E44D4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Rights</w:t>
            </w:r>
          </w:p>
        </w:tc>
        <w:tc>
          <w:tcPr>
            <w:tcW w:w="8370" w:type="dxa"/>
          </w:tcPr>
          <w:p w14:paraId="6BECF2D8" w14:textId="46938E13" w:rsidR="00E44D43" w:rsidRPr="00E7300E" w:rsidRDefault="00930D42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Access, correction, deletion, restriction, portability, non-discrimination</w:t>
            </w:r>
          </w:p>
        </w:tc>
      </w:tr>
      <w:tr w:rsidR="00E44D43" w:rsidRPr="00E7300E" w14:paraId="74196F94" w14:textId="77777777" w:rsidTr="00986FA8">
        <w:tc>
          <w:tcPr>
            <w:tcW w:w="4675" w:type="dxa"/>
          </w:tcPr>
          <w:p w14:paraId="70388101" w14:textId="77777777" w:rsidR="00E44D43" w:rsidRPr="00E7300E" w:rsidRDefault="00E44D4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42B9FC86" w14:textId="46B0D37F" w:rsidR="00E44D43" w:rsidRPr="00E7300E" w:rsidRDefault="00930D42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 for sales</w:t>
            </w:r>
            <w:r w:rsidR="00BC58C9">
              <w:rPr>
                <w:rFonts w:ascii="Times New Roman" w:hAnsi="Times New Roman" w:cs="Times New Roman"/>
                <w:sz w:val="20"/>
                <w:szCs w:val="20"/>
              </w:rPr>
              <w:t>, opt in for sensitive data processing</w:t>
            </w:r>
          </w:p>
        </w:tc>
      </w:tr>
      <w:tr w:rsidR="00E44D43" w:rsidRPr="00E7300E" w14:paraId="587DCA98" w14:textId="77777777" w:rsidTr="00986FA8">
        <w:tc>
          <w:tcPr>
            <w:tcW w:w="4675" w:type="dxa"/>
          </w:tcPr>
          <w:p w14:paraId="0EDA64E0" w14:textId="77777777" w:rsidR="00E44D43" w:rsidRPr="00E7300E" w:rsidRDefault="00E44D4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6B5C8C43" w14:textId="517D6187" w:rsidR="00E44D43" w:rsidRPr="00E7300E" w:rsidRDefault="00930D42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private right of action; AG enforcement</w:t>
            </w:r>
          </w:p>
        </w:tc>
      </w:tr>
      <w:tr w:rsidR="00E44D43" w:rsidRPr="00E7300E" w14:paraId="03AC4C9E" w14:textId="77777777" w:rsidTr="00986FA8">
        <w:tc>
          <w:tcPr>
            <w:tcW w:w="4675" w:type="dxa"/>
          </w:tcPr>
          <w:p w14:paraId="6CD2048E" w14:textId="77777777" w:rsidR="00E44D43" w:rsidRPr="00E7300E" w:rsidRDefault="00E44D4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5005A589" w14:textId="09828355" w:rsidR="00E44D43" w:rsidRPr="00E7300E" w:rsidRDefault="00195F49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GLBA, HIPAA, clinical trials, FCRA, certain personal information from State motor vehicle records, FERPA, Farm Credit Act of 1971</w:t>
            </w:r>
          </w:p>
        </w:tc>
      </w:tr>
      <w:tr w:rsidR="00E44D43" w:rsidRPr="00E7300E" w14:paraId="67CFA86C" w14:textId="77777777" w:rsidTr="00986FA8">
        <w:tc>
          <w:tcPr>
            <w:tcW w:w="4675" w:type="dxa"/>
          </w:tcPr>
          <w:p w14:paraId="040406B2" w14:textId="77777777" w:rsidR="00E44D43" w:rsidRPr="00E7300E" w:rsidRDefault="00E44D4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29817E1B" w14:textId="77777777" w:rsidR="00E44D43" w:rsidRPr="00E7300E" w:rsidRDefault="00E44D43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3097C4" w14:textId="77777777" w:rsidR="00E44D43" w:rsidRDefault="00E44D43" w:rsidP="00787D9E">
      <w:pPr>
        <w:rPr>
          <w:rFonts w:ascii="Times New Roman" w:hAnsi="Times New Roman" w:cs="Times New Roman"/>
          <w:sz w:val="28"/>
          <w:szCs w:val="28"/>
        </w:rPr>
      </w:pPr>
    </w:p>
    <w:p w14:paraId="72265B38" w14:textId="77777777" w:rsidR="00EC381C" w:rsidRDefault="00EC381C" w:rsidP="00787D9E">
      <w:pPr>
        <w:rPr>
          <w:rFonts w:ascii="Times New Roman" w:hAnsi="Times New Roman" w:cs="Times New Roman"/>
          <w:sz w:val="28"/>
          <w:szCs w:val="28"/>
        </w:rPr>
      </w:pPr>
    </w:p>
    <w:p w14:paraId="7505D3DD" w14:textId="77777777" w:rsidR="00EC381C" w:rsidRDefault="00EC381C" w:rsidP="00787D9E">
      <w:pPr>
        <w:rPr>
          <w:rFonts w:ascii="Times New Roman" w:hAnsi="Times New Roman" w:cs="Times New Roman"/>
          <w:sz w:val="28"/>
          <w:szCs w:val="28"/>
        </w:rPr>
      </w:pPr>
    </w:p>
    <w:p w14:paraId="6B24A6D1" w14:textId="77777777" w:rsidR="00EC381C" w:rsidRDefault="00EC381C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EC381C" w:rsidRPr="00E7300E" w14:paraId="2D5138AA" w14:textId="77777777" w:rsidTr="72C43E71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585DF271" w14:textId="77777777" w:rsidR="00EC381C" w:rsidRDefault="00EC381C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Pennsylvania</w:t>
            </w:r>
          </w:p>
          <w:p w14:paraId="272ABAE9" w14:textId="7FB16F1F" w:rsidR="00EC381C" w:rsidRPr="00E7300E" w:rsidRDefault="00EC381C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HB 1201 “Consumer Data </w:t>
            </w:r>
            <w:r w:rsidR="009B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Privacy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Act”</w:t>
            </w:r>
          </w:p>
        </w:tc>
      </w:tr>
      <w:tr w:rsidR="00EC381C" w:rsidRPr="00E7300E" w14:paraId="3BE41B52" w14:textId="77777777" w:rsidTr="72C43E71">
        <w:tc>
          <w:tcPr>
            <w:tcW w:w="4675" w:type="dxa"/>
          </w:tcPr>
          <w:p w14:paraId="1FF79831" w14:textId="77777777" w:rsidR="00EC381C" w:rsidRPr="00E7300E" w:rsidRDefault="66CE17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78965FBF" w14:textId="30EE6494" w:rsidR="00EC381C" w:rsidRPr="009B3A83" w:rsidRDefault="66CE17BC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Referred to Commerce Committee (0</w:t>
            </w:r>
            <w:r w:rsidR="598B2E55" w:rsidRPr="72C43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598B2E55" w:rsidRPr="72C43E7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/2023)</w:t>
            </w:r>
          </w:p>
        </w:tc>
      </w:tr>
      <w:tr w:rsidR="00EC381C" w:rsidRPr="00E7300E" w14:paraId="6FBF50A9" w14:textId="77777777" w:rsidTr="72C43E71">
        <w:tc>
          <w:tcPr>
            <w:tcW w:w="4675" w:type="dxa"/>
          </w:tcPr>
          <w:p w14:paraId="38F8F939" w14:textId="77777777" w:rsidR="00EC381C" w:rsidRPr="00E7300E" w:rsidRDefault="66CE17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427DD0C8" w14:textId="77777777" w:rsidR="00EC381C" w:rsidRPr="00E7300E" w:rsidRDefault="00EC381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1C" w:rsidRPr="00E7300E" w14:paraId="1B97CFD3" w14:textId="77777777" w:rsidTr="72C43E71">
        <w:tc>
          <w:tcPr>
            <w:tcW w:w="4675" w:type="dxa"/>
          </w:tcPr>
          <w:p w14:paraId="19865297" w14:textId="77777777" w:rsidR="00EC381C" w:rsidRPr="00E7300E" w:rsidRDefault="66CE17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511B339C" w14:textId="4C9C863F" w:rsidR="00EC381C" w:rsidRPr="001203DE" w:rsidRDefault="02D1FE93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Applies to controllers </w:t>
            </w:r>
            <w:r w:rsidR="4444C7CF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who do business in the Commonwealth and satisfy any of the following thresholds: (a) </w:t>
            </w:r>
            <w:r w:rsidR="26BB2087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have annual gross revenues </w:t>
            </w:r>
            <w:proofErr w:type="gramStart"/>
            <w:r w:rsidR="26BB2087" w:rsidRPr="72C43E71">
              <w:rPr>
                <w:rFonts w:ascii="Times New Roman" w:hAnsi="Times New Roman" w:cs="Times New Roman"/>
                <w:sz w:val="20"/>
                <w:szCs w:val="20"/>
              </w:rPr>
              <w:t>in excess of</w:t>
            </w:r>
            <w:proofErr w:type="gramEnd"/>
            <w:r w:rsidR="26BB2087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 $10 million; (b) </w:t>
            </w:r>
            <w:r w:rsidR="7BF37A60" w:rsidRPr="72C43E71">
              <w:rPr>
                <w:rFonts w:ascii="Times New Roman" w:hAnsi="Times New Roman" w:cs="Times New Roman"/>
                <w:sz w:val="20"/>
                <w:szCs w:val="20"/>
              </w:rPr>
              <w:t>buy, receive, sell, or share for commercial purposes the personal information of at least 50,000 consumers, households, or devices</w:t>
            </w:r>
            <w:r w:rsidR="5D4AE762" w:rsidRPr="72C43E71">
              <w:rPr>
                <w:rFonts w:ascii="Times New Roman" w:hAnsi="Times New Roman" w:cs="Times New Roman"/>
                <w:sz w:val="20"/>
                <w:szCs w:val="20"/>
              </w:rPr>
              <w:t>; or (c) derive at least 50% of annual revenues from selling consumers’ personal information</w:t>
            </w:r>
          </w:p>
        </w:tc>
      </w:tr>
      <w:tr w:rsidR="00EC381C" w:rsidRPr="00E7300E" w14:paraId="083B31E4" w14:textId="77777777" w:rsidTr="72C43E71">
        <w:tc>
          <w:tcPr>
            <w:tcW w:w="4675" w:type="dxa"/>
          </w:tcPr>
          <w:p w14:paraId="2A0C9790" w14:textId="77777777" w:rsidR="00EC381C" w:rsidRPr="00E7300E" w:rsidRDefault="66CE17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401F34D9" w14:textId="77777777" w:rsidR="00EC381C" w:rsidRPr="001203DE" w:rsidRDefault="66CE17BC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Access, correction, deletion, restriction, portability, non-discrimination</w:t>
            </w:r>
          </w:p>
        </w:tc>
      </w:tr>
      <w:tr w:rsidR="00EC381C" w:rsidRPr="00E7300E" w14:paraId="6C69BB8A" w14:textId="77777777" w:rsidTr="72C43E71">
        <w:tc>
          <w:tcPr>
            <w:tcW w:w="4675" w:type="dxa"/>
          </w:tcPr>
          <w:p w14:paraId="61F5AF20" w14:textId="77777777" w:rsidR="00EC381C" w:rsidRPr="00E7300E" w:rsidRDefault="66CE17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294C3A6A" w14:textId="77777777" w:rsidR="00EC381C" w:rsidRPr="001203DE" w:rsidRDefault="66CE17BC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Opt</w:t>
            </w:r>
            <w:proofErr w:type="spellEnd"/>
            <w:r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 out for sales, opt in for sensitive data processing</w:t>
            </w:r>
          </w:p>
        </w:tc>
      </w:tr>
      <w:tr w:rsidR="00EC381C" w:rsidRPr="00E7300E" w14:paraId="20FF0851" w14:textId="77777777" w:rsidTr="72C43E71">
        <w:tc>
          <w:tcPr>
            <w:tcW w:w="4675" w:type="dxa"/>
          </w:tcPr>
          <w:p w14:paraId="2F4C7E77" w14:textId="77777777" w:rsidR="00EC381C" w:rsidRPr="00E7300E" w:rsidRDefault="66CE17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249C7346" w14:textId="77777777" w:rsidR="00EC381C" w:rsidRPr="001203DE" w:rsidRDefault="66CE17BC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No private right of action; AG enforcement</w:t>
            </w:r>
          </w:p>
        </w:tc>
      </w:tr>
      <w:tr w:rsidR="00EC381C" w:rsidRPr="00E7300E" w14:paraId="3355EF8A" w14:textId="77777777" w:rsidTr="72C43E71">
        <w:tc>
          <w:tcPr>
            <w:tcW w:w="4675" w:type="dxa"/>
          </w:tcPr>
          <w:p w14:paraId="72EED4A1" w14:textId="77777777" w:rsidR="00EC381C" w:rsidRPr="00E7300E" w:rsidRDefault="66CE17B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4F601016" w14:textId="0F7F6CD9" w:rsidR="00EC381C" w:rsidRPr="001203DE" w:rsidRDefault="12662976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State political subdivisions, </w:t>
            </w:r>
            <w:r w:rsidR="0CCC2A7C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nonprofit organizations, institutions of higher education, registered securities organizations, HIPAA, clinical trials, </w:t>
            </w:r>
            <w:r w:rsidR="3BB25A5F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FCRA, DPPA, </w:t>
            </w:r>
            <w:r w:rsidR="459D9FAC" w:rsidRPr="72C43E71">
              <w:rPr>
                <w:rFonts w:ascii="Times New Roman" w:hAnsi="Times New Roman" w:cs="Times New Roman"/>
                <w:sz w:val="20"/>
                <w:szCs w:val="20"/>
              </w:rPr>
              <w:t>FERPA, Farm Credit Act, Airline Deregulation Act, COPPA</w:t>
            </w:r>
          </w:p>
        </w:tc>
      </w:tr>
      <w:tr w:rsidR="00EC381C" w:rsidRPr="00E7300E" w14:paraId="046E1FBC" w14:textId="77777777" w:rsidTr="72C43E71">
        <w:tc>
          <w:tcPr>
            <w:tcW w:w="4675" w:type="dxa"/>
          </w:tcPr>
          <w:p w14:paraId="02D348EB" w14:textId="77777777" w:rsidR="00EC381C" w:rsidRPr="00E7300E" w:rsidRDefault="00EC381C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7EA1134B" w14:textId="77777777" w:rsidR="00EC381C" w:rsidRPr="00E7300E" w:rsidRDefault="00EC381C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C6ADD5" w14:textId="0B6C8941" w:rsidR="007539AE" w:rsidRDefault="007539AE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B97C8A" w:rsidRPr="00E7300E" w14:paraId="1FA6040C" w14:textId="77777777" w:rsidTr="72C43E71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6A9D133F" w14:textId="77777777" w:rsidR="00B97C8A" w:rsidRDefault="00B97C8A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Tennessee</w:t>
            </w:r>
          </w:p>
          <w:p w14:paraId="26F85372" w14:textId="0C8D51B7" w:rsidR="00B97C8A" w:rsidRPr="00E7300E" w:rsidRDefault="00B97C8A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 1181</w:t>
            </w:r>
            <w:r w:rsidR="00A61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“Tennessee Information Protection Act”</w:t>
            </w:r>
          </w:p>
        </w:tc>
      </w:tr>
      <w:tr w:rsidR="00B97C8A" w:rsidRPr="00E7300E" w14:paraId="77F15198" w14:textId="77777777" w:rsidTr="72C43E71">
        <w:tc>
          <w:tcPr>
            <w:tcW w:w="4675" w:type="dxa"/>
          </w:tcPr>
          <w:p w14:paraId="3EF60CB6" w14:textId="77777777" w:rsidR="00B97C8A" w:rsidRPr="00E7300E" w:rsidRDefault="5F845C2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00527F7B" w14:textId="0BDA3829" w:rsidR="00B97C8A" w:rsidRPr="00C64DAE" w:rsidRDefault="5818649D" w:rsidP="72C4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Signed by Governor</w:t>
            </w:r>
            <w:r w:rsidR="5F0E7713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6AB0E09F" w:rsidRPr="72C43E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5F0E7713" w:rsidRPr="72C43E71">
              <w:rPr>
                <w:rFonts w:ascii="Times New Roman" w:hAnsi="Times New Roman" w:cs="Times New Roman"/>
                <w:sz w:val="20"/>
                <w:szCs w:val="20"/>
              </w:rPr>
              <w:t>/2023)</w:t>
            </w:r>
          </w:p>
        </w:tc>
      </w:tr>
      <w:tr w:rsidR="00B97C8A" w:rsidRPr="00E7300E" w14:paraId="3E5A864E" w14:textId="77777777" w:rsidTr="72C43E71">
        <w:tc>
          <w:tcPr>
            <w:tcW w:w="4675" w:type="dxa"/>
          </w:tcPr>
          <w:p w14:paraId="7FD43219" w14:textId="77777777" w:rsidR="00B97C8A" w:rsidRPr="00E7300E" w:rsidRDefault="5F845C2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0A92D74E" w14:textId="3169805A" w:rsidR="00B97C8A" w:rsidRPr="00E7300E" w:rsidRDefault="4C417A5F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VDCPA</w:t>
            </w:r>
          </w:p>
        </w:tc>
      </w:tr>
      <w:tr w:rsidR="00B97C8A" w:rsidRPr="00E7300E" w14:paraId="504389F0" w14:textId="77777777" w:rsidTr="72C43E71">
        <w:tc>
          <w:tcPr>
            <w:tcW w:w="4675" w:type="dxa"/>
          </w:tcPr>
          <w:p w14:paraId="31DF364E" w14:textId="77777777" w:rsidR="00B97C8A" w:rsidRPr="00E7300E" w:rsidRDefault="00B97C8A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5B330B40" w14:textId="2A1B83DB" w:rsidR="00B97C8A" w:rsidRPr="00E7300E" w:rsidRDefault="008D2ACB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Applies to persons that conduct business in Tennessee and that, during a calendar year, either (a) control or process personal information of at least 1</w:t>
            </w:r>
            <w:r w:rsidR="0030671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,000 consumers; or (b) control or process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personal information of at least 25,000 consumers and drive more than 50% of gross revenue from the sale of personal information</w:t>
            </w:r>
          </w:p>
        </w:tc>
      </w:tr>
      <w:tr w:rsidR="00B97C8A" w:rsidRPr="00E7300E" w14:paraId="7FDD7A00" w14:textId="77777777" w:rsidTr="72C43E71">
        <w:tc>
          <w:tcPr>
            <w:tcW w:w="4675" w:type="dxa"/>
          </w:tcPr>
          <w:p w14:paraId="4A0FA769" w14:textId="77777777" w:rsidR="00B97C8A" w:rsidRPr="00E7300E" w:rsidRDefault="00B97C8A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Rights</w:t>
            </w:r>
          </w:p>
        </w:tc>
        <w:tc>
          <w:tcPr>
            <w:tcW w:w="8370" w:type="dxa"/>
          </w:tcPr>
          <w:p w14:paraId="55963E36" w14:textId="256C55D5" w:rsidR="00B97C8A" w:rsidRPr="00E7300E" w:rsidRDefault="00A6164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Access, correction, deletion, portability, automated decision making, non-discrimination</w:t>
            </w:r>
          </w:p>
        </w:tc>
      </w:tr>
      <w:tr w:rsidR="00B97C8A" w:rsidRPr="00E7300E" w14:paraId="3C659FDB" w14:textId="77777777" w:rsidTr="72C43E71">
        <w:tc>
          <w:tcPr>
            <w:tcW w:w="4675" w:type="dxa"/>
          </w:tcPr>
          <w:p w14:paraId="6E9E50C7" w14:textId="77777777" w:rsidR="00B97C8A" w:rsidRPr="00E7300E" w:rsidRDefault="00B97C8A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4A8DC905" w14:textId="37C05E53" w:rsidR="00B97C8A" w:rsidRPr="00E7300E" w:rsidRDefault="00381C10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A61648">
              <w:rPr>
                <w:rFonts w:ascii="Times New Roman" w:hAnsi="Times New Roman" w:cs="Times New Roman"/>
                <w:sz w:val="20"/>
                <w:szCs w:val="20"/>
              </w:rPr>
              <w:t>pt-out for sales, opt-in for sensitive data processing</w:t>
            </w:r>
          </w:p>
        </w:tc>
      </w:tr>
      <w:tr w:rsidR="00B97C8A" w:rsidRPr="00E7300E" w14:paraId="41599820" w14:textId="77777777" w:rsidTr="72C43E71">
        <w:tc>
          <w:tcPr>
            <w:tcW w:w="4675" w:type="dxa"/>
          </w:tcPr>
          <w:p w14:paraId="21B262A3" w14:textId="77777777" w:rsidR="00B97C8A" w:rsidRPr="00E7300E" w:rsidRDefault="00B97C8A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537EC508" w14:textId="31D724B3" w:rsidR="00B97C8A" w:rsidRPr="00E7300E" w:rsidRDefault="00A6164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private right of action</w:t>
            </w:r>
          </w:p>
        </w:tc>
      </w:tr>
      <w:tr w:rsidR="00B97C8A" w:rsidRPr="00E7300E" w14:paraId="213C0920" w14:textId="77777777" w:rsidTr="72C43E71">
        <w:tc>
          <w:tcPr>
            <w:tcW w:w="4675" w:type="dxa"/>
          </w:tcPr>
          <w:p w14:paraId="252DE3C3" w14:textId="77777777" w:rsidR="00B97C8A" w:rsidRPr="00E7300E" w:rsidRDefault="00B97C8A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6C876509" w14:textId="15324CF4" w:rsidR="00B97C8A" w:rsidRPr="00E7300E" w:rsidRDefault="0005387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GLBA, insurance companies and producers, HIPAA, clinical trials, FCRA, DPPA, FERPA, Farm Credit Act, COPPA</w:t>
            </w:r>
          </w:p>
        </w:tc>
      </w:tr>
      <w:tr w:rsidR="00B97C8A" w:rsidRPr="00E7300E" w14:paraId="652BBE34" w14:textId="77777777" w:rsidTr="72C43E71">
        <w:tc>
          <w:tcPr>
            <w:tcW w:w="4675" w:type="dxa"/>
          </w:tcPr>
          <w:p w14:paraId="1736D809" w14:textId="77777777" w:rsidR="00B97C8A" w:rsidRPr="00E7300E" w:rsidRDefault="00B97C8A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2E0A88B8" w14:textId="241FA5D9" w:rsidR="00B97C8A" w:rsidRPr="00E7300E" w:rsidRDefault="004972C1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 July 1, 2025</w:t>
            </w:r>
          </w:p>
        </w:tc>
      </w:tr>
    </w:tbl>
    <w:p w14:paraId="5DDA3E7B" w14:textId="4C9DFA2C" w:rsidR="00AB7362" w:rsidRDefault="00AB7362" w:rsidP="00787D9E">
      <w:pPr>
        <w:rPr>
          <w:rFonts w:ascii="Times New Roman" w:hAnsi="Times New Roman" w:cs="Times New Roman"/>
          <w:sz w:val="28"/>
          <w:szCs w:val="28"/>
        </w:rPr>
      </w:pPr>
    </w:p>
    <w:p w14:paraId="25EB0CD0" w14:textId="77777777" w:rsidR="00960CC1" w:rsidRDefault="00960CC1" w:rsidP="00787D9E">
      <w:pPr>
        <w:rPr>
          <w:rFonts w:ascii="Times New Roman" w:hAnsi="Times New Roman" w:cs="Times New Roman"/>
          <w:sz w:val="28"/>
          <w:szCs w:val="28"/>
        </w:rPr>
      </w:pPr>
    </w:p>
    <w:p w14:paraId="440FA04A" w14:textId="77777777" w:rsidR="00960CC1" w:rsidRDefault="00960CC1" w:rsidP="00787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675"/>
        <w:gridCol w:w="8370"/>
      </w:tblGrid>
      <w:tr w:rsidR="00933D63" w:rsidRPr="00E7300E" w14:paraId="285E5DDC" w14:textId="77777777" w:rsidTr="72C43E71">
        <w:trPr>
          <w:trHeight w:val="470"/>
        </w:trPr>
        <w:tc>
          <w:tcPr>
            <w:tcW w:w="13045" w:type="dxa"/>
            <w:gridSpan w:val="2"/>
            <w:shd w:val="clear" w:color="auto" w:fill="D9D9D9" w:themeFill="background1" w:themeFillShade="D9"/>
          </w:tcPr>
          <w:p w14:paraId="4B56112A" w14:textId="77777777" w:rsidR="00933D63" w:rsidRDefault="0C0DAC0D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Texas</w:t>
            </w:r>
          </w:p>
          <w:p w14:paraId="3FDD504D" w14:textId="59376F98" w:rsidR="00933D63" w:rsidRPr="00E7300E" w:rsidRDefault="0C0DAC0D" w:rsidP="00986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 4</w:t>
            </w:r>
            <w:r w:rsidR="2B43A8E1"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“Texas Data Privacy and Security Act”</w:t>
            </w:r>
          </w:p>
        </w:tc>
      </w:tr>
      <w:tr w:rsidR="00933D63" w:rsidRPr="00E7300E" w14:paraId="58983340" w14:textId="77777777" w:rsidTr="72C43E71">
        <w:tc>
          <w:tcPr>
            <w:tcW w:w="4675" w:type="dxa"/>
          </w:tcPr>
          <w:p w14:paraId="47438A20" w14:textId="77777777" w:rsidR="00933D63" w:rsidRPr="00E7300E" w:rsidRDefault="0C0DAC0D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8370" w:type="dxa"/>
          </w:tcPr>
          <w:p w14:paraId="0516D93A" w14:textId="62C414D3" w:rsidR="00933D63" w:rsidRPr="00E7300E" w:rsidRDefault="73C81F23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Passed </w:t>
            </w:r>
            <w:r w:rsidR="3E3EC4CB" w:rsidRPr="72C43E71">
              <w:rPr>
                <w:rFonts w:ascii="Times New Roman" w:hAnsi="Times New Roman" w:cs="Times New Roman"/>
                <w:sz w:val="20"/>
                <w:szCs w:val="20"/>
              </w:rPr>
              <w:t>by Legislature; Sent</w:t>
            </w:r>
            <w:r w:rsidR="19F43A73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 to the Governor</w:t>
            </w:r>
            <w:r w:rsidR="2FAACBD2" w:rsidRPr="72C43E71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="19F43A73" w:rsidRPr="72C43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127255BC" w:rsidRPr="72C43E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19F43A73" w:rsidRPr="72C43E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2FAACBD2" w:rsidRPr="72C43E71">
              <w:rPr>
                <w:rFonts w:ascii="Times New Roman" w:hAnsi="Times New Roman" w:cs="Times New Roman"/>
                <w:sz w:val="20"/>
                <w:szCs w:val="20"/>
              </w:rPr>
              <w:t>/2023)</w:t>
            </w:r>
          </w:p>
        </w:tc>
      </w:tr>
      <w:tr w:rsidR="00933D63" w:rsidRPr="00E7300E" w14:paraId="67756A4D" w14:textId="77777777" w:rsidTr="72C43E71">
        <w:tc>
          <w:tcPr>
            <w:tcW w:w="4675" w:type="dxa"/>
          </w:tcPr>
          <w:p w14:paraId="61F30C65" w14:textId="77777777" w:rsidR="00933D63" w:rsidRPr="00E7300E" w:rsidRDefault="00933D6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Looks Like</w:t>
            </w:r>
          </w:p>
        </w:tc>
        <w:tc>
          <w:tcPr>
            <w:tcW w:w="8370" w:type="dxa"/>
          </w:tcPr>
          <w:p w14:paraId="442F58FB" w14:textId="11082881" w:rsidR="00933D63" w:rsidRPr="00E7300E" w:rsidRDefault="00651DD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VCDPA</w:t>
            </w:r>
          </w:p>
        </w:tc>
      </w:tr>
      <w:tr w:rsidR="00933D63" w:rsidRPr="00E7300E" w14:paraId="145F59F2" w14:textId="77777777" w:rsidTr="72C43E71">
        <w:tc>
          <w:tcPr>
            <w:tcW w:w="4675" w:type="dxa"/>
          </w:tcPr>
          <w:p w14:paraId="1E7BF300" w14:textId="77777777" w:rsidR="00933D63" w:rsidRPr="00E7300E" w:rsidRDefault="00933D6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8370" w:type="dxa"/>
          </w:tcPr>
          <w:p w14:paraId="1426177A" w14:textId="32391BCA" w:rsidR="00933D63" w:rsidRPr="00E7300E" w:rsidRDefault="00096E17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Applies to </w:t>
            </w:r>
            <w:r w:rsidR="00DE2A9F">
              <w:rPr>
                <w:rFonts w:ascii="Times New Roman" w:hAnsi="Times New Roman" w:cs="Times New Roman"/>
                <w:sz w:val="20"/>
                <w:szCs w:val="20"/>
              </w:rPr>
              <w:t>persons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that </w:t>
            </w:r>
            <w:r w:rsidR="00543F77">
              <w:rPr>
                <w:rFonts w:ascii="Times New Roman" w:hAnsi="Times New Roman" w:cs="Times New Roman"/>
                <w:sz w:val="20"/>
                <w:szCs w:val="20"/>
              </w:rPr>
              <w:t xml:space="preserve">(a)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conduct business in Texas or produc</w:t>
            </w:r>
            <w:r w:rsidR="00DE2A9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product or service consumed by Texas residents</w:t>
            </w:r>
            <w:r w:rsidR="00543F77">
              <w:rPr>
                <w:rFonts w:ascii="Times New Roman" w:hAnsi="Times New Roman" w:cs="Times New Roman"/>
                <w:sz w:val="20"/>
                <w:szCs w:val="20"/>
              </w:rPr>
              <w:t>; (b) process or engag</w:t>
            </w:r>
            <w:r w:rsidR="00DE2A9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43F77">
              <w:rPr>
                <w:rFonts w:ascii="Times New Roman" w:hAnsi="Times New Roman" w:cs="Times New Roman"/>
                <w:sz w:val="20"/>
                <w:szCs w:val="20"/>
              </w:rPr>
              <w:t xml:space="preserve"> in the sale of personal data; and (c) </w:t>
            </w:r>
            <w:r w:rsidR="00DE2A9F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="00543F77">
              <w:rPr>
                <w:rFonts w:ascii="Times New Roman" w:hAnsi="Times New Roman" w:cs="Times New Roman"/>
                <w:sz w:val="20"/>
                <w:szCs w:val="20"/>
              </w:rPr>
              <w:t xml:space="preserve"> not a small business as defined by the United States Small Business Administration</w:t>
            </w:r>
          </w:p>
        </w:tc>
      </w:tr>
      <w:tr w:rsidR="00933D63" w:rsidRPr="00E7300E" w14:paraId="5C827619" w14:textId="77777777" w:rsidTr="72C43E71">
        <w:tc>
          <w:tcPr>
            <w:tcW w:w="4675" w:type="dxa"/>
          </w:tcPr>
          <w:p w14:paraId="290A5C5A" w14:textId="77777777" w:rsidR="00933D63" w:rsidRPr="00E7300E" w:rsidRDefault="00933D6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Rights</w:t>
            </w:r>
          </w:p>
        </w:tc>
        <w:tc>
          <w:tcPr>
            <w:tcW w:w="8370" w:type="dxa"/>
          </w:tcPr>
          <w:p w14:paraId="0D85AE75" w14:textId="02DDCDD2" w:rsidR="00933D63" w:rsidRPr="00E7300E" w:rsidRDefault="002C6C0E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Access, correction, deletion, portability, automated decision making, non-discrimination</w:t>
            </w:r>
          </w:p>
        </w:tc>
      </w:tr>
      <w:tr w:rsidR="00933D63" w:rsidRPr="00E7300E" w14:paraId="790BC8A7" w14:textId="77777777" w:rsidTr="72C43E71">
        <w:tc>
          <w:tcPr>
            <w:tcW w:w="4675" w:type="dxa"/>
          </w:tcPr>
          <w:p w14:paraId="13F994BF" w14:textId="77777777" w:rsidR="00933D63" w:rsidRPr="00E7300E" w:rsidRDefault="00933D6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</w:t>
            </w:r>
            <w:proofErr w:type="spellEnd"/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In/Out</w:t>
            </w:r>
          </w:p>
        </w:tc>
        <w:tc>
          <w:tcPr>
            <w:tcW w:w="8370" w:type="dxa"/>
          </w:tcPr>
          <w:p w14:paraId="68CC19EF" w14:textId="3B9FAEF2" w:rsidR="00933D63" w:rsidRPr="00E7300E" w:rsidRDefault="002C6C0E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 for sales, opt in for sensitive data processing</w:t>
            </w:r>
          </w:p>
        </w:tc>
      </w:tr>
      <w:tr w:rsidR="00933D63" w:rsidRPr="00E7300E" w14:paraId="5E0E21FE" w14:textId="77777777" w:rsidTr="72C43E71">
        <w:tc>
          <w:tcPr>
            <w:tcW w:w="4675" w:type="dxa"/>
          </w:tcPr>
          <w:p w14:paraId="541D9EE9" w14:textId="77777777" w:rsidR="00933D63" w:rsidRPr="00E7300E" w:rsidRDefault="00933D6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Enforcement</w:t>
            </w:r>
          </w:p>
        </w:tc>
        <w:tc>
          <w:tcPr>
            <w:tcW w:w="8370" w:type="dxa"/>
          </w:tcPr>
          <w:p w14:paraId="0F662E62" w14:textId="005A44FD" w:rsidR="00933D63" w:rsidRPr="00507DC8" w:rsidRDefault="00507DC8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DC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C6C0E" w:rsidRPr="00507DC8">
              <w:rPr>
                <w:rFonts w:ascii="Times New Roman" w:hAnsi="Times New Roman" w:cs="Times New Roman"/>
                <w:sz w:val="20"/>
                <w:szCs w:val="20"/>
              </w:rPr>
              <w:t>o private right of action</w:t>
            </w:r>
            <w:r w:rsidRPr="00507DC8">
              <w:rPr>
                <w:rFonts w:ascii="Times New Roman" w:hAnsi="Times New Roman" w:cs="Times New Roman"/>
                <w:sz w:val="20"/>
                <w:szCs w:val="20"/>
              </w:rPr>
              <w:t>; AG enforcement</w:t>
            </w:r>
          </w:p>
        </w:tc>
      </w:tr>
      <w:tr w:rsidR="00933D63" w:rsidRPr="00E7300E" w14:paraId="5400A11E" w14:textId="77777777" w:rsidTr="72C43E71">
        <w:tc>
          <w:tcPr>
            <w:tcW w:w="4675" w:type="dxa"/>
          </w:tcPr>
          <w:p w14:paraId="5F3AF68C" w14:textId="77777777" w:rsidR="00933D63" w:rsidRPr="00E7300E" w:rsidRDefault="00933D63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Exemptions</w:t>
            </w:r>
          </w:p>
        </w:tc>
        <w:tc>
          <w:tcPr>
            <w:tcW w:w="8370" w:type="dxa"/>
          </w:tcPr>
          <w:p w14:paraId="74113A90" w14:textId="220BF503" w:rsidR="00933D63" w:rsidRPr="00E7300E" w:rsidRDefault="00543F77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GLBA, HIPAA, </w:t>
            </w:r>
            <w:r w:rsidR="00E20FA2">
              <w:rPr>
                <w:rFonts w:ascii="Times New Roman" w:hAnsi="Times New Roman" w:cs="Times New Roman"/>
                <w:sz w:val="20"/>
                <w:szCs w:val="20"/>
              </w:rPr>
              <w:t>clinical trials, FCRA, DPPA, FERPA, Farm Credit A</w:t>
            </w:r>
            <w:r w:rsidR="00BE61E6">
              <w:rPr>
                <w:rFonts w:ascii="Times New Roman" w:hAnsi="Times New Roman" w:cs="Times New Roman"/>
                <w:sz w:val="20"/>
                <w:szCs w:val="20"/>
              </w:rPr>
              <w:t>ct, COPPA</w:t>
            </w:r>
          </w:p>
        </w:tc>
      </w:tr>
      <w:tr w:rsidR="00933D63" w:rsidRPr="00E7300E" w14:paraId="6BE37778" w14:textId="77777777" w:rsidTr="72C43E71">
        <w:tc>
          <w:tcPr>
            <w:tcW w:w="4675" w:type="dxa"/>
          </w:tcPr>
          <w:p w14:paraId="3731F103" w14:textId="77777777" w:rsidR="00933D63" w:rsidRPr="00E7300E" w:rsidRDefault="0C0DAC0D" w:rsidP="00986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8370" w:type="dxa"/>
          </w:tcPr>
          <w:p w14:paraId="11F7D643" w14:textId="45144A7D" w:rsidR="00933D63" w:rsidRPr="00E7300E" w:rsidRDefault="1BB01265" w:rsidP="0098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2C43E71">
              <w:rPr>
                <w:rFonts w:ascii="Times New Roman" w:hAnsi="Times New Roman" w:cs="Times New Roman"/>
                <w:sz w:val="20"/>
                <w:szCs w:val="20"/>
              </w:rPr>
              <w:t>Effective July 1, 2024</w:t>
            </w:r>
          </w:p>
        </w:tc>
      </w:tr>
    </w:tbl>
    <w:p w14:paraId="3D6B428A" w14:textId="39FB54CF" w:rsidR="002466BC" w:rsidRDefault="002466BC" w:rsidP="00787D9E">
      <w:pPr>
        <w:rPr>
          <w:rFonts w:ascii="Times New Roman" w:hAnsi="Times New Roman" w:cs="Times New Roman"/>
          <w:sz w:val="28"/>
          <w:szCs w:val="28"/>
        </w:rPr>
      </w:pPr>
    </w:p>
    <w:p w14:paraId="14461BF0" w14:textId="60AA753E" w:rsidR="00B75660" w:rsidRDefault="00B75660" w:rsidP="00787D9E">
      <w:pPr>
        <w:rPr>
          <w:rFonts w:ascii="Times New Roman" w:hAnsi="Times New Roman" w:cs="Times New Roman"/>
          <w:sz w:val="28"/>
          <w:szCs w:val="28"/>
        </w:rPr>
      </w:pPr>
    </w:p>
    <w:p w14:paraId="390E5AB4" w14:textId="77777777" w:rsidR="00785C18" w:rsidRDefault="00785C18" w:rsidP="00787D9E">
      <w:pPr>
        <w:rPr>
          <w:rFonts w:ascii="Times New Roman" w:hAnsi="Times New Roman" w:cs="Times New Roman"/>
          <w:sz w:val="28"/>
          <w:szCs w:val="28"/>
        </w:rPr>
      </w:pPr>
    </w:p>
    <w:p w14:paraId="6C201F68" w14:textId="77777777" w:rsidR="00785C18" w:rsidRDefault="00785C18" w:rsidP="00787D9E">
      <w:pPr>
        <w:rPr>
          <w:rFonts w:ascii="Times New Roman" w:hAnsi="Times New Roman" w:cs="Times New Roman"/>
          <w:sz w:val="28"/>
          <w:szCs w:val="28"/>
        </w:rPr>
      </w:pPr>
    </w:p>
    <w:p w14:paraId="45931CAE" w14:textId="1A924AA3" w:rsidR="0047641B" w:rsidRPr="00E7300E" w:rsidRDefault="0047641B" w:rsidP="00787D9E">
      <w:pPr>
        <w:rPr>
          <w:rFonts w:ascii="Times New Roman" w:hAnsi="Times New Roman" w:cs="Times New Roman"/>
          <w:sz w:val="28"/>
          <w:szCs w:val="28"/>
        </w:rPr>
      </w:pPr>
    </w:p>
    <w:sectPr w:rsidR="0047641B" w:rsidRPr="00E7300E" w:rsidSect="00DA2C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BB31" w14:textId="77777777" w:rsidR="001718E3" w:rsidRDefault="001718E3" w:rsidP="0047641B">
      <w:pPr>
        <w:spacing w:after="0" w:line="240" w:lineRule="auto"/>
      </w:pPr>
      <w:r>
        <w:separator/>
      </w:r>
    </w:p>
  </w:endnote>
  <w:endnote w:type="continuationSeparator" w:id="0">
    <w:p w14:paraId="75CC7018" w14:textId="77777777" w:rsidR="001718E3" w:rsidRDefault="001718E3" w:rsidP="0047641B">
      <w:pPr>
        <w:spacing w:after="0" w:line="240" w:lineRule="auto"/>
      </w:pPr>
      <w:r>
        <w:continuationSeparator/>
      </w:r>
    </w:p>
  </w:endnote>
  <w:endnote w:type="continuationNotice" w:id="1">
    <w:p w14:paraId="620CC223" w14:textId="77777777" w:rsidR="001718E3" w:rsidRDefault="001718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D022" w14:textId="77777777" w:rsidR="00071C83" w:rsidRDefault="00071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954B" w14:textId="33FF5A12" w:rsidR="00185521" w:rsidRPr="0047641B" w:rsidRDefault="14FE3B57" w:rsidP="0047641B">
    <w:pPr>
      <w:pStyle w:val="Footer"/>
      <w:tabs>
        <w:tab w:val="clear" w:pos="4680"/>
        <w:tab w:val="center" w:pos="6480"/>
      </w:tabs>
      <w:rPr>
        <w:rFonts w:ascii="Times New Roman" w:hAnsi="Times New Roman" w:cs="Times New Roman"/>
        <w:sz w:val="20"/>
        <w:szCs w:val="20"/>
      </w:rPr>
    </w:pPr>
    <w:r w:rsidRPr="14FE3B57">
      <w:rPr>
        <w:rFonts w:ascii="Times New Roman" w:hAnsi="Times New Roman" w:cs="Times New Roman"/>
        <w:sz w:val="20"/>
        <w:szCs w:val="20"/>
      </w:rPr>
      <w:t xml:space="preserve">© 2022 National Association of Insurance Commissioners </w:t>
    </w:r>
    <w:r w:rsidR="00185521">
      <w:tab/>
    </w:r>
    <w:r w:rsidR="00185521" w:rsidRPr="14FE3B57">
      <w:rPr>
        <w:rFonts w:ascii="Times New Roman" w:hAnsi="Times New Roman" w:cs="Times New Roman"/>
        <w:noProof/>
        <w:sz w:val="20"/>
        <w:szCs w:val="20"/>
      </w:rPr>
      <w:fldChar w:fldCharType="begin"/>
    </w:r>
    <w:r w:rsidR="00185521" w:rsidRPr="14FE3B5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185521" w:rsidRPr="14FE3B57">
      <w:rPr>
        <w:rFonts w:ascii="Times New Roman" w:hAnsi="Times New Roman" w:cs="Times New Roman"/>
        <w:sz w:val="20"/>
        <w:szCs w:val="20"/>
      </w:rPr>
      <w:fldChar w:fldCharType="separate"/>
    </w:r>
    <w:r w:rsidRPr="14FE3B57">
      <w:rPr>
        <w:rFonts w:ascii="Times New Roman" w:hAnsi="Times New Roman" w:cs="Times New Roman"/>
        <w:noProof/>
        <w:sz w:val="20"/>
        <w:szCs w:val="20"/>
      </w:rPr>
      <w:t>1</w:t>
    </w:r>
    <w:r w:rsidR="00185521" w:rsidRPr="14FE3B57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3EC7" w14:textId="77777777" w:rsidR="00071C83" w:rsidRDefault="00071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A8B4" w14:textId="77777777" w:rsidR="001718E3" w:rsidRDefault="001718E3" w:rsidP="0047641B">
      <w:pPr>
        <w:spacing w:after="0" w:line="240" w:lineRule="auto"/>
      </w:pPr>
      <w:r>
        <w:separator/>
      </w:r>
    </w:p>
  </w:footnote>
  <w:footnote w:type="continuationSeparator" w:id="0">
    <w:p w14:paraId="5DA87EA0" w14:textId="77777777" w:rsidR="001718E3" w:rsidRDefault="001718E3" w:rsidP="0047641B">
      <w:pPr>
        <w:spacing w:after="0" w:line="240" w:lineRule="auto"/>
      </w:pPr>
      <w:r>
        <w:continuationSeparator/>
      </w:r>
    </w:p>
  </w:footnote>
  <w:footnote w:type="continuationNotice" w:id="1">
    <w:p w14:paraId="63F553B2" w14:textId="77777777" w:rsidR="001718E3" w:rsidRDefault="001718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7431" w14:textId="77777777" w:rsidR="00071C83" w:rsidRDefault="00071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669A" w14:textId="534C6A59" w:rsidR="00EA6800" w:rsidRDefault="00EA6800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240608F839CC4FD98341F0363DE35BF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472C4" w:themeColor="accent1"/>
          </w:rPr>
          <w:t>[Document title]</w:t>
        </w:r>
      </w:sdtContent>
    </w:sdt>
    <w:r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EF286FD82EB64656847FB9B08AD24A5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4472C4" w:themeColor="accent1"/>
          </w:rPr>
          <w:t>Neuerburg, Jennifer</w:t>
        </w:r>
      </w:sdtContent>
    </w:sdt>
  </w:p>
  <w:p w14:paraId="6121C443" w14:textId="6FAB4A46" w:rsidR="00185521" w:rsidRDefault="00EA6800" w:rsidP="00071C83">
    <w:pPr>
      <w:pStyle w:val="Header"/>
      <w:jc w:val="right"/>
    </w:pPr>
    <w:r>
      <w:t xml:space="preserve">Attachment </w:t>
    </w:r>
    <w:r w:rsidR="00592864">
      <w:t>2-b</w:t>
    </w:r>
  </w:p>
  <w:p w14:paraId="54208FEC" w14:textId="19B68DF4" w:rsidR="00592864" w:rsidRDefault="00592864" w:rsidP="00071C83">
    <w:pPr>
      <w:pStyle w:val="Header"/>
      <w:jc w:val="right"/>
    </w:pPr>
    <w:r>
      <w:t>Privacy Protections Working Group</w:t>
    </w:r>
  </w:p>
  <w:p w14:paraId="7B83C8C4" w14:textId="4A342A53" w:rsidR="00592864" w:rsidRDefault="00592864" w:rsidP="00071C83">
    <w:pPr>
      <w:pStyle w:val="Header"/>
      <w:jc w:val="right"/>
    </w:pPr>
    <w:r>
      <w:t>12/1/23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9A79" w14:textId="77777777" w:rsidR="00071C83" w:rsidRDefault="00071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9D5"/>
    <w:multiLevelType w:val="hybridMultilevel"/>
    <w:tmpl w:val="754EC040"/>
    <w:lvl w:ilvl="0" w:tplc="4BCE9F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D3237"/>
    <w:multiLevelType w:val="hybridMultilevel"/>
    <w:tmpl w:val="32D8F238"/>
    <w:lvl w:ilvl="0" w:tplc="4BCE9F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E44FF"/>
    <w:multiLevelType w:val="hybridMultilevel"/>
    <w:tmpl w:val="B4769F20"/>
    <w:lvl w:ilvl="0" w:tplc="9AA2B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07F82"/>
    <w:multiLevelType w:val="hybridMultilevel"/>
    <w:tmpl w:val="D934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267B"/>
    <w:multiLevelType w:val="hybridMultilevel"/>
    <w:tmpl w:val="E6887576"/>
    <w:lvl w:ilvl="0" w:tplc="4BCE9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98920">
    <w:abstractNumId w:val="3"/>
  </w:num>
  <w:num w:numId="2" w16cid:durableId="756252254">
    <w:abstractNumId w:val="2"/>
  </w:num>
  <w:num w:numId="3" w16cid:durableId="1622304734">
    <w:abstractNumId w:val="1"/>
  </w:num>
  <w:num w:numId="4" w16cid:durableId="946622163">
    <w:abstractNumId w:val="0"/>
  </w:num>
  <w:num w:numId="5" w16cid:durableId="145558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9E"/>
    <w:rsid w:val="00001E60"/>
    <w:rsid w:val="0000412D"/>
    <w:rsid w:val="00004F9F"/>
    <w:rsid w:val="00005D9D"/>
    <w:rsid w:val="00006FCA"/>
    <w:rsid w:val="000100AA"/>
    <w:rsid w:val="00015F0D"/>
    <w:rsid w:val="00016116"/>
    <w:rsid w:val="00017F75"/>
    <w:rsid w:val="0002021C"/>
    <w:rsid w:val="0002060C"/>
    <w:rsid w:val="0002248B"/>
    <w:rsid w:val="00022FB5"/>
    <w:rsid w:val="00031C7F"/>
    <w:rsid w:val="00033932"/>
    <w:rsid w:val="000345FB"/>
    <w:rsid w:val="00036DB9"/>
    <w:rsid w:val="000459F9"/>
    <w:rsid w:val="000507C9"/>
    <w:rsid w:val="000533D5"/>
    <w:rsid w:val="00053878"/>
    <w:rsid w:val="00054345"/>
    <w:rsid w:val="0005438C"/>
    <w:rsid w:val="00054FB0"/>
    <w:rsid w:val="00055E07"/>
    <w:rsid w:val="0005781B"/>
    <w:rsid w:val="00057F55"/>
    <w:rsid w:val="000617B6"/>
    <w:rsid w:val="00065CC3"/>
    <w:rsid w:val="00067047"/>
    <w:rsid w:val="00071C83"/>
    <w:rsid w:val="0007241A"/>
    <w:rsid w:val="00073AEB"/>
    <w:rsid w:val="000814CD"/>
    <w:rsid w:val="0008796A"/>
    <w:rsid w:val="00090841"/>
    <w:rsid w:val="00091703"/>
    <w:rsid w:val="00092C22"/>
    <w:rsid w:val="00093CFF"/>
    <w:rsid w:val="00096E17"/>
    <w:rsid w:val="000A05A3"/>
    <w:rsid w:val="000B0330"/>
    <w:rsid w:val="000B09A7"/>
    <w:rsid w:val="000C1128"/>
    <w:rsid w:val="000C5E90"/>
    <w:rsid w:val="000C7770"/>
    <w:rsid w:val="000D0EC3"/>
    <w:rsid w:val="000D11CB"/>
    <w:rsid w:val="000D217C"/>
    <w:rsid w:val="000D2F98"/>
    <w:rsid w:val="000D312B"/>
    <w:rsid w:val="000D42D1"/>
    <w:rsid w:val="000D5906"/>
    <w:rsid w:val="000D6BF1"/>
    <w:rsid w:val="000E2501"/>
    <w:rsid w:val="000E4F7D"/>
    <w:rsid w:val="000E6BF5"/>
    <w:rsid w:val="000F1AA8"/>
    <w:rsid w:val="000F317D"/>
    <w:rsid w:val="000F3C48"/>
    <w:rsid w:val="00100AC5"/>
    <w:rsid w:val="0010280E"/>
    <w:rsid w:val="00103187"/>
    <w:rsid w:val="0011489E"/>
    <w:rsid w:val="00115A1A"/>
    <w:rsid w:val="0011691B"/>
    <w:rsid w:val="001203DE"/>
    <w:rsid w:val="001240D4"/>
    <w:rsid w:val="001248E1"/>
    <w:rsid w:val="001250BD"/>
    <w:rsid w:val="00126225"/>
    <w:rsid w:val="00126ADF"/>
    <w:rsid w:val="001310C0"/>
    <w:rsid w:val="0013458C"/>
    <w:rsid w:val="00134990"/>
    <w:rsid w:val="00140648"/>
    <w:rsid w:val="00140E84"/>
    <w:rsid w:val="00140EC0"/>
    <w:rsid w:val="001422E0"/>
    <w:rsid w:val="0014304B"/>
    <w:rsid w:val="00145EC0"/>
    <w:rsid w:val="00150F18"/>
    <w:rsid w:val="00152A4C"/>
    <w:rsid w:val="00155836"/>
    <w:rsid w:val="00155B95"/>
    <w:rsid w:val="00156602"/>
    <w:rsid w:val="001603C1"/>
    <w:rsid w:val="001653D7"/>
    <w:rsid w:val="00166A0F"/>
    <w:rsid w:val="00167D46"/>
    <w:rsid w:val="00171254"/>
    <w:rsid w:val="001718E3"/>
    <w:rsid w:val="00175401"/>
    <w:rsid w:val="001759EE"/>
    <w:rsid w:val="00180BF4"/>
    <w:rsid w:val="0018108C"/>
    <w:rsid w:val="00182DB9"/>
    <w:rsid w:val="001846A9"/>
    <w:rsid w:val="00185521"/>
    <w:rsid w:val="00185D9E"/>
    <w:rsid w:val="00185EC6"/>
    <w:rsid w:val="0018615F"/>
    <w:rsid w:val="0018666A"/>
    <w:rsid w:val="0018790C"/>
    <w:rsid w:val="00190EEF"/>
    <w:rsid w:val="00193373"/>
    <w:rsid w:val="001934A5"/>
    <w:rsid w:val="00193584"/>
    <w:rsid w:val="00195F49"/>
    <w:rsid w:val="00197067"/>
    <w:rsid w:val="001A25C6"/>
    <w:rsid w:val="001A638A"/>
    <w:rsid w:val="001A6CB8"/>
    <w:rsid w:val="001B1CD0"/>
    <w:rsid w:val="001B2B2B"/>
    <w:rsid w:val="001B3D85"/>
    <w:rsid w:val="001B6CC3"/>
    <w:rsid w:val="001B6CCF"/>
    <w:rsid w:val="001B77BC"/>
    <w:rsid w:val="001C03BD"/>
    <w:rsid w:val="001C1FBF"/>
    <w:rsid w:val="001C381C"/>
    <w:rsid w:val="001C73CB"/>
    <w:rsid w:val="001D2B7B"/>
    <w:rsid w:val="001D558E"/>
    <w:rsid w:val="001D595D"/>
    <w:rsid w:val="001D5D9B"/>
    <w:rsid w:val="001D6320"/>
    <w:rsid w:val="001D6965"/>
    <w:rsid w:val="001D779A"/>
    <w:rsid w:val="001E40FC"/>
    <w:rsid w:val="001E6060"/>
    <w:rsid w:val="001F0522"/>
    <w:rsid w:val="001F394D"/>
    <w:rsid w:val="00201897"/>
    <w:rsid w:val="00215C5B"/>
    <w:rsid w:val="00217459"/>
    <w:rsid w:val="00217583"/>
    <w:rsid w:val="00217E5F"/>
    <w:rsid w:val="00220072"/>
    <w:rsid w:val="00221C6A"/>
    <w:rsid w:val="0022235C"/>
    <w:rsid w:val="00222929"/>
    <w:rsid w:val="00230E18"/>
    <w:rsid w:val="00232CE2"/>
    <w:rsid w:val="00232E58"/>
    <w:rsid w:val="00237850"/>
    <w:rsid w:val="00241A4E"/>
    <w:rsid w:val="00242502"/>
    <w:rsid w:val="00245251"/>
    <w:rsid w:val="00245EC4"/>
    <w:rsid w:val="002466BC"/>
    <w:rsid w:val="00250FEF"/>
    <w:rsid w:val="00251752"/>
    <w:rsid w:val="00251F56"/>
    <w:rsid w:val="00253BD6"/>
    <w:rsid w:val="00254024"/>
    <w:rsid w:val="00254092"/>
    <w:rsid w:val="00255B7F"/>
    <w:rsid w:val="00256CC9"/>
    <w:rsid w:val="0025761D"/>
    <w:rsid w:val="00262050"/>
    <w:rsid w:val="0026267C"/>
    <w:rsid w:val="00262D02"/>
    <w:rsid w:val="00264F4C"/>
    <w:rsid w:val="0026646D"/>
    <w:rsid w:val="00267E93"/>
    <w:rsid w:val="0027458B"/>
    <w:rsid w:val="00277187"/>
    <w:rsid w:val="00280C0C"/>
    <w:rsid w:val="00284C15"/>
    <w:rsid w:val="002852CA"/>
    <w:rsid w:val="00285D38"/>
    <w:rsid w:val="002904B2"/>
    <w:rsid w:val="00292403"/>
    <w:rsid w:val="00293AD6"/>
    <w:rsid w:val="00295EDA"/>
    <w:rsid w:val="002A100C"/>
    <w:rsid w:val="002A1E8F"/>
    <w:rsid w:val="002A44E2"/>
    <w:rsid w:val="002A52A8"/>
    <w:rsid w:val="002A70A0"/>
    <w:rsid w:val="002A7126"/>
    <w:rsid w:val="002A7E4B"/>
    <w:rsid w:val="002B00E6"/>
    <w:rsid w:val="002C0804"/>
    <w:rsid w:val="002C4268"/>
    <w:rsid w:val="002C68AA"/>
    <w:rsid w:val="002C6C0E"/>
    <w:rsid w:val="002C6C20"/>
    <w:rsid w:val="002C6DD4"/>
    <w:rsid w:val="002D0976"/>
    <w:rsid w:val="002D0C0B"/>
    <w:rsid w:val="002D2782"/>
    <w:rsid w:val="002D5E8C"/>
    <w:rsid w:val="002E013A"/>
    <w:rsid w:val="002E1312"/>
    <w:rsid w:val="002E358B"/>
    <w:rsid w:val="002E466B"/>
    <w:rsid w:val="002E472E"/>
    <w:rsid w:val="002E4FB6"/>
    <w:rsid w:val="002F0249"/>
    <w:rsid w:val="002F192F"/>
    <w:rsid w:val="002F6BE1"/>
    <w:rsid w:val="002F7E99"/>
    <w:rsid w:val="00302E96"/>
    <w:rsid w:val="00306717"/>
    <w:rsid w:val="003079AB"/>
    <w:rsid w:val="00311D89"/>
    <w:rsid w:val="00313EDD"/>
    <w:rsid w:val="0031568D"/>
    <w:rsid w:val="003242B5"/>
    <w:rsid w:val="00325860"/>
    <w:rsid w:val="00334ED8"/>
    <w:rsid w:val="0033541E"/>
    <w:rsid w:val="0033543A"/>
    <w:rsid w:val="0033545E"/>
    <w:rsid w:val="003354F0"/>
    <w:rsid w:val="00335DEB"/>
    <w:rsid w:val="0033698D"/>
    <w:rsid w:val="00340994"/>
    <w:rsid w:val="00341217"/>
    <w:rsid w:val="00342396"/>
    <w:rsid w:val="00343090"/>
    <w:rsid w:val="00344780"/>
    <w:rsid w:val="00344C56"/>
    <w:rsid w:val="00345F6A"/>
    <w:rsid w:val="003465E0"/>
    <w:rsid w:val="00347049"/>
    <w:rsid w:val="003520CE"/>
    <w:rsid w:val="00354EB1"/>
    <w:rsid w:val="003567D1"/>
    <w:rsid w:val="00356D73"/>
    <w:rsid w:val="003579E2"/>
    <w:rsid w:val="00362C3C"/>
    <w:rsid w:val="00363FB1"/>
    <w:rsid w:val="003668AC"/>
    <w:rsid w:val="0036718C"/>
    <w:rsid w:val="00370AD7"/>
    <w:rsid w:val="00371249"/>
    <w:rsid w:val="0037386C"/>
    <w:rsid w:val="00380CA8"/>
    <w:rsid w:val="00380CDE"/>
    <w:rsid w:val="00381C10"/>
    <w:rsid w:val="0038329B"/>
    <w:rsid w:val="003839E4"/>
    <w:rsid w:val="00384853"/>
    <w:rsid w:val="003860F8"/>
    <w:rsid w:val="00391E4A"/>
    <w:rsid w:val="003942FE"/>
    <w:rsid w:val="00396503"/>
    <w:rsid w:val="00396EB9"/>
    <w:rsid w:val="0039726C"/>
    <w:rsid w:val="003B0F0F"/>
    <w:rsid w:val="003B169F"/>
    <w:rsid w:val="003B2D2C"/>
    <w:rsid w:val="003B2E19"/>
    <w:rsid w:val="003C474D"/>
    <w:rsid w:val="003C74D7"/>
    <w:rsid w:val="003C7D35"/>
    <w:rsid w:val="003D3531"/>
    <w:rsid w:val="003D3ED2"/>
    <w:rsid w:val="003D6582"/>
    <w:rsid w:val="003D69CF"/>
    <w:rsid w:val="003D6F25"/>
    <w:rsid w:val="003D7100"/>
    <w:rsid w:val="003E0873"/>
    <w:rsid w:val="003E1377"/>
    <w:rsid w:val="003E278C"/>
    <w:rsid w:val="003E57A8"/>
    <w:rsid w:val="003E71AC"/>
    <w:rsid w:val="003E722F"/>
    <w:rsid w:val="003F3A86"/>
    <w:rsid w:val="003F7855"/>
    <w:rsid w:val="004003BF"/>
    <w:rsid w:val="004011C2"/>
    <w:rsid w:val="00401458"/>
    <w:rsid w:val="0040395C"/>
    <w:rsid w:val="004039C1"/>
    <w:rsid w:val="00405D47"/>
    <w:rsid w:val="00414C8B"/>
    <w:rsid w:val="00415719"/>
    <w:rsid w:val="0042208E"/>
    <w:rsid w:val="00423BC3"/>
    <w:rsid w:val="004274EA"/>
    <w:rsid w:val="00436952"/>
    <w:rsid w:val="0044122E"/>
    <w:rsid w:val="00443707"/>
    <w:rsid w:val="00443F84"/>
    <w:rsid w:val="00447A09"/>
    <w:rsid w:val="00453034"/>
    <w:rsid w:val="00454911"/>
    <w:rsid w:val="00455A97"/>
    <w:rsid w:val="004607B3"/>
    <w:rsid w:val="00461307"/>
    <w:rsid w:val="00461D3A"/>
    <w:rsid w:val="00467151"/>
    <w:rsid w:val="004707DA"/>
    <w:rsid w:val="004736BA"/>
    <w:rsid w:val="00474BB2"/>
    <w:rsid w:val="00475FA1"/>
    <w:rsid w:val="0047641B"/>
    <w:rsid w:val="00476F25"/>
    <w:rsid w:val="00482281"/>
    <w:rsid w:val="0048342F"/>
    <w:rsid w:val="00486335"/>
    <w:rsid w:val="00486B55"/>
    <w:rsid w:val="00492D81"/>
    <w:rsid w:val="004931E7"/>
    <w:rsid w:val="00495110"/>
    <w:rsid w:val="00496B58"/>
    <w:rsid w:val="00496C78"/>
    <w:rsid w:val="004972C1"/>
    <w:rsid w:val="00497CB9"/>
    <w:rsid w:val="004A0B05"/>
    <w:rsid w:val="004A127D"/>
    <w:rsid w:val="004A132D"/>
    <w:rsid w:val="004A315A"/>
    <w:rsid w:val="004A3DA6"/>
    <w:rsid w:val="004A60E0"/>
    <w:rsid w:val="004A6353"/>
    <w:rsid w:val="004A682A"/>
    <w:rsid w:val="004C1EEF"/>
    <w:rsid w:val="004C2A47"/>
    <w:rsid w:val="004C5CE6"/>
    <w:rsid w:val="004C71C3"/>
    <w:rsid w:val="004D0469"/>
    <w:rsid w:val="004D1633"/>
    <w:rsid w:val="004D4E92"/>
    <w:rsid w:val="004D6AD6"/>
    <w:rsid w:val="004E1454"/>
    <w:rsid w:val="004E1F91"/>
    <w:rsid w:val="004E1FDF"/>
    <w:rsid w:val="004E1FE8"/>
    <w:rsid w:val="004E6AA8"/>
    <w:rsid w:val="004E7C67"/>
    <w:rsid w:val="004F3961"/>
    <w:rsid w:val="004F43BE"/>
    <w:rsid w:val="004F4958"/>
    <w:rsid w:val="004F704A"/>
    <w:rsid w:val="00506958"/>
    <w:rsid w:val="00507307"/>
    <w:rsid w:val="00507DC8"/>
    <w:rsid w:val="00511BEF"/>
    <w:rsid w:val="005166A5"/>
    <w:rsid w:val="0051739E"/>
    <w:rsid w:val="005212A4"/>
    <w:rsid w:val="005215BA"/>
    <w:rsid w:val="005239E1"/>
    <w:rsid w:val="00526DCD"/>
    <w:rsid w:val="00530409"/>
    <w:rsid w:val="00531874"/>
    <w:rsid w:val="00534ADA"/>
    <w:rsid w:val="00535A8D"/>
    <w:rsid w:val="005372F3"/>
    <w:rsid w:val="00540094"/>
    <w:rsid w:val="005417BB"/>
    <w:rsid w:val="005434E3"/>
    <w:rsid w:val="00543F77"/>
    <w:rsid w:val="005447D0"/>
    <w:rsid w:val="00545563"/>
    <w:rsid w:val="005463CE"/>
    <w:rsid w:val="00547A71"/>
    <w:rsid w:val="005509C1"/>
    <w:rsid w:val="00551986"/>
    <w:rsid w:val="00551E5A"/>
    <w:rsid w:val="00551ED9"/>
    <w:rsid w:val="00554AEB"/>
    <w:rsid w:val="00554C69"/>
    <w:rsid w:val="005619B1"/>
    <w:rsid w:val="0056243B"/>
    <w:rsid w:val="00563067"/>
    <w:rsid w:val="0056384F"/>
    <w:rsid w:val="005652F8"/>
    <w:rsid w:val="00565379"/>
    <w:rsid w:val="00567C4A"/>
    <w:rsid w:val="00567F1F"/>
    <w:rsid w:val="005711DB"/>
    <w:rsid w:val="0057144B"/>
    <w:rsid w:val="00572512"/>
    <w:rsid w:val="0057635C"/>
    <w:rsid w:val="00577254"/>
    <w:rsid w:val="0057725E"/>
    <w:rsid w:val="00577731"/>
    <w:rsid w:val="0058087A"/>
    <w:rsid w:val="00584162"/>
    <w:rsid w:val="00584ABC"/>
    <w:rsid w:val="00592864"/>
    <w:rsid w:val="00597767"/>
    <w:rsid w:val="005A1AF7"/>
    <w:rsid w:val="005A2E41"/>
    <w:rsid w:val="005B2038"/>
    <w:rsid w:val="005B423B"/>
    <w:rsid w:val="005B4B57"/>
    <w:rsid w:val="005B76DD"/>
    <w:rsid w:val="005B7792"/>
    <w:rsid w:val="005C2BFD"/>
    <w:rsid w:val="005C3329"/>
    <w:rsid w:val="005C3AA4"/>
    <w:rsid w:val="005D1F78"/>
    <w:rsid w:val="005D28E6"/>
    <w:rsid w:val="005D2BE9"/>
    <w:rsid w:val="005D3272"/>
    <w:rsid w:val="005D3D23"/>
    <w:rsid w:val="005D47E2"/>
    <w:rsid w:val="005D681E"/>
    <w:rsid w:val="005E69D5"/>
    <w:rsid w:val="005F034D"/>
    <w:rsid w:val="005F5D7A"/>
    <w:rsid w:val="00604A28"/>
    <w:rsid w:val="006054E3"/>
    <w:rsid w:val="00605AAB"/>
    <w:rsid w:val="00610649"/>
    <w:rsid w:val="00612C26"/>
    <w:rsid w:val="00612C50"/>
    <w:rsid w:val="00612FC8"/>
    <w:rsid w:val="006139DD"/>
    <w:rsid w:val="006218D6"/>
    <w:rsid w:val="0062213A"/>
    <w:rsid w:val="00622629"/>
    <w:rsid w:val="006239A3"/>
    <w:rsid w:val="00623D90"/>
    <w:rsid w:val="00624174"/>
    <w:rsid w:val="0062513A"/>
    <w:rsid w:val="006265D8"/>
    <w:rsid w:val="00631F01"/>
    <w:rsid w:val="006323E7"/>
    <w:rsid w:val="00633EB9"/>
    <w:rsid w:val="0063516E"/>
    <w:rsid w:val="0063535C"/>
    <w:rsid w:val="00641EE0"/>
    <w:rsid w:val="00643149"/>
    <w:rsid w:val="00645323"/>
    <w:rsid w:val="006464B8"/>
    <w:rsid w:val="00651086"/>
    <w:rsid w:val="00651DD8"/>
    <w:rsid w:val="00652F3E"/>
    <w:rsid w:val="0065738D"/>
    <w:rsid w:val="00657937"/>
    <w:rsid w:val="00660154"/>
    <w:rsid w:val="00662446"/>
    <w:rsid w:val="0066468A"/>
    <w:rsid w:val="00664803"/>
    <w:rsid w:val="00666A88"/>
    <w:rsid w:val="00666DFF"/>
    <w:rsid w:val="0067073E"/>
    <w:rsid w:val="006808E1"/>
    <w:rsid w:val="006824F6"/>
    <w:rsid w:val="00684293"/>
    <w:rsid w:val="0068647D"/>
    <w:rsid w:val="006873EE"/>
    <w:rsid w:val="00693E97"/>
    <w:rsid w:val="00694033"/>
    <w:rsid w:val="006969BF"/>
    <w:rsid w:val="006A1298"/>
    <w:rsid w:val="006A33CA"/>
    <w:rsid w:val="006A4955"/>
    <w:rsid w:val="006A64C6"/>
    <w:rsid w:val="006A7008"/>
    <w:rsid w:val="006A7672"/>
    <w:rsid w:val="006A7BC9"/>
    <w:rsid w:val="006B079B"/>
    <w:rsid w:val="006B2391"/>
    <w:rsid w:val="006B288C"/>
    <w:rsid w:val="006B7145"/>
    <w:rsid w:val="006B78C6"/>
    <w:rsid w:val="006C2936"/>
    <w:rsid w:val="006C3109"/>
    <w:rsid w:val="006C336A"/>
    <w:rsid w:val="006C4B78"/>
    <w:rsid w:val="006C779C"/>
    <w:rsid w:val="006D26CF"/>
    <w:rsid w:val="006D2B6F"/>
    <w:rsid w:val="006D3C6D"/>
    <w:rsid w:val="006D3CEA"/>
    <w:rsid w:val="006D4AFC"/>
    <w:rsid w:val="006D5E0B"/>
    <w:rsid w:val="006D64AB"/>
    <w:rsid w:val="006D7BBF"/>
    <w:rsid w:val="006E0203"/>
    <w:rsid w:val="006E13F7"/>
    <w:rsid w:val="006E1680"/>
    <w:rsid w:val="006E2067"/>
    <w:rsid w:val="006E3215"/>
    <w:rsid w:val="006E7F53"/>
    <w:rsid w:val="006F03E1"/>
    <w:rsid w:val="006F03F8"/>
    <w:rsid w:val="006F09FC"/>
    <w:rsid w:val="006F20E6"/>
    <w:rsid w:val="006F23AF"/>
    <w:rsid w:val="006F4935"/>
    <w:rsid w:val="006F78AD"/>
    <w:rsid w:val="0070168D"/>
    <w:rsid w:val="00702242"/>
    <w:rsid w:val="00703BA9"/>
    <w:rsid w:val="00706D2F"/>
    <w:rsid w:val="0070743D"/>
    <w:rsid w:val="00707AA9"/>
    <w:rsid w:val="00710579"/>
    <w:rsid w:val="00711919"/>
    <w:rsid w:val="00711FB0"/>
    <w:rsid w:val="007139BA"/>
    <w:rsid w:val="00713D4F"/>
    <w:rsid w:val="007158DC"/>
    <w:rsid w:val="00720959"/>
    <w:rsid w:val="00724D80"/>
    <w:rsid w:val="00724FB6"/>
    <w:rsid w:val="0072695A"/>
    <w:rsid w:val="00730A2E"/>
    <w:rsid w:val="007312C7"/>
    <w:rsid w:val="007346FE"/>
    <w:rsid w:val="00736AC4"/>
    <w:rsid w:val="00736AFB"/>
    <w:rsid w:val="00737502"/>
    <w:rsid w:val="007417EE"/>
    <w:rsid w:val="00742EF2"/>
    <w:rsid w:val="007432D2"/>
    <w:rsid w:val="0074481B"/>
    <w:rsid w:val="00744C4F"/>
    <w:rsid w:val="0074777F"/>
    <w:rsid w:val="00750B5E"/>
    <w:rsid w:val="00751D6E"/>
    <w:rsid w:val="007539AE"/>
    <w:rsid w:val="007540F9"/>
    <w:rsid w:val="00754257"/>
    <w:rsid w:val="0075777E"/>
    <w:rsid w:val="00761E9D"/>
    <w:rsid w:val="00762BFF"/>
    <w:rsid w:val="00764AFC"/>
    <w:rsid w:val="00764BA6"/>
    <w:rsid w:val="007679D5"/>
    <w:rsid w:val="00773BBC"/>
    <w:rsid w:val="0077679D"/>
    <w:rsid w:val="00785C18"/>
    <w:rsid w:val="00785E76"/>
    <w:rsid w:val="007874DA"/>
    <w:rsid w:val="00787D9E"/>
    <w:rsid w:val="00793EA9"/>
    <w:rsid w:val="0079628D"/>
    <w:rsid w:val="007969CE"/>
    <w:rsid w:val="0079757D"/>
    <w:rsid w:val="007A1216"/>
    <w:rsid w:val="007A268F"/>
    <w:rsid w:val="007A3A62"/>
    <w:rsid w:val="007A785B"/>
    <w:rsid w:val="007B0216"/>
    <w:rsid w:val="007B293C"/>
    <w:rsid w:val="007B5DF3"/>
    <w:rsid w:val="007D072E"/>
    <w:rsid w:val="007D168C"/>
    <w:rsid w:val="007D1B20"/>
    <w:rsid w:val="007D3524"/>
    <w:rsid w:val="007D7791"/>
    <w:rsid w:val="007E1128"/>
    <w:rsid w:val="007E3AA8"/>
    <w:rsid w:val="007E40E1"/>
    <w:rsid w:val="007E6061"/>
    <w:rsid w:val="007F2314"/>
    <w:rsid w:val="007F2F24"/>
    <w:rsid w:val="007F332F"/>
    <w:rsid w:val="007F5355"/>
    <w:rsid w:val="00800DA5"/>
    <w:rsid w:val="008016BD"/>
    <w:rsid w:val="00802218"/>
    <w:rsid w:val="0080284C"/>
    <w:rsid w:val="00810B04"/>
    <w:rsid w:val="00820559"/>
    <w:rsid w:val="00820F51"/>
    <w:rsid w:val="008218C6"/>
    <w:rsid w:val="0082248B"/>
    <w:rsid w:val="00832F26"/>
    <w:rsid w:val="008334EA"/>
    <w:rsid w:val="0084128D"/>
    <w:rsid w:val="008431D5"/>
    <w:rsid w:val="00846EE2"/>
    <w:rsid w:val="008544EC"/>
    <w:rsid w:val="00854DB6"/>
    <w:rsid w:val="008611A9"/>
    <w:rsid w:val="00861C34"/>
    <w:rsid w:val="00863247"/>
    <w:rsid w:val="0086695A"/>
    <w:rsid w:val="0086795F"/>
    <w:rsid w:val="00867E99"/>
    <w:rsid w:val="00875941"/>
    <w:rsid w:val="00875CF5"/>
    <w:rsid w:val="00882D07"/>
    <w:rsid w:val="008918C8"/>
    <w:rsid w:val="0089368B"/>
    <w:rsid w:val="008941F0"/>
    <w:rsid w:val="00895FA8"/>
    <w:rsid w:val="008960BD"/>
    <w:rsid w:val="00897B04"/>
    <w:rsid w:val="008A6064"/>
    <w:rsid w:val="008A60D7"/>
    <w:rsid w:val="008B224F"/>
    <w:rsid w:val="008B45D7"/>
    <w:rsid w:val="008B522C"/>
    <w:rsid w:val="008C1262"/>
    <w:rsid w:val="008C3E0B"/>
    <w:rsid w:val="008C456E"/>
    <w:rsid w:val="008C4DCB"/>
    <w:rsid w:val="008C5548"/>
    <w:rsid w:val="008D2ACB"/>
    <w:rsid w:val="008D2B2B"/>
    <w:rsid w:val="008D3CFB"/>
    <w:rsid w:val="008D54E6"/>
    <w:rsid w:val="008D59EA"/>
    <w:rsid w:val="008D63FC"/>
    <w:rsid w:val="008D6C8A"/>
    <w:rsid w:val="008E34DE"/>
    <w:rsid w:val="008F06C2"/>
    <w:rsid w:val="008F0C3A"/>
    <w:rsid w:val="008F28EC"/>
    <w:rsid w:val="008F4679"/>
    <w:rsid w:val="008F7A29"/>
    <w:rsid w:val="008F7C80"/>
    <w:rsid w:val="00901C8A"/>
    <w:rsid w:val="00902502"/>
    <w:rsid w:val="00905108"/>
    <w:rsid w:val="00906531"/>
    <w:rsid w:val="00910623"/>
    <w:rsid w:val="009177D0"/>
    <w:rsid w:val="009217B3"/>
    <w:rsid w:val="009239F6"/>
    <w:rsid w:val="00925995"/>
    <w:rsid w:val="00925F5A"/>
    <w:rsid w:val="00926D4F"/>
    <w:rsid w:val="009271BA"/>
    <w:rsid w:val="00930D42"/>
    <w:rsid w:val="00930FE5"/>
    <w:rsid w:val="00931A5B"/>
    <w:rsid w:val="00933D63"/>
    <w:rsid w:val="00934415"/>
    <w:rsid w:val="00935C54"/>
    <w:rsid w:val="009401CE"/>
    <w:rsid w:val="00946E16"/>
    <w:rsid w:val="00950D56"/>
    <w:rsid w:val="00951B3A"/>
    <w:rsid w:val="00952650"/>
    <w:rsid w:val="00960CC1"/>
    <w:rsid w:val="0096145D"/>
    <w:rsid w:val="009635A7"/>
    <w:rsid w:val="009678F1"/>
    <w:rsid w:val="00972FB4"/>
    <w:rsid w:val="0097322D"/>
    <w:rsid w:val="00975E81"/>
    <w:rsid w:val="00976039"/>
    <w:rsid w:val="00976503"/>
    <w:rsid w:val="00983640"/>
    <w:rsid w:val="00985961"/>
    <w:rsid w:val="00986FA8"/>
    <w:rsid w:val="00990BED"/>
    <w:rsid w:val="009974F8"/>
    <w:rsid w:val="00997EBA"/>
    <w:rsid w:val="009A68AE"/>
    <w:rsid w:val="009A7DE5"/>
    <w:rsid w:val="009B1F35"/>
    <w:rsid w:val="009B3A83"/>
    <w:rsid w:val="009B480C"/>
    <w:rsid w:val="009B4F30"/>
    <w:rsid w:val="009B52CF"/>
    <w:rsid w:val="009B7D3B"/>
    <w:rsid w:val="009C0F67"/>
    <w:rsid w:val="009C124C"/>
    <w:rsid w:val="009C2821"/>
    <w:rsid w:val="009C4512"/>
    <w:rsid w:val="009D0531"/>
    <w:rsid w:val="009D3F46"/>
    <w:rsid w:val="009D4D45"/>
    <w:rsid w:val="009D5445"/>
    <w:rsid w:val="009D6F9F"/>
    <w:rsid w:val="009E0051"/>
    <w:rsid w:val="009E1768"/>
    <w:rsid w:val="009E5056"/>
    <w:rsid w:val="009E5831"/>
    <w:rsid w:val="009E7EF7"/>
    <w:rsid w:val="009F1113"/>
    <w:rsid w:val="009F18E5"/>
    <w:rsid w:val="009F2B7B"/>
    <w:rsid w:val="009F64A8"/>
    <w:rsid w:val="00A00AFD"/>
    <w:rsid w:val="00A041FB"/>
    <w:rsid w:val="00A06EAA"/>
    <w:rsid w:val="00A07D9D"/>
    <w:rsid w:val="00A13FD2"/>
    <w:rsid w:val="00A20EAC"/>
    <w:rsid w:val="00A2399F"/>
    <w:rsid w:val="00A24C78"/>
    <w:rsid w:val="00A25235"/>
    <w:rsid w:val="00A2542B"/>
    <w:rsid w:val="00A2551C"/>
    <w:rsid w:val="00A2690E"/>
    <w:rsid w:val="00A26D97"/>
    <w:rsid w:val="00A27140"/>
    <w:rsid w:val="00A27557"/>
    <w:rsid w:val="00A30DC8"/>
    <w:rsid w:val="00A31A60"/>
    <w:rsid w:val="00A330A0"/>
    <w:rsid w:val="00A37C31"/>
    <w:rsid w:val="00A4327B"/>
    <w:rsid w:val="00A46999"/>
    <w:rsid w:val="00A56A38"/>
    <w:rsid w:val="00A61648"/>
    <w:rsid w:val="00A61953"/>
    <w:rsid w:val="00A6276F"/>
    <w:rsid w:val="00A62BBE"/>
    <w:rsid w:val="00A6644F"/>
    <w:rsid w:val="00A7045A"/>
    <w:rsid w:val="00A72784"/>
    <w:rsid w:val="00A72A45"/>
    <w:rsid w:val="00A75399"/>
    <w:rsid w:val="00A82FD2"/>
    <w:rsid w:val="00A8556E"/>
    <w:rsid w:val="00A85A4D"/>
    <w:rsid w:val="00A904D1"/>
    <w:rsid w:val="00A91E5F"/>
    <w:rsid w:val="00A93062"/>
    <w:rsid w:val="00A9380E"/>
    <w:rsid w:val="00A9443B"/>
    <w:rsid w:val="00A977FD"/>
    <w:rsid w:val="00AA2290"/>
    <w:rsid w:val="00AA7DC2"/>
    <w:rsid w:val="00AB0AF9"/>
    <w:rsid w:val="00AB24A2"/>
    <w:rsid w:val="00AB4BDA"/>
    <w:rsid w:val="00AB52BE"/>
    <w:rsid w:val="00AB6417"/>
    <w:rsid w:val="00AB7362"/>
    <w:rsid w:val="00AC032D"/>
    <w:rsid w:val="00AC2526"/>
    <w:rsid w:val="00AC4893"/>
    <w:rsid w:val="00AC5137"/>
    <w:rsid w:val="00AC74C5"/>
    <w:rsid w:val="00AD1F31"/>
    <w:rsid w:val="00AD2C03"/>
    <w:rsid w:val="00AD36CD"/>
    <w:rsid w:val="00AE06AF"/>
    <w:rsid w:val="00AE359B"/>
    <w:rsid w:val="00AE383D"/>
    <w:rsid w:val="00AE5A93"/>
    <w:rsid w:val="00AF01C8"/>
    <w:rsid w:val="00AF0CEF"/>
    <w:rsid w:val="00AF1974"/>
    <w:rsid w:val="00AF3542"/>
    <w:rsid w:val="00AF4CBC"/>
    <w:rsid w:val="00AF5027"/>
    <w:rsid w:val="00AF54F9"/>
    <w:rsid w:val="00B01430"/>
    <w:rsid w:val="00B037BD"/>
    <w:rsid w:val="00B040DF"/>
    <w:rsid w:val="00B06512"/>
    <w:rsid w:val="00B13000"/>
    <w:rsid w:val="00B13C32"/>
    <w:rsid w:val="00B1559A"/>
    <w:rsid w:val="00B15D7C"/>
    <w:rsid w:val="00B202B1"/>
    <w:rsid w:val="00B23ADE"/>
    <w:rsid w:val="00B24EE6"/>
    <w:rsid w:val="00B2542A"/>
    <w:rsid w:val="00B27CEE"/>
    <w:rsid w:val="00B31582"/>
    <w:rsid w:val="00B32509"/>
    <w:rsid w:val="00B36DCD"/>
    <w:rsid w:val="00B40A1A"/>
    <w:rsid w:val="00B42293"/>
    <w:rsid w:val="00B43F2A"/>
    <w:rsid w:val="00B5283C"/>
    <w:rsid w:val="00B53532"/>
    <w:rsid w:val="00B56BFD"/>
    <w:rsid w:val="00B57EE7"/>
    <w:rsid w:val="00B622CC"/>
    <w:rsid w:val="00B6675B"/>
    <w:rsid w:val="00B70F22"/>
    <w:rsid w:val="00B713A3"/>
    <w:rsid w:val="00B72580"/>
    <w:rsid w:val="00B7417F"/>
    <w:rsid w:val="00B7426D"/>
    <w:rsid w:val="00B7486D"/>
    <w:rsid w:val="00B75660"/>
    <w:rsid w:val="00B75A51"/>
    <w:rsid w:val="00B83C0F"/>
    <w:rsid w:val="00B84334"/>
    <w:rsid w:val="00B843EE"/>
    <w:rsid w:val="00B861BF"/>
    <w:rsid w:val="00B8687C"/>
    <w:rsid w:val="00B92539"/>
    <w:rsid w:val="00B955C2"/>
    <w:rsid w:val="00B97C8A"/>
    <w:rsid w:val="00BA1016"/>
    <w:rsid w:val="00BA406F"/>
    <w:rsid w:val="00BA40C3"/>
    <w:rsid w:val="00BA608C"/>
    <w:rsid w:val="00BB1795"/>
    <w:rsid w:val="00BB3D12"/>
    <w:rsid w:val="00BC111F"/>
    <w:rsid w:val="00BC19A9"/>
    <w:rsid w:val="00BC281A"/>
    <w:rsid w:val="00BC4C09"/>
    <w:rsid w:val="00BC58C9"/>
    <w:rsid w:val="00BC616E"/>
    <w:rsid w:val="00BD0819"/>
    <w:rsid w:val="00BD2001"/>
    <w:rsid w:val="00BD4F82"/>
    <w:rsid w:val="00BD6DE3"/>
    <w:rsid w:val="00BD75CB"/>
    <w:rsid w:val="00BE20FE"/>
    <w:rsid w:val="00BE48B3"/>
    <w:rsid w:val="00BE5C57"/>
    <w:rsid w:val="00BE5FAD"/>
    <w:rsid w:val="00BE61E6"/>
    <w:rsid w:val="00BE72DF"/>
    <w:rsid w:val="00BF6022"/>
    <w:rsid w:val="00BF6135"/>
    <w:rsid w:val="00BF6995"/>
    <w:rsid w:val="00BF710C"/>
    <w:rsid w:val="00C00322"/>
    <w:rsid w:val="00C03654"/>
    <w:rsid w:val="00C05DD7"/>
    <w:rsid w:val="00C0668F"/>
    <w:rsid w:val="00C13848"/>
    <w:rsid w:val="00C21955"/>
    <w:rsid w:val="00C21C63"/>
    <w:rsid w:val="00C22B38"/>
    <w:rsid w:val="00C2376E"/>
    <w:rsid w:val="00C24B3C"/>
    <w:rsid w:val="00C25025"/>
    <w:rsid w:val="00C25CF7"/>
    <w:rsid w:val="00C26F76"/>
    <w:rsid w:val="00C33B64"/>
    <w:rsid w:val="00C34C13"/>
    <w:rsid w:val="00C363B9"/>
    <w:rsid w:val="00C44C13"/>
    <w:rsid w:val="00C640E3"/>
    <w:rsid w:val="00C64DAE"/>
    <w:rsid w:val="00C65DB3"/>
    <w:rsid w:val="00C6744E"/>
    <w:rsid w:val="00C70FAA"/>
    <w:rsid w:val="00C8335A"/>
    <w:rsid w:val="00C85FB5"/>
    <w:rsid w:val="00C8638A"/>
    <w:rsid w:val="00C865B0"/>
    <w:rsid w:val="00C8771C"/>
    <w:rsid w:val="00C92897"/>
    <w:rsid w:val="00C93002"/>
    <w:rsid w:val="00C9557C"/>
    <w:rsid w:val="00CA28BE"/>
    <w:rsid w:val="00CA295B"/>
    <w:rsid w:val="00CA4DC3"/>
    <w:rsid w:val="00CA5C8B"/>
    <w:rsid w:val="00CA5CD5"/>
    <w:rsid w:val="00CA67BB"/>
    <w:rsid w:val="00CB11E2"/>
    <w:rsid w:val="00CB1462"/>
    <w:rsid w:val="00CB6EAF"/>
    <w:rsid w:val="00CB7569"/>
    <w:rsid w:val="00CC0A7A"/>
    <w:rsid w:val="00CC1388"/>
    <w:rsid w:val="00CC390A"/>
    <w:rsid w:val="00CC3B19"/>
    <w:rsid w:val="00CC6A39"/>
    <w:rsid w:val="00CC7032"/>
    <w:rsid w:val="00CD68A2"/>
    <w:rsid w:val="00CD752C"/>
    <w:rsid w:val="00CF1947"/>
    <w:rsid w:val="00CF3BEC"/>
    <w:rsid w:val="00CF4422"/>
    <w:rsid w:val="00CF4C5C"/>
    <w:rsid w:val="00CF5305"/>
    <w:rsid w:val="00CF6BAE"/>
    <w:rsid w:val="00D01E8C"/>
    <w:rsid w:val="00D050A6"/>
    <w:rsid w:val="00D07AFE"/>
    <w:rsid w:val="00D123E3"/>
    <w:rsid w:val="00D1241F"/>
    <w:rsid w:val="00D14790"/>
    <w:rsid w:val="00D14BA0"/>
    <w:rsid w:val="00D14C4B"/>
    <w:rsid w:val="00D2092B"/>
    <w:rsid w:val="00D233F1"/>
    <w:rsid w:val="00D25008"/>
    <w:rsid w:val="00D25D66"/>
    <w:rsid w:val="00D34765"/>
    <w:rsid w:val="00D37371"/>
    <w:rsid w:val="00D41743"/>
    <w:rsid w:val="00D428C2"/>
    <w:rsid w:val="00D42DF7"/>
    <w:rsid w:val="00D44B3D"/>
    <w:rsid w:val="00D44B6D"/>
    <w:rsid w:val="00D45AB4"/>
    <w:rsid w:val="00D45F8A"/>
    <w:rsid w:val="00D56307"/>
    <w:rsid w:val="00D56F4F"/>
    <w:rsid w:val="00D60324"/>
    <w:rsid w:val="00D620F3"/>
    <w:rsid w:val="00D626C8"/>
    <w:rsid w:val="00D741FD"/>
    <w:rsid w:val="00D761D3"/>
    <w:rsid w:val="00D80301"/>
    <w:rsid w:val="00D846D9"/>
    <w:rsid w:val="00D85CB9"/>
    <w:rsid w:val="00D8678B"/>
    <w:rsid w:val="00D868E9"/>
    <w:rsid w:val="00DA10E1"/>
    <w:rsid w:val="00DA2C6C"/>
    <w:rsid w:val="00DA350D"/>
    <w:rsid w:val="00DA38BD"/>
    <w:rsid w:val="00DA3FB1"/>
    <w:rsid w:val="00DA4C36"/>
    <w:rsid w:val="00DA5038"/>
    <w:rsid w:val="00DA60FB"/>
    <w:rsid w:val="00DB2C3B"/>
    <w:rsid w:val="00DB4D1B"/>
    <w:rsid w:val="00DB7D5F"/>
    <w:rsid w:val="00DC328C"/>
    <w:rsid w:val="00DC52E9"/>
    <w:rsid w:val="00DD1119"/>
    <w:rsid w:val="00DD288E"/>
    <w:rsid w:val="00DD3CA4"/>
    <w:rsid w:val="00DD7FE9"/>
    <w:rsid w:val="00DE00AD"/>
    <w:rsid w:val="00DE2A9F"/>
    <w:rsid w:val="00DE400A"/>
    <w:rsid w:val="00DE40CC"/>
    <w:rsid w:val="00DF0EC9"/>
    <w:rsid w:val="00DF1135"/>
    <w:rsid w:val="00DF4804"/>
    <w:rsid w:val="00DF4F27"/>
    <w:rsid w:val="00DF579E"/>
    <w:rsid w:val="00DF5EAD"/>
    <w:rsid w:val="00DF6FE4"/>
    <w:rsid w:val="00E10175"/>
    <w:rsid w:val="00E1054C"/>
    <w:rsid w:val="00E14080"/>
    <w:rsid w:val="00E16E1B"/>
    <w:rsid w:val="00E20FA2"/>
    <w:rsid w:val="00E21460"/>
    <w:rsid w:val="00E24D96"/>
    <w:rsid w:val="00E2560E"/>
    <w:rsid w:val="00E2675B"/>
    <w:rsid w:val="00E27AB3"/>
    <w:rsid w:val="00E3066E"/>
    <w:rsid w:val="00E306E9"/>
    <w:rsid w:val="00E32569"/>
    <w:rsid w:val="00E32D2C"/>
    <w:rsid w:val="00E332EB"/>
    <w:rsid w:val="00E40925"/>
    <w:rsid w:val="00E44580"/>
    <w:rsid w:val="00E44D43"/>
    <w:rsid w:val="00E516B0"/>
    <w:rsid w:val="00E517D7"/>
    <w:rsid w:val="00E5185E"/>
    <w:rsid w:val="00E5554A"/>
    <w:rsid w:val="00E5654A"/>
    <w:rsid w:val="00E61D2F"/>
    <w:rsid w:val="00E6251F"/>
    <w:rsid w:val="00E636A2"/>
    <w:rsid w:val="00E63C7A"/>
    <w:rsid w:val="00E67A93"/>
    <w:rsid w:val="00E67D6B"/>
    <w:rsid w:val="00E70C5D"/>
    <w:rsid w:val="00E714B2"/>
    <w:rsid w:val="00E7300E"/>
    <w:rsid w:val="00E73FEF"/>
    <w:rsid w:val="00E745F9"/>
    <w:rsid w:val="00E80130"/>
    <w:rsid w:val="00E81DD0"/>
    <w:rsid w:val="00E8319B"/>
    <w:rsid w:val="00E85936"/>
    <w:rsid w:val="00E87899"/>
    <w:rsid w:val="00E90F90"/>
    <w:rsid w:val="00E9175D"/>
    <w:rsid w:val="00E97FDD"/>
    <w:rsid w:val="00EA428C"/>
    <w:rsid w:val="00EA4774"/>
    <w:rsid w:val="00EA4EAA"/>
    <w:rsid w:val="00EA5131"/>
    <w:rsid w:val="00EA6168"/>
    <w:rsid w:val="00EA6800"/>
    <w:rsid w:val="00EA7802"/>
    <w:rsid w:val="00EB44D3"/>
    <w:rsid w:val="00EC1B18"/>
    <w:rsid w:val="00EC381C"/>
    <w:rsid w:val="00EC40BA"/>
    <w:rsid w:val="00EC687E"/>
    <w:rsid w:val="00ED2203"/>
    <w:rsid w:val="00ED2A38"/>
    <w:rsid w:val="00ED3498"/>
    <w:rsid w:val="00ED4447"/>
    <w:rsid w:val="00ED5D00"/>
    <w:rsid w:val="00ED75C7"/>
    <w:rsid w:val="00EE6AD4"/>
    <w:rsid w:val="00EE71FD"/>
    <w:rsid w:val="00EF0239"/>
    <w:rsid w:val="00EF0876"/>
    <w:rsid w:val="00EF3F76"/>
    <w:rsid w:val="00EF406D"/>
    <w:rsid w:val="00EF585B"/>
    <w:rsid w:val="00EF6060"/>
    <w:rsid w:val="00EF6549"/>
    <w:rsid w:val="00F04181"/>
    <w:rsid w:val="00F04F4E"/>
    <w:rsid w:val="00F116C4"/>
    <w:rsid w:val="00F1388E"/>
    <w:rsid w:val="00F163A4"/>
    <w:rsid w:val="00F17350"/>
    <w:rsid w:val="00F1763E"/>
    <w:rsid w:val="00F20BEC"/>
    <w:rsid w:val="00F23500"/>
    <w:rsid w:val="00F23F02"/>
    <w:rsid w:val="00F250FB"/>
    <w:rsid w:val="00F2598C"/>
    <w:rsid w:val="00F26DA0"/>
    <w:rsid w:val="00F30B61"/>
    <w:rsid w:val="00F3458D"/>
    <w:rsid w:val="00F349DE"/>
    <w:rsid w:val="00F34E8B"/>
    <w:rsid w:val="00F363D1"/>
    <w:rsid w:val="00F40043"/>
    <w:rsid w:val="00F401F6"/>
    <w:rsid w:val="00F40502"/>
    <w:rsid w:val="00F40C12"/>
    <w:rsid w:val="00F41066"/>
    <w:rsid w:val="00F43E24"/>
    <w:rsid w:val="00F44FA1"/>
    <w:rsid w:val="00F472A8"/>
    <w:rsid w:val="00F5013F"/>
    <w:rsid w:val="00F50272"/>
    <w:rsid w:val="00F51B09"/>
    <w:rsid w:val="00F625E9"/>
    <w:rsid w:val="00F628ED"/>
    <w:rsid w:val="00F62CD3"/>
    <w:rsid w:val="00F63A80"/>
    <w:rsid w:val="00F711DD"/>
    <w:rsid w:val="00F727EE"/>
    <w:rsid w:val="00F73D5B"/>
    <w:rsid w:val="00F75C3F"/>
    <w:rsid w:val="00F75D9D"/>
    <w:rsid w:val="00F75E4F"/>
    <w:rsid w:val="00F81DF4"/>
    <w:rsid w:val="00F8574D"/>
    <w:rsid w:val="00F85AE6"/>
    <w:rsid w:val="00F85C02"/>
    <w:rsid w:val="00F905B1"/>
    <w:rsid w:val="00F91ADF"/>
    <w:rsid w:val="00FA218A"/>
    <w:rsid w:val="00FA3DF1"/>
    <w:rsid w:val="00FB05B0"/>
    <w:rsid w:val="00FB05F1"/>
    <w:rsid w:val="00FB63DA"/>
    <w:rsid w:val="00FB6C06"/>
    <w:rsid w:val="00FC347E"/>
    <w:rsid w:val="00FC53EC"/>
    <w:rsid w:val="00FC54BA"/>
    <w:rsid w:val="00FD01DF"/>
    <w:rsid w:val="00FD0A79"/>
    <w:rsid w:val="00FD343D"/>
    <w:rsid w:val="00FD3779"/>
    <w:rsid w:val="00FD4638"/>
    <w:rsid w:val="00FD56D7"/>
    <w:rsid w:val="00FD7382"/>
    <w:rsid w:val="00FE1C68"/>
    <w:rsid w:val="00FE4BB2"/>
    <w:rsid w:val="00FE5120"/>
    <w:rsid w:val="00FF1607"/>
    <w:rsid w:val="00FF21DB"/>
    <w:rsid w:val="00FF5EF9"/>
    <w:rsid w:val="00FF6631"/>
    <w:rsid w:val="02C1CA45"/>
    <w:rsid w:val="02D1FE93"/>
    <w:rsid w:val="055959E3"/>
    <w:rsid w:val="05C9A483"/>
    <w:rsid w:val="0617563F"/>
    <w:rsid w:val="0679E8DC"/>
    <w:rsid w:val="08FC1F35"/>
    <w:rsid w:val="0A8E1633"/>
    <w:rsid w:val="0C0DAC0D"/>
    <w:rsid w:val="0CCC2A7C"/>
    <w:rsid w:val="0EA9E436"/>
    <w:rsid w:val="12662976"/>
    <w:rsid w:val="127255BC"/>
    <w:rsid w:val="13154F90"/>
    <w:rsid w:val="1448BD49"/>
    <w:rsid w:val="14FE3B57"/>
    <w:rsid w:val="1658E217"/>
    <w:rsid w:val="17683940"/>
    <w:rsid w:val="17B4438A"/>
    <w:rsid w:val="1816F1F4"/>
    <w:rsid w:val="1974ECB7"/>
    <w:rsid w:val="19C8586C"/>
    <w:rsid w:val="19F43A73"/>
    <w:rsid w:val="1AF26072"/>
    <w:rsid w:val="1B8794FC"/>
    <w:rsid w:val="1BA0B482"/>
    <w:rsid w:val="1BB01265"/>
    <w:rsid w:val="1BEBA5CF"/>
    <w:rsid w:val="1FD792B1"/>
    <w:rsid w:val="1FF51234"/>
    <w:rsid w:val="23B6D3A5"/>
    <w:rsid w:val="26BB2087"/>
    <w:rsid w:val="27577E16"/>
    <w:rsid w:val="289BF2CE"/>
    <w:rsid w:val="2A9BE031"/>
    <w:rsid w:val="2B43A8E1"/>
    <w:rsid w:val="2D40DD98"/>
    <w:rsid w:val="2E12EE10"/>
    <w:rsid w:val="2F4548CD"/>
    <w:rsid w:val="2FAACBD2"/>
    <w:rsid w:val="30747F5B"/>
    <w:rsid w:val="322A3727"/>
    <w:rsid w:val="3308E8F4"/>
    <w:rsid w:val="3628E649"/>
    <w:rsid w:val="384CEBFD"/>
    <w:rsid w:val="3A69E058"/>
    <w:rsid w:val="3BB25A5F"/>
    <w:rsid w:val="3BE5B5FD"/>
    <w:rsid w:val="3E3EC4CB"/>
    <w:rsid w:val="3FB44DCD"/>
    <w:rsid w:val="4034D41A"/>
    <w:rsid w:val="42DCB6E6"/>
    <w:rsid w:val="42E4B5EA"/>
    <w:rsid w:val="4444C7CF"/>
    <w:rsid w:val="4479DDDD"/>
    <w:rsid w:val="454086EB"/>
    <w:rsid w:val="459D9FAC"/>
    <w:rsid w:val="471B2F2A"/>
    <w:rsid w:val="47545920"/>
    <w:rsid w:val="47E6916E"/>
    <w:rsid w:val="48A43E21"/>
    <w:rsid w:val="49469F40"/>
    <w:rsid w:val="49A9A536"/>
    <w:rsid w:val="49AD0BE4"/>
    <w:rsid w:val="4A8BE1BA"/>
    <w:rsid w:val="4AA3EEF6"/>
    <w:rsid w:val="4C417A5F"/>
    <w:rsid w:val="4CF7065E"/>
    <w:rsid w:val="4D2CDB16"/>
    <w:rsid w:val="4D7B1E12"/>
    <w:rsid w:val="4F9D48A1"/>
    <w:rsid w:val="5336F8A5"/>
    <w:rsid w:val="54A8A3EE"/>
    <w:rsid w:val="56584DBD"/>
    <w:rsid w:val="567047ED"/>
    <w:rsid w:val="57BB20AA"/>
    <w:rsid w:val="57C596F8"/>
    <w:rsid w:val="580C184E"/>
    <w:rsid w:val="5818649D"/>
    <w:rsid w:val="582515E7"/>
    <w:rsid w:val="598B2E55"/>
    <w:rsid w:val="5A718C8D"/>
    <w:rsid w:val="5D4AE762"/>
    <w:rsid w:val="5EAA3800"/>
    <w:rsid w:val="5F0E7713"/>
    <w:rsid w:val="5F845C23"/>
    <w:rsid w:val="618A099E"/>
    <w:rsid w:val="61B0B88F"/>
    <w:rsid w:val="6308F6B8"/>
    <w:rsid w:val="659B4842"/>
    <w:rsid w:val="65F003F6"/>
    <w:rsid w:val="66CE17BC"/>
    <w:rsid w:val="6702EBF4"/>
    <w:rsid w:val="6A16EE45"/>
    <w:rsid w:val="6AB0E09F"/>
    <w:rsid w:val="6C8E5234"/>
    <w:rsid w:val="7032E4A7"/>
    <w:rsid w:val="70EE8CC6"/>
    <w:rsid w:val="71920942"/>
    <w:rsid w:val="72A3B8F4"/>
    <w:rsid w:val="72A851D7"/>
    <w:rsid w:val="72C43E71"/>
    <w:rsid w:val="73A27D01"/>
    <w:rsid w:val="73C438EC"/>
    <w:rsid w:val="73C81F23"/>
    <w:rsid w:val="7455872C"/>
    <w:rsid w:val="764F3089"/>
    <w:rsid w:val="767C47C5"/>
    <w:rsid w:val="7BF37A60"/>
    <w:rsid w:val="7BF6B112"/>
    <w:rsid w:val="7E6698A3"/>
    <w:rsid w:val="7EB2FAAA"/>
    <w:rsid w:val="7F8688E2"/>
    <w:rsid w:val="7FB5780B"/>
    <w:rsid w:val="7FF3C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5C62"/>
  <w15:chartTrackingRefBased/>
  <w15:docId w15:val="{66DEEEC8-DC0D-4B16-BE09-627D9640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0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6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41B"/>
  </w:style>
  <w:style w:type="paragraph" w:styleId="Footer">
    <w:name w:val="footer"/>
    <w:basedOn w:val="Normal"/>
    <w:link w:val="FooterChar"/>
    <w:uiPriority w:val="99"/>
    <w:unhideWhenUsed/>
    <w:rsid w:val="0047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41B"/>
  </w:style>
  <w:style w:type="paragraph" w:styleId="ListParagraph">
    <w:name w:val="List Paragraph"/>
    <w:basedOn w:val="Normal"/>
    <w:uiPriority w:val="34"/>
    <w:qFormat/>
    <w:rsid w:val="004F49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57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7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5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0608F839CC4FD98341F0363DE3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D8D6-95F7-400A-8CF1-6D9097337D97}"/>
      </w:docPartPr>
      <w:docPartBody>
        <w:p w:rsidR="00340F88" w:rsidRDefault="00340F88" w:rsidP="00340F88">
          <w:pPr>
            <w:pStyle w:val="240608F839CC4FD98341F0363DE35BF2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EF286FD82EB64656847FB9B08AD2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339C-55F8-43B1-9167-262EE8048B88}"/>
      </w:docPartPr>
      <w:docPartBody>
        <w:p w:rsidR="00340F88" w:rsidRDefault="00340F88" w:rsidP="00340F88">
          <w:pPr>
            <w:pStyle w:val="EF286FD82EB64656847FB9B08AD24A59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88"/>
    <w:rsid w:val="0034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0608F839CC4FD98341F0363DE35BF2">
    <w:name w:val="240608F839CC4FD98341F0363DE35BF2"/>
    <w:rsid w:val="00340F88"/>
  </w:style>
  <w:style w:type="paragraph" w:customStyle="1" w:styleId="EF286FD82EB64656847FB9B08AD24A59">
    <w:name w:val="EF286FD82EB64656847FB9B08AD24A59"/>
    <w:rsid w:val="00340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11a0db-1d11-4989-ab1e-a4b33989c541">
      <UserInfo>
        <DisplayName>Alexander, Lois</DisplayName>
        <AccountId>119</AccountId>
        <AccountType/>
      </UserInfo>
      <UserInfo>
        <DisplayName>Tieman, Joe</DisplayName>
        <AccountId>139</AccountId>
        <AccountType/>
      </UserInfo>
      <UserInfo>
        <DisplayName>Neuerburg, Jennifer</DisplayName>
        <AccountId>45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4B10D09652A4AA63E8BDA93C85F40" ma:contentTypeVersion="5" ma:contentTypeDescription="Create a new document." ma:contentTypeScope="" ma:versionID="d50e180edace388043fdb137c0bdb160">
  <xsd:schema xmlns:xsd="http://www.w3.org/2001/XMLSchema" xmlns:xs="http://www.w3.org/2001/XMLSchema" xmlns:p="http://schemas.microsoft.com/office/2006/metadata/properties" xmlns:ns2="04935f7c-8f6b-4cc6-b2aa-2909f9519bf7" xmlns:ns3="6c11a0db-1d11-4989-ab1e-a4b33989c541" targetNamespace="http://schemas.microsoft.com/office/2006/metadata/properties" ma:root="true" ma:fieldsID="ba5a3983ddf528a51d709f387f100a8e" ns2:_="" ns3:_="">
    <xsd:import namespace="04935f7c-8f6b-4cc6-b2aa-2909f9519bf7"/>
    <xsd:import namespace="6c11a0db-1d11-4989-ab1e-a4b33989c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5f7c-8f6b-4cc6-b2aa-2909f951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a0db-1d11-4989-ab1e-a4b33989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43046-97AF-41BE-A0AF-95941F9D0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A609C8-892F-4F9C-948C-D7CDA4B7340F}">
  <ds:schemaRefs>
    <ds:schemaRef ds:uri="http://schemas.microsoft.com/office/2006/metadata/properties"/>
    <ds:schemaRef ds:uri="http://schemas.microsoft.com/office/infopath/2007/PartnerControls"/>
    <ds:schemaRef ds:uri="6c11a0db-1d11-4989-ab1e-a4b33989c541"/>
  </ds:schemaRefs>
</ds:datastoreItem>
</file>

<file path=customXml/itemProps3.xml><?xml version="1.0" encoding="utf-8"?>
<ds:datastoreItem xmlns:ds="http://schemas.openxmlformats.org/officeDocument/2006/customXml" ds:itemID="{57A1E9D1-F414-4644-A6FC-B367D50C3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5f7c-8f6b-4cc6-b2aa-2909f9519bf7"/>
    <ds:schemaRef ds:uri="6c11a0db-1d11-4989-ab1e-a4b33989c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7D0F1-CA79-4E6F-98C4-0A37E6FD9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2383</Words>
  <Characters>13585</Characters>
  <Application>Microsoft Office Word</Application>
  <DocSecurity>0</DocSecurity>
  <Lines>113</Lines>
  <Paragraphs>31</Paragraphs>
  <ScaleCrop>false</ScaleCrop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Neuerburg, Jennifer</dc:creator>
  <cp:keywords/>
  <dc:description/>
  <cp:lastModifiedBy>Alexander, Lois</cp:lastModifiedBy>
  <cp:revision>2</cp:revision>
  <dcterms:created xsi:type="dcterms:W3CDTF">2023-11-15T19:50:00Z</dcterms:created>
  <dcterms:modified xsi:type="dcterms:W3CDTF">2023-11-15T19:50:00Z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0x010100FC24B10D09652A4AA63E8BDA93C85F40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activity">
    <vt:lpwstr>{"FileActivityType":"9","FileActivityTimeStamp":"2023-03-15T16:03:15.610Z","FileActivityUsersOnPage":[{"DisplayName":"Neuerburg, Jennifer","Id":"jneuerburg@naic.org"},{"DisplayName":"Alexander, Lois","Id":"lalexander@naic.org"}],"FileActivityNavigationId":null}</vt:lpwstr>
  </property>
  <property fmtid="{D5CDD505-2E9C-101B-9397-08002B2CF9AE}" pid="6" name="TriggerFlowInfo">
    <vt:lpwstr/>
  </property>
  <property fmtid="{D5CDD505-2E9C-101B-9397-08002B2CF9AE}" pid="7" name="SharedWithUsers">
    <vt:lpwstr>43;#Neuerburg, Jennifer;#66;#Alexander, Lois</vt:lpwstr>
  </property>
</Properties>
</file>