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28411D2B" w:rsidR="00C66EDC" w:rsidRDefault="002F53B6" w:rsidP="004C6160">
      <w:pPr>
        <w:spacing w:line="280" w:lineRule="exac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DC41B1">
        <w:rPr>
          <w:sz w:val="20"/>
          <w:szCs w:val="20"/>
        </w:rPr>
        <w:t>1</w:t>
      </w:r>
      <w:r w:rsidR="00740B3D">
        <w:rPr>
          <w:sz w:val="20"/>
          <w:szCs w:val="20"/>
        </w:rPr>
        <w:t>1</w:t>
      </w:r>
      <w:r>
        <w:rPr>
          <w:sz w:val="20"/>
          <w:szCs w:val="20"/>
        </w:rPr>
        <w:t>/</w:t>
      </w:r>
      <w:r w:rsidR="00740B3D">
        <w:rPr>
          <w:sz w:val="20"/>
          <w:szCs w:val="20"/>
        </w:rPr>
        <w:t>2</w:t>
      </w:r>
      <w:r>
        <w:rPr>
          <w:sz w:val="20"/>
          <w:szCs w:val="20"/>
        </w:rPr>
        <w:t>/21</w:t>
      </w:r>
    </w:p>
    <w:p w14:paraId="75E2290B" w14:textId="004D7207" w:rsidR="002D6DE7" w:rsidRDefault="002D6DE7" w:rsidP="004C6160">
      <w:pPr>
        <w:spacing w:line="280" w:lineRule="exact"/>
        <w:ind w:left="-540"/>
        <w:rPr>
          <w:sz w:val="20"/>
          <w:szCs w:val="20"/>
        </w:rPr>
      </w:pPr>
    </w:p>
    <w:p w14:paraId="3EAF2572" w14:textId="343B4058" w:rsidR="007071DC" w:rsidRPr="002354F8" w:rsidRDefault="007071DC" w:rsidP="00BA40D0">
      <w:pPr>
        <w:ind w:left="-540"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4C6160">
      <w:pPr>
        <w:ind w:left="-540"/>
        <w:rPr>
          <w:sz w:val="20"/>
        </w:rPr>
      </w:pPr>
    </w:p>
    <w:p w14:paraId="0032664C" w14:textId="589C3739" w:rsidR="002A5310" w:rsidRPr="00E71DC9" w:rsidRDefault="003E2E95" w:rsidP="004C6160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CASUALTY ACTUARIAL AND STATISTICAL</w:t>
      </w:r>
      <w:r w:rsidR="002A5310" w:rsidRPr="00E71DC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>) TASK FORCE</w:t>
      </w:r>
    </w:p>
    <w:p w14:paraId="288B13EE" w14:textId="5C62ECA0" w:rsidR="002A5310" w:rsidRPr="00E71DC9" w:rsidRDefault="003E2E95" w:rsidP="004C6160">
      <w:pPr>
        <w:ind w:left="-540"/>
        <w:rPr>
          <w:sz w:val="20"/>
        </w:rPr>
      </w:pPr>
      <w:r>
        <w:rPr>
          <w:sz w:val="20"/>
        </w:rPr>
        <w:t>Tu</w:t>
      </w:r>
      <w:r w:rsidR="000B5B6A">
        <w:rPr>
          <w:sz w:val="20"/>
        </w:rPr>
        <w:t>esday</w:t>
      </w:r>
      <w:r w:rsidR="002A5310" w:rsidRPr="00E71DC9">
        <w:rPr>
          <w:sz w:val="20"/>
        </w:rPr>
        <w:t xml:space="preserve">, </w:t>
      </w:r>
      <w:r w:rsidR="00740B3D">
        <w:rPr>
          <w:sz w:val="20"/>
        </w:rPr>
        <w:t>Nov. 9</w:t>
      </w:r>
      <w:r w:rsidR="002A5310" w:rsidRPr="00E71DC9">
        <w:rPr>
          <w:sz w:val="20"/>
        </w:rPr>
        <w:t>, 2021</w:t>
      </w:r>
    </w:p>
    <w:p w14:paraId="7A884C47" w14:textId="7DC1E80F" w:rsidR="002A5310" w:rsidRPr="00E71DC9" w:rsidRDefault="002A5310" w:rsidP="004C6160">
      <w:pPr>
        <w:ind w:left="-540"/>
        <w:rPr>
          <w:sz w:val="20"/>
        </w:rPr>
      </w:pPr>
      <w:r w:rsidRPr="00E71DC9">
        <w:rPr>
          <w:sz w:val="20"/>
        </w:rPr>
        <w:t xml:space="preserve">2:00 – </w:t>
      </w:r>
      <w:r w:rsidR="003E2E95">
        <w:rPr>
          <w:sz w:val="20"/>
        </w:rPr>
        <w:t>3</w:t>
      </w:r>
      <w:r w:rsidRPr="00E71DC9">
        <w:rPr>
          <w:sz w:val="20"/>
        </w:rPr>
        <w:t xml:space="preserve">:00 p.m. ET / </w:t>
      </w:r>
      <w:r w:rsidR="003E2E95">
        <w:rPr>
          <w:sz w:val="20"/>
        </w:rPr>
        <w:t>1</w:t>
      </w:r>
      <w:r w:rsidRPr="00E71DC9">
        <w:rPr>
          <w:sz w:val="20"/>
        </w:rPr>
        <w:t xml:space="preserve">:00 – </w:t>
      </w:r>
      <w:r w:rsidR="003E2E95">
        <w:rPr>
          <w:sz w:val="20"/>
        </w:rPr>
        <w:t>2</w:t>
      </w:r>
      <w:r w:rsidRPr="00E71DC9">
        <w:rPr>
          <w:sz w:val="20"/>
        </w:rPr>
        <w:t>:00 p.m. CT /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– 1:00 p.m. MT / </w:t>
      </w:r>
      <w:r w:rsidR="003E2E95">
        <w:rPr>
          <w:sz w:val="20"/>
        </w:rPr>
        <w:t>11</w:t>
      </w:r>
      <w:r w:rsidRPr="00E71DC9">
        <w:rPr>
          <w:sz w:val="20"/>
        </w:rPr>
        <w:t>:00</w:t>
      </w:r>
      <w:r w:rsidR="003E2E95">
        <w:rPr>
          <w:sz w:val="20"/>
        </w:rPr>
        <w:t xml:space="preserve"> a.m.</w:t>
      </w:r>
      <w:r w:rsidRPr="00E71DC9">
        <w:rPr>
          <w:sz w:val="20"/>
        </w:rPr>
        <w:t xml:space="preserve"> –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</w:t>
      </w:r>
      <w:r w:rsidR="003E2E95">
        <w:rPr>
          <w:sz w:val="20"/>
        </w:rPr>
        <w:t>p</w:t>
      </w:r>
      <w:r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4C6160">
      <w:pPr>
        <w:ind w:left="-540"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5263" w:type="pct"/>
        <w:tblInd w:w="-630" w:type="dxa"/>
        <w:tblLook w:val="01E0" w:firstRow="1" w:lastRow="1" w:firstColumn="1" w:lastColumn="1" w:noHBand="0" w:noVBand="0"/>
      </w:tblPr>
      <w:tblGrid>
        <w:gridCol w:w="2701"/>
        <w:gridCol w:w="1981"/>
        <w:gridCol w:w="2519"/>
        <w:gridCol w:w="1893"/>
      </w:tblGrid>
      <w:tr w:rsidR="00AA14EE" w:rsidRPr="001B2D34" w14:paraId="6096004E" w14:textId="77777777" w:rsidTr="004C6160">
        <w:tc>
          <w:tcPr>
            <w:tcW w:w="1485" w:type="pct"/>
            <w:shd w:val="clear" w:color="auto" w:fill="auto"/>
          </w:tcPr>
          <w:p w14:paraId="6BF00C2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Grace Arnold, Chair</w:t>
            </w:r>
          </w:p>
        </w:tc>
        <w:tc>
          <w:tcPr>
            <w:tcW w:w="1089" w:type="pct"/>
            <w:shd w:val="clear" w:color="auto" w:fill="auto"/>
          </w:tcPr>
          <w:p w14:paraId="730E505C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Minnesota</w:t>
            </w:r>
          </w:p>
        </w:tc>
        <w:tc>
          <w:tcPr>
            <w:tcW w:w="1385" w:type="pct"/>
            <w:shd w:val="clear" w:color="auto" w:fill="auto"/>
          </w:tcPr>
          <w:p w14:paraId="072DDBBA" w14:textId="34A1C68E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Chlora Lindley-Myers</w:t>
            </w:r>
          </w:p>
        </w:tc>
        <w:tc>
          <w:tcPr>
            <w:tcW w:w="1041" w:type="pct"/>
            <w:shd w:val="clear" w:color="auto" w:fill="auto"/>
          </w:tcPr>
          <w:p w14:paraId="05531D41" w14:textId="3D4B104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Missouri</w:t>
            </w:r>
          </w:p>
        </w:tc>
      </w:tr>
      <w:tr w:rsidR="00AA14EE" w:rsidRPr="001B2D34" w14:paraId="37A71188" w14:textId="77777777" w:rsidTr="004C6160">
        <w:tc>
          <w:tcPr>
            <w:tcW w:w="1485" w:type="pct"/>
            <w:shd w:val="clear" w:color="auto" w:fill="auto"/>
          </w:tcPr>
          <w:p w14:paraId="7596AB4A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James J. Donelon, Vice Chair</w:t>
            </w:r>
          </w:p>
        </w:tc>
        <w:tc>
          <w:tcPr>
            <w:tcW w:w="1089" w:type="pct"/>
            <w:shd w:val="clear" w:color="auto" w:fill="auto"/>
          </w:tcPr>
          <w:p w14:paraId="303638DC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Louisiana</w:t>
            </w:r>
          </w:p>
        </w:tc>
        <w:tc>
          <w:tcPr>
            <w:tcW w:w="1385" w:type="pct"/>
            <w:shd w:val="clear" w:color="auto" w:fill="auto"/>
          </w:tcPr>
          <w:p w14:paraId="2B3016E1" w14:textId="7172E86D" w:rsidR="00AA14EE" w:rsidRPr="00B802BC" w:rsidRDefault="00AA14EE" w:rsidP="00AA14EE">
            <w:pPr>
              <w:tabs>
                <w:tab w:val="left" w:pos="1838"/>
              </w:tabs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Troy Downing</w:t>
            </w:r>
          </w:p>
        </w:tc>
        <w:tc>
          <w:tcPr>
            <w:tcW w:w="1041" w:type="pct"/>
            <w:shd w:val="clear" w:color="auto" w:fill="auto"/>
          </w:tcPr>
          <w:p w14:paraId="6EEA9019" w14:textId="604BA00C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Montana</w:t>
            </w:r>
          </w:p>
        </w:tc>
      </w:tr>
      <w:tr w:rsidR="00AA14EE" w:rsidRPr="001B2D34" w14:paraId="01796627" w14:textId="77777777" w:rsidTr="004C6160">
        <w:tc>
          <w:tcPr>
            <w:tcW w:w="1485" w:type="pct"/>
            <w:shd w:val="clear" w:color="auto" w:fill="auto"/>
          </w:tcPr>
          <w:p w14:paraId="1F587164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Jim L. Ridling</w:t>
            </w:r>
          </w:p>
        </w:tc>
        <w:tc>
          <w:tcPr>
            <w:tcW w:w="1089" w:type="pct"/>
            <w:shd w:val="clear" w:color="auto" w:fill="auto"/>
          </w:tcPr>
          <w:p w14:paraId="1F02BAC8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Alabama</w:t>
            </w:r>
          </w:p>
        </w:tc>
        <w:tc>
          <w:tcPr>
            <w:tcW w:w="1385" w:type="pct"/>
            <w:shd w:val="clear" w:color="auto" w:fill="auto"/>
          </w:tcPr>
          <w:p w14:paraId="46C46000" w14:textId="5047CF5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Edward M. Deleon Guerrero</w:t>
            </w:r>
          </w:p>
        </w:tc>
        <w:tc>
          <w:tcPr>
            <w:tcW w:w="1041" w:type="pct"/>
            <w:shd w:val="clear" w:color="auto" w:fill="auto"/>
          </w:tcPr>
          <w:p w14:paraId="76A3B591" w14:textId="6DEA146B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N. Mariana Islands</w:t>
            </w:r>
          </w:p>
        </w:tc>
      </w:tr>
      <w:tr w:rsidR="00AA14EE" w:rsidRPr="001B2D34" w14:paraId="67BC6B05" w14:textId="77777777" w:rsidTr="004C6160">
        <w:tc>
          <w:tcPr>
            <w:tcW w:w="1485" w:type="pct"/>
            <w:shd w:val="clear" w:color="auto" w:fill="auto"/>
          </w:tcPr>
          <w:p w14:paraId="29509DF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Lori K. Wing-Heier</w:t>
            </w:r>
          </w:p>
        </w:tc>
        <w:tc>
          <w:tcPr>
            <w:tcW w:w="1089" w:type="pct"/>
            <w:shd w:val="clear" w:color="auto" w:fill="auto"/>
          </w:tcPr>
          <w:p w14:paraId="14C9D91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Alaska</w:t>
            </w:r>
          </w:p>
        </w:tc>
        <w:tc>
          <w:tcPr>
            <w:tcW w:w="1385" w:type="pct"/>
            <w:shd w:val="clear" w:color="auto" w:fill="auto"/>
          </w:tcPr>
          <w:p w14:paraId="1E9B0996" w14:textId="481E4894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Barbara D. Richardson</w:t>
            </w:r>
          </w:p>
        </w:tc>
        <w:tc>
          <w:tcPr>
            <w:tcW w:w="1041" w:type="pct"/>
            <w:shd w:val="clear" w:color="auto" w:fill="auto"/>
          </w:tcPr>
          <w:p w14:paraId="3CCB8BBB" w14:textId="4CD32B69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Nevada</w:t>
            </w:r>
          </w:p>
        </w:tc>
      </w:tr>
      <w:tr w:rsidR="00AA14EE" w:rsidRPr="001B2D34" w14:paraId="2D8D4146" w14:textId="77777777" w:rsidTr="004C6160">
        <w:tc>
          <w:tcPr>
            <w:tcW w:w="1485" w:type="pct"/>
            <w:shd w:val="clear" w:color="auto" w:fill="auto"/>
          </w:tcPr>
          <w:p w14:paraId="42629E7F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Evan G. Daniels</w:t>
            </w:r>
          </w:p>
        </w:tc>
        <w:tc>
          <w:tcPr>
            <w:tcW w:w="1089" w:type="pct"/>
            <w:shd w:val="clear" w:color="auto" w:fill="auto"/>
          </w:tcPr>
          <w:p w14:paraId="5C673564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Arizona</w:t>
            </w:r>
          </w:p>
        </w:tc>
        <w:tc>
          <w:tcPr>
            <w:tcW w:w="1385" w:type="pct"/>
            <w:shd w:val="clear" w:color="auto" w:fill="auto"/>
          </w:tcPr>
          <w:p w14:paraId="7E783390" w14:textId="5C352639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Chris Nicolopoulos</w:t>
            </w:r>
          </w:p>
        </w:tc>
        <w:tc>
          <w:tcPr>
            <w:tcW w:w="1041" w:type="pct"/>
            <w:shd w:val="clear" w:color="auto" w:fill="auto"/>
          </w:tcPr>
          <w:p w14:paraId="645F0D47" w14:textId="7E0832B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Hampshire</w:t>
            </w:r>
          </w:p>
        </w:tc>
      </w:tr>
      <w:tr w:rsidR="00AA14EE" w:rsidRPr="001B2D34" w14:paraId="2A115D71" w14:textId="77777777" w:rsidTr="004C6160">
        <w:tc>
          <w:tcPr>
            <w:tcW w:w="1485" w:type="pct"/>
            <w:shd w:val="clear" w:color="auto" w:fill="auto"/>
          </w:tcPr>
          <w:p w14:paraId="1F0DE429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Ricardo Lara</w:t>
            </w:r>
          </w:p>
        </w:tc>
        <w:tc>
          <w:tcPr>
            <w:tcW w:w="1089" w:type="pct"/>
            <w:shd w:val="clear" w:color="auto" w:fill="auto"/>
          </w:tcPr>
          <w:p w14:paraId="72F6C88A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California</w:t>
            </w:r>
          </w:p>
        </w:tc>
        <w:tc>
          <w:tcPr>
            <w:tcW w:w="1385" w:type="pct"/>
            <w:shd w:val="clear" w:color="auto" w:fill="auto"/>
          </w:tcPr>
          <w:p w14:paraId="00785990" w14:textId="1B8DB646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Marlene Caride</w:t>
            </w:r>
          </w:p>
        </w:tc>
        <w:tc>
          <w:tcPr>
            <w:tcW w:w="1041" w:type="pct"/>
            <w:shd w:val="clear" w:color="auto" w:fill="auto"/>
          </w:tcPr>
          <w:p w14:paraId="24108D81" w14:textId="26966C94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Jersey</w:t>
            </w:r>
          </w:p>
        </w:tc>
      </w:tr>
      <w:tr w:rsidR="00AA14EE" w:rsidRPr="001B2D34" w14:paraId="39D3B08D" w14:textId="77777777" w:rsidTr="004C6160">
        <w:tc>
          <w:tcPr>
            <w:tcW w:w="1485" w:type="pct"/>
            <w:shd w:val="clear" w:color="auto" w:fill="auto"/>
          </w:tcPr>
          <w:p w14:paraId="773A7347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Conway</w:t>
            </w:r>
          </w:p>
        </w:tc>
        <w:tc>
          <w:tcPr>
            <w:tcW w:w="1089" w:type="pct"/>
            <w:shd w:val="clear" w:color="auto" w:fill="auto"/>
          </w:tcPr>
          <w:p w14:paraId="18656E55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Colorado</w:t>
            </w:r>
          </w:p>
        </w:tc>
        <w:tc>
          <w:tcPr>
            <w:tcW w:w="1385" w:type="pct"/>
            <w:shd w:val="clear" w:color="auto" w:fill="auto"/>
          </w:tcPr>
          <w:p w14:paraId="06467498" w14:textId="73D038B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Russell Toal</w:t>
            </w:r>
          </w:p>
        </w:tc>
        <w:tc>
          <w:tcPr>
            <w:tcW w:w="1041" w:type="pct"/>
            <w:shd w:val="clear" w:color="auto" w:fill="auto"/>
          </w:tcPr>
          <w:p w14:paraId="57F3AA28" w14:textId="161D95BC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Mexico</w:t>
            </w:r>
          </w:p>
        </w:tc>
      </w:tr>
      <w:tr w:rsidR="00AA14EE" w:rsidRPr="001B2D34" w14:paraId="0D6EFF44" w14:textId="77777777" w:rsidTr="004C6160">
        <w:tc>
          <w:tcPr>
            <w:tcW w:w="1485" w:type="pct"/>
            <w:shd w:val="clear" w:color="auto" w:fill="auto"/>
          </w:tcPr>
          <w:p w14:paraId="0928D9E8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N. Mais</w:t>
            </w:r>
          </w:p>
        </w:tc>
        <w:tc>
          <w:tcPr>
            <w:tcW w:w="1089" w:type="pct"/>
            <w:shd w:val="clear" w:color="auto" w:fill="auto"/>
          </w:tcPr>
          <w:p w14:paraId="7F3C5419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Connecticut</w:t>
            </w:r>
          </w:p>
        </w:tc>
        <w:tc>
          <w:tcPr>
            <w:tcW w:w="1385" w:type="pct"/>
            <w:shd w:val="clear" w:color="auto" w:fill="auto"/>
          </w:tcPr>
          <w:p w14:paraId="48733379" w14:textId="0806168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Causey</w:t>
            </w:r>
          </w:p>
        </w:tc>
        <w:tc>
          <w:tcPr>
            <w:tcW w:w="1041" w:type="pct"/>
            <w:shd w:val="clear" w:color="auto" w:fill="auto"/>
          </w:tcPr>
          <w:p w14:paraId="068A947C" w14:textId="6C9A181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AA14EE" w:rsidRPr="001B2D34" w14:paraId="54BCB29E" w14:textId="77777777" w:rsidTr="004C6160">
        <w:tc>
          <w:tcPr>
            <w:tcW w:w="1485" w:type="pct"/>
            <w:shd w:val="clear" w:color="auto" w:fill="auto"/>
          </w:tcPr>
          <w:p w14:paraId="7643793D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Karima M. Woods</w:t>
            </w:r>
          </w:p>
        </w:tc>
        <w:tc>
          <w:tcPr>
            <w:tcW w:w="1089" w:type="pct"/>
            <w:shd w:val="clear" w:color="auto" w:fill="auto"/>
          </w:tcPr>
          <w:p w14:paraId="158F197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1385" w:type="pct"/>
            <w:shd w:val="clear" w:color="auto" w:fill="auto"/>
          </w:tcPr>
          <w:p w14:paraId="2DCFB654" w14:textId="6E9B4AA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Judith L. French</w:t>
            </w:r>
          </w:p>
        </w:tc>
        <w:tc>
          <w:tcPr>
            <w:tcW w:w="1041" w:type="pct"/>
            <w:shd w:val="clear" w:color="auto" w:fill="auto"/>
          </w:tcPr>
          <w:p w14:paraId="149289C9" w14:textId="568ACA5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AA14EE" w:rsidRPr="001B2D34" w14:paraId="672215B5" w14:textId="77777777" w:rsidTr="004C6160">
        <w:tc>
          <w:tcPr>
            <w:tcW w:w="1485" w:type="pct"/>
            <w:shd w:val="clear" w:color="auto" w:fill="auto"/>
          </w:tcPr>
          <w:p w14:paraId="661D45F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David Altmaier</w:t>
            </w:r>
          </w:p>
        </w:tc>
        <w:tc>
          <w:tcPr>
            <w:tcW w:w="1089" w:type="pct"/>
            <w:shd w:val="clear" w:color="auto" w:fill="auto"/>
          </w:tcPr>
          <w:p w14:paraId="0C12FF03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Florida</w:t>
            </w:r>
          </w:p>
        </w:tc>
        <w:tc>
          <w:tcPr>
            <w:tcW w:w="1385" w:type="pct"/>
            <w:shd w:val="clear" w:color="auto" w:fill="auto"/>
          </w:tcPr>
          <w:p w14:paraId="4FCDD27B" w14:textId="2581734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Glen Mulready</w:t>
            </w:r>
          </w:p>
        </w:tc>
        <w:tc>
          <w:tcPr>
            <w:tcW w:w="1041" w:type="pct"/>
            <w:shd w:val="clear" w:color="auto" w:fill="auto"/>
          </w:tcPr>
          <w:p w14:paraId="2610A1F6" w14:textId="723128F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AA14EE" w:rsidRPr="001B2D34" w14:paraId="4CCED726" w14:textId="77777777" w:rsidTr="004C6160">
        <w:tc>
          <w:tcPr>
            <w:tcW w:w="1485" w:type="pct"/>
            <w:shd w:val="clear" w:color="auto" w:fill="auto"/>
          </w:tcPr>
          <w:p w14:paraId="21A7BB90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Colin M. Hayashida</w:t>
            </w:r>
          </w:p>
        </w:tc>
        <w:tc>
          <w:tcPr>
            <w:tcW w:w="1089" w:type="pct"/>
            <w:shd w:val="clear" w:color="auto" w:fill="auto"/>
          </w:tcPr>
          <w:p w14:paraId="3AD351FD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Hawaii</w:t>
            </w:r>
          </w:p>
        </w:tc>
        <w:tc>
          <w:tcPr>
            <w:tcW w:w="1385" w:type="pct"/>
            <w:shd w:val="clear" w:color="auto" w:fill="auto"/>
          </w:tcPr>
          <w:p w14:paraId="57FD261C" w14:textId="62FC62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R. Stolfi</w:t>
            </w:r>
          </w:p>
        </w:tc>
        <w:tc>
          <w:tcPr>
            <w:tcW w:w="1041" w:type="pct"/>
            <w:shd w:val="clear" w:color="auto" w:fill="auto"/>
          </w:tcPr>
          <w:p w14:paraId="25ABD9CA" w14:textId="075A6300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Oregon</w:t>
            </w:r>
          </w:p>
        </w:tc>
      </w:tr>
      <w:tr w:rsidR="00AA14EE" w:rsidRPr="001B2D34" w14:paraId="310E8227" w14:textId="77777777" w:rsidTr="004C6160">
        <w:tc>
          <w:tcPr>
            <w:tcW w:w="1485" w:type="pct"/>
            <w:shd w:val="clear" w:color="auto" w:fill="auto"/>
          </w:tcPr>
          <w:p w14:paraId="3620B28F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Dana Popish Severinghaus</w:t>
            </w:r>
          </w:p>
        </w:tc>
        <w:tc>
          <w:tcPr>
            <w:tcW w:w="1089" w:type="pct"/>
            <w:shd w:val="clear" w:color="auto" w:fill="auto"/>
          </w:tcPr>
          <w:p w14:paraId="1F6EE50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Illinois</w:t>
            </w:r>
          </w:p>
        </w:tc>
        <w:tc>
          <w:tcPr>
            <w:tcW w:w="1385" w:type="pct"/>
            <w:shd w:val="clear" w:color="auto" w:fill="auto"/>
          </w:tcPr>
          <w:p w14:paraId="7C55FA09" w14:textId="31949C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Jessica K. Altman</w:t>
            </w:r>
          </w:p>
        </w:tc>
        <w:tc>
          <w:tcPr>
            <w:tcW w:w="1041" w:type="pct"/>
            <w:shd w:val="clear" w:color="auto" w:fill="auto"/>
          </w:tcPr>
          <w:p w14:paraId="09663511" w14:textId="2D43542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Pennsylvania</w:t>
            </w:r>
          </w:p>
        </w:tc>
      </w:tr>
      <w:tr w:rsidR="00AA14EE" w:rsidRPr="001B2D34" w14:paraId="6EC2EDBD" w14:textId="77777777" w:rsidTr="004C6160">
        <w:tc>
          <w:tcPr>
            <w:tcW w:w="1485" w:type="pct"/>
            <w:shd w:val="clear" w:color="auto" w:fill="auto"/>
          </w:tcPr>
          <w:p w14:paraId="14A3D5C2" w14:textId="0C9AC94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L. Beard</w:t>
            </w:r>
          </w:p>
        </w:tc>
        <w:tc>
          <w:tcPr>
            <w:tcW w:w="1089" w:type="pct"/>
            <w:shd w:val="clear" w:color="auto" w:fill="auto"/>
          </w:tcPr>
          <w:p w14:paraId="6C4C20CE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Indiana</w:t>
            </w:r>
          </w:p>
        </w:tc>
        <w:tc>
          <w:tcPr>
            <w:tcW w:w="1385" w:type="pct"/>
            <w:shd w:val="clear" w:color="auto" w:fill="auto"/>
          </w:tcPr>
          <w:p w14:paraId="3F937AEB" w14:textId="0B011F1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Raymond G. Farmer</w:t>
            </w:r>
          </w:p>
        </w:tc>
        <w:tc>
          <w:tcPr>
            <w:tcW w:w="1041" w:type="pct"/>
            <w:shd w:val="clear" w:color="auto" w:fill="auto"/>
          </w:tcPr>
          <w:p w14:paraId="17DF5B6C" w14:textId="45134A1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South Carolina</w:t>
            </w:r>
          </w:p>
        </w:tc>
      </w:tr>
      <w:tr w:rsidR="00AA14EE" w:rsidRPr="001B2D34" w14:paraId="172BD8A9" w14:textId="77777777" w:rsidTr="004C6160">
        <w:tc>
          <w:tcPr>
            <w:tcW w:w="1485" w:type="pct"/>
            <w:shd w:val="clear" w:color="auto" w:fill="auto"/>
          </w:tcPr>
          <w:p w14:paraId="47274BA5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Doug Ommen</w:t>
            </w:r>
          </w:p>
        </w:tc>
        <w:tc>
          <w:tcPr>
            <w:tcW w:w="1089" w:type="pct"/>
            <w:shd w:val="clear" w:color="auto" w:fill="auto"/>
          </w:tcPr>
          <w:p w14:paraId="498DC6A4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Iowa</w:t>
            </w:r>
          </w:p>
        </w:tc>
        <w:tc>
          <w:tcPr>
            <w:tcW w:w="1385" w:type="pct"/>
            <w:shd w:val="clear" w:color="auto" w:fill="auto"/>
          </w:tcPr>
          <w:p w14:paraId="5F0A6947" w14:textId="100D404D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Cassie Brown</w:t>
            </w:r>
          </w:p>
        </w:tc>
        <w:tc>
          <w:tcPr>
            <w:tcW w:w="1041" w:type="pct"/>
            <w:shd w:val="clear" w:color="auto" w:fill="auto"/>
          </w:tcPr>
          <w:p w14:paraId="2D75B19E" w14:textId="67688072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Texas</w:t>
            </w:r>
          </w:p>
        </w:tc>
      </w:tr>
      <w:tr w:rsidR="00AA14EE" w:rsidRPr="001B2D34" w14:paraId="6ED3A8F4" w14:textId="77777777" w:rsidTr="004C6160">
        <w:tc>
          <w:tcPr>
            <w:tcW w:w="1485" w:type="pct"/>
            <w:shd w:val="clear" w:color="auto" w:fill="auto"/>
          </w:tcPr>
          <w:p w14:paraId="08239235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Vicki Schmidt</w:t>
            </w:r>
          </w:p>
        </w:tc>
        <w:tc>
          <w:tcPr>
            <w:tcW w:w="1089" w:type="pct"/>
            <w:shd w:val="clear" w:color="auto" w:fill="auto"/>
          </w:tcPr>
          <w:p w14:paraId="57ACA15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Kansas</w:t>
            </w:r>
          </w:p>
        </w:tc>
        <w:tc>
          <w:tcPr>
            <w:tcW w:w="1385" w:type="pct"/>
            <w:shd w:val="clear" w:color="auto" w:fill="auto"/>
          </w:tcPr>
          <w:p w14:paraId="14B584C2" w14:textId="2F14714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S. Pieciak</w:t>
            </w:r>
          </w:p>
        </w:tc>
        <w:tc>
          <w:tcPr>
            <w:tcW w:w="1041" w:type="pct"/>
            <w:shd w:val="clear" w:color="auto" w:fill="auto"/>
          </w:tcPr>
          <w:p w14:paraId="12B2C246" w14:textId="3E4A7ECB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Vermont</w:t>
            </w:r>
          </w:p>
        </w:tc>
      </w:tr>
      <w:tr w:rsidR="00AA14EE" w:rsidRPr="001B2D34" w14:paraId="202681F6" w14:textId="77777777" w:rsidTr="004C6160">
        <w:tc>
          <w:tcPr>
            <w:tcW w:w="1485" w:type="pct"/>
            <w:shd w:val="clear" w:color="auto" w:fill="auto"/>
          </w:tcPr>
          <w:p w14:paraId="49059B51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Eric A. Cioppa</w:t>
            </w:r>
          </w:p>
        </w:tc>
        <w:tc>
          <w:tcPr>
            <w:tcW w:w="1089" w:type="pct"/>
            <w:shd w:val="clear" w:color="auto" w:fill="auto"/>
          </w:tcPr>
          <w:p w14:paraId="772443DF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Maine</w:t>
            </w:r>
          </w:p>
        </w:tc>
        <w:tc>
          <w:tcPr>
            <w:tcW w:w="1385" w:type="pct"/>
            <w:shd w:val="clear" w:color="auto" w:fill="auto"/>
          </w:tcPr>
          <w:p w14:paraId="454CACDC" w14:textId="4AEF0EF5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Tregenza A. Roach</w:t>
            </w:r>
          </w:p>
        </w:tc>
        <w:tc>
          <w:tcPr>
            <w:tcW w:w="1041" w:type="pct"/>
            <w:shd w:val="clear" w:color="auto" w:fill="auto"/>
          </w:tcPr>
          <w:p w14:paraId="29904EA9" w14:textId="501DA55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Virgin Islands</w:t>
            </w:r>
          </w:p>
        </w:tc>
      </w:tr>
      <w:tr w:rsidR="00AA14EE" w:rsidRPr="001B2D34" w14:paraId="0B88F951" w14:textId="77777777" w:rsidTr="004C6160">
        <w:tc>
          <w:tcPr>
            <w:tcW w:w="1485" w:type="pct"/>
            <w:shd w:val="clear" w:color="auto" w:fill="auto"/>
          </w:tcPr>
          <w:p w14:paraId="005488AC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Kathleen A. Birrane</w:t>
            </w:r>
          </w:p>
        </w:tc>
        <w:tc>
          <w:tcPr>
            <w:tcW w:w="1089" w:type="pct"/>
            <w:shd w:val="clear" w:color="auto" w:fill="auto"/>
          </w:tcPr>
          <w:p w14:paraId="460BDAD8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Maryland</w:t>
            </w:r>
          </w:p>
        </w:tc>
        <w:tc>
          <w:tcPr>
            <w:tcW w:w="1385" w:type="pct"/>
            <w:shd w:val="clear" w:color="auto" w:fill="auto"/>
          </w:tcPr>
          <w:p w14:paraId="4FD75853" w14:textId="1C5D00BB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Kreidler</w:t>
            </w:r>
          </w:p>
        </w:tc>
        <w:tc>
          <w:tcPr>
            <w:tcW w:w="1041" w:type="pct"/>
            <w:shd w:val="clear" w:color="auto" w:fill="auto"/>
          </w:tcPr>
          <w:p w14:paraId="136457CC" w14:textId="36F1BEA8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Washington</w:t>
            </w:r>
          </w:p>
        </w:tc>
      </w:tr>
      <w:tr w:rsidR="00AA14EE" w:rsidRPr="001B2D34" w14:paraId="1FC84700" w14:textId="77777777" w:rsidTr="004C6160">
        <w:tc>
          <w:tcPr>
            <w:tcW w:w="1485" w:type="pct"/>
            <w:shd w:val="clear" w:color="auto" w:fill="auto"/>
          </w:tcPr>
          <w:p w14:paraId="20D1417D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Anita G. Fox</w:t>
            </w:r>
          </w:p>
        </w:tc>
        <w:tc>
          <w:tcPr>
            <w:tcW w:w="1089" w:type="pct"/>
            <w:shd w:val="clear" w:color="auto" w:fill="auto"/>
          </w:tcPr>
          <w:p w14:paraId="16CA2092" w14:textId="77777777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Michigan</w:t>
            </w:r>
          </w:p>
        </w:tc>
        <w:tc>
          <w:tcPr>
            <w:tcW w:w="1385" w:type="pct"/>
            <w:shd w:val="clear" w:color="auto" w:fill="auto"/>
          </w:tcPr>
          <w:p w14:paraId="63503171" w14:textId="0839A1A1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Allan L. McVey</w:t>
            </w:r>
          </w:p>
        </w:tc>
        <w:tc>
          <w:tcPr>
            <w:tcW w:w="1041" w:type="pct"/>
            <w:shd w:val="clear" w:color="auto" w:fill="auto"/>
          </w:tcPr>
          <w:p w14:paraId="1685A2EE" w14:textId="791999A9" w:rsidR="00AA14EE" w:rsidRPr="00B802BC" w:rsidRDefault="00AA14EE" w:rsidP="00AA14EE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West Virginia</w:t>
            </w:r>
          </w:p>
        </w:tc>
      </w:tr>
    </w:tbl>
    <w:p w14:paraId="66CE5DBA" w14:textId="02DA02C0" w:rsidR="00220369" w:rsidRPr="0092358F" w:rsidRDefault="00220369" w:rsidP="00220369">
      <w:pPr>
        <w:tabs>
          <w:tab w:val="left" w:pos="2790"/>
          <w:tab w:val="left" w:pos="4950"/>
          <w:tab w:val="left" w:pos="7157"/>
        </w:tabs>
        <w:jc w:val="right"/>
        <w:rPr>
          <w:sz w:val="16"/>
          <w:szCs w:val="16"/>
        </w:rPr>
      </w:pPr>
      <w:r w:rsidRPr="0092358F">
        <w:rPr>
          <w:sz w:val="16"/>
          <w:szCs w:val="16"/>
        </w:rPr>
        <w:t>(3</w:t>
      </w:r>
      <w:r w:rsidR="00AA14EE">
        <w:rPr>
          <w:sz w:val="16"/>
          <w:szCs w:val="16"/>
        </w:rPr>
        <w:t>6</w:t>
      </w:r>
      <w:r w:rsidRPr="0092358F">
        <w:rPr>
          <w:sz w:val="16"/>
          <w:szCs w:val="16"/>
        </w:rPr>
        <w:t>)</w:t>
      </w:r>
    </w:p>
    <w:p w14:paraId="15EE99A4" w14:textId="77777777" w:rsidR="00220369" w:rsidRPr="00C66EDC" w:rsidRDefault="00220369" w:rsidP="00287CB2">
      <w:pPr>
        <w:ind w:left="-540"/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Pr="0010004A">
        <w:rPr>
          <w:sz w:val="20"/>
          <w:szCs w:val="20"/>
        </w:rPr>
        <w:t>Kris DeFrain/Jennifer Gardner</w:t>
      </w:r>
    </w:p>
    <w:p w14:paraId="602FE0F9" w14:textId="77777777" w:rsidR="00220369" w:rsidRDefault="00220369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0B889841" w14:textId="1A5EDA65" w:rsidR="002D6DE7" w:rsidRPr="00220369" w:rsidRDefault="00CC445D" w:rsidP="004C6160">
      <w:pPr>
        <w:pStyle w:val="Heading1"/>
        <w:ind w:left="-540"/>
        <w:jc w:val="left"/>
        <w:rPr>
          <w:rStyle w:val="Emphasis"/>
          <w:rFonts w:asciiTheme="minorHAnsi" w:hAnsiTheme="minorHAnsi" w:cstheme="minorHAnsi"/>
          <w:i w:val="0"/>
          <w:iCs w:val="0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1430"/>
      </w:tblGrid>
      <w:tr w:rsidR="00CD1493" w14:paraId="59492B6B" w14:textId="77777777" w:rsidTr="00E059D0">
        <w:tc>
          <w:tcPr>
            <w:tcW w:w="7200" w:type="dxa"/>
          </w:tcPr>
          <w:p w14:paraId="3FC86A6A" w14:textId="77777777" w:rsidR="00CD1493" w:rsidRPr="002B5D11" w:rsidRDefault="00CD1493" w:rsidP="00E059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6A73FD9" w14:textId="77777777" w:rsidR="00CD1493" w:rsidRDefault="00CD1493" w:rsidP="00E059D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B39D6" w14:paraId="5A442FC6" w14:textId="77777777" w:rsidTr="00E059D0">
        <w:tc>
          <w:tcPr>
            <w:tcW w:w="8630" w:type="dxa"/>
            <w:gridSpan w:val="2"/>
          </w:tcPr>
          <w:p w14:paraId="34AB28AD" w14:textId="6F3598E8" w:rsidR="006A4F10" w:rsidRPr="006A4F10" w:rsidRDefault="00DF6C4D" w:rsidP="00E059D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bookmarkStart w:id="0" w:name="_Hlk86747592"/>
            <w:r>
              <w:rPr>
                <w:rFonts w:cstheme="minorHAnsi"/>
                <w:sz w:val="20"/>
                <w:szCs w:val="20"/>
              </w:rPr>
              <w:t>Receive a Report from the Statistical Data (C) Working Group—</w:t>
            </w:r>
            <w:r w:rsidRPr="00DF6C4D">
              <w:rPr>
                <w:rFonts w:cstheme="minorHAnsi"/>
                <w:i/>
                <w:iCs/>
                <w:sz w:val="20"/>
                <w:szCs w:val="20"/>
              </w:rPr>
              <w:t>Sandra Darby (ME)</w:t>
            </w:r>
          </w:p>
          <w:p w14:paraId="47CDD025" w14:textId="77777777" w:rsidR="006A4F10" w:rsidRPr="006A4F10" w:rsidRDefault="006A4F10" w:rsidP="00E059D0">
            <w:pPr>
              <w:pStyle w:val="ListParagraph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E2D488D" w14:textId="4ACDA6F5" w:rsidR="006A4F10" w:rsidRPr="00785309" w:rsidRDefault="00785309" w:rsidP="00104A8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785309">
              <w:rPr>
                <w:rFonts w:cstheme="minorHAnsi"/>
                <w:sz w:val="20"/>
                <w:szCs w:val="20"/>
              </w:rPr>
              <w:t xml:space="preserve">Discuss </w:t>
            </w:r>
            <w:r>
              <w:rPr>
                <w:rFonts w:cstheme="minorHAnsi"/>
                <w:sz w:val="20"/>
                <w:szCs w:val="20"/>
              </w:rPr>
              <w:t xml:space="preserve">Any </w:t>
            </w:r>
            <w:r w:rsidRPr="00785309">
              <w:rPr>
                <w:rFonts w:cstheme="minorHAnsi"/>
                <w:sz w:val="20"/>
                <w:szCs w:val="20"/>
              </w:rPr>
              <w:t>Future Action Regarding</w:t>
            </w:r>
            <w:r w:rsidR="004A1BC3">
              <w:rPr>
                <w:rFonts w:cstheme="minorHAnsi"/>
                <w:sz w:val="20"/>
                <w:szCs w:val="20"/>
              </w:rPr>
              <w:t xml:space="preserve"> Appointed Actuaries CE</w:t>
            </w:r>
            <w:r w:rsidR="006A4F10" w:rsidRPr="00785309">
              <w:rPr>
                <w:rFonts w:cstheme="minorHAnsi"/>
                <w:sz w:val="20"/>
                <w:szCs w:val="20"/>
              </w:rPr>
              <w:t xml:space="preserve"> </w:t>
            </w:r>
            <w:r w:rsidR="004A1BC3">
              <w:rPr>
                <w:rFonts w:cstheme="minorHAnsi"/>
                <w:sz w:val="20"/>
                <w:szCs w:val="20"/>
              </w:rPr>
              <w:t>—</w:t>
            </w:r>
            <w:r w:rsidR="004A1BC3">
              <w:rPr>
                <w:rFonts w:cstheme="minorHAnsi"/>
                <w:i/>
                <w:iCs/>
                <w:sz w:val="20"/>
                <w:szCs w:val="20"/>
              </w:rPr>
              <w:t>Phil Vigliaturo</w:t>
            </w:r>
            <w:r w:rsidR="004A1BC3" w:rsidRPr="00DF6C4D">
              <w:rPr>
                <w:rFonts w:cstheme="minorHAnsi"/>
                <w:i/>
                <w:iCs/>
                <w:sz w:val="20"/>
                <w:szCs w:val="20"/>
              </w:rPr>
              <w:t xml:space="preserve"> (M</w:t>
            </w:r>
            <w:r w:rsidR="004A1BC3">
              <w:rPr>
                <w:rFonts w:cstheme="minorHAnsi"/>
                <w:i/>
                <w:iCs/>
                <w:sz w:val="20"/>
                <w:szCs w:val="20"/>
              </w:rPr>
              <w:t>N</w:t>
            </w:r>
            <w:r w:rsidR="004A1BC3" w:rsidRPr="00DF6C4D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4A1BC3">
              <w:rPr>
                <w:rFonts w:cstheme="minorHAnsi"/>
                <w:sz w:val="20"/>
                <w:szCs w:val="20"/>
              </w:rPr>
              <w:t xml:space="preserve">     Attachment</w:t>
            </w:r>
          </w:p>
          <w:p w14:paraId="37F63FFC" w14:textId="77777777" w:rsidR="008A1995" w:rsidRDefault="008A1995" w:rsidP="008A1995">
            <w:pPr>
              <w:rPr>
                <w:rFonts w:cstheme="minorHAnsi"/>
                <w:sz w:val="20"/>
                <w:szCs w:val="20"/>
              </w:rPr>
            </w:pPr>
          </w:p>
          <w:p w14:paraId="2CB942CB" w14:textId="11C23F4C" w:rsidR="009B39D6" w:rsidRPr="00E059D0" w:rsidRDefault="008A1995" w:rsidP="00785309">
            <w:pPr>
              <w:ind w:left="350" w:right="123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Related Task Force </w:t>
            </w:r>
            <w:r w:rsidRPr="008A1995">
              <w:rPr>
                <w:rFonts w:cstheme="minorHAnsi"/>
                <w:sz w:val="20"/>
                <w:szCs w:val="20"/>
              </w:rPr>
              <w:t xml:space="preserve">Charge: </w:t>
            </w:r>
            <w:r w:rsidRPr="008A1995">
              <w:rPr>
                <w:rFonts w:cstheme="minorHAnsi"/>
                <w:color w:val="111821"/>
                <w:sz w:val="20"/>
                <w:szCs w:val="20"/>
              </w:rPr>
              <w:t xml:space="preserve"> </w:t>
            </w:r>
            <w:r w:rsidRPr="008A1995">
              <w:rPr>
                <w:rFonts w:eastAsia="Times New Roman" w:cstheme="minorHAnsi"/>
                <w:color w:val="111821"/>
                <w:sz w:val="20"/>
                <w:szCs w:val="20"/>
              </w:rPr>
              <w:t>Work with the CAS and SOA to identify: 1) what types of learning P/C Appointed Actuaries are using to meet CE requirements for “Specific Qualification Standards” today and 2) whether more specificity should be added to the P/C Appointed Actuaries’ CE requirements to ensure that CE is aligned with the educational needs for a P/C Appointed Actuary.</w:t>
            </w:r>
          </w:p>
        </w:tc>
      </w:tr>
      <w:tr w:rsidR="002B5D11" w14:paraId="23EB8EC0" w14:textId="77777777" w:rsidTr="00E059D0">
        <w:tc>
          <w:tcPr>
            <w:tcW w:w="7200" w:type="dxa"/>
          </w:tcPr>
          <w:p w14:paraId="04E9AA75" w14:textId="0109CC3C" w:rsidR="002B5D11" w:rsidRPr="004A1BC3" w:rsidRDefault="002B5D11" w:rsidP="004A1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33CF0B8" w14:textId="77777777" w:rsidR="002B5D11" w:rsidRDefault="002B5D11" w:rsidP="00E059D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38E259D2" w14:textId="77777777" w:rsidTr="00E059D0">
        <w:tc>
          <w:tcPr>
            <w:tcW w:w="7200" w:type="dxa"/>
          </w:tcPr>
          <w:p w14:paraId="59041262" w14:textId="22472818" w:rsidR="00EC4E31" w:rsidRDefault="00EC4E31" w:rsidP="00C66583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  <w:r w:rsidRPr="00EC4E31">
              <w:rPr>
                <w:rFonts w:cstheme="minorHAnsi"/>
                <w:sz w:val="20"/>
                <w:szCs w:val="20"/>
              </w:rPr>
              <w:t>Consider Adoption of Proposed 202</w:t>
            </w:r>
            <w:r w:rsidR="004D5810">
              <w:rPr>
                <w:rFonts w:cstheme="minorHAnsi"/>
                <w:sz w:val="20"/>
                <w:szCs w:val="20"/>
              </w:rPr>
              <w:t>2</w:t>
            </w:r>
            <w:r w:rsidRPr="00EC4E31">
              <w:rPr>
                <w:rFonts w:cstheme="minorHAnsi"/>
                <w:sz w:val="20"/>
                <w:szCs w:val="20"/>
              </w:rPr>
              <w:t xml:space="preserve"> Charges—</w:t>
            </w:r>
            <w:r w:rsidRPr="00EC4E31">
              <w:rPr>
                <w:rFonts w:cstheme="minorHAnsi"/>
                <w:i/>
                <w:iCs/>
                <w:sz w:val="20"/>
                <w:szCs w:val="20"/>
              </w:rPr>
              <w:t>Phil Vigliaturo (MN)</w:t>
            </w:r>
            <w:r w:rsidRPr="00EC4E31"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3B322433" w14:textId="77777777" w:rsidR="00EC4E31" w:rsidRPr="00EC4E31" w:rsidRDefault="00EC4E31" w:rsidP="00EC4E31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</w:p>
          <w:p w14:paraId="1EB3381F" w14:textId="65B36707" w:rsidR="002B5D11" w:rsidRPr="007E0630" w:rsidRDefault="006C7FD5" w:rsidP="00E059D0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</w:t>
            </w:r>
            <w:r w:rsidR="007E0630" w:rsidRPr="006C04A8">
              <w:rPr>
                <w:rFonts w:cstheme="minorHAnsi"/>
                <w:sz w:val="20"/>
                <w:szCs w:val="20"/>
              </w:rPr>
              <w:t>Any Other Matters Brought Before the Task Force—</w:t>
            </w:r>
            <w:r w:rsidR="004960EC">
              <w:t xml:space="preserve"> 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 xml:space="preserve">Phil Vigliaturo </w:t>
            </w:r>
            <w:r w:rsidR="004C6160">
              <w:rPr>
                <w:rFonts w:cstheme="minorHAnsi"/>
                <w:i/>
                <w:sz w:val="20"/>
                <w:szCs w:val="20"/>
              </w:rPr>
              <w:t>(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>MN)</w:t>
            </w:r>
          </w:p>
        </w:tc>
        <w:tc>
          <w:tcPr>
            <w:tcW w:w="1430" w:type="dxa"/>
          </w:tcPr>
          <w:p w14:paraId="5C7CC019" w14:textId="1A306D22" w:rsidR="002B5D11" w:rsidRDefault="00EC4E31" w:rsidP="00E059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Attachment</w:t>
            </w:r>
          </w:p>
        </w:tc>
      </w:tr>
      <w:tr w:rsidR="002B5D11" w14:paraId="4A291AA4" w14:textId="77777777" w:rsidTr="00E059D0">
        <w:tc>
          <w:tcPr>
            <w:tcW w:w="7200" w:type="dxa"/>
          </w:tcPr>
          <w:p w14:paraId="5E9CA5DA" w14:textId="105497E0" w:rsidR="003611FD" w:rsidRPr="004A1BC3" w:rsidRDefault="004C6160" w:rsidP="004A1BC3">
            <w:pPr>
              <w:pStyle w:val="ListParagraph"/>
              <w:numPr>
                <w:ilvl w:val="0"/>
                <w:numId w:val="11"/>
              </w:numPr>
              <w:ind w:left="520" w:hanging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RATE FILING ISSUES, Regulator-to-Regulator, Tuesday, </w:t>
            </w:r>
            <w:r w:rsidR="004A1BC3">
              <w:rPr>
                <w:rFonts w:cstheme="minorHAnsi"/>
                <w:sz w:val="20"/>
                <w:szCs w:val="20"/>
              </w:rPr>
              <w:t>Nov</w:t>
            </w:r>
            <w:r w:rsidR="00DF6C4D">
              <w:rPr>
                <w:rFonts w:cstheme="minorHAnsi"/>
                <w:sz w:val="20"/>
                <w:szCs w:val="20"/>
              </w:rPr>
              <w:t>. 1</w:t>
            </w:r>
            <w:r w:rsidR="004A1BC3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, 1-2 p.m. CT</w:t>
            </w:r>
          </w:p>
        </w:tc>
        <w:tc>
          <w:tcPr>
            <w:tcW w:w="1430" w:type="dxa"/>
          </w:tcPr>
          <w:p w14:paraId="3A9390DC" w14:textId="77777777" w:rsidR="002B5D11" w:rsidRDefault="002B5D11" w:rsidP="00E059D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2B5D11" w14:paraId="29C27926" w14:textId="77777777" w:rsidTr="00E059D0">
        <w:tc>
          <w:tcPr>
            <w:tcW w:w="7200" w:type="dxa"/>
          </w:tcPr>
          <w:p w14:paraId="5D045BB8" w14:textId="77777777" w:rsidR="004C6160" w:rsidRDefault="004C6160" w:rsidP="00E059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5EFF3CD" w14:textId="21693AE0" w:rsidR="002B5D11" w:rsidRPr="007E0630" w:rsidRDefault="007E0630" w:rsidP="00E059D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430" w:type="dxa"/>
          </w:tcPr>
          <w:p w14:paraId="0168BA5F" w14:textId="77777777" w:rsidR="002B5D11" w:rsidRDefault="002B5D11" w:rsidP="00E059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5F2295F" w14:textId="476CE634" w:rsidR="00CC445D" w:rsidRDefault="00CC445D" w:rsidP="004A1BC3">
      <w:pPr>
        <w:jc w:val="right"/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</w:t>
      </w:r>
      <w:r w:rsidR="00DF6C4D">
        <w:rPr>
          <w:rFonts w:cstheme="minorHAnsi"/>
          <w:sz w:val="16"/>
          <w:szCs w:val="16"/>
        </w:rPr>
        <w:t>21\Fall</w:t>
      </w:r>
      <w:r w:rsidRPr="00135A8F">
        <w:rPr>
          <w:rFonts w:cstheme="minorHAnsi"/>
          <w:sz w:val="16"/>
          <w:szCs w:val="16"/>
        </w:rPr>
        <w:t>\</w:t>
      </w:r>
      <w:r w:rsidR="004960EC">
        <w:rPr>
          <w:rFonts w:cstheme="minorHAnsi"/>
          <w:sz w:val="16"/>
          <w:szCs w:val="16"/>
        </w:rPr>
        <w:t>TF\C</w:t>
      </w:r>
      <w:r w:rsidR="006E277B">
        <w:rPr>
          <w:rFonts w:cstheme="minorHAnsi"/>
          <w:sz w:val="16"/>
          <w:szCs w:val="16"/>
        </w:rPr>
        <w:t>asAct</w:t>
      </w:r>
      <w:r w:rsidR="004960EC">
        <w:rPr>
          <w:rFonts w:cstheme="minorHAnsi"/>
          <w:sz w:val="16"/>
          <w:szCs w:val="16"/>
        </w:rPr>
        <w:t>\</w:t>
      </w:r>
      <w:r w:rsidR="00DF6C4D">
        <w:rPr>
          <w:rFonts w:cstheme="minorHAnsi"/>
          <w:sz w:val="16"/>
          <w:szCs w:val="16"/>
        </w:rPr>
        <w:t>10</w:t>
      </w:r>
      <w:r w:rsidR="003611FD">
        <w:rPr>
          <w:rFonts w:cstheme="minorHAnsi"/>
          <w:sz w:val="16"/>
          <w:szCs w:val="16"/>
        </w:rPr>
        <w:t>-</w:t>
      </w:r>
      <w:r w:rsidR="00DF6C4D">
        <w:rPr>
          <w:rFonts w:cstheme="minorHAnsi"/>
          <w:sz w:val="16"/>
          <w:szCs w:val="16"/>
        </w:rPr>
        <w:t>12</w:t>
      </w:r>
      <w:r w:rsidR="003611FD">
        <w:rPr>
          <w:rFonts w:cstheme="minorHAnsi"/>
          <w:sz w:val="16"/>
          <w:szCs w:val="16"/>
        </w:rPr>
        <w:t xml:space="preserve"> CASTF</w:t>
      </w:r>
      <w:r w:rsidRPr="00135A8F">
        <w:rPr>
          <w:rFonts w:cstheme="minorHAnsi"/>
          <w:sz w:val="16"/>
          <w:szCs w:val="16"/>
        </w:rPr>
        <w:t>.docx</w:t>
      </w:r>
    </w:p>
    <w:sectPr w:rsidR="00CC445D" w:rsidSect="00511F4E">
      <w:headerReference w:type="default" r:id="rId8"/>
      <w:footerReference w:type="even" r:id="rId9"/>
      <w:footerReference w:type="default" r:id="rId10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23711"/>
    <w:multiLevelType w:val="multilevel"/>
    <w:tmpl w:val="697AE3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80130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51B63"/>
    <w:rsid w:val="000B5B6A"/>
    <w:rsid w:val="00135A8F"/>
    <w:rsid w:val="001A380F"/>
    <w:rsid w:val="001B2FF8"/>
    <w:rsid w:val="002074A8"/>
    <w:rsid w:val="00220369"/>
    <w:rsid w:val="002354F8"/>
    <w:rsid w:val="00267535"/>
    <w:rsid w:val="0028799C"/>
    <w:rsid w:val="00287CB2"/>
    <w:rsid w:val="002A5310"/>
    <w:rsid w:val="002B5D11"/>
    <w:rsid w:val="002C2039"/>
    <w:rsid w:val="002D6DE7"/>
    <w:rsid w:val="002F53B6"/>
    <w:rsid w:val="00306349"/>
    <w:rsid w:val="00360A3D"/>
    <w:rsid w:val="003611FD"/>
    <w:rsid w:val="003A5541"/>
    <w:rsid w:val="003E18F6"/>
    <w:rsid w:val="003E2E95"/>
    <w:rsid w:val="003F2683"/>
    <w:rsid w:val="00404CBC"/>
    <w:rsid w:val="00475834"/>
    <w:rsid w:val="00487362"/>
    <w:rsid w:val="004960EC"/>
    <w:rsid w:val="004A1BC3"/>
    <w:rsid w:val="004C6160"/>
    <w:rsid w:val="004D5810"/>
    <w:rsid w:val="004D63E0"/>
    <w:rsid w:val="00511F4E"/>
    <w:rsid w:val="00517539"/>
    <w:rsid w:val="00520B37"/>
    <w:rsid w:val="00565A48"/>
    <w:rsid w:val="005A2D1F"/>
    <w:rsid w:val="005E251E"/>
    <w:rsid w:val="006159DB"/>
    <w:rsid w:val="006303BB"/>
    <w:rsid w:val="00640FF3"/>
    <w:rsid w:val="00645FC3"/>
    <w:rsid w:val="00696FE8"/>
    <w:rsid w:val="006A12D7"/>
    <w:rsid w:val="006A4F10"/>
    <w:rsid w:val="006A68B5"/>
    <w:rsid w:val="006B7673"/>
    <w:rsid w:val="006C04A8"/>
    <w:rsid w:val="006C7FD5"/>
    <w:rsid w:val="006E277B"/>
    <w:rsid w:val="006F0796"/>
    <w:rsid w:val="007071DC"/>
    <w:rsid w:val="00740B3D"/>
    <w:rsid w:val="00785309"/>
    <w:rsid w:val="007E0630"/>
    <w:rsid w:val="008A1995"/>
    <w:rsid w:val="008D0F9D"/>
    <w:rsid w:val="00902015"/>
    <w:rsid w:val="009A3F06"/>
    <w:rsid w:val="009A5345"/>
    <w:rsid w:val="009B39D6"/>
    <w:rsid w:val="009E001E"/>
    <w:rsid w:val="009F28DD"/>
    <w:rsid w:val="00AA14EE"/>
    <w:rsid w:val="00AD139E"/>
    <w:rsid w:val="00B12291"/>
    <w:rsid w:val="00B31944"/>
    <w:rsid w:val="00B773C5"/>
    <w:rsid w:val="00B8235A"/>
    <w:rsid w:val="00BA40D0"/>
    <w:rsid w:val="00BD2255"/>
    <w:rsid w:val="00C17B92"/>
    <w:rsid w:val="00C43DB3"/>
    <w:rsid w:val="00C66EDC"/>
    <w:rsid w:val="00CC445D"/>
    <w:rsid w:val="00CC452D"/>
    <w:rsid w:val="00CD1493"/>
    <w:rsid w:val="00D430D2"/>
    <w:rsid w:val="00D944D9"/>
    <w:rsid w:val="00DC41B1"/>
    <w:rsid w:val="00DD1700"/>
    <w:rsid w:val="00DF6C4D"/>
    <w:rsid w:val="00DF7902"/>
    <w:rsid w:val="00E059D0"/>
    <w:rsid w:val="00E23484"/>
    <w:rsid w:val="00E2404A"/>
    <w:rsid w:val="00E61622"/>
    <w:rsid w:val="00E71DC9"/>
    <w:rsid w:val="00E832AC"/>
    <w:rsid w:val="00E84384"/>
    <w:rsid w:val="00E86851"/>
    <w:rsid w:val="00EA17A3"/>
    <w:rsid w:val="00EB0D9E"/>
    <w:rsid w:val="00EC4E31"/>
    <w:rsid w:val="00EE5C7C"/>
    <w:rsid w:val="00EF190A"/>
    <w:rsid w:val="00F1048C"/>
    <w:rsid w:val="00F21A7B"/>
    <w:rsid w:val="00F412A0"/>
    <w:rsid w:val="00F70C07"/>
    <w:rsid w:val="00FA247B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4CBC"/>
    <w:pPr>
      <w:spacing w:line="4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4CB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2D6D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DE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5C68-1C81-4C29-83E1-C055DCF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DeFrain, Kris</cp:lastModifiedBy>
  <cp:revision>7</cp:revision>
  <dcterms:created xsi:type="dcterms:W3CDTF">2021-11-02T16:00:00Z</dcterms:created>
  <dcterms:modified xsi:type="dcterms:W3CDTF">2021-11-02T18:54:00Z</dcterms:modified>
</cp:coreProperties>
</file>