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630B" w:rsidR="00C66EDC" w:rsidP="00C465D0" w:rsidRDefault="002F53B6" w14:paraId="4745199A" w14:textId="6282C29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A72D9B">
        <w:rPr>
          <w:sz w:val="22"/>
          <w:szCs w:val="22"/>
        </w:rPr>
        <w:t>3</w:t>
      </w:r>
      <w:r w:rsidRPr="0068630B">
        <w:rPr>
          <w:sz w:val="22"/>
          <w:szCs w:val="22"/>
        </w:rPr>
        <w:t>/</w:t>
      </w:r>
      <w:r w:rsidR="00A72D9B">
        <w:rPr>
          <w:sz w:val="22"/>
          <w:szCs w:val="22"/>
        </w:rPr>
        <w:t>30</w:t>
      </w:r>
      <w:r w:rsidRPr="0068630B">
        <w:rPr>
          <w:sz w:val="22"/>
          <w:szCs w:val="22"/>
        </w:rPr>
        <w:t>/2</w:t>
      </w:r>
      <w:r w:rsidRPr="0068630B" w:rsidR="0057173D">
        <w:rPr>
          <w:sz w:val="22"/>
          <w:szCs w:val="22"/>
        </w:rPr>
        <w:t>2</w:t>
      </w:r>
    </w:p>
    <w:p w:rsidRPr="0068630B" w:rsidR="00CE7CB7" w:rsidP="00C465D0" w:rsidRDefault="00CE7CB7" w14:paraId="06A32E7D" w14:textId="77777777">
      <w:pPr>
        <w:contextualSpacing/>
        <w:rPr>
          <w:sz w:val="22"/>
          <w:szCs w:val="22"/>
        </w:rPr>
      </w:pPr>
    </w:p>
    <w:p w:rsidRPr="00CF6EF4" w:rsidR="00CF6EF4" w:rsidP="00CF6EF4" w:rsidRDefault="00CF6EF4" w14:paraId="5296D815" w14:textId="77777777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:rsidR="00CF6EF4" w:rsidP="001568A3" w:rsidRDefault="00CF6EF4" w14:paraId="66D9F4F2" w14:textId="77777777">
      <w:pPr>
        <w:rPr>
          <w:b/>
          <w:bCs/>
          <w:sz w:val="22"/>
          <w:szCs w:val="22"/>
        </w:rPr>
      </w:pPr>
    </w:p>
    <w:p w:rsidRPr="0068630B" w:rsidR="001568A3" w:rsidP="001568A3" w:rsidRDefault="00BF2477" w14:paraId="2B5442C1" w14:textId="784A939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:rsidRPr="0068630B" w:rsidR="001568A3" w:rsidP="001568A3" w:rsidRDefault="00BF2477" w14:paraId="5A919D2F" w14:textId="61DF2370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 w:rsidRPr="0068630B" w:rsidR="001568A3">
        <w:rPr>
          <w:sz w:val="22"/>
          <w:szCs w:val="22"/>
        </w:rPr>
        <w:t xml:space="preserve">, </w:t>
      </w:r>
      <w:r w:rsidR="00A72D9B">
        <w:rPr>
          <w:sz w:val="22"/>
          <w:szCs w:val="22"/>
        </w:rPr>
        <w:t>April</w:t>
      </w:r>
      <w:r w:rsidR="00094FF4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A72D9B">
        <w:rPr>
          <w:sz w:val="22"/>
          <w:szCs w:val="22"/>
        </w:rPr>
        <w:t>4</w:t>
      </w:r>
      <w:r w:rsidRPr="0068630B" w:rsidR="000F727A">
        <w:rPr>
          <w:sz w:val="22"/>
          <w:szCs w:val="22"/>
        </w:rPr>
        <w:t>, 2022</w:t>
      </w:r>
    </w:p>
    <w:p w:rsidRPr="0068630B" w:rsidR="001568A3" w:rsidP="001568A3" w:rsidRDefault="00BF2477" w14:paraId="1F480152" w14:textId="5FB6E5D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8630B" w:rsidR="001568A3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Pr="0068630B" w:rsidR="001568A3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Pr="0068630B" w:rsidR="001568A3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Pr="0068630B" w:rsidR="001568A3">
        <w:rPr>
          <w:sz w:val="22"/>
          <w:szCs w:val="22"/>
        </w:rPr>
        <w:t xml:space="preserve">:00 p.m. CT / 1:00 – 2:00 p.m. MT / </w:t>
      </w:r>
      <w:r w:rsidR="007E4754">
        <w:rPr>
          <w:sz w:val="22"/>
          <w:szCs w:val="22"/>
        </w:rPr>
        <w:t>12</w:t>
      </w:r>
      <w:r w:rsidRPr="0068630B" w:rsidR="001568A3">
        <w:rPr>
          <w:sz w:val="22"/>
          <w:szCs w:val="22"/>
        </w:rPr>
        <w:t xml:space="preserve">:00 – 1:00 </w:t>
      </w:r>
      <w:r w:rsidR="007E4754">
        <w:rPr>
          <w:sz w:val="22"/>
          <w:szCs w:val="22"/>
        </w:rPr>
        <w:t>p</w:t>
      </w:r>
      <w:r w:rsidRPr="0068630B" w:rsidR="001568A3">
        <w:rPr>
          <w:sz w:val="22"/>
          <w:szCs w:val="22"/>
        </w:rPr>
        <w:t>.m. PT</w:t>
      </w:r>
    </w:p>
    <w:p w:rsidRPr="0068630B" w:rsidR="002A5310" w:rsidP="00C465D0" w:rsidRDefault="002A5310" w14:paraId="59E33E92" w14:textId="77777777">
      <w:pPr>
        <w:contextualSpacing/>
        <w:jc w:val="center"/>
        <w:rPr>
          <w:sz w:val="22"/>
          <w:szCs w:val="22"/>
        </w:rPr>
      </w:pPr>
    </w:p>
    <w:p w:rsidRPr="0068630B" w:rsidR="00DF6EF5" w:rsidP="00C465D0" w:rsidRDefault="00C66EDC" w14:paraId="70157F22" w14:textId="0884005C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:rsidRPr="0068630B" w:rsidR="00C66EDC" w:rsidP="00C465D0" w:rsidRDefault="00C66EDC" w14:paraId="4B0E8750" w14:textId="0769E341">
      <w:pPr>
        <w:contextualSpacing/>
        <w:rPr>
          <w:b/>
          <w:bCs/>
          <w:sz w:val="22"/>
          <w:szCs w:val="22"/>
        </w:rPr>
      </w:pPr>
    </w:p>
    <w:p w:rsidRPr="0068630B" w:rsidR="00600D08" w:rsidP="00600D08" w:rsidRDefault="00DE3906" w14:paraId="231D308E" w14:textId="3742ABC3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Pr="0068630B" w:rsidR="00600D08">
        <w:rPr>
          <w:sz w:val="22"/>
          <w:szCs w:val="22"/>
        </w:rPr>
        <w:t>, Chair</w:t>
      </w:r>
      <w:r w:rsidRPr="0068630B" w:rsidR="00600D08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Pr="0068630B" w:rsidR="00600D08">
        <w:rPr>
          <w:sz w:val="22"/>
          <w:szCs w:val="22"/>
        </w:rPr>
        <w:tab/>
      </w:r>
      <w:r w:rsidR="00433641">
        <w:rPr>
          <w:sz w:val="22"/>
          <w:szCs w:val="22"/>
        </w:rPr>
        <w:t>Andrew Schallhorn</w:t>
      </w:r>
      <w:r w:rsidRPr="0068630B" w:rsidR="00600D08">
        <w:rPr>
          <w:sz w:val="22"/>
          <w:szCs w:val="22"/>
        </w:rPr>
        <w:tab/>
      </w:r>
      <w:r w:rsidR="00433641">
        <w:rPr>
          <w:sz w:val="22"/>
          <w:szCs w:val="22"/>
        </w:rPr>
        <w:t>Oklahoma</w:t>
      </w:r>
    </w:p>
    <w:p w:rsidRPr="0068630B" w:rsidR="00600D08" w:rsidP="00600D08" w:rsidRDefault="00DE3906" w14:paraId="31DC7255" w14:textId="5C86F295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Wanchin Chou</w:t>
      </w:r>
      <w:r w:rsidRPr="0068630B" w:rsidR="00600D08">
        <w:rPr>
          <w:sz w:val="22"/>
          <w:szCs w:val="22"/>
        </w:rPr>
        <w:t>, Vice Chair</w:t>
      </w:r>
      <w:r w:rsidRPr="0068630B" w:rsidR="00600D08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Pr="0068630B" w:rsidR="00600D08">
        <w:rPr>
          <w:sz w:val="22"/>
          <w:szCs w:val="22"/>
        </w:rPr>
        <w:tab/>
      </w:r>
      <w:r w:rsidR="00433641">
        <w:rPr>
          <w:sz w:val="22"/>
          <w:szCs w:val="22"/>
        </w:rPr>
        <w:t>David Dahl</w:t>
      </w:r>
      <w:r w:rsidRPr="0068630B" w:rsidR="00600D08">
        <w:rPr>
          <w:sz w:val="22"/>
          <w:szCs w:val="22"/>
        </w:rPr>
        <w:tab/>
      </w:r>
      <w:r w:rsidR="00433641">
        <w:rPr>
          <w:sz w:val="22"/>
          <w:szCs w:val="22"/>
        </w:rPr>
        <w:t>Oregon</w:t>
      </w:r>
    </w:p>
    <w:p w:rsidRPr="0068630B" w:rsidR="00600D08" w:rsidP="00600D08" w:rsidRDefault="00DE3906" w14:paraId="711AE9F0" w14:textId="79EEF31B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Daniel Davis</w:t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>A</w:t>
      </w:r>
      <w:r>
        <w:rPr>
          <w:sz w:val="22"/>
          <w:szCs w:val="22"/>
        </w:rPr>
        <w:t>labama</w:t>
      </w:r>
      <w:r w:rsidRPr="0068630B" w:rsidR="00600D08">
        <w:rPr>
          <w:sz w:val="22"/>
          <w:szCs w:val="22"/>
        </w:rPr>
        <w:tab/>
      </w:r>
      <w:r w:rsidR="00433641">
        <w:rPr>
          <w:sz w:val="22"/>
          <w:szCs w:val="22"/>
        </w:rPr>
        <w:t>Brian Ryder</w:t>
      </w:r>
      <w:r w:rsidRPr="0068630B" w:rsidR="00600D08">
        <w:rPr>
          <w:sz w:val="22"/>
          <w:szCs w:val="22"/>
        </w:rPr>
        <w:tab/>
      </w:r>
      <w:r w:rsidR="00433641">
        <w:rPr>
          <w:sz w:val="22"/>
          <w:szCs w:val="22"/>
        </w:rPr>
        <w:t>Texas</w:t>
      </w:r>
    </w:p>
    <w:p w:rsidR="00023D50" w:rsidP="00600D08" w:rsidRDefault="00DE3906" w14:paraId="28C482FC" w14:textId="77777777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Pr="0068630B" w:rsidR="00600D08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</w:p>
    <w:p w:rsidRPr="0068630B" w:rsidR="00600D08" w:rsidP="00600D08" w:rsidRDefault="00023D50" w14:paraId="413A36BB" w14:textId="23782C72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Cynthia Amann</w:t>
      </w:r>
      <w:r>
        <w:rPr>
          <w:sz w:val="22"/>
          <w:szCs w:val="22"/>
        </w:rPr>
        <w:tab/>
      </w:r>
      <w:r>
        <w:rPr>
          <w:sz w:val="22"/>
          <w:szCs w:val="22"/>
        </w:rPr>
        <w:t>Missouri</w:t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ab/>
      </w:r>
    </w:p>
    <w:p w:rsidRPr="0068630B" w:rsidR="00600D08" w:rsidP="00600D08" w:rsidRDefault="000E25ED" w14:paraId="7152814B" w14:textId="73FD666B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Pr="0068630B" w:rsidR="00600D08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ab/>
      </w:r>
    </w:p>
    <w:p w:rsidRPr="0068630B" w:rsidR="00600D08" w:rsidP="00600D08" w:rsidRDefault="000E25ED" w14:paraId="05370087" w14:textId="7E1E85BC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Carl Sornson</w:t>
      </w:r>
      <w:r w:rsidRPr="0068630B" w:rsidR="00600D08">
        <w:rPr>
          <w:sz w:val="22"/>
          <w:szCs w:val="22"/>
        </w:rPr>
        <w:tab/>
      </w:r>
      <w:r>
        <w:rPr>
          <w:sz w:val="22"/>
          <w:szCs w:val="22"/>
        </w:rPr>
        <w:t>New Jersey</w:t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ab/>
      </w:r>
    </w:p>
    <w:p w:rsidRPr="0068630B" w:rsidR="00600D08" w:rsidP="00600D08" w:rsidRDefault="00AC510D" w14:paraId="2A1BEC46" w14:textId="62DAC759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Alexander Vajda</w:t>
      </w:r>
      <w:r w:rsidRPr="0068630B" w:rsidR="00600D08">
        <w:rPr>
          <w:sz w:val="22"/>
          <w:szCs w:val="22"/>
        </w:rPr>
        <w:tab/>
      </w:r>
      <w:r>
        <w:rPr>
          <w:sz w:val="22"/>
          <w:szCs w:val="22"/>
        </w:rPr>
        <w:t>New York</w:t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ab/>
      </w:r>
    </w:p>
    <w:p w:rsidRPr="0068630B" w:rsidR="00FD2273" w:rsidP="00600D08" w:rsidRDefault="00F70DA3" w14:paraId="7C68B1C6" w14:textId="3A54D0CB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 w:rsidRPr="0068630B" w:rsidR="00600D08">
        <w:rPr>
          <w:sz w:val="22"/>
          <w:szCs w:val="22"/>
        </w:rPr>
        <w:tab/>
      </w:r>
      <w:r>
        <w:rPr>
          <w:sz w:val="22"/>
          <w:szCs w:val="22"/>
        </w:rPr>
        <w:t>North Carolina</w:t>
      </w:r>
      <w:r w:rsidRPr="0068630B" w:rsidR="00600D08">
        <w:rPr>
          <w:sz w:val="22"/>
          <w:szCs w:val="22"/>
        </w:rPr>
        <w:tab/>
      </w:r>
      <w:r w:rsidRPr="0068630B" w:rsidR="00600D08">
        <w:rPr>
          <w:sz w:val="22"/>
          <w:szCs w:val="22"/>
        </w:rPr>
        <w:tab/>
      </w:r>
    </w:p>
    <w:p w:rsidRPr="0068630B" w:rsidR="00895596" w:rsidP="00600D08" w:rsidRDefault="00F70DA3" w14:paraId="4C0D468A" w14:textId="0BD2C41E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Tom Botsko</w:t>
      </w:r>
      <w:r w:rsidRPr="0068630B" w:rsidR="00895596">
        <w:rPr>
          <w:sz w:val="22"/>
          <w:szCs w:val="22"/>
        </w:rPr>
        <w:tab/>
      </w:r>
      <w:r w:rsidR="00433641">
        <w:rPr>
          <w:sz w:val="22"/>
          <w:szCs w:val="22"/>
        </w:rPr>
        <w:t>Ohio</w:t>
      </w:r>
    </w:p>
    <w:p w:rsidRPr="0068630B" w:rsidR="00C66EDC" w:rsidP="00C465D0" w:rsidRDefault="00C66EDC" w14:paraId="11DCE000" w14:textId="618A0A55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:rsidRPr="0068630B" w:rsidR="0003013C" w:rsidP="0003013C" w:rsidRDefault="0003013C" w14:paraId="67160C20" w14:textId="50E320A0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</w:p>
    <w:p w:rsidRPr="0068630B" w:rsidR="00C66EDC" w:rsidP="00C465D0" w:rsidRDefault="00C66EDC" w14:paraId="06BC8B00" w14:textId="77777777">
      <w:pPr>
        <w:contextualSpacing/>
        <w:rPr>
          <w:sz w:val="22"/>
          <w:szCs w:val="22"/>
        </w:rPr>
      </w:pPr>
    </w:p>
    <w:p w:rsidRPr="0068630B" w:rsidR="00CC445D" w:rsidP="00C465D0" w:rsidRDefault="00CC445D" w14:paraId="22DD8590" w14:textId="77777777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:rsidR="00DB73F0" w:rsidP="001C4466" w:rsidRDefault="00DB73F0" w14:paraId="3C3BCC59" w14:textId="5D1B3804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:rsidTr="03BF476F" w14:paraId="4004C098" w14:textId="77777777">
        <w:tc>
          <w:tcPr>
            <w:tcW w:w="7105" w:type="dxa"/>
            <w:tcMar/>
          </w:tcPr>
          <w:p w:rsidR="00534430" w:rsidP="00DA24D0" w:rsidRDefault="00C22FB3" w14:paraId="5E3C7D77" w14:textId="25CAFE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Consider Adoption of</w:t>
            </w:r>
            <w:r w:rsidRPr="00C22FB3">
              <w:rPr>
                <w:rFonts w:cstheme="minorHAnsi"/>
                <w:sz w:val="22"/>
                <w:szCs w:val="22"/>
              </w:rPr>
              <w:t xml:space="preserve"> its </w:t>
            </w:r>
            <w:r w:rsidR="00023D50">
              <w:rPr>
                <w:rFonts w:cstheme="minorHAnsi"/>
                <w:sz w:val="22"/>
                <w:szCs w:val="22"/>
              </w:rPr>
              <w:t>Mar</w:t>
            </w:r>
            <w:r w:rsidRPr="00C22FB3">
              <w:rPr>
                <w:rFonts w:cstheme="minorHAnsi"/>
                <w:sz w:val="22"/>
                <w:szCs w:val="22"/>
              </w:rPr>
              <w:t xml:space="preserve">. </w:t>
            </w:r>
            <w:r w:rsidR="00023D50">
              <w:rPr>
                <w:rFonts w:cstheme="minorHAnsi"/>
                <w:sz w:val="22"/>
                <w:szCs w:val="22"/>
              </w:rPr>
              <w:t>10</w:t>
            </w:r>
            <w:r w:rsidRPr="00C22FB3">
              <w:rPr>
                <w:rFonts w:cstheme="minorHAnsi"/>
                <w:sz w:val="22"/>
                <w:szCs w:val="22"/>
              </w:rPr>
              <w:t>, 2022 Meeting Minutes</w:t>
            </w:r>
          </w:p>
          <w:p w:rsidR="002D69A9" w:rsidP="00534430" w:rsidRDefault="00547D79" w14:paraId="5C319B5E" w14:textId="23110012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7E4754">
              <w:rPr>
                <w:rFonts w:cstheme="minorHAnsi"/>
                <w:i/>
                <w:iCs/>
                <w:sz w:val="22"/>
                <w:szCs w:val="22"/>
              </w:rPr>
              <w:t>Sandra Darby</w:t>
            </w:r>
            <w:r w:rsidR="008152A5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7E4754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 w:rsidR="00893382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:rsidRPr="00C22FB3" w:rsidR="00FE2C06" w:rsidP="00FE2C06" w:rsidRDefault="00FE2C06" w14:paraId="32261FA8" w14:textId="1B490AD7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  <w:tcMar/>
          </w:tcPr>
          <w:p w:rsidRPr="00C22FB3" w:rsidR="002D69A9" w:rsidP="00DA24D0" w:rsidRDefault="00C22FB3" w14:paraId="6AEA83FF" w14:textId="4468CF01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C22FB3">
              <w:rPr>
                <w:rFonts w:cstheme="minorHAnsi"/>
                <w:sz w:val="22"/>
                <w:szCs w:val="22"/>
              </w:rPr>
              <w:t xml:space="preserve">Attachment </w:t>
            </w:r>
            <w:r w:rsidR="007E4754">
              <w:rPr>
                <w:rFonts w:cstheme="minorHAnsi"/>
                <w:sz w:val="22"/>
                <w:szCs w:val="22"/>
              </w:rPr>
              <w:t>One</w:t>
            </w:r>
          </w:p>
          <w:p w:rsidR="00C22FB3" w:rsidP="00DA24D0" w:rsidRDefault="00C22FB3" w14:paraId="7B9937F6" w14:textId="3B8A79AF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D69A9" w:rsidTr="03BF476F" w14:paraId="06AFAF76" w14:textId="77777777">
        <w:tc>
          <w:tcPr>
            <w:tcW w:w="7105" w:type="dxa"/>
            <w:tcMar/>
          </w:tcPr>
          <w:p w:rsidRPr="007B3CC1" w:rsidR="008B69E8" w:rsidP="00DA24D0" w:rsidRDefault="00E41347" w14:paraId="0AC85ED9" w14:textId="65C99CC7">
            <w:pPr>
              <w:pStyle w:val="ListParagraph"/>
              <w:numPr>
                <w:ilvl w:val="0"/>
                <w:numId w:val="8"/>
              </w:numPr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Changes to the Timeline of the Auto Database Report</w:t>
            </w:r>
          </w:p>
          <w:p w:rsidR="00FE2C06" w:rsidP="00D522D3" w:rsidRDefault="008B69E8" w14:paraId="573F5370" w14:textId="04065586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E41347">
              <w:rPr>
                <w:rFonts w:cstheme="minorHAnsi"/>
                <w:i/>
                <w:iCs/>
                <w:sz w:val="22"/>
                <w:szCs w:val="22"/>
              </w:rPr>
              <w:t>Sandra Darby</w:t>
            </w:r>
            <w:r w:rsidR="006004FB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E41347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 w:rsidR="006004FB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:rsidRPr="007B3CC1" w:rsidR="006004FB" w:rsidP="00D522D3" w:rsidRDefault="006004FB" w14:paraId="115D542C" w14:textId="3BBCDB8C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  <w:tcMar/>
          </w:tcPr>
          <w:p w:rsidRPr="00136C34" w:rsidR="002D69A9" w:rsidP="00DA24D0" w:rsidRDefault="00136C34" w14:paraId="4472E45D" w14:textId="795F5B84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136C34">
              <w:rPr>
                <w:rFonts w:cstheme="minorHAnsi"/>
                <w:sz w:val="22"/>
                <w:szCs w:val="22"/>
              </w:rPr>
              <w:t xml:space="preserve">Attachment </w:t>
            </w:r>
            <w:r w:rsidR="00E41347">
              <w:rPr>
                <w:rFonts w:cstheme="minorHAnsi"/>
                <w:sz w:val="22"/>
                <w:szCs w:val="22"/>
              </w:rPr>
              <w:t>Two</w:t>
            </w:r>
          </w:p>
        </w:tc>
      </w:tr>
      <w:tr w:rsidR="002D69A9" w:rsidTr="03BF476F" w14:paraId="3102E590" w14:textId="77777777">
        <w:tc>
          <w:tcPr>
            <w:tcW w:w="7105" w:type="dxa"/>
            <w:tcMar/>
          </w:tcPr>
          <w:p w:rsidRPr="00416003" w:rsidR="00416003" w:rsidP="00DA24D0" w:rsidRDefault="00E41347" w14:paraId="5D95C40D" w14:textId="2E1EA6C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Updates to the Statistical Data Handbook</w:t>
            </w:r>
          </w:p>
          <w:p w:rsidRPr="00E41347" w:rsidR="00FE2C06" w:rsidP="00E41347" w:rsidRDefault="00416003" w14:paraId="6BA7984B" w14:textId="0C3CC820">
            <w:pPr>
              <w:pStyle w:val="ListParagraph"/>
              <w:ind w:left="360"/>
              <w:rPr>
                <w:rFonts w:cstheme="minorHAnsi"/>
                <w:i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E41347">
              <w:rPr>
                <w:rFonts w:cstheme="minorHAnsi"/>
                <w:i/>
                <w:sz w:val="22"/>
                <w:szCs w:val="22"/>
              </w:rPr>
              <w:t>Sandra Darby</w:t>
            </w:r>
            <w:r w:rsidR="006004FB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E41347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 w:rsidR="006004FB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45" w:type="dxa"/>
            <w:tcMar/>
          </w:tcPr>
          <w:p w:rsidR="002D69A9" w:rsidP="00DA24D0" w:rsidRDefault="002D69A9" w14:paraId="178A559B" w14:textId="777777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D69A9" w:rsidTr="03BF476F" w14:paraId="002DB8D5" w14:textId="77777777">
        <w:tc>
          <w:tcPr>
            <w:tcW w:w="7105" w:type="dxa"/>
            <w:tcMar/>
          </w:tcPr>
          <w:p w:rsidRPr="00E41347" w:rsidR="00B426E9" w:rsidP="00E41347" w:rsidRDefault="00B426E9" w14:paraId="3971BFF9" w14:textId="3A5C887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  <w:tcMar/>
          </w:tcPr>
          <w:p w:rsidRPr="00C3481C" w:rsidR="002D69A9" w:rsidP="00DA24D0" w:rsidRDefault="002D69A9" w14:paraId="5BDE74A5" w14:textId="63B815EC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C69C9" w:rsidTr="03BF476F" w14:paraId="16AA83CF" w14:textId="77777777">
        <w:tc>
          <w:tcPr>
            <w:tcW w:w="7105" w:type="dxa"/>
            <w:tcMar/>
          </w:tcPr>
          <w:p w:rsidR="005C69C9" w:rsidP="03BF476F" w:rsidRDefault="005C69C9" w14:paraId="49BC3343" w14:textId="4D56D79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Calibri" w:cstheme="minorAscii"/>
                <w:sz w:val="22"/>
                <w:szCs w:val="22"/>
              </w:rPr>
            </w:pPr>
            <w:r w:rsidRPr="03BF476F" w:rsidR="005C69C9">
              <w:rPr>
                <w:rFonts w:cs="Calibri" w:cstheme="minorAscii"/>
                <w:sz w:val="22"/>
                <w:szCs w:val="22"/>
              </w:rPr>
              <w:t>Discuss Any Other Matters Brought Before the Working Group</w:t>
            </w:r>
          </w:p>
          <w:p w:rsidR="005C69C9" w:rsidP="005C69C9" w:rsidRDefault="005C69C9" w14:paraId="540771C6" w14:textId="72410F60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A26563"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A26563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:rsidRPr="004B094A" w:rsidR="005C69C9" w:rsidP="006D6261" w:rsidRDefault="005C69C9" w14:paraId="75188384" w14:textId="0F406BDD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  <w:tcMar/>
          </w:tcPr>
          <w:p w:rsidRPr="00711FC1" w:rsidR="005C69C9" w:rsidP="00E41347" w:rsidRDefault="005C69C9" w14:paraId="487A4B60" w14:textId="4DE677D2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5C69C9" w:rsidTr="03BF476F" w14:paraId="6DD1DDF2" w14:textId="77777777">
        <w:tc>
          <w:tcPr>
            <w:tcW w:w="7105" w:type="dxa"/>
            <w:tcMar/>
          </w:tcPr>
          <w:p w:rsidRPr="000D1D4B" w:rsidR="005C69C9" w:rsidP="03BF476F" w:rsidRDefault="005C69C9" w14:paraId="7F84CBF3" w14:textId="331F6D78">
            <w:pPr>
              <w:ind w:left="360" w:hanging="360"/>
              <w:rPr>
                <w:rFonts w:cs="Calibri" w:cstheme="minorAscii"/>
                <w:sz w:val="22"/>
                <w:szCs w:val="22"/>
              </w:rPr>
            </w:pPr>
            <w:r w:rsidRPr="03BF476F" w:rsidR="005C69C9">
              <w:rPr>
                <w:rFonts w:cs="Calibri" w:cstheme="minorAscii"/>
                <w:sz w:val="22"/>
                <w:szCs w:val="22"/>
              </w:rPr>
              <w:t xml:space="preserve">5. </w:t>
            </w:r>
            <w:r w:rsidRPr="03BF476F" w:rsidR="006D6261">
              <w:rPr>
                <w:rFonts w:cs="Calibri" w:cstheme="minorAscii"/>
                <w:sz w:val="22"/>
                <w:szCs w:val="22"/>
              </w:rPr>
              <w:t xml:space="preserve">   </w:t>
            </w:r>
            <w:r w:rsidRPr="03BF476F" w:rsidR="005C69C9">
              <w:rPr>
                <w:rFonts w:cs="Calibri" w:cstheme="minorAscii"/>
                <w:sz w:val="22"/>
                <w:szCs w:val="22"/>
              </w:rPr>
              <w:t>Adjournment</w:t>
            </w:r>
          </w:p>
        </w:tc>
        <w:tc>
          <w:tcPr>
            <w:tcW w:w="2245" w:type="dxa"/>
            <w:tcMar/>
          </w:tcPr>
          <w:p w:rsidR="005C69C9" w:rsidP="005C69C9" w:rsidRDefault="005C69C9" w14:paraId="24911B52" w14:textId="777777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4D4D55" w:rsidP="00DA24D0" w:rsidRDefault="004D4D55" w14:paraId="5A53A0FC" w14:textId="7F0D4C2F">
      <w:pPr>
        <w:contextualSpacing/>
        <w:rPr>
          <w:rFonts w:cstheme="minorHAnsi"/>
          <w:sz w:val="16"/>
          <w:szCs w:val="16"/>
        </w:rPr>
      </w:pPr>
    </w:p>
    <w:p w:rsidRPr="00A35A1A" w:rsidR="00A35A1A" w:rsidP="00A35A1A" w:rsidRDefault="00A35A1A" w14:paraId="50D40EAC" w14:textId="5D3F9EF0">
      <w:pPr>
        <w:rPr>
          <w:sz w:val="18"/>
          <w:szCs w:val="18"/>
        </w:rPr>
      </w:pPr>
    </w:p>
    <w:p w:rsidRPr="004D4D55" w:rsidR="00A35A1A" w:rsidP="00DA24D0" w:rsidRDefault="00A35A1A" w14:paraId="108FB1E2" w14:textId="77777777">
      <w:pPr>
        <w:contextualSpacing/>
        <w:rPr>
          <w:rFonts w:cstheme="minorHAnsi"/>
          <w:sz w:val="16"/>
          <w:szCs w:val="16"/>
        </w:rPr>
      </w:pPr>
    </w:p>
    <w:sectPr w:rsidRPr="004D4D55" w:rsidR="00A35A1A" w:rsidSect="004958D6">
      <w:headerReference w:type="default" r:id="rId10"/>
      <w:footerReference w:type="even" r:id="rId11"/>
      <w:footerReference w:type="default" r:id="rId12"/>
      <w:pgSz w:w="12240" w:h="15840" w:orient="portrait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115" w:rsidP="00C66EDC" w:rsidRDefault="00C43115" w14:paraId="09BB1645" w14:textId="77777777">
      <w:r>
        <w:separator/>
      </w:r>
    </w:p>
  </w:endnote>
  <w:endnote w:type="continuationSeparator" w:id="0">
    <w:p w:rsidR="00C43115" w:rsidP="00C66EDC" w:rsidRDefault="00C43115" w14:paraId="09FF1B1B" w14:textId="77777777">
      <w:r>
        <w:continuationSeparator/>
      </w:r>
    </w:p>
  </w:endnote>
  <w:endnote w:type="continuationNotice" w:id="1">
    <w:p w:rsidR="00C43115" w:rsidRDefault="00C43115" w14:paraId="4035AA0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F4E" w:rsidP="00DF6EF5" w:rsidRDefault="00511F4E" w14:paraId="0D37AA70" w14:textId="271F43A2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11F4E" w:rsidP="00511F4E" w:rsidRDefault="00511F4E" w14:paraId="4870DBC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511F4E" w:rsidR="00511F4E" w:rsidP="00511F4E" w:rsidRDefault="00511F4E" w14:paraId="6BB2AE5E" w14:textId="6F0CBA68">
        <w:pPr>
          <w:pStyle w:val="Footer"/>
          <w:framePr w:w="301" w:wrap="notBeside" w:hAnchor="page" w:v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:rsidRPr="00B0008C" w:rsidR="00511F4E" w:rsidP="00511F4E" w:rsidRDefault="00ED6417" w14:paraId="69D21194" w14:textId="68F75EE5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115" w:rsidP="00C66EDC" w:rsidRDefault="00C43115" w14:paraId="5701E886" w14:textId="77777777">
      <w:r>
        <w:separator/>
      </w:r>
    </w:p>
  </w:footnote>
  <w:footnote w:type="continuationSeparator" w:id="0">
    <w:p w:rsidR="00C43115" w:rsidP="00C66EDC" w:rsidRDefault="00C43115" w14:paraId="2D9676EF" w14:textId="77777777">
      <w:r>
        <w:continuationSeparator/>
      </w:r>
    </w:p>
  </w:footnote>
  <w:footnote w:type="continuationNotice" w:id="1">
    <w:p w:rsidR="00C43115" w:rsidRDefault="00C43115" w14:paraId="1CB5D17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6EDC" w:rsidRDefault="00C223E2" w14:paraId="7EDCE2C3" w14:textId="0A994E2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3D50"/>
    <w:rsid w:val="0003013C"/>
    <w:rsid w:val="000452D0"/>
    <w:rsid w:val="00045304"/>
    <w:rsid w:val="00051BC8"/>
    <w:rsid w:val="00057158"/>
    <w:rsid w:val="00064C47"/>
    <w:rsid w:val="00094FF4"/>
    <w:rsid w:val="00096737"/>
    <w:rsid w:val="000B5135"/>
    <w:rsid w:val="000D1D4B"/>
    <w:rsid w:val="000D2EE3"/>
    <w:rsid w:val="000D4163"/>
    <w:rsid w:val="000E25ED"/>
    <w:rsid w:val="000F727A"/>
    <w:rsid w:val="00121A50"/>
    <w:rsid w:val="00123C05"/>
    <w:rsid w:val="00130295"/>
    <w:rsid w:val="0013142F"/>
    <w:rsid w:val="00135A8F"/>
    <w:rsid w:val="00136C34"/>
    <w:rsid w:val="001423C0"/>
    <w:rsid w:val="0015390E"/>
    <w:rsid w:val="001568A3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354F8"/>
    <w:rsid w:val="00236F94"/>
    <w:rsid w:val="00250745"/>
    <w:rsid w:val="00256BB9"/>
    <w:rsid w:val="00264BCC"/>
    <w:rsid w:val="00267535"/>
    <w:rsid w:val="00274BE2"/>
    <w:rsid w:val="002808B1"/>
    <w:rsid w:val="0028799C"/>
    <w:rsid w:val="002A5310"/>
    <w:rsid w:val="002B410E"/>
    <w:rsid w:val="002C7D24"/>
    <w:rsid w:val="002D69A9"/>
    <w:rsid w:val="002F53B6"/>
    <w:rsid w:val="002F6413"/>
    <w:rsid w:val="00306349"/>
    <w:rsid w:val="00332B4F"/>
    <w:rsid w:val="00335DC7"/>
    <w:rsid w:val="00363AE4"/>
    <w:rsid w:val="00363BD9"/>
    <w:rsid w:val="003809F1"/>
    <w:rsid w:val="00384BF8"/>
    <w:rsid w:val="003A5541"/>
    <w:rsid w:val="003E18F6"/>
    <w:rsid w:val="003F1480"/>
    <w:rsid w:val="003F2683"/>
    <w:rsid w:val="00410D7B"/>
    <w:rsid w:val="004157AA"/>
    <w:rsid w:val="00416003"/>
    <w:rsid w:val="00422952"/>
    <w:rsid w:val="00424EFE"/>
    <w:rsid w:val="00433641"/>
    <w:rsid w:val="004468A0"/>
    <w:rsid w:val="00475834"/>
    <w:rsid w:val="0047799C"/>
    <w:rsid w:val="004958D6"/>
    <w:rsid w:val="004A0952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511F4E"/>
    <w:rsid w:val="00517539"/>
    <w:rsid w:val="00520B37"/>
    <w:rsid w:val="00525A9C"/>
    <w:rsid w:val="00534430"/>
    <w:rsid w:val="0054122E"/>
    <w:rsid w:val="00541558"/>
    <w:rsid w:val="00547D79"/>
    <w:rsid w:val="00554BB8"/>
    <w:rsid w:val="005646D7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21A76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C78E5"/>
    <w:rsid w:val="007D4BB4"/>
    <w:rsid w:val="007E4754"/>
    <w:rsid w:val="007F2528"/>
    <w:rsid w:val="007F4D07"/>
    <w:rsid w:val="00800858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72D9B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E2873"/>
    <w:rsid w:val="00CE7CB7"/>
    <w:rsid w:val="00CF6EF4"/>
    <w:rsid w:val="00D05D11"/>
    <w:rsid w:val="00D170B7"/>
    <w:rsid w:val="00D430D2"/>
    <w:rsid w:val="00D522D3"/>
    <w:rsid w:val="00D86326"/>
    <w:rsid w:val="00D96538"/>
    <w:rsid w:val="00DA24D0"/>
    <w:rsid w:val="00DB73F0"/>
    <w:rsid w:val="00DD3E91"/>
    <w:rsid w:val="00DE2014"/>
    <w:rsid w:val="00DE2D7E"/>
    <w:rsid w:val="00DE37F5"/>
    <w:rsid w:val="00DE3906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ACD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  <w:rsid w:val="03B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6EDC"/>
  </w:style>
  <w:style w:type="paragraph" w:styleId="text" w:customStyle="1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bold" w:customStyle="1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styleId="Heading1Char" w:customStyle="1">
    <w:name w:val="Heading 1 Char"/>
    <w:basedOn w:val="DefaultParagraphFont"/>
    <w:link w:val="Heading1"/>
    <w:rsid w:val="002A5310"/>
    <w:rPr>
      <w:rFonts w:ascii="Times New Roman" w:hAnsi="Times New Roman" w:eastAsia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styleId="dateli" w:customStyle="1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733a97b43cf4e6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21eb-c667-46bb-a3d0-af8b8eecc4a9}"/>
      </w:docPartPr>
      <w:docPartBody>
        <w:p w14:paraId="55D1F4B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7520B-951E-4480-867B-781294D0D2F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BC1F3-3893-483C-83F1-9F128CCFDD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3</cp:revision>
  <cp:lastPrinted>2022-01-21T16:16:00Z</cp:lastPrinted>
  <dcterms:created xsi:type="dcterms:W3CDTF">2022-03-31T18:05:00Z</dcterms:created>
  <dcterms:modified xsi:type="dcterms:W3CDTF">2022-04-13T15:02:29Z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</Properties>
</file>