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468A" w14:textId="346F2E4C" w:rsidR="00FE3D8A" w:rsidRDefault="00FE3D8A" w:rsidP="00FE3D8A">
      <w:r w:rsidRPr="00FE3D8A">
        <w:t>Mkt Reg Certification (D) Working Group - Draft Requirement for Market Analysis</w:t>
      </w:r>
    </w:p>
    <w:p w14:paraId="1A83DF42" w14:textId="3D2F4BDC" w:rsidR="00CE5D13" w:rsidRPr="00FE3D8A" w:rsidRDefault="00CE5D13" w:rsidP="00FE3D8A">
      <w:r>
        <w:t>North Carolina response as revised 20250702</w:t>
      </w:r>
    </w:p>
    <w:p w14:paraId="3E65D933" w14:textId="77777777" w:rsidR="00FE3D8A" w:rsidRPr="00FE3D8A" w:rsidRDefault="00FE3D8A" w:rsidP="00FE3D8A"/>
    <w:p w14:paraId="21FB8990" w14:textId="77777777" w:rsidR="00FE3D8A" w:rsidRPr="00FE3D8A" w:rsidRDefault="00FE3D8A" w:rsidP="00FE3D8A">
      <w:r w:rsidRPr="00FE3D8A">
        <w:t>Randy,</w:t>
      </w:r>
    </w:p>
    <w:p w14:paraId="28FFD9B5" w14:textId="77777777" w:rsidR="00FE3D8A" w:rsidRPr="00FE3D8A" w:rsidRDefault="00FE3D8A" w:rsidP="00FE3D8A">
      <w:r w:rsidRPr="00FE3D8A">
        <w:t xml:space="preserve">This proposal references “market regulation employees”. In North Carolina, our market regulation division includes a market analysis section that performs all MARS reviews, and a market examination section that does not perform any market analysis functions. </w:t>
      </w:r>
    </w:p>
    <w:p w14:paraId="6253B349" w14:textId="77777777" w:rsidR="00FE3D8A" w:rsidRPr="00FE3D8A" w:rsidRDefault="00FE3D8A" w:rsidP="00FE3D8A">
      <w:r w:rsidRPr="00FE3D8A">
        <w:t>There are currently four market analysts that perform MARS reviews in North Carolina. As the MAC, I do not technically perform MARS reviews, rather I review and approve all MARS reviews.</w:t>
      </w:r>
    </w:p>
    <w:p w14:paraId="0A485DAE" w14:textId="1E1A38E0" w:rsidR="00FE3D8A" w:rsidRDefault="00FE3D8A" w:rsidP="00FE3D8A">
      <w:r w:rsidRPr="00FE3D8A">
        <w:t>That said, is it correct to assume that the proposal in your email below would expect North Carolina to perform 24 (six reviews x four analysts) MARS reviews annually? If so, I could get behind this.</w:t>
      </w:r>
    </w:p>
    <w:p w14:paraId="70B0E789" w14:textId="0BA82D61" w:rsidR="00CE5D13" w:rsidRPr="00CE5D13" w:rsidRDefault="00CE5D13" w:rsidP="00CE5D13">
      <w:r>
        <w:t>North Carolina is not</w:t>
      </w:r>
      <w:r w:rsidRPr="00CE5D13">
        <w:t xml:space="preserve"> in favor of requiring Continuums of Market Action be documented as a Level 2 MARS review as was suggested by another regulator during a recent call. </w:t>
      </w:r>
    </w:p>
    <w:p w14:paraId="43C5541F" w14:textId="28FC8BD2" w:rsidR="00EF2CD4" w:rsidRDefault="00EF2CD4" w:rsidP="00EF2CD4">
      <w:r>
        <w:t>T</w:t>
      </w:r>
      <w:r w:rsidRPr="00FE3D8A">
        <w:t xml:space="preserve">he proposed </w:t>
      </w:r>
      <w:r>
        <w:t xml:space="preserve">requirement </w:t>
      </w:r>
      <w:r w:rsidRPr="00FE3D8A">
        <w:t xml:space="preserve">3.h. in your email below requests “Please attach a list of actions that were uploaded in the prior year”. </w:t>
      </w:r>
      <w:r w:rsidRPr="00CE5D13">
        <w:t>North Carolina recommends the list only include the review name (i.e., NC-L1-xxxx) so only those with approved confidential access to MARS can see the review details. Using just the review name would also make the count easily verifiable.</w:t>
      </w:r>
    </w:p>
    <w:p w14:paraId="5ED47F27" w14:textId="77777777" w:rsidR="00CE5D13" w:rsidRPr="00FE3D8A" w:rsidRDefault="00CE5D13" w:rsidP="00FE3D8A"/>
    <w:p w14:paraId="11B02FD7" w14:textId="77777777" w:rsidR="00FE3D8A" w:rsidRPr="00FE3D8A" w:rsidRDefault="00FE3D8A" w:rsidP="00FE3D8A">
      <w:r w:rsidRPr="00FE3D8A">
        <w:t xml:space="preserve">Currently, if I remember correctly, each Level 1 or Level 2 is considered a review and each line of business within is counted as a review. </w:t>
      </w:r>
    </w:p>
    <w:p w14:paraId="2F28107E" w14:textId="77777777" w:rsidR="00FE3D8A" w:rsidRPr="00FE3D8A" w:rsidRDefault="00FE3D8A" w:rsidP="00FE3D8A">
      <w:r w:rsidRPr="00FE3D8A">
        <w:t>Example scenarios:</w:t>
      </w:r>
    </w:p>
    <w:p w14:paraId="31174CBB" w14:textId="77777777" w:rsidR="00FE3D8A" w:rsidRPr="00FE3D8A" w:rsidRDefault="00FE3D8A" w:rsidP="00FE3D8A">
      <w:r w:rsidRPr="00FE3D8A">
        <w:t xml:space="preserve">Company A </w:t>
      </w:r>
    </w:p>
    <w:p w14:paraId="65E77CF8" w14:textId="77777777" w:rsidR="00FE3D8A" w:rsidRPr="00FE3D8A" w:rsidRDefault="00FE3D8A" w:rsidP="00FE3D8A">
      <w:r w:rsidRPr="00FE3D8A">
        <w:t>A L1 performed on one line of business counts as one MARS review</w:t>
      </w:r>
    </w:p>
    <w:p w14:paraId="5A168796" w14:textId="77777777" w:rsidR="00FE3D8A" w:rsidRPr="00FE3D8A" w:rsidRDefault="00FE3D8A" w:rsidP="00FE3D8A">
      <w:r w:rsidRPr="00FE3D8A">
        <w:t>Company B</w:t>
      </w:r>
    </w:p>
    <w:p w14:paraId="2D5C59CA" w14:textId="77777777" w:rsidR="00FE3D8A" w:rsidRPr="00FE3D8A" w:rsidRDefault="00FE3D8A" w:rsidP="00FE3D8A">
      <w:r w:rsidRPr="00FE3D8A">
        <w:t>A L2 performed on one line of business counts as one MARS review</w:t>
      </w:r>
    </w:p>
    <w:p w14:paraId="0ECD8BB5" w14:textId="77777777" w:rsidR="00FE3D8A" w:rsidRPr="00FE3D8A" w:rsidRDefault="00FE3D8A" w:rsidP="00FE3D8A">
      <w:r w:rsidRPr="00FE3D8A">
        <w:t>Company C</w:t>
      </w:r>
    </w:p>
    <w:p w14:paraId="7E755141" w14:textId="77777777" w:rsidR="00FE3D8A" w:rsidRPr="00FE3D8A" w:rsidRDefault="00FE3D8A" w:rsidP="00FE3D8A">
      <w:r w:rsidRPr="00FE3D8A">
        <w:lastRenderedPageBreak/>
        <w:t>One L1 and one L2 performed on the same company and same line of business counts as two MARS reviews</w:t>
      </w:r>
    </w:p>
    <w:p w14:paraId="25194BB2" w14:textId="77777777" w:rsidR="00FE3D8A" w:rsidRPr="00FE3D8A" w:rsidRDefault="00FE3D8A" w:rsidP="00FE3D8A">
      <w:r w:rsidRPr="00FE3D8A">
        <w:t xml:space="preserve">Company D </w:t>
      </w:r>
    </w:p>
    <w:p w14:paraId="5679BC10" w14:textId="77777777" w:rsidR="00FE3D8A" w:rsidRPr="00FE3D8A" w:rsidRDefault="00FE3D8A" w:rsidP="00FE3D8A">
      <w:r w:rsidRPr="00FE3D8A">
        <w:t xml:space="preserve">One L1 (or L2) performed on the same company for more than one line of business such as both Personal Auto and Homeowner together counts as two MARS reviews </w:t>
      </w:r>
    </w:p>
    <w:p w14:paraId="3BD7BDF0" w14:textId="77777777" w:rsidR="00FE3D8A" w:rsidRPr="00FE3D8A" w:rsidRDefault="00FE3D8A" w:rsidP="00FE3D8A">
      <w:r w:rsidRPr="00FE3D8A">
        <w:t>The total number of reviews from the above scenarios would be counted as six MARS reviews.</w:t>
      </w:r>
    </w:p>
    <w:p w14:paraId="5E9E6592" w14:textId="77777777" w:rsidR="00FE3D8A" w:rsidRPr="00FE3D8A" w:rsidRDefault="00FE3D8A" w:rsidP="00FE3D8A">
      <w:r w:rsidRPr="00FE3D8A">
        <w:t>Is this still accurate?</w:t>
      </w:r>
    </w:p>
    <w:p w14:paraId="79B40D9C" w14:textId="77777777" w:rsidR="00CE5D13" w:rsidRDefault="00CE5D13" w:rsidP="00FE3D8A"/>
    <w:p w14:paraId="5A64B807" w14:textId="77777777" w:rsidR="00FE3D8A" w:rsidRPr="00FE3D8A" w:rsidRDefault="00FE3D8A" w:rsidP="00FE3D8A">
      <w:r w:rsidRPr="00FE3D8A">
        <w:t>Thanks,</w:t>
      </w:r>
    </w:p>
    <w:p w14:paraId="64F4B8D6" w14:textId="77777777" w:rsidR="00FE3D8A" w:rsidRPr="00FE3D8A" w:rsidRDefault="00FE3D8A" w:rsidP="00FE3D8A">
      <w:r w:rsidRPr="00FE3D8A">
        <w:t>Shane</w:t>
      </w:r>
    </w:p>
    <w:p w14:paraId="1B63D0D9" w14:textId="77777777" w:rsidR="00FE3D8A" w:rsidRPr="00FE3D8A" w:rsidRDefault="00FE3D8A" w:rsidP="00FE3D8A">
      <w:pPr>
        <w:rPr>
          <w:b/>
          <w:bCs/>
        </w:rPr>
      </w:pPr>
      <w:r w:rsidRPr="00FE3D8A">
        <w:rPr>
          <w:b/>
          <w:bCs/>
        </w:rPr>
        <w:t>Shane Quinlan, CPCU, MCM, AINS / Market Analysis Chief</w:t>
      </w:r>
    </w:p>
    <w:p w14:paraId="5F4FC5E9" w14:textId="1ED6EBE0" w:rsidR="00FE3D8A" w:rsidRPr="00FE3D8A" w:rsidRDefault="00FE3D8A" w:rsidP="00FE3D8A">
      <w:pPr>
        <w:rPr>
          <w:b/>
          <w:bCs/>
        </w:rPr>
      </w:pPr>
      <w:r w:rsidRPr="00FE3D8A">
        <w:rPr>
          <w:noProof/>
        </w:rPr>
        <w:drawing>
          <wp:anchor distT="0" distB="0" distL="114300" distR="114300" simplePos="0" relativeHeight="251659264" behindDoc="0" locked="0" layoutInCell="1" allowOverlap="1" wp14:anchorId="2164EE96" wp14:editId="52CD08C9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3667125" cy="19050"/>
            <wp:effectExtent l="0" t="0" r="0" b="0"/>
            <wp:wrapNone/>
            <wp:docPr id="130184519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23563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85483" w14:textId="58F899F9" w:rsidR="00FE3D8A" w:rsidRPr="00FE3D8A" w:rsidRDefault="00FE3D8A" w:rsidP="00FE3D8A">
      <w:r w:rsidRPr="00FE3D8A">
        <w:rPr>
          <w:noProof/>
        </w:rPr>
        <w:drawing>
          <wp:anchor distT="0" distB="0" distL="114300" distR="114300" simplePos="0" relativeHeight="251660288" behindDoc="0" locked="0" layoutInCell="1" allowOverlap="1" wp14:anchorId="3821BD98" wp14:editId="4AC4051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76605" cy="776605"/>
            <wp:effectExtent l="0" t="0" r="4445" b="4445"/>
            <wp:wrapSquare wrapText="bothSides"/>
            <wp:docPr id="957988309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88309" name="Picture 3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D8A">
        <w:rPr>
          <w:b/>
          <w:bCs/>
        </w:rPr>
        <w:t>N.C. Department of Insurance</w:t>
      </w:r>
    </w:p>
    <w:p w14:paraId="477EE966" w14:textId="77777777" w:rsidR="00FE3D8A" w:rsidRPr="00FE3D8A" w:rsidRDefault="00FE3D8A" w:rsidP="00FE3D8A">
      <w:r w:rsidRPr="00FE3D8A">
        <w:t>1201 Mail Service Center</w:t>
      </w:r>
    </w:p>
    <w:p w14:paraId="6ACCD6A7" w14:textId="77777777" w:rsidR="00FE3D8A" w:rsidRPr="00FE3D8A" w:rsidRDefault="00FE3D8A" w:rsidP="00FE3D8A">
      <w:r w:rsidRPr="00FE3D8A">
        <w:t>Raleigh, NC 27699-1201</w:t>
      </w:r>
    </w:p>
    <w:p w14:paraId="4F53B463" w14:textId="745A4A79" w:rsidR="00FE3D8A" w:rsidRPr="00FE3D8A" w:rsidRDefault="00FE3D8A" w:rsidP="00FE3D8A"/>
    <w:p w14:paraId="593C0D35" w14:textId="77777777" w:rsidR="00FE3D8A" w:rsidRPr="00FE3D8A" w:rsidRDefault="00FE3D8A" w:rsidP="00FE3D8A"/>
    <w:p w14:paraId="6FD3A2E3" w14:textId="77777777" w:rsidR="00FE3D8A" w:rsidRPr="00FE3D8A" w:rsidRDefault="00FE3D8A" w:rsidP="00FE3D8A"/>
    <w:p w14:paraId="27E951F0" w14:textId="77777777" w:rsidR="00D4507A" w:rsidRDefault="00D4507A"/>
    <w:sectPr w:rsidR="00D4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A"/>
    <w:rsid w:val="00246192"/>
    <w:rsid w:val="00405363"/>
    <w:rsid w:val="007758F7"/>
    <w:rsid w:val="00A663C9"/>
    <w:rsid w:val="00B014C2"/>
    <w:rsid w:val="00B16354"/>
    <w:rsid w:val="00BC4CCC"/>
    <w:rsid w:val="00CB765D"/>
    <w:rsid w:val="00CE16D5"/>
    <w:rsid w:val="00CE5D13"/>
    <w:rsid w:val="00D4507A"/>
    <w:rsid w:val="00EF2CD4"/>
    <w:rsid w:val="00F2316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0AEF"/>
  <w15:chartTrackingRefBased/>
  <w15:docId w15:val="{D7BB179B-21DC-445A-B18A-EA6E11B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D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2025-07-01T16:42:41+00:00</_EndDate>
    <StartDate xmlns="http://schemas.microsoft.com/sharepoint/v3">2025-07-01T16:42:41+00:00</StartDate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3292B-5565-45F6-B22C-0D73F4A5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FA417-72F3-4698-810D-7BA63079532C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D9E60FB6-31D9-48D7-B899-7354E95CA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Helder, Randy</dc:creator>
  <cp:keywords/>
  <dc:description/>
  <cp:lastModifiedBy>Quinlan, Shane</cp:lastModifiedBy>
  <cp:revision>6</cp:revision>
  <dcterms:created xsi:type="dcterms:W3CDTF">2025-07-01T16:40:00Z</dcterms:created>
  <dcterms:modified xsi:type="dcterms:W3CDTF">2025-07-02T14:34:00Z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