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0CC1F4BB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3E1520">
        <w:rPr>
          <w:sz w:val="20"/>
          <w:szCs w:val="20"/>
        </w:rPr>
        <w:t>5</w:t>
      </w:r>
      <w:r w:rsidR="007C655C">
        <w:rPr>
          <w:sz w:val="20"/>
          <w:szCs w:val="20"/>
        </w:rPr>
        <w:t>/</w:t>
      </w:r>
      <w:r w:rsidR="003E1520">
        <w:rPr>
          <w:sz w:val="20"/>
          <w:szCs w:val="20"/>
        </w:rPr>
        <w:t>27</w:t>
      </w:r>
      <w:r w:rsidR="007C655C">
        <w:rPr>
          <w:sz w:val="20"/>
          <w:szCs w:val="20"/>
        </w:rPr>
        <w:t>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03D47FEA" w:rsidR="002A5310" w:rsidRPr="00E71DC9" w:rsidRDefault="003E1520" w:rsidP="00E84384">
      <w:pPr>
        <w:rPr>
          <w:sz w:val="20"/>
        </w:rPr>
      </w:pPr>
      <w:r>
        <w:rPr>
          <w:sz w:val="20"/>
        </w:rPr>
        <w:t>Thursday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June</w:t>
      </w:r>
      <w:r w:rsidR="002A5310" w:rsidRPr="00E71DC9">
        <w:rPr>
          <w:sz w:val="20"/>
        </w:rPr>
        <w:t xml:space="preserve"> </w:t>
      </w:r>
      <w:r w:rsidR="00DD230F">
        <w:rPr>
          <w:sz w:val="20"/>
        </w:rPr>
        <w:t>1</w:t>
      </w:r>
      <w:r>
        <w:rPr>
          <w:sz w:val="20"/>
        </w:rPr>
        <w:t>0</w:t>
      </w:r>
      <w:r w:rsidR="002A5310" w:rsidRPr="00E71DC9">
        <w:rPr>
          <w:sz w:val="20"/>
        </w:rPr>
        <w:t>, 2021</w:t>
      </w:r>
    </w:p>
    <w:p w14:paraId="7A884C47" w14:textId="4D91768E" w:rsidR="002A5310" w:rsidRPr="00E71DC9" w:rsidRDefault="005502F3" w:rsidP="00E84384">
      <w:pPr>
        <w:rPr>
          <w:sz w:val="20"/>
        </w:rPr>
      </w:pPr>
      <w:r>
        <w:rPr>
          <w:sz w:val="20"/>
        </w:rPr>
        <w:t>3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4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3</w:t>
      </w:r>
      <w:r w:rsidR="002A5310" w:rsidRPr="00E71DC9">
        <w:rPr>
          <w:sz w:val="20"/>
        </w:rPr>
        <w:t xml:space="preserve">:00 p.m. CT / 1:00 –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p.m. MT / </w:t>
      </w:r>
      <w:r>
        <w:rPr>
          <w:sz w:val="20"/>
        </w:rPr>
        <w:t>12</w:t>
      </w:r>
      <w:r w:rsidR="002A5310" w:rsidRPr="00E71DC9">
        <w:rPr>
          <w:sz w:val="20"/>
        </w:rPr>
        <w:t>:00</w:t>
      </w:r>
      <w:r>
        <w:rPr>
          <w:sz w:val="20"/>
        </w:rPr>
        <w:t xml:space="preserve"> </w:t>
      </w:r>
      <w:r w:rsidR="002A5310" w:rsidRPr="00E71DC9">
        <w:rPr>
          <w:sz w:val="20"/>
        </w:rPr>
        <w:t xml:space="preserve">– 1:00 </w:t>
      </w:r>
      <w:r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E5F3615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25AACD6D" w:rsid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24978393" w14:textId="4C2760D8" w:rsidR="003E1520" w:rsidRPr="006F47F6" w:rsidRDefault="003E1520" w:rsidP="003E1520">
      <w:pPr>
        <w:tabs>
          <w:tab w:val="left" w:pos="279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Jimmy Harris</w:t>
      </w:r>
      <w:r>
        <w:rPr>
          <w:sz w:val="20"/>
          <w:szCs w:val="20"/>
        </w:rPr>
        <w:tab/>
        <w:t>Arkansas</w:t>
      </w:r>
      <w:r>
        <w:rPr>
          <w:sz w:val="20"/>
          <w:szCs w:val="20"/>
        </w:rPr>
        <w:tab/>
      </w:r>
      <w:r w:rsidRPr="006F47F6">
        <w:rPr>
          <w:sz w:val="20"/>
          <w:szCs w:val="20"/>
        </w:rPr>
        <w:t>Matt Gendron</w:t>
      </w:r>
      <w:r w:rsidRPr="006F4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F47F6">
        <w:rPr>
          <w:sz w:val="20"/>
          <w:szCs w:val="20"/>
        </w:rPr>
        <w:t>Rhode Island</w:t>
      </w:r>
    </w:p>
    <w:p w14:paraId="44041BCE" w14:textId="766B6ECD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Kathy Stajduhar</w:t>
      </w:r>
      <w:r w:rsidR="003E1520" w:rsidRPr="006F47F6">
        <w:rPr>
          <w:sz w:val="20"/>
          <w:szCs w:val="20"/>
        </w:rPr>
        <w:tab/>
        <w:t>Utah</w:t>
      </w:r>
    </w:p>
    <w:p w14:paraId="6CAB93F6" w14:textId="7652B86A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Jamie Gile</w:t>
      </w:r>
      <w:r w:rsidR="003E1520" w:rsidRPr="006F47F6">
        <w:rPr>
          <w:sz w:val="20"/>
          <w:szCs w:val="20"/>
        </w:rPr>
        <w:tab/>
        <w:t>Vermont</w:t>
      </w:r>
    </w:p>
    <w:p w14:paraId="0D583450" w14:textId="269C9896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David Forte</w:t>
      </w:r>
      <w:r w:rsidR="003E1520" w:rsidRPr="006F47F6">
        <w:rPr>
          <w:sz w:val="20"/>
          <w:szCs w:val="20"/>
        </w:rPr>
        <w:tab/>
        <w:t>Washington</w:t>
      </w:r>
    </w:p>
    <w:p w14:paraId="11DCE000" w14:textId="60968A28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45E9F5C5" w14:textId="2E8B3986" w:rsidR="00CC445D" w:rsidRPr="006F47F6" w:rsidRDefault="00CC445D" w:rsidP="006F47F6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</w:p>
    <w:p w14:paraId="0DA263CB" w14:textId="77777777" w:rsidR="00551451" w:rsidRPr="00551451" w:rsidRDefault="00551451" w:rsidP="00551451">
      <w:pPr>
        <w:tabs>
          <w:tab w:val="right" w:pos="10080"/>
        </w:tabs>
        <w:rPr>
          <w:rFonts w:cstheme="minorHAnsi"/>
          <w:sz w:val="20"/>
          <w:szCs w:val="20"/>
        </w:rPr>
      </w:pPr>
      <w:bookmarkStart w:id="2" w:name="_Hlk70340226"/>
    </w:p>
    <w:p w14:paraId="735BA317" w14:textId="0CDF61F9" w:rsidR="00551451" w:rsidRPr="00551451" w:rsidRDefault="00551451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Consider Adoption of its </w:t>
      </w:r>
      <w:r w:rsidR="003E1520">
        <w:rPr>
          <w:rFonts w:cstheme="minorHAnsi"/>
          <w:sz w:val="20"/>
          <w:szCs w:val="20"/>
        </w:rPr>
        <w:t>May</w:t>
      </w:r>
      <w:r>
        <w:rPr>
          <w:rFonts w:cstheme="minorHAnsi"/>
          <w:sz w:val="20"/>
          <w:szCs w:val="20"/>
        </w:rPr>
        <w:t xml:space="preserve"> </w:t>
      </w:r>
      <w:r w:rsidR="003E1520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9, </w:t>
      </w:r>
      <w:proofErr w:type="gramStart"/>
      <w:r>
        <w:rPr>
          <w:rFonts w:cstheme="minorHAnsi"/>
          <w:sz w:val="20"/>
          <w:szCs w:val="20"/>
        </w:rPr>
        <w:t>2021</w:t>
      </w:r>
      <w:proofErr w:type="gramEnd"/>
      <w:r>
        <w:rPr>
          <w:rFonts w:cstheme="minorHAnsi"/>
          <w:sz w:val="20"/>
          <w:szCs w:val="20"/>
        </w:rPr>
        <w:t xml:space="preserve"> Minutes</w:t>
      </w:r>
      <w:r w:rsidRPr="006C04A8">
        <w:rPr>
          <w:rFonts w:cstheme="minorHAnsi"/>
          <w:sz w:val="20"/>
          <w:szCs w:val="20"/>
        </w:rPr>
        <w:t>—</w:t>
      </w:r>
      <w:r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Attachment One</w:t>
      </w:r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3001A6DD" w14:textId="68612F2C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Unresolved Issues in Sections 3</w:t>
      </w:r>
      <w:r w:rsidR="00BE5EFB">
        <w:rPr>
          <w:rFonts w:cstheme="minorHAnsi"/>
          <w:sz w:val="20"/>
          <w:szCs w:val="20"/>
        </w:rPr>
        <w:t xml:space="preserve">, 4, and 7 </w:t>
      </w:r>
      <w:r>
        <w:rPr>
          <w:rFonts w:cstheme="minorHAnsi"/>
          <w:sz w:val="20"/>
          <w:szCs w:val="20"/>
        </w:rPr>
        <w:t>of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 w:rsidR="00551451">
        <w:rPr>
          <w:rFonts w:cstheme="minorHAnsi"/>
          <w:sz w:val="20"/>
          <w:szCs w:val="20"/>
        </w:rPr>
        <w:t>Two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r w:rsidR="00C46071">
        <w:rPr>
          <w:rFonts w:cstheme="minorHAnsi"/>
          <w:sz w:val="20"/>
          <w:szCs w:val="20"/>
        </w:rPr>
        <w:tab/>
      </w:r>
    </w:p>
    <w:p w14:paraId="41E66608" w14:textId="77777777" w:rsidR="00C46071" w:rsidRPr="00C46071" w:rsidRDefault="00C46071" w:rsidP="00C46071">
      <w:pPr>
        <w:pStyle w:val="ListParagraph"/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567F5AE2" w14:textId="141293AF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clear" w:pos="72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Issues Related to Standalone Wellness Contracts</w:t>
      </w:r>
      <w:r w:rsidR="00CC445D" w:rsidRPr="006C04A8">
        <w:rPr>
          <w:rFonts w:cstheme="minorHAnsi"/>
          <w:sz w:val="20"/>
          <w:szCs w:val="20"/>
        </w:rPr>
        <w:br/>
        <w:t>—</w:t>
      </w:r>
      <w:r>
        <w:rPr>
          <w:rFonts w:cstheme="minorHAnsi"/>
          <w:i/>
          <w:sz w:val="20"/>
          <w:szCs w:val="20"/>
        </w:rPr>
        <w:t>Don Beatty</w:t>
      </w:r>
      <w:r w:rsidR="00CC445D"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="00CC445D" w:rsidRPr="006C04A8">
        <w:rPr>
          <w:rFonts w:cstheme="minorHAnsi"/>
          <w:i/>
          <w:sz w:val="20"/>
          <w:szCs w:val="20"/>
        </w:rPr>
        <w:t>)</w:t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26F5244A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</w:t>
      </w:r>
      <w:r w:rsidR="005502F3">
        <w:rPr>
          <w:rFonts w:cstheme="minorHAnsi"/>
          <w:sz w:val="16"/>
          <w:szCs w:val="16"/>
        </w:rPr>
        <w:t>ummer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</w:t>
      </w:r>
      <w:r w:rsidR="003E1520">
        <w:rPr>
          <w:rFonts w:cstheme="minorHAnsi"/>
          <w:sz w:val="16"/>
          <w:szCs w:val="16"/>
        </w:rPr>
        <w:t>6</w:t>
      </w:r>
      <w:r w:rsidR="00DD230F">
        <w:rPr>
          <w:rFonts w:cstheme="minorHAnsi"/>
          <w:sz w:val="16"/>
          <w:szCs w:val="16"/>
        </w:rPr>
        <w:t>1</w:t>
      </w:r>
      <w:r w:rsidR="003E1520">
        <w:rPr>
          <w:rFonts w:cstheme="minorHAnsi"/>
          <w:sz w:val="16"/>
          <w:szCs w:val="16"/>
        </w:rPr>
        <w:t>0</w:t>
      </w:r>
      <w:r w:rsidR="005502F3">
        <w:rPr>
          <w:rFonts w:cstheme="minorHAnsi"/>
          <w:sz w:val="16"/>
          <w:szCs w:val="16"/>
        </w:rPr>
        <w:t>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2074A8"/>
    <w:rsid w:val="002354F8"/>
    <w:rsid w:val="00267535"/>
    <w:rsid w:val="0028799C"/>
    <w:rsid w:val="002A5310"/>
    <w:rsid w:val="002F53B6"/>
    <w:rsid w:val="00306349"/>
    <w:rsid w:val="003A5541"/>
    <w:rsid w:val="003E1520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7C655C"/>
    <w:rsid w:val="008D0F9D"/>
    <w:rsid w:val="00902015"/>
    <w:rsid w:val="009A3F06"/>
    <w:rsid w:val="009A5345"/>
    <w:rsid w:val="009F28DD"/>
    <w:rsid w:val="00AD139E"/>
    <w:rsid w:val="00B31944"/>
    <w:rsid w:val="00B773C5"/>
    <w:rsid w:val="00B8235A"/>
    <w:rsid w:val="00BE5EFB"/>
    <w:rsid w:val="00C46071"/>
    <w:rsid w:val="00C66EDC"/>
    <w:rsid w:val="00CC445D"/>
    <w:rsid w:val="00CC452D"/>
    <w:rsid w:val="00D430D2"/>
    <w:rsid w:val="00DD230F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9</cp:revision>
  <dcterms:created xsi:type="dcterms:W3CDTF">2021-04-26T19:09:00Z</dcterms:created>
  <dcterms:modified xsi:type="dcterms:W3CDTF">2021-05-27T13:18:00Z</dcterms:modified>
</cp:coreProperties>
</file>