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CA971" w14:textId="0562CFBA" w:rsidR="00A5695A" w:rsidRPr="003C4900" w:rsidRDefault="009D0A7F" w:rsidP="00263846">
      <w:pPr>
        <w:pStyle w:val="BodyText"/>
        <w:spacing w:line="240" w:lineRule="auto"/>
        <w:contextualSpacing/>
        <w:jc w:val="left"/>
        <w:rPr>
          <w:sz w:val="20"/>
        </w:rPr>
      </w:pPr>
      <w:r w:rsidRPr="003C4900">
        <w:rPr>
          <w:sz w:val="20"/>
        </w:rPr>
        <w:t>D</w:t>
      </w:r>
      <w:r w:rsidR="005816FE">
        <w:rPr>
          <w:sz w:val="20"/>
        </w:rPr>
        <w:t>r</w:t>
      </w:r>
      <w:r w:rsidR="007F3A59">
        <w:rPr>
          <w:sz w:val="20"/>
        </w:rPr>
        <w:t>a</w:t>
      </w:r>
      <w:r w:rsidR="005816FE">
        <w:rPr>
          <w:sz w:val="20"/>
        </w:rPr>
        <w:t>f</w:t>
      </w:r>
      <w:r w:rsidR="007F3A59">
        <w:rPr>
          <w:sz w:val="20"/>
        </w:rPr>
        <w:t>t</w:t>
      </w:r>
      <w:r w:rsidRPr="003C4900">
        <w:rPr>
          <w:sz w:val="20"/>
        </w:rPr>
        <w:t xml:space="preserve">: </w:t>
      </w:r>
      <w:r w:rsidR="00773B80">
        <w:rPr>
          <w:sz w:val="20"/>
        </w:rPr>
        <w:t>10</w:t>
      </w:r>
      <w:r w:rsidR="00E755E2">
        <w:rPr>
          <w:sz w:val="20"/>
        </w:rPr>
        <w:t>/</w:t>
      </w:r>
      <w:r w:rsidR="007970EC">
        <w:rPr>
          <w:sz w:val="20"/>
        </w:rPr>
        <w:t>15</w:t>
      </w:r>
      <w:r w:rsidR="00E755E2">
        <w:rPr>
          <w:sz w:val="20"/>
        </w:rPr>
        <w:t>/20</w:t>
      </w:r>
    </w:p>
    <w:p w14:paraId="42AD4DE2" w14:textId="77777777" w:rsidR="00687A0A" w:rsidRPr="003C4900" w:rsidRDefault="00687A0A" w:rsidP="00263846">
      <w:pPr>
        <w:pStyle w:val="BodyText"/>
        <w:spacing w:line="240" w:lineRule="auto"/>
        <w:contextualSpacing/>
        <w:jc w:val="left"/>
        <w:rPr>
          <w:sz w:val="20"/>
        </w:rPr>
      </w:pPr>
    </w:p>
    <w:p w14:paraId="0D91BE6E" w14:textId="2036D3BD" w:rsidR="00A5695A" w:rsidRPr="003C4900" w:rsidRDefault="001308DA" w:rsidP="00A5695A">
      <w:pPr>
        <w:contextualSpacing/>
        <w:jc w:val="center"/>
        <w:rPr>
          <w:sz w:val="20"/>
          <w:szCs w:val="20"/>
        </w:rPr>
      </w:pPr>
      <w:r>
        <w:rPr>
          <w:sz w:val="20"/>
          <w:szCs w:val="20"/>
        </w:rPr>
        <w:t>Pet Insurance</w:t>
      </w:r>
      <w:r w:rsidR="001D0C0F">
        <w:rPr>
          <w:sz w:val="20"/>
          <w:szCs w:val="20"/>
        </w:rPr>
        <w:t xml:space="preserve"> (C) Working Group</w:t>
      </w:r>
    </w:p>
    <w:p w14:paraId="2B4347F2" w14:textId="77777777" w:rsidR="00DF5AF1" w:rsidRPr="003C4900" w:rsidRDefault="001D0C0F" w:rsidP="00A5695A">
      <w:pPr>
        <w:contextualSpacing/>
        <w:jc w:val="center"/>
        <w:rPr>
          <w:sz w:val="20"/>
          <w:szCs w:val="20"/>
        </w:rPr>
      </w:pPr>
      <w:r>
        <w:rPr>
          <w:sz w:val="20"/>
          <w:szCs w:val="20"/>
        </w:rPr>
        <w:t xml:space="preserve">Conference Call </w:t>
      </w:r>
    </w:p>
    <w:p w14:paraId="4F2BDB6A" w14:textId="30179868" w:rsidR="00A5695A" w:rsidRPr="003C4900" w:rsidRDefault="00E755E2" w:rsidP="00A5695A">
      <w:pPr>
        <w:contextualSpacing/>
        <w:jc w:val="center"/>
        <w:rPr>
          <w:sz w:val="20"/>
          <w:szCs w:val="20"/>
        </w:rPr>
      </w:pPr>
      <w:r>
        <w:rPr>
          <w:sz w:val="20"/>
          <w:szCs w:val="20"/>
        </w:rPr>
        <w:t>September 30</w:t>
      </w:r>
      <w:r w:rsidR="00A5695A" w:rsidRPr="003C4900">
        <w:rPr>
          <w:sz w:val="20"/>
          <w:szCs w:val="20"/>
        </w:rPr>
        <w:t xml:space="preserve">, </w:t>
      </w:r>
      <w:r w:rsidR="00623430" w:rsidRPr="003C4900">
        <w:rPr>
          <w:sz w:val="20"/>
          <w:szCs w:val="20"/>
        </w:rPr>
        <w:t>20</w:t>
      </w:r>
      <w:r w:rsidR="00457CA1">
        <w:rPr>
          <w:sz w:val="20"/>
          <w:szCs w:val="20"/>
        </w:rPr>
        <w:t>20</w:t>
      </w:r>
    </w:p>
    <w:p w14:paraId="608D5CCE" w14:textId="77777777" w:rsidR="00A5695A" w:rsidRPr="003C4900" w:rsidRDefault="00A5695A" w:rsidP="00A5695A">
      <w:pPr>
        <w:contextualSpacing/>
        <w:jc w:val="both"/>
        <w:rPr>
          <w:sz w:val="20"/>
          <w:szCs w:val="20"/>
        </w:rPr>
      </w:pPr>
    </w:p>
    <w:p w14:paraId="47E2CB47" w14:textId="6B6A8EBD" w:rsidR="00B11390" w:rsidRDefault="2F7A0EA4" w:rsidP="00027657">
      <w:pPr>
        <w:pStyle w:val="Default"/>
        <w:contextualSpacing/>
        <w:jc w:val="both"/>
      </w:pPr>
      <w:bookmarkStart w:id="0" w:name="OLE_LINK6"/>
      <w:r w:rsidRPr="2F7A0EA4">
        <w:rPr>
          <w:sz w:val="20"/>
          <w:szCs w:val="20"/>
        </w:rPr>
        <w:t xml:space="preserve">The </w:t>
      </w:r>
      <w:bookmarkEnd w:id="0"/>
      <w:r w:rsidRPr="2F7A0EA4">
        <w:rPr>
          <w:sz w:val="20"/>
          <w:szCs w:val="20"/>
        </w:rPr>
        <w:t xml:space="preserve">Pet Insurance (C) Working Group of the Property and Casualty Insurance (C) Committee met via conference call </w:t>
      </w:r>
      <w:r w:rsidR="00CB61A9">
        <w:br/>
      </w:r>
      <w:r w:rsidRPr="2F7A0EA4">
        <w:rPr>
          <w:sz w:val="20"/>
          <w:szCs w:val="20"/>
        </w:rPr>
        <w:t>Sept.</w:t>
      </w:r>
      <w:r w:rsidR="00637098">
        <w:rPr>
          <w:sz w:val="20"/>
          <w:szCs w:val="20"/>
        </w:rPr>
        <w:t xml:space="preserve"> </w:t>
      </w:r>
      <w:r w:rsidRPr="2F7A0EA4">
        <w:rPr>
          <w:sz w:val="20"/>
          <w:szCs w:val="20"/>
        </w:rPr>
        <w:t xml:space="preserve">30, 2020. The following Working Group members participated: Don Beatty, Chair, </w:t>
      </w:r>
      <w:r w:rsidRPr="003806E3">
        <w:rPr>
          <w:sz w:val="20"/>
          <w:szCs w:val="20"/>
        </w:rPr>
        <w:t xml:space="preserve">Jessica </w:t>
      </w:r>
      <w:proofErr w:type="spellStart"/>
      <w:r w:rsidRPr="003806E3">
        <w:rPr>
          <w:sz w:val="20"/>
          <w:szCs w:val="20"/>
        </w:rPr>
        <w:t>Baggarley</w:t>
      </w:r>
      <w:proofErr w:type="spellEnd"/>
      <w:r w:rsidRPr="2F7A0EA4">
        <w:rPr>
          <w:sz w:val="20"/>
          <w:szCs w:val="20"/>
        </w:rPr>
        <w:t xml:space="preserve"> and </w:t>
      </w:r>
      <w:r w:rsidRPr="00637098">
        <w:rPr>
          <w:sz w:val="20"/>
          <w:szCs w:val="20"/>
        </w:rPr>
        <w:t>Phyllis Oates</w:t>
      </w:r>
      <w:r w:rsidRPr="2F7A0EA4">
        <w:rPr>
          <w:sz w:val="20"/>
          <w:szCs w:val="20"/>
        </w:rPr>
        <w:t xml:space="preserve"> (VA); Kendra Zoller, Vice Chair, and </w:t>
      </w:r>
      <w:r w:rsidRPr="00637098">
        <w:rPr>
          <w:sz w:val="20"/>
          <w:szCs w:val="20"/>
        </w:rPr>
        <w:t>Risa Salat-Kolm</w:t>
      </w:r>
      <w:r w:rsidRPr="2F7A0EA4">
        <w:rPr>
          <w:sz w:val="20"/>
          <w:szCs w:val="20"/>
        </w:rPr>
        <w:t xml:space="preserve"> (CA); Katie Hegland (AK); </w:t>
      </w:r>
      <w:r w:rsidRPr="00637098">
        <w:rPr>
          <w:sz w:val="20"/>
          <w:szCs w:val="20"/>
        </w:rPr>
        <w:t>Kristin Fabian</w:t>
      </w:r>
      <w:r w:rsidRPr="2F7A0EA4">
        <w:rPr>
          <w:sz w:val="20"/>
          <w:szCs w:val="20"/>
        </w:rPr>
        <w:t xml:space="preserve"> (CT); Warren Byrd (LA); Sheri Cullen (MA); </w:t>
      </w:r>
      <w:r w:rsidRPr="00637098">
        <w:rPr>
          <w:sz w:val="20"/>
          <w:szCs w:val="20"/>
        </w:rPr>
        <w:t xml:space="preserve">Linas </w:t>
      </w:r>
      <w:proofErr w:type="spellStart"/>
      <w:r w:rsidRPr="00637098">
        <w:rPr>
          <w:sz w:val="20"/>
          <w:szCs w:val="20"/>
        </w:rPr>
        <w:t>Glemza</w:t>
      </w:r>
      <w:proofErr w:type="spellEnd"/>
      <w:r w:rsidRPr="2F7A0EA4">
        <w:rPr>
          <w:sz w:val="20"/>
          <w:szCs w:val="20"/>
        </w:rPr>
        <w:t xml:space="preserve"> and </w:t>
      </w:r>
      <w:proofErr w:type="spellStart"/>
      <w:r w:rsidRPr="003806E3">
        <w:rPr>
          <w:sz w:val="20"/>
          <w:szCs w:val="20"/>
        </w:rPr>
        <w:t>Rasheda</w:t>
      </w:r>
      <w:proofErr w:type="spellEnd"/>
      <w:r w:rsidRPr="003806E3">
        <w:rPr>
          <w:sz w:val="20"/>
          <w:szCs w:val="20"/>
        </w:rPr>
        <w:t xml:space="preserve"> Chairs</w:t>
      </w:r>
      <w:r w:rsidRPr="2F7A0EA4">
        <w:rPr>
          <w:sz w:val="20"/>
          <w:szCs w:val="20"/>
        </w:rPr>
        <w:t xml:space="preserve"> (MD); LeAnn Cox (MO); Michael McKenney (PA); Matt Gendron (RI); Kathy Stajduhar (UT); </w:t>
      </w:r>
      <w:r w:rsidRPr="003806E3">
        <w:rPr>
          <w:sz w:val="20"/>
          <w:szCs w:val="20"/>
        </w:rPr>
        <w:t>Anna Van Fleet</w:t>
      </w:r>
      <w:r w:rsidRPr="2F7A0EA4">
        <w:rPr>
          <w:sz w:val="20"/>
          <w:szCs w:val="20"/>
        </w:rPr>
        <w:t xml:space="preserve"> and Jamie Gile (VT); and David Forte and </w:t>
      </w:r>
      <w:r w:rsidRPr="003806E3">
        <w:rPr>
          <w:sz w:val="20"/>
          <w:szCs w:val="20"/>
        </w:rPr>
        <w:t>Eric Slavich</w:t>
      </w:r>
      <w:r w:rsidRPr="2F7A0EA4">
        <w:rPr>
          <w:sz w:val="20"/>
          <w:szCs w:val="20"/>
        </w:rPr>
        <w:t xml:space="preserve"> (WA). Also participating were: </w:t>
      </w:r>
      <w:r w:rsidRPr="003806E3">
        <w:rPr>
          <w:sz w:val="20"/>
          <w:szCs w:val="20"/>
        </w:rPr>
        <w:t xml:space="preserve">Colleen </w:t>
      </w:r>
      <w:proofErr w:type="spellStart"/>
      <w:r w:rsidRPr="003806E3">
        <w:rPr>
          <w:sz w:val="20"/>
          <w:szCs w:val="20"/>
        </w:rPr>
        <w:t>Pawluczyk</w:t>
      </w:r>
      <w:proofErr w:type="spellEnd"/>
      <w:r w:rsidRPr="2F7A0EA4">
        <w:rPr>
          <w:sz w:val="20"/>
          <w:szCs w:val="20"/>
        </w:rPr>
        <w:t xml:space="preserve"> (DE); </w:t>
      </w:r>
      <w:r w:rsidRPr="003806E3">
        <w:rPr>
          <w:sz w:val="20"/>
          <w:szCs w:val="20"/>
        </w:rPr>
        <w:t>Brenda Johnson</w:t>
      </w:r>
      <w:r w:rsidRPr="2F7A0EA4">
        <w:rPr>
          <w:sz w:val="20"/>
          <w:szCs w:val="20"/>
        </w:rPr>
        <w:t xml:space="preserve"> and </w:t>
      </w:r>
      <w:r w:rsidRPr="00637098">
        <w:rPr>
          <w:sz w:val="20"/>
          <w:szCs w:val="20"/>
        </w:rPr>
        <w:t>Heather Droge</w:t>
      </w:r>
      <w:r w:rsidRPr="2F7A0EA4">
        <w:rPr>
          <w:sz w:val="20"/>
          <w:szCs w:val="20"/>
        </w:rPr>
        <w:t xml:space="preserve"> (KS); </w:t>
      </w:r>
      <w:r w:rsidRPr="00637098">
        <w:rPr>
          <w:sz w:val="20"/>
          <w:szCs w:val="20"/>
        </w:rPr>
        <w:t>Troy Smith</w:t>
      </w:r>
      <w:r w:rsidRPr="2F7A0EA4">
        <w:rPr>
          <w:sz w:val="20"/>
          <w:szCs w:val="20"/>
        </w:rPr>
        <w:t xml:space="preserve"> (MT); </w:t>
      </w:r>
      <w:r w:rsidRPr="00637098">
        <w:rPr>
          <w:sz w:val="20"/>
          <w:szCs w:val="20"/>
        </w:rPr>
        <w:t>Chris Aufenthie</w:t>
      </w:r>
      <w:r w:rsidRPr="2F7A0EA4">
        <w:rPr>
          <w:sz w:val="20"/>
          <w:szCs w:val="20"/>
        </w:rPr>
        <w:t xml:space="preserve"> (ND); </w:t>
      </w:r>
      <w:r w:rsidRPr="003806E3">
        <w:rPr>
          <w:sz w:val="20"/>
          <w:szCs w:val="20"/>
        </w:rPr>
        <w:t>Tracy Burns</w:t>
      </w:r>
      <w:r w:rsidRPr="2F7A0EA4">
        <w:rPr>
          <w:sz w:val="20"/>
          <w:szCs w:val="20"/>
        </w:rPr>
        <w:t xml:space="preserve"> (NE); </w:t>
      </w:r>
      <w:r w:rsidRPr="003806E3">
        <w:rPr>
          <w:sz w:val="20"/>
          <w:szCs w:val="20"/>
        </w:rPr>
        <w:t>Fred Brinkman</w:t>
      </w:r>
      <w:r w:rsidRPr="2F7A0EA4">
        <w:rPr>
          <w:sz w:val="20"/>
          <w:szCs w:val="20"/>
        </w:rPr>
        <w:t xml:space="preserve"> (NJ); </w:t>
      </w:r>
      <w:r w:rsidRPr="003806E3">
        <w:rPr>
          <w:sz w:val="20"/>
          <w:szCs w:val="20"/>
        </w:rPr>
        <w:t>Rick Campbell</w:t>
      </w:r>
      <w:r w:rsidRPr="2F7A0EA4">
        <w:rPr>
          <w:sz w:val="20"/>
          <w:szCs w:val="20"/>
        </w:rPr>
        <w:t xml:space="preserve"> and </w:t>
      </w:r>
      <w:r w:rsidRPr="003806E3">
        <w:rPr>
          <w:sz w:val="20"/>
          <w:szCs w:val="20"/>
        </w:rPr>
        <w:t>Rodney Beetch</w:t>
      </w:r>
      <w:r w:rsidRPr="2F7A0EA4">
        <w:rPr>
          <w:sz w:val="20"/>
          <w:szCs w:val="20"/>
        </w:rPr>
        <w:t xml:space="preserve"> (OH); </w:t>
      </w:r>
      <w:r w:rsidRPr="00637098">
        <w:rPr>
          <w:sz w:val="20"/>
          <w:szCs w:val="20"/>
        </w:rPr>
        <w:t>Ron Kreiter</w:t>
      </w:r>
      <w:r w:rsidRPr="2F7A0EA4">
        <w:rPr>
          <w:sz w:val="20"/>
          <w:szCs w:val="20"/>
        </w:rPr>
        <w:t xml:space="preserve"> (OK); and </w:t>
      </w:r>
      <w:r w:rsidRPr="00637098">
        <w:rPr>
          <w:sz w:val="20"/>
          <w:szCs w:val="20"/>
        </w:rPr>
        <w:t>J'ne Byckovski</w:t>
      </w:r>
      <w:r w:rsidRPr="2F7A0EA4">
        <w:rPr>
          <w:sz w:val="20"/>
          <w:szCs w:val="20"/>
        </w:rPr>
        <w:t xml:space="preserve"> and </w:t>
      </w:r>
      <w:r w:rsidRPr="003806E3">
        <w:rPr>
          <w:sz w:val="20"/>
          <w:szCs w:val="20"/>
        </w:rPr>
        <w:t>Laura Machado</w:t>
      </w:r>
      <w:r w:rsidRPr="2F7A0EA4">
        <w:rPr>
          <w:sz w:val="20"/>
          <w:szCs w:val="20"/>
        </w:rPr>
        <w:t xml:space="preserve"> (TX).</w:t>
      </w:r>
    </w:p>
    <w:p w14:paraId="0CCAD715" w14:textId="77777777" w:rsidR="00F37791" w:rsidRPr="00F37791" w:rsidRDefault="00F37791" w:rsidP="00F8605A">
      <w:pPr>
        <w:contextualSpacing/>
        <w:jc w:val="both"/>
        <w:rPr>
          <w:sz w:val="20"/>
          <w:szCs w:val="20"/>
        </w:rPr>
      </w:pPr>
    </w:p>
    <w:p w14:paraId="52906378" w14:textId="41F1F8CF" w:rsidR="00A81B9E" w:rsidRPr="00F8605A" w:rsidRDefault="00A81B9E" w:rsidP="00A81B9E">
      <w:pPr>
        <w:pStyle w:val="ListParagraph"/>
        <w:numPr>
          <w:ilvl w:val="0"/>
          <w:numId w:val="9"/>
        </w:numPr>
        <w:ind w:left="360"/>
        <w:jc w:val="both"/>
        <w:rPr>
          <w:sz w:val="20"/>
          <w:szCs w:val="20"/>
          <w:u w:val="single"/>
        </w:rPr>
      </w:pPr>
      <w:r w:rsidRPr="007C11C5">
        <w:rPr>
          <w:sz w:val="20"/>
          <w:u w:val="single"/>
        </w:rPr>
        <w:t>Discuss</w:t>
      </w:r>
      <w:r>
        <w:rPr>
          <w:sz w:val="20"/>
          <w:u w:val="single"/>
        </w:rPr>
        <w:t>ed</w:t>
      </w:r>
      <w:r w:rsidRPr="007C11C5">
        <w:rPr>
          <w:sz w:val="20"/>
          <w:u w:val="single"/>
        </w:rPr>
        <w:t xml:space="preserve"> </w:t>
      </w:r>
      <w:r>
        <w:rPr>
          <w:sz w:val="20"/>
          <w:u w:val="single"/>
        </w:rPr>
        <w:t>Section</w:t>
      </w:r>
      <w:r w:rsidR="00E755E2">
        <w:rPr>
          <w:sz w:val="20"/>
          <w:u w:val="single"/>
        </w:rPr>
        <w:t>s 5 and 6</w:t>
      </w:r>
      <w:r w:rsidR="005A33DF">
        <w:rPr>
          <w:sz w:val="20"/>
          <w:u w:val="single"/>
        </w:rPr>
        <w:t xml:space="preserve"> </w:t>
      </w:r>
      <w:r>
        <w:rPr>
          <w:sz w:val="20"/>
          <w:u w:val="single"/>
        </w:rPr>
        <w:t>of the Draft Pet Insurance Model Law</w:t>
      </w:r>
    </w:p>
    <w:p w14:paraId="3F3BA9DD" w14:textId="7F863F90" w:rsidR="00F8605A" w:rsidRDefault="00F8605A" w:rsidP="00F37791">
      <w:pPr>
        <w:contextualSpacing/>
        <w:jc w:val="both"/>
        <w:rPr>
          <w:sz w:val="20"/>
          <w:szCs w:val="20"/>
          <w:u w:val="single"/>
        </w:rPr>
      </w:pPr>
    </w:p>
    <w:p w14:paraId="6AF3D677" w14:textId="0E1E8092" w:rsidR="00762C82" w:rsidRDefault="2F7A0EA4" w:rsidP="0086120C">
      <w:pPr>
        <w:contextualSpacing/>
        <w:jc w:val="both"/>
        <w:rPr>
          <w:sz w:val="20"/>
          <w:szCs w:val="20"/>
        </w:rPr>
      </w:pPr>
      <w:r w:rsidRPr="2F7A0EA4">
        <w:rPr>
          <w:sz w:val="20"/>
          <w:szCs w:val="20"/>
        </w:rPr>
        <w:t xml:space="preserve">Mr. Beatty asked that submitted comments for Section 5 of the draft Pet Insurance Model Law be addressed. Mr. Forte said the inclusion of Section 5 in the model might be prohibitive to </w:t>
      </w:r>
      <w:proofErr w:type="gramStart"/>
      <w:r w:rsidRPr="2F7A0EA4">
        <w:rPr>
          <w:sz w:val="20"/>
          <w:szCs w:val="20"/>
        </w:rPr>
        <w:t>the majority of</w:t>
      </w:r>
      <w:proofErr w:type="gramEnd"/>
      <w:r w:rsidRPr="2F7A0EA4">
        <w:rPr>
          <w:sz w:val="20"/>
          <w:szCs w:val="20"/>
        </w:rPr>
        <w:t xml:space="preserve"> states adopting the model law. He recommended the removal of Section 5 or the use of more neutral language that points back to the laws and regulations that are already in place. Mr. McKenney, Mr. Gendron and Mr. Byrd agreed. Kate Jensen (North American Pet Health Insurance Association—NAPHIA) agreed that the language in Section 5 should refer to the language that appears in each state’s laws.</w:t>
      </w:r>
    </w:p>
    <w:p w14:paraId="31AA97B6" w14:textId="77777777" w:rsidR="00762C82" w:rsidRDefault="00762C82" w:rsidP="0086120C">
      <w:pPr>
        <w:contextualSpacing/>
        <w:jc w:val="both"/>
        <w:rPr>
          <w:sz w:val="20"/>
          <w:szCs w:val="20"/>
        </w:rPr>
      </w:pPr>
    </w:p>
    <w:p w14:paraId="2DFC035D" w14:textId="70591335" w:rsidR="00CC1D51" w:rsidRDefault="2F7A0EA4" w:rsidP="0086120C">
      <w:pPr>
        <w:contextualSpacing/>
        <w:jc w:val="both"/>
        <w:rPr>
          <w:sz w:val="20"/>
          <w:szCs w:val="20"/>
        </w:rPr>
      </w:pPr>
      <w:r w:rsidRPr="2F7A0EA4">
        <w:rPr>
          <w:sz w:val="20"/>
          <w:szCs w:val="20"/>
        </w:rPr>
        <w:t>Ms. Zoller made a motion, seconded by Mr. Byrd, to change the language of Section 5 to “</w:t>
      </w:r>
      <w:r w:rsidR="003806E3">
        <w:rPr>
          <w:sz w:val="20"/>
          <w:szCs w:val="20"/>
        </w:rPr>
        <w:t>[v]</w:t>
      </w:r>
      <w:proofErr w:type="spellStart"/>
      <w:r w:rsidRPr="2F7A0EA4">
        <w:rPr>
          <w:sz w:val="20"/>
          <w:szCs w:val="20"/>
        </w:rPr>
        <w:t>iolations</w:t>
      </w:r>
      <w:proofErr w:type="spellEnd"/>
      <w:r w:rsidRPr="2F7A0EA4">
        <w:rPr>
          <w:sz w:val="20"/>
          <w:szCs w:val="20"/>
        </w:rPr>
        <w:t xml:space="preserve"> of this </w:t>
      </w:r>
      <w:r w:rsidR="00027657">
        <w:rPr>
          <w:sz w:val="20"/>
          <w:szCs w:val="20"/>
        </w:rPr>
        <w:t>Act</w:t>
      </w:r>
      <w:r w:rsidRPr="2F7A0EA4">
        <w:rPr>
          <w:sz w:val="20"/>
          <w:szCs w:val="20"/>
        </w:rPr>
        <w:t xml:space="preserve"> shall be subject to the penalties pursuant to [insert state administrative code].” The motion passed unanimously. </w:t>
      </w:r>
    </w:p>
    <w:p w14:paraId="56F130DC" w14:textId="7DEC4E92" w:rsidR="00970783" w:rsidRDefault="00970783" w:rsidP="0086120C">
      <w:pPr>
        <w:contextualSpacing/>
        <w:jc w:val="both"/>
        <w:rPr>
          <w:sz w:val="20"/>
          <w:szCs w:val="20"/>
        </w:rPr>
      </w:pPr>
    </w:p>
    <w:p w14:paraId="1103D968" w14:textId="1A2A2917" w:rsidR="005E6E5E" w:rsidRDefault="2F7A0EA4" w:rsidP="0086120C">
      <w:pPr>
        <w:contextualSpacing/>
        <w:jc w:val="both"/>
        <w:rPr>
          <w:sz w:val="20"/>
          <w:szCs w:val="20"/>
        </w:rPr>
      </w:pPr>
      <w:r w:rsidRPr="2F7A0EA4">
        <w:rPr>
          <w:sz w:val="20"/>
          <w:szCs w:val="20"/>
        </w:rPr>
        <w:t>Mr. Forte said the Working Group should consider whether this group is appropriate for declaring licensure for pet insurance. He said the Producer Licensing (D) Task Force made a referral to the Property and Casualty</w:t>
      </w:r>
      <w:r w:rsidR="00E26515">
        <w:rPr>
          <w:sz w:val="20"/>
          <w:szCs w:val="20"/>
        </w:rPr>
        <w:t xml:space="preserve"> Insurance</w:t>
      </w:r>
      <w:r w:rsidRPr="2F7A0EA4">
        <w:rPr>
          <w:sz w:val="20"/>
          <w:szCs w:val="20"/>
        </w:rPr>
        <w:t xml:space="preserve"> (C) Committee to look at pet insurance before the Task Force </w:t>
      </w:r>
      <w:r w:rsidR="00E26515">
        <w:rPr>
          <w:sz w:val="20"/>
          <w:szCs w:val="20"/>
        </w:rPr>
        <w:t>takes</w:t>
      </w:r>
      <w:r w:rsidRPr="2F7A0EA4">
        <w:rPr>
          <w:sz w:val="20"/>
          <w:szCs w:val="20"/>
        </w:rPr>
        <w:t xml:space="preserve"> up the issue again and </w:t>
      </w:r>
      <w:proofErr w:type="gramStart"/>
      <w:r w:rsidRPr="2F7A0EA4">
        <w:rPr>
          <w:sz w:val="20"/>
          <w:szCs w:val="20"/>
        </w:rPr>
        <w:t>ma</w:t>
      </w:r>
      <w:r w:rsidR="00E26515">
        <w:rPr>
          <w:sz w:val="20"/>
          <w:szCs w:val="20"/>
        </w:rPr>
        <w:t>k</w:t>
      </w:r>
      <w:r w:rsidRPr="2F7A0EA4">
        <w:rPr>
          <w:sz w:val="20"/>
          <w:szCs w:val="20"/>
        </w:rPr>
        <w:t>e</w:t>
      </w:r>
      <w:r w:rsidR="00E26515">
        <w:rPr>
          <w:sz w:val="20"/>
          <w:szCs w:val="20"/>
        </w:rPr>
        <w:t>s</w:t>
      </w:r>
      <w:r w:rsidRPr="2F7A0EA4">
        <w:rPr>
          <w:sz w:val="20"/>
          <w:szCs w:val="20"/>
        </w:rPr>
        <w:t xml:space="preserve"> a decision</w:t>
      </w:r>
      <w:proofErr w:type="gramEnd"/>
      <w:r w:rsidRPr="2F7A0EA4">
        <w:rPr>
          <w:sz w:val="20"/>
          <w:szCs w:val="20"/>
        </w:rPr>
        <w:t xml:space="preserve"> about licensure. He said the white paper, </w:t>
      </w:r>
      <w:r w:rsidRPr="00027657">
        <w:rPr>
          <w:i/>
          <w:iCs/>
          <w:sz w:val="20"/>
          <w:szCs w:val="20"/>
        </w:rPr>
        <w:t>A Regulator’s Guide to Pet Insurance</w:t>
      </w:r>
      <w:r w:rsidRPr="2F7A0EA4">
        <w:rPr>
          <w:sz w:val="20"/>
          <w:szCs w:val="20"/>
        </w:rPr>
        <w:t>, fulfilled the referral request</w:t>
      </w:r>
      <w:r w:rsidR="00E26515">
        <w:rPr>
          <w:sz w:val="20"/>
          <w:szCs w:val="20"/>
        </w:rPr>
        <w:t>,</w:t>
      </w:r>
      <w:r w:rsidRPr="2F7A0EA4">
        <w:rPr>
          <w:sz w:val="20"/>
          <w:szCs w:val="20"/>
        </w:rPr>
        <w:t xml:space="preserve"> and the Producer Licensing (D) Task Force is the appropriate group for determining</w:t>
      </w:r>
      <w:r w:rsidR="003806E3">
        <w:rPr>
          <w:sz w:val="20"/>
          <w:szCs w:val="20"/>
        </w:rPr>
        <w:t xml:space="preserve"> </w:t>
      </w:r>
      <w:r w:rsidRPr="2F7A0EA4">
        <w:rPr>
          <w:sz w:val="20"/>
          <w:szCs w:val="20"/>
        </w:rPr>
        <w:t xml:space="preserve">pet insurance licensure. </w:t>
      </w:r>
      <w:r w:rsidR="00E26515">
        <w:rPr>
          <w:sz w:val="20"/>
          <w:szCs w:val="20"/>
        </w:rPr>
        <w:t>He</w:t>
      </w:r>
      <w:r w:rsidRPr="2F7A0EA4">
        <w:rPr>
          <w:sz w:val="20"/>
          <w:szCs w:val="20"/>
        </w:rPr>
        <w:t xml:space="preserve"> said if the Working Group does determine that it should include the licensure issue in its model law, Washington’s position as a pet insurance producer should have complete authority. He said pet insurance policy terms are longer than other limited lines, the claim activity is significantly different than other limited lines, and pet insurance policies are filled with property and casualty insurance principles. He said basic insurance knowledge is shown through the licensure</w:t>
      </w:r>
      <w:r w:rsidR="00E26515">
        <w:rPr>
          <w:sz w:val="20"/>
          <w:szCs w:val="20"/>
        </w:rPr>
        <w:t>,</w:t>
      </w:r>
      <w:r w:rsidRPr="2F7A0EA4">
        <w:rPr>
          <w:sz w:val="20"/>
          <w:szCs w:val="20"/>
        </w:rPr>
        <w:t xml:space="preserve"> and each company should provide the product training. Mr. Byrd asked what role, if any, a customer service </w:t>
      </w:r>
      <w:proofErr w:type="gramStart"/>
      <w:r w:rsidRPr="2F7A0EA4">
        <w:rPr>
          <w:sz w:val="20"/>
          <w:szCs w:val="20"/>
        </w:rPr>
        <w:t>representative</w:t>
      </w:r>
      <w:proofErr w:type="gramEnd"/>
      <w:r w:rsidRPr="2F7A0EA4">
        <w:rPr>
          <w:sz w:val="20"/>
          <w:szCs w:val="20"/>
        </w:rPr>
        <w:t xml:space="preserve"> or salesclerk </w:t>
      </w:r>
      <w:r w:rsidR="00E26515">
        <w:rPr>
          <w:sz w:val="20"/>
          <w:szCs w:val="20"/>
        </w:rPr>
        <w:t xml:space="preserve">would </w:t>
      </w:r>
      <w:r w:rsidRPr="2F7A0EA4">
        <w:rPr>
          <w:sz w:val="20"/>
          <w:szCs w:val="20"/>
        </w:rPr>
        <w:t>play in the sale of pet insurance. Mr. Forte said the line would be compensation. Mr. Byrd said referral fees can be paid. Mr. Forte said there has been a lot of concerns and market actions concerning unlicensed pet insurance sales in Washington. Mr. McKenney said current insurance producer laws dictate what pet retailers and unlicensed people can do regard</w:t>
      </w:r>
      <w:r w:rsidR="00C924C1">
        <w:rPr>
          <w:sz w:val="20"/>
          <w:szCs w:val="20"/>
        </w:rPr>
        <w:t>ing</w:t>
      </w:r>
      <w:r w:rsidRPr="2F7A0EA4">
        <w:rPr>
          <w:sz w:val="20"/>
          <w:szCs w:val="20"/>
        </w:rPr>
        <w:t xml:space="preserve"> sales and referrals. Mr. Gendron said the discussion within the group speaks to the complexity of the licensing issue. He agreed that the Working Group would not be the correct group to handle the licensing issue. Ms. Zoller said the Producer Licensing (D) Task Force was previously working on the pet insurance licensing issue</w:t>
      </w:r>
      <w:r w:rsidR="00C924C1">
        <w:rPr>
          <w:sz w:val="20"/>
          <w:szCs w:val="20"/>
        </w:rPr>
        <w:t>,</w:t>
      </w:r>
      <w:r w:rsidRPr="2F7A0EA4">
        <w:rPr>
          <w:sz w:val="20"/>
          <w:szCs w:val="20"/>
        </w:rPr>
        <w:t xml:space="preserve"> but this issue was never resolved</w:t>
      </w:r>
      <w:r w:rsidR="00C924C1">
        <w:rPr>
          <w:sz w:val="20"/>
          <w:szCs w:val="20"/>
        </w:rPr>
        <w:t>;</w:t>
      </w:r>
      <w:r w:rsidR="00970783" w:rsidRPr="2F7A0EA4">
        <w:rPr>
          <w:sz w:val="20"/>
          <w:szCs w:val="20"/>
        </w:rPr>
        <w:t xml:space="preserve"> t</w:t>
      </w:r>
      <w:r w:rsidRPr="2F7A0EA4">
        <w:rPr>
          <w:sz w:val="20"/>
          <w:szCs w:val="20"/>
        </w:rPr>
        <w:t xml:space="preserve">herefore, the licensing language that appears in the model was developed. Mr. Gendron said the </w:t>
      </w:r>
      <w:r w:rsidRPr="00027657">
        <w:rPr>
          <w:i/>
          <w:iCs/>
          <w:sz w:val="20"/>
          <w:szCs w:val="20"/>
        </w:rPr>
        <w:t>Producer Licensing Handbook</w:t>
      </w:r>
      <w:r w:rsidRPr="2F7A0EA4">
        <w:rPr>
          <w:sz w:val="20"/>
          <w:szCs w:val="20"/>
        </w:rPr>
        <w:t xml:space="preserve"> addresses pet insurance as a non-core limited line. Mr. McKenney said he agrees that the Working Group is not the correct group to determine licensing. He said if the Working Group does take up the issue, he </w:t>
      </w:r>
      <w:r w:rsidR="00C924C1">
        <w:rPr>
          <w:sz w:val="20"/>
          <w:szCs w:val="20"/>
        </w:rPr>
        <w:t>believes it</w:t>
      </w:r>
      <w:r w:rsidRPr="2F7A0EA4">
        <w:rPr>
          <w:sz w:val="20"/>
          <w:szCs w:val="20"/>
        </w:rPr>
        <w:t xml:space="preserve"> should address the language that would allow a veterinarian to be licensed to sell a product for which the payments go back to the veterinarian. </w:t>
      </w:r>
    </w:p>
    <w:p w14:paraId="4D45AB42" w14:textId="04C7E237" w:rsidR="00CC1D51" w:rsidRDefault="00CC1D51" w:rsidP="0086120C">
      <w:pPr>
        <w:contextualSpacing/>
        <w:jc w:val="both"/>
        <w:rPr>
          <w:sz w:val="20"/>
          <w:szCs w:val="20"/>
        </w:rPr>
      </w:pPr>
    </w:p>
    <w:p w14:paraId="033E064A" w14:textId="45FC14EC" w:rsidR="00CC1D51" w:rsidRDefault="2F7A0EA4" w:rsidP="0086120C">
      <w:pPr>
        <w:contextualSpacing/>
        <w:jc w:val="both"/>
        <w:rPr>
          <w:sz w:val="20"/>
          <w:szCs w:val="20"/>
        </w:rPr>
      </w:pPr>
      <w:r w:rsidRPr="2F7A0EA4">
        <w:rPr>
          <w:sz w:val="20"/>
          <w:szCs w:val="20"/>
        </w:rPr>
        <w:t xml:space="preserve">Ms. Jensen said NAPHIA urges the Working Group to keep some licensing structure in this Pet Insurance Model Law. She said other model laws within the Property and Casualty </w:t>
      </w:r>
      <w:r w:rsidR="00C924C1">
        <w:rPr>
          <w:sz w:val="20"/>
          <w:szCs w:val="20"/>
        </w:rPr>
        <w:t xml:space="preserve">Insurance </w:t>
      </w:r>
      <w:r w:rsidRPr="2F7A0EA4">
        <w:rPr>
          <w:sz w:val="20"/>
          <w:szCs w:val="20"/>
        </w:rPr>
        <w:t xml:space="preserve">(C) Committee include licensing provisions in their model laws. She said it would be appropriate for this model law to include a basic licensing structure that includes high level requirements. </w:t>
      </w:r>
      <w:r w:rsidR="00C924C1">
        <w:rPr>
          <w:sz w:val="20"/>
          <w:szCs w:val="20"/>
        </w:rPr>
        <w:t>She</w:t>
      </w:r>
      <w:r w:rsidRPr="2F7A0EA4">
        <w:rPr>
          <w:sz w:val="20"/>
          <w:szCs w:val="20"/>
        </w:rPr>
        <w:t xml:space="preserve"> said NAPHIA favors a limited lines license for pet insurance producers. She said NAPHIA proposes a robust training program that covers pet insurance products</w:t>
      </w:r>
      <w:r w:rsidR="00C924C1">
        <w:rPr>
          <w:sz w:val="20"/>
          <w:szCs w:val="20"/>
        </w:rPr>
        <w:t>,</w:t>
      </w:r>
      <w:r w:rsidRPr="2F7A0EA4">
        <w:rPr>
          <w:sz w:val="20"/>
          <w:szCs w:val="20"/>
        </w:rPr>
        <w:t xml:space="preserve"> as well as general insurance principles, including ethical sales practices, consumer protections, and disclosures. She said the limited lines license would encourage more people to join the pet insurance industry and expand the availability of the products. </w:t>
      </w:r>
      <w:r w:rsidR="00C924C1">
        <w:rPr>
          <w:sz w:val="20"/>
          <w:szCs w:val="20"/>
        </w:rPr>
        <w:t>She</w:t>
      </w:r>
      <w:r w:rsidRPr="2F7A0EA4">
        <w:rPr>
          <w:sz w:val="20"/>
          <w:szCs w:val="20"/>
        </w:rPr>
        <w:t xml:space="preserve"> said NAPHIA agrees that pet retailers should not be involved in</w:t>
      </w:r>
      <w:r w:rsidR="00C924C1">
        <w:rPr>
          <w:sz w:val="20"/>
          <w:szCs w:val="20"/>
        </w:rPr>
        <w:t xml:space="preserve"> </w:t>
      </w:r>
      <w:r w:rsidR="00C924C1" w:rsidRPr="2F7A0EA4">
        <w:rPr>
          <w:sz w:val="20"/>
          <w:szCs w:val="20"/>
        </w:rPr>
        <w:t>or compensated for</w:t>
      </w:r>
      <w:r w:rsidRPr="2F7A0EA4">
        <w:rPr>
          <w:sz w:val="20"/>
          <w:szCs w:val="20"/>
        </w:rPr>
        <w:t xml:space="preserve"> the sale of pet insurance products. She clarified that pet retailers are not currently selling pet insurance. </w:t>
      </w:r>
    </w:p>
    <w:p w14:paraId="09768272" w14:textId="77777777" w:rsidR="00C924C1" w:rsidRDefault="00C924C1" w:rsidP="0086120C">
      <w:pPr>
        <w:contextualSpacing/>
        <w:jc w:val="both"/>
        <w:rPr>
          <w:sz w:val="20"/>
          <w:szCs w:val="20"/>
        </w:rPr>
      </w:pPr>
    </w:p>
    <w:p w14:paraId="0870771B" w14:textId="62B5946E" w:rsidR="006224FA" w:rsidRDefault="2F7A0EA4" w:rsidP="0086120C">
      <w:pPr>
        <w:contextualSpacing/>
        <w:jc w:val="both"/>
        <w:rPr>
          <w:sz w:val="20"/>
          <w:szCs w:val="20"/>
        </w:rPr>
      </w:pPr>
      <w:r w:rsidRPr="2F7A0EA4">
        <w:rPr>
          <w:sz w:val="20"/>
          <w:szCs w:val="20"/>
        </w:rPr>
        <w:lastRenderedPageBreak/>
        <w:t xml:space="preserve">Mr. Byrd asked if a pet retailer has information available on pet insurance. </w:t>
      </w:r>
      <w:r w:rsidR="00C14151">
        <w:rPr>
          <w:sz w:val="20"/>
          <w:szCs w:val="20"/>
        </w:rPr>
        <w:t>He asked whether</w:t>
      </w:r>
      <w:r w:rsidRPr="2F7A0EA4">
        <w:rPr>
          <w:sz w:val="20"/>
          <w:szCs w:val="20"/>
        </w:rPr>
        <w:t xml:space="preserve"> a customer ask</w:t>
      </w:r>
      <w:r w:rsidR="00C14151">
        <w:rPr>
          <w:sz w:val="20"/>
          <w:szCs w:val="20"/>
        </w:rPr>
        <w:t>ing</w:t>
      </w:r>
      <w:r w:rsidRPr="2F7A0EA4">
        <w:rPr>
          <w:sz w:val="20"/>
          <w:szCs w:val="20"/>
        </w:rPr>
        <w:t xml:space="preserve"> for a recommendation on which company to purchase a policy through would step over the line into inducement and sale of a pet insurance policy. Ms. Jensen said NAPHIA has submitted a definition of </w:t>
      </w:r>
      <w:r w:rsidR="00C14151">
        <w:rPr>
          <w:sz w:val="20"/>
          <w:szCs w:val="20"/>
        </w:rPr>
        <w:t>“</w:t>
      </w:r>
      <w:r w:rsidRPr="2F7A0EA4">
        <w:rPr>
          <w:sz w:val="20"/>
          <w:szCs w:val="20"/>
        </w:rPr>
        <w:t>pet retailer</w:t>
      </w:r>
      <w:r w:rsidR="00C14151">
        <w:rPr>
          <w:sz w:val="20"/>
          <w:szCs w:val="20"/>
        </w:rPr>
        <w:t>”</w:t>
      </w:r>
      <w:r w:rsidRPr="2F7A0EA4">
        <w:rPr>
          <w:sz w:val="20"/>
          <w:szCs w:val="20"/>
        </w:rPr>
        <w:t xml:space="preserve"> that would define the line between referral and sale of pet insurance. Dr. Gail Golab (American Veterinary Medical Association</w:t>
      </w:r>
      <w:r w:rsidR="003806E3" w:rsidRPr="009A4C9A">
        <w:rPr>
          <w:sz w:val="20"/>
          <w:szCs w:val="20"/>
        </w:rPr>
        <w:t>—</w:t>
      </w:r>
      <w:r w:rsidRPr="2F7A0EA4">
        <w:rPr>
          <w:sz w:val="20"/>
          <w:szCs w:val="20"/>
        </w:rPr>
        <w:t>AVMA) said veterinarians do not sell insurance</w:t>
      </w:r>
      <w:r w:rsidR="00C14151">
        <w:rPr>
          <w:sz w:val="20"/>
          <w:szCs w:val="20"/>
        </w:rPr>
        <w:t>,</w:t>
      </w:r>
      <w:r w:rsidRPr="2F7A0EA4">
        <w:rPr>
          <w:sz w:val="20"/>
          <w:szCs w:val="20"/>
        </w:rPr>
        <w:t xml:space="preserve"> but they want to be able to advise clients that pet insurance products are available. She said they would not be discussing policy details that would require an insurance license to discuss. She said there is concern about requiring training for veterinarians for pet insurance products since the sale of policies without such training</w:t>
      </w:r>
      <w:r w:rsidR="007970EC">
        <w:rPr>
          <w:sz w:val="20"/>
          <w:szCs w:val="20"/>
        </w:rPr>
        <w:t xml:space="preserve"> </w:t>
      </w:r>
      <w:r w:rsidRPr="2F7A0EA4">
        <w:rPr>
          <w:sz w:val="20"/>
          <w:szCs w:val="20"/>
        </w:rPr>
        <w:t xml:space="preserve">is not currently allowed in the language of the model law. </w:t>
      </w:r>
    </w:p>
    <w:p w14:paraId="67978885" w14:textId="3B5D48E2" w:rsidR="00AF01B3" w:rsidRDefault="00AF01B3" w:rsidP="0086120C">
      <w:pPr>
        <w:contextualSpacing/>
        <w:jc w:val="both"/>
        <w:rPr>
          <w:sz w:val="20"/>
          <w:szCs w:val="20"/>
        </w:rPr>
      </w:pPr>
    </w:p>
    <w:p w14:paraId="0DD5D055" w14:textId="2EC5608A" w:rsidR="00773B80" w:rsidRDefault="2F7A0EA4" w:rsidP="00773B80">
      <w:pPr>
        <w:contextualSpacing/>
        <w:jc w:val="both"/>
        <w:rPr>
          <w:sz w:val="20"/>
          <w:szCs w:val="20"/>
        </w:rPr>
      </w:pPr>
      <w:r w:rsidRPr="2F7A0EA4">
        <w:rPr>
          <w:sz w:val="20"/>
          <w:szCs w:val="20"/>
        </w:rPr>
        <w:t>Brendan Bridgeland (Center for Insurance Research</w:t>
      </w:r>
      <w:r w:rsidR="003806E3" w:rsidRPr="009A4C9A">
        <w:rPr>
          <w:sz w:val="20"/>
          <w:szCs w:val="20"/>
        </w:rPr>
        <w:t>—</w:t>
      </w:r>
      <w:r w:rsidRPr="2F7A0EA4">
        <w:rPr>
          <w:sz w:val="20"/>
          <w:szCs w:val="20"/>
        </w:rPr>
        <w:t>CIR) said a limited producer license may not be sufficient for someone selling the policy to fully describe policy details</w:t>
      </w:r>
      <w:r w:rsidR="00C14151">
        <w:rPr>
          <w:sz w:val="20"/>
          <w:szCs w:val="20"/>
        </w:rPr>
        <w:t>,</w:t>
      </w:r>
      <w:r w:rsidRPr="2F7A0EA4">
        <w:rPr>
          <w:sz w:val="20"/>
          <w:szCs w:val="20"/>
        </w:rPr>
        <w:t xml:space="preserve"> such as how a preexisting condition is covered. He said this would tie into the need for a free look period for the consumer to fully understand the product before buying. </w:t>
      </w:r>
      <w:r w:rsidR="00F00243">
        <w:rPr>
          <w:sz w:val="20"/>
          <w:szCs w:val="20"/>
        </w:rPr>
        <w:t>He</w:t>
      </w:r>
      <w:r w:rsidRPr="2F7A0EA4">
        <w:rPr>
          <w:sz w:val="20"/>
          <w:szCs w:val="20"/>
        </w:rPr>
        <w:t xml:space="preserve"> said he believes there should be no financial incentives and no pet insurance policies being sold in veterinary offices. Mr. McKenney asked if the free look period would be beneficial to help consumers understand if the producer with the license to sell the product does</w:t>
      </w:r>
      <w:r w:rsidR="0014618A">
        <w:rPr>
          <w:sz w:val="20"/>
          <w:szCs w:val="20"/>
        </w:rPr>
        <w:t xml:space="preserve"> </w:t>
      </w:r>
      <w:r w:rsidRPr="2F7A0EA4">
        <w:rPr>
          <w:sz w:val="20"/>
          <w:szCs w:val="20"/>
        </w:rPr>
        <w:t>n</w:t>
      </w:r>
      <w:r w:rsidR="0014618A">
        <w:rPr>
          <w:sz w:val="20"/>
          <w:szCs w:val="20"/>
        </w:rPr>
        <w:t>o</w:t>
      </w:r>
      <w:r w:rsidRPr="2F7A0EA4">
        <w:rPr>
          <w:sz w:val="20"/>
          <w:szCs w:val="20"/>
        </w:rPr>
        <w:t xml:space="preserve">t fully understand. Mr. Bridgeland said this is a newer product that most people would not be familiar with. Mr. McKenney and Mr. Byrd said they do not believe a free look period should be provided. </w:t>
      </w:r>
    </w:p>
    <w:p w14:paraId="433BD990" w14:textId="6A16544F" w:rsidR="004F736E" w:rsidRDefault="004F736E" w:rsidP="0086120C">
      <w:pPr>
        <w:contextualSpacing/>
        <w:jc w:val="both"/>
        <w:rPr>
          <w:sz w:val="20"/>
          <w:szCs w:val="20"/>
        </w:rPr>
      </w:pPr>
    </w:p>
    <w:p w14:paraId="75AD4339" w14:textId="72579302" w:rsidR="004F736E" w:rsidRDefault="2F7A0EA4" w:rsidP="0086120C">
      <w:pPr>
        <w:contextualSpacing/>
        <w:jc w:val="both"/>
        <w:rPr>
          <w:sz w:val="20"/>
          <w:szCs w:val="20"/>
        </w:rPr>
      </w:pPr>
      <w:r w:rsidRPr="2F7A0EA4">
        <w:rPr>
          <w:sz w:val="20"/>
          <w:szCs w:val="20"/>
        </w:rPr>
        <w:t>Jack Chaskey (Companion Protect) said there should be a licensing section within the model law</w:t>
      </w:r>
      <w:r w:rsidR="0014618A">
        <w:rPr>
          <w:sz w:val="20"/>
          <w:szCs w:val="20"/>
        </w:rPr>
        <w:t>,</w:t>
      </w:r>
      <w:r w:rsidRPr="2F7A0EA4">
        <w:rPr>
          <w:sz w:val="20"/>
          <w:szCs w:val="20"/>
        </w:rPr>
        <w:t xml:space="preserve"> and </w:t>
      </w:r>
      <w:r w:rsidR="0014618A">
        <w:rPr>
          <w:sz w:val="20"/>
          <w:szCs w:val="20"/>
        </w:rPr>
        <w:t>the</w:t>
      </w:r>
      <w:r w:rsidRPr="2F7A0EA4">
        <w:rPr>
          <w:sz w:val="20"/>
          <w:szCs w:val="20"/>
        </w:rPr>
        <w:t xml:space="preserve"> wording of the section should be </w:t>
      </w:r>
      <w:proofErr w:type="gramStart"/>
      <w:r w:rsidRPr="2F7A0EA4">
        <w:rPr>
          <w:sz w:val="20"/>
          <w:szCs w:val="20"/>
        </w:rPr>
        <w:t>similar to</w:t>
      </w:r>
      <w:proofErr w:type="gramEnd"/>
      <w:r w:rsidRPr="2F7A0EA4">
        <w:rPr>
          <w:sz w:val="20"/>
          <w:szCs w:val="20"/>
        </w:rPr>
        <w:t xml:space="preserve"> the wording found in the </w:t>
      </w:r>
      <w:r w:rsidRPr="00027657">
        <w:rPr>
          <w:i/>
          <w:iCs/>
          <w:sz w:val="20"/>
          <w:szCs w:val="20"/>
        </w:rPr>
        <w:t>Producer Licensing Model Act</w:t>
      </w:r>
      <w:r w:rsidR="0014618A">
        <w:rPr>
          <w:sz w:val="20"/>
          <w:szCs w:val="20"/>
        </w:rPr>
        <w:t xml:space="preserve"> (#218)</w:t>
      </w:r>
      <w:r w:rsidRPr="2F7A0EA4">
        <w:rPr>
          <w:sz w:val="20"/>
          <w:szCs w:val="20"/>
        </w:rPr>
        <w:t xml:space="preserve">. </w:t>
      </w:r>
      <w:r w:rsidRPr="0014618A">
        <w:rPr>
          <w:sz w:val="20"/>
          <w:szCs w:val="20"/>
        </w:rPr>
        <w:t xml:space="preserve">He said the limited lines content is relevant and more </w:t>
      </w:r>
      <w:r w:rsidR="0014618A">
        <w:rPr>
          <w:sz w:val="20"/>
          <w:szCs w:val="20"/>
        </w:rPr>
        <w:t>e</w:t>
      </w:r>
      <w:r w:rsidRPr="0014618A">
        <w:rPr>
          <w:sz w:val="20"/>
          <w:szCs w:val="20"/>
        </w:rPr>
        <w:t>ffect</w:t>
      </w:r>
      <w:r w:rsidR="0014618A">
        <w:rPr>
          <w:sz w:val="20"/>
          <w:szCs w:val="20"/>
        </w:rPr>
        <w:t>ive</w:t>
      </w:r>
      <w:r w:rsidRPr="0014618A">
        <w:rPr>
          <w:sz w:val="20"/>
          <w:szCs w:val="20"/>
        </w:rPr>
        <w:t xml:space="preserve"> f</w:t>
      </w:r>
      <w:r w:rsidRPr="2F7A0EA4">
        <w:rPr>
          <w:sz w:val="20"/>
          <w:szCs w:val="20"/>
        </w:rPr>
        <w:t xml:space="preserve">or consumers. He said continuing education </w:t>
      </w:r>
      <w:r w:rsidR="0014618A">
        <w:rPr>
          <w:sz w:val="20"/>
          <w:szCs w:val="20"/>
        </w:rPr>
        <w:t xml:space="preserve">(CE) </w:t>
      </w:r>
      <w:r w:rsidRPr="2F7A0EA4">
        <w:rPr>
          <w:sz w:val="20"/>
          <w:szCs w:val="20"/>
        </w:rPr>
        <w:t>requirements for a full property and casualty license do not often address pet insurance</w:t>
      </w:r>
      <w:r w:rsidR="0014618A">
        <w:rPr>
          <w:sz w:val="20"/>
          <w:szCs w:val="20"/>
        </w:rPr>
        <w:t>;</w:t>
      </w:r>
      <w:r w:rsidRPr="2F7A0EA4">
        <w:rPr>
          <w:sz w:val="20"/>
          <w:szCs w:val="20"/>
        </w:rPr>
        <w:t xml:space="preserve"> although</w:t>
      </w:r>
      <w:r w:rsidR="0014618A">
        <w:rPr>
          <w:sz w:val="20"/>
          <w:szCs w:val="20"/>
        </w:rPr>
        <w:t>,</w:t>
      </w:r>
      <w:r w:rsidRPr="2F7A0EA4">
        <w:rPr>
          <w:sz w:val="20"/>
          <w:szCs w:val="20"/>
        </w:rPr>
        <w:t xml:space="preserve"> </w:t>
      </w:r>
      <w:r w:rsidR="0014618A">
        <w:rPr>
          <w:sz w:val="20"/>
          <w:szCs w:val="20"/>
        </w:rPr>
        <w:t>CE</w:t>
      </w:r>
      <w:r w:rsidRPr="2F7A0EA4">
        <w:rPr>
          <w:sz w:val="20"/>
          <w:szCs w:val="20"/>
        </w:rPr>
        <w:t xml:space="preserve"> specific to pet insurance could be developed. Mr. Bridgeland said this is a newer product that most people would not be familiar with. </w:t>
      </w:r>
    </w:p>
    <w:p w14:paraId="65BC9E35" w14:textId="77777777" w:rsidR="00773B80" w:rsidRDefault="00773B80" w:rsidP="0086120C">
      <w:pPr>
        <w:contextualSpacing/>
        <w:jc w:val="both"/>
        <w:rPr>
          <w:sz w:val="20"/>
          <w:szCs w:val="20"/>
        </w:rPr>
      </w:pPr>
    </w:p>
    <w:p w14:paraId="110B0FB1" w14:textId="00DC0290" w:rsidR="006224FA" w:rsidRDefault="2F7A0EA4" w:rsidP="0086120C">
      <w:pPr>
        <w:contextualSpacing/>
        <w:jc w:val="both"/>
        <w:rPr>
          <w:sz w:val="20"/>
          <w:szCs w:val="20"/>
        </w:rPr>
      </w:pPr>
      <w:r w:rsidRPr="2F7A0EA4">
        <w:rPr>
          <w:sz w:val="20"/>
          <w:szCs w:val="20"/>
        </w:rPr>
        <w:t xml:space="preserve">Mr. Beatty said the issue of licensing would best be handled by the Producer Licensing (D) Task Force. Mr. Forte asked if licensing could be referred to the Task Force and then inserted into the Pet Insurance Model Act once a decision has been made. Ms. Salat-Kolm said it is important that the model addresses the transaction of insurance and the need for a license during certain sales activities, whether it be a full property and casualty license or a limited lines license. </w:t>
      </w:r>
    </w:p>
    <w:p w14:paraId="70E6A0E1" w14:textId="5AB6CF9F" w:rsidR="00480F88" w:rsidRDefault="00480F88" w:rsidP="0086120C">
      <w:pPr>
        <w:contextualSpacing/>
        <w:jc w:val="both"/>
        <w:rPr>
          <w:sz w:val="20"/>
          <w:szCs w:val="20"/>
        </w:rPr>
      </w:pPr>
    </w:p>
    <w:p w14:paraId="3247F894" w14:textId="135B0550" w:rsidR="00480F88" w:rsidRDefault="00480F88" w:rsidP="0086120C">
      <w:pPr>
        <w:contextualSpacing/>
        <w:jc w:val="both"/>
        <w:rPr>
          <w:sz w:val="20"/>
          <w:szCs w:val="20"/>
        </w:rPr>
      </w:pPr>
      <w:r>
        <w:rPr>
          <w:sz w:val="20"/>
          <w:szCs w:val="20"/>
        </w:rPr>
        <w:t xml:space="preserve">Mr. Forte made a motion, seconded by Mr. McKenney, to make a referral to the Producer Licensing (D) Task Force to take up the issue of the need for a limited lines license versus full property and casualty license for pet insurance. The motion passed with Rhode Island abstaining. </w:t>
      </w:r>
    </w:p>
    <w:p w14:paraId="301D2AD1" w14:textId="6A00551C" w:rsidR="003D1898" w:rsidRDefault="003D1898" w:rsidP="0086120C">
      <w:pPr>
        <w:contextualSpacing/>
        <w:jc w:val="both"/>
        <w:rPr>
          <w:sz w:val="20"/>
          <w:szCs w:val="20"/>
        </w:rPr>
      </w:pPr>
    </w:p>
    <w:p w14:paraId="29CE146D" w14:textId="7546A905" w:rsidR="003D1898" w:rsidRDefault="003D1898" w:rsidP="0086120C">
      <w:pPr>
        <w:contextualSpacing/>
        <w:jc w:val="both"/>
        <w:rPr>
          <w:sz w:val="20"/>
          <w:szCs w:val="20"/>
        </w:rPr>
      </w:pPr>
      <w:r>
        <w:rPr>
          <w:sz w:val="20"/>
          <w:szCs w:val="20"/>
        </w:rPr>
        <w:t xml:space="preserve">The Working Group will continue discussion of submitted comments for Section 6 on the next conference call. </w:t>
      </w:r>
    </w:p>
    <w:p w14:paraId="2F53697D" w14:textId="77777777" w:rsidR="00577152" w:rsidRPr="00F37791" w:rsidRDefault="00577152" w:rsidP="0086120C">
      <w:pPr>
        <w:contextualSpacing/>
        <w:jc w:val="both"/>
        <w:rPr>
          <w:sz w:val="20"/>
          <w:szCs w:val="20"/>
        </w:rPr>
      </w:pPr>
    </w:p>
    <w:p w14:paraId="20932C58" w14:textId="0DE10667" w:rsidR="00480F88" w:rsidRDefault="00AC5D89" w:rsidP="00CE3D79">
      <w:pPr>
        <w:pStyle w:val="Default"/>
        <w:contextualSpacing/>
        <w:jc w:val="both"/>
        <w:rPr>
          <w:sz w:val="20"/>
          <w:szCs w:val="20"/>
        </w:rPr>
      </w:pPr>
      <w:r>
        <w:rPr>
          <w:sz w:val="20"/>
          <w:szCs w:val="20"/>
        </w:rPr>
        <w:t xml:space="preserve">Mr. Beatty </w:t>
      </w:r>
      <w:r w:rsidR="00480F88">
        <w:rPr>
          <w:sz w:val="20"/>
          <w:szCs w:val="20"/>
        </w:rPr>
        <w:t>open</w:t>
      </w:r>
      <w:r w:rsidR="003D1898">
        <w:rPr>
          <w:sz w:val="20"/>
          <w:szCs w:val="20"/>
        </w:rPr>
        <w:t>ed</w:t>
      </w:r>
      <w:r w:rsidR="00480F88">
        <w:rPr>
          <w:sz w:val="20"/>
          <w:szCs w:val="20"/>
        </w:rPr>
        <w:t xml:space="preserve"> the </w:t>
      </w:r>
      <w:r>
        <w:rPr>
          <w:sz w:val="20"/>
          <w:szCs w:val="20"/>
        </w:rPr>
        <w:t>comment</w:t>
      </w:r>
      <w:r w:rsidR="00480F88">
        <w:rPr>
          <w:sz w:val="20"/>
          <w:szCs w:val="20"/>
        </w:rPr>
        <w:t xml:space="preserve"> period</w:t>
      </w:r>
      <w:r>
        <w:rPr>
          <w:sz w:val="20"/>
          <w:szCs w:val="20"/>
        </w:rPr>
        <w:t xml:space="preserve"> </w:t>
      </w:r>
      <w:r w:rsidR="00480F88">
        <w:rPr>
          <w:sz w:val="20"/>
          <w:szCs w:val="20"/>
        </w:rPr>
        <w:t>for</w:t>
      </w:r>
      <w:r>
        <w:rPr>
          <w:sz w:val="20"/>
          <w:szCs w:val="20"/>
        </w:rPr>
        <w:t xml:space="preserve"> Section </w:t>
      </w:r>
      <w:r w:rsidR="00480F88">
        <w:rPr>
          <w:sz w:val="20"/>
          <w:szCs w:val="20"/>
        </w:rPr>
        <w:t xml:space="preserve">7 through Section 9 </w:t>
      </w:r>
      <w:r>
        <w:rPr>
          <w:sz w:val="20"/>
          <w:szCs w:val="20"/>
        </w:rPr>
        <w:t>of the draft model law</w:t>
      </w:r>
      <w:r w:rsidR="003D1898">
        <w:rPr>
          <w:sz w:val="20"/>
          <w:szCs w:val="20"/>
        </w:rPr>
        <w:t>.</w:t>
      </w:r>
    </w:p>
    <w:p w14:paraId="2E2A7EC2" w14:textId="77777777" w:rsidR="00471EA1" w:rsidRDefault="00471EA1" w:rsidP="00A96476">
      <w:pPr>
        <w:contextualSpacing/>
        <w:rPr>
          <w:sz w:val="20"/>
          <w:szCs w:val="20"/>
        </w:rPr>
      </w:pPr>
    </w:p>
    <w:p w14:paraId="5073BB2D" w14:textId="1DF063AB" w:rsidR="00A5695A" w:rsidRPr="003C4900" w:rsidRDefault="00A5695A" w:rsidP="00962CEB">
      <w:pPr>
        <w:contextualSpacing/>
        <w:jc w:val="both"/>
        <w:rPr>
          <w:sz w:val="20"/>
          <w:szCs w:val="20"/>
        </w:rPr>
      </w:pPr>
      <w:r w:rsidRPr="003C4900">
        <w:rPr>
          <w:sz w:val="20"/>
          <w:szCs w:val="20"/>
        </w:rPr>
        <w:t xml:space="preserve">Having no further business, </w:t>
      </w:r>
      <w:r w:rsidR="004D468B" w:rsidRPr="003C4900">
        <w:rPr>
          <w:sz w:val="20"/>
          <w:szCs w:val="20"/>
        </w:rPr>
        <w:t xml:space="preserve">the </w:t>
      </w:r>
      <w:r w:rsidR="00E05F74">
        <w:rPr>
          <w:sz w:val="20"/>
          <w:szCs w:val="20"/>
        </w:rPr>
        <w:t>Pet Insurance</w:t>
      </w:r>
      <w:r w:rsidR="00DE4DA2">
        <w:rPr>
          <w:sz w:val="20"/>
          <w:szCs w:val="20"/>
        </w:rPr>
        <w:t xml:space="preserve"> (C) Working Group</w:t>
      </w:r>
      <w:r w:rsidRPr="003C4900">
        <w:rPr>
          <w:sz w:val="20"/>
          <w:szCs w:val="20"/>
        </w:rPr>
        <w:t xml:space="preserve"> adjourned.</w:t>
      </w:r>
    </w:p>
    <w:p w14:paraId="02E08F82" w14:textId="77777777" w:rsidR="00A5695A" w:rsidRPr="003C4900" w:rsidRDefault="00A5695A" w:rsidP="00A5695A">
      <w:pPr>
        <w:contextualSpacing/>
        <w:jc w:val="both"/>
        <w:rPr>
          <w:sz w:val="20"/>
          <w:szCs w:val="20"/>
        </w:rPr>
      </w:pPr>
    </w:p>
    <w:p w14:paraId="0D05AA9B" w14:textId="6C2AF8CD" w:rsidR="00CE1FA9" w:rsidRPr="00CE1FA9" w:rsidRDefault="00472613" w:rsidP="000E3A4F">
      <w:pPr>
        <w:contextualSpacing/>
        <w:jc w:val="both"/>
        <w:rPr>
          <w:sz w:val="16"/>
          <w:szCs w:val="16"/>
        </w:rPr>
      </w:pPr>
      <w:r>
        <w:rPr>
          <w:sz w:val="16"/>
          <w:szCs w:val="16"/>
        </w:rPr>
        <w:fldChar w:fldCharType="begin"/>
      </w:r>
      <w:r>
        <w:rPr>
          <w:sz w:val="16"/>
          <w:szCs w:val="16"/>
        </w:rPr>
        <w:instrText xml:space="preserve"> FILENAME  \* FirstCap \p  \* MERGEFORMAT </w:instrText>
      </w:r>
      <w:r>
        <w:rPr>
          <w:sz w:val="16"/>
          <w:szCs w:val="16"/>
        </w:rPr>
        <w:fldChar w:fldCharType="separate"/>
      </w:r>
      <w:r>
        <w:rPr>
          <w:noProof/>
          <w:sz w:val="16"/>
          <w:szCs w:val="16"/>
        </w:rPr>
        <w:t>W:\National Meetings\20</w:t>
      </w:r>
      <w:r w:rsidR="00B91BEC">
        <w:rPr>
          <w:noProof/>
          <w:sz w:val="16"/>
          <w:szCs w:val="16"/>
        </w:rPr>
        <w:t>20</w:t>
      </w:r>
      <w:r>
        <w:rPr>
          <w:noProof/>
          <w:sz w:val="16"/>
          <w:szCs w:val="16"/>
        </w:rPr>
        <w:t>\</w:t>
      </w:r>
      <w:r w:rsidR="00733A45">
        <w:rPr>
          <w:noProof/>
          <w:sz w:val="16"/>
          <w:szCs w:val="16"/>
        </w:rPr>
        <w:t>Fall</w:t>
      </w:r>
      <w:r>
        <w:rPr>
          <w:noProof/>
          <w:sz w:val="16"/>
          <w:szCs w:val="16"/>
        </w:rPr>
        <w:t>\</w:t>
      </w:r>
      <w:r w:rsidR="00CE1FA9">
        <w:rPr>
          <w:noProof/>
          <w:sz w:val="16"/>
          <w:szCs w:val="16"/>
        </w:rPr>
        <w:t>Cmte</w:t>
      </w:r>
      <w:r>
        <w:rPr>
          <w:noProof/>
          <w:sz w:val="16"/>
          <w:szCs w:val="16"/>
        </w:rPr>
        <w:t>\C\</w:t>
      </w:r>
      <w:r w:rsidR="00CE1FA9">
        <w:rPr>
          <w:noProof/>
          <w:sz w:val="16"/>
          <w:szCs w:val="16"/>
        </w:rPr>
        <w:t>PetIns</w:t>
      </w:r>
      <w:r w:rsidR="00C07AD3">
        <w:rPr>
          <w:noProof/>
          <w:sz w:val="16"/>
          <w:szCs w:val="16"/>
        </w:rPr>
        <w:t>D</w:t>
      </w:r>
      <w:r w:rsidR="00CE1FA9">
        <w:rPr>
          <w:noProof/>
          <w:sz w:val="16"/>
          <w:szCs w:val="16"/>
        </w:rPr>
        <w:t>G</w:t>
      </w:r>
      <w:r>
        <w:rPr>
          <w:noProof/>
          <w:sz w:val="16"/>
          <w:szCs w:val="16"/>
        </w:rPr>
        <w:t>\</w:t>
      </w:r>
      <w:r w:rsidR="00CE1FA9">
        <w:rPr>
          <w:noProof/>
          <w:sz w:val="16"/>
          <w:szCs w:val="16"/>
        </w:rPr>
        <w:t>Pet</w:t>
      </w:r>
      <w:r>
        <w:rPr>
          <w:noProof/>
          <w:sz w:val="16"/>
          <w:szCs w:val="16"/>
        </w:rPr>
        <w:t>WG_</w:t>
      </w:r>
      <w:r w:rsidR="00733A45">
        <w:rPr>
          <w:noProof/>
          <w:sz w:val="16"/>
          <w:szCs w:val="16"/>
        </w:rPr>
        <w:t>930</w:t>
      </w:r>
      <w:r>
        <w:rPr>
          <w:noProof/>
          <w:sz w:val="16"/>
          <w:szCs w:val="16"/>
        </w:rPr>
        <w:t>min.docx</w:t>
      </w:r>
      <w:r>
        <w:rPr>
          <w:sz w:val="16"/>
          <w:szCs w:val="16"/>
        </w:rPr>
        <w:fldChar w:fldCharType="end"/>
      </w:r>
    </w:p>
    <w:sectPr w:rsidR="00CE1FA9" w:rsidRPr="00CE1FA9" w:rsidSect="00EE29FA">
      <w:headerReference w:type="default" r:id="rId8"/>
      <w:footerReference w:type="even" r:id="rId9"/>
      <w:footerReference w:type="default" r:id="rId1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222A8" w14:textId="77777777" w:rsidR="002B0BF2" w:rsidRDefault="002B0BF2">
      <w:r>
        <w:separator/>
      </w:r>
    </w:p>
  </w:endnote>
  <w:endnote w:type="continuationSeparator" w:id="0">
    <w:p w14:paraId="138EACAB" w14:textId="77777777" w:rsidR="002B0BF2" w:rsidRDefault="002B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F491" w14:textId="77777777" w:rsidR="004354A4" w:rsidRDefault="004354A4" w:rsidP="00A569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B40EDB" w14:textId="77777777" w:rsidR="004354A4" w:rsidRDefault="00435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654E" w14:textId="2914B05F" w:rsidR="004354A4" w:rsidRPr="00731439" w:rsidRDefault="004354A4" w:rsidP="00BB5725">
    <w:pPr>
      <w:pStyle w:val="Footer"/>
      <w:tabs>
        <w:tab w:val="clear" w:pos="4320"/>
        <w:tab w:val="center" w:pos="5040"/>
      </w:tabs>
      <w:rPr>
        <w:sz w:val="20"/>
      </w:rPr>
    </w:pPr>
    <w:r w:rsidRPr="003C4900">
      <w:rPr>
        <w:sz w:val="20"/>
      </w:rPr>
      <w:t xml:space="preserve">© </w:t>
    </w:r>
    <w:r>
      <w:rPr>
        <w:sz w:val="20"/>
      </w:rPr>
      <w:t>2020</w:t>
    </w:r>
    <w:r w:rsidRPr="003C4900">
      <w:rPr>
        <w:sz w:val="20"/>
      </w:rPr>
      <w:t xml:space="preserve"> National Association of Insurance Commissioners</w:t>
    </w:r>
    <w:r w:rsidRPr="003C4900">
      <w:rPr>
        <w:sz w:val="20"/>
      </w:rPr>
      <w:tab/>
    </w:r>
    <w:r w:rsidRPr="003C4900">
      <w:rPr>
        <w:sz w:val="20"/>
      </w:rPr>
      <w:fldChar w:fldCharType="begin"/>
    </w:r>
    <w:r w:rsidRPr="003C4900">
      <w:rPr>
        <w:sz w:val="20"/>
      </w:rPr>
      <w:instrText xml:space="preserve"> PAGE   \* MERGEFORMAT </w:instrText>
    </w:r>
    <w:r w:rsidRPr="003C4900">
      <w:rPr>
        <w:sz w:val="20"/>
      </w:rPr>
      <w:fldChar w:fldCharType="separate"/>
    </w:r>
    <w:r>
      <w:rPr>
        <w:noProof/>
        <w:sz w:val="20"/>
      </w:rPr>
      <w:t>1</w:t>
    </w:r>
    <w:r w:rsidRPr="003C49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6E265" w14:textId="77777777" w:rsidR="002B0BF2" w:rsidRDefault="002B0BF2">
      <w:r>
        <w:separator/>
      </w:r>
    </w:p>
  </w:footnote>
  <w:footnote w:type="continuationSeparator" w:id="0">
    <w:p w14:paraId="2B00CFC5" w14:textId="77777777" w:rsidR="002B0BF2" w:rsidRDefault="002B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B1AE" w14:textId="08481833" w:rsidR="004354A4" w:rsidRDefault="004354A4" w:rsidP="00713352">
    <w:pPr>
      <w:pStyle w:val="BodyText"/>
      <w:spacing w:line="240" w:lineRule="auto"/>
      <w:jc w:val="right"/>
      <w:rPr>
        <w:sz w:val="20"/>
      </w:rPr>
    </w:pPr>
    <w:r>
      <w:rPr>
        <w:sz w:val="20"/>
      </w:rPr>
      <w:t xml:space="preserve">Attachment </w:t>
    </w:r>
    <w:r w:rsidR="00733A45" w:rsidRPr="00027657">
      <w:rPr>
        <w:sz w:val="20"/>
        <w:highlight w:val="yellow"/>
      </w:rPr>
      <w:t>--</w:t>
    </w:r>
  </w:p>
  <w:p w14:paraId="09CA162A" w14:textId="6D57865E" w:rsidR="004354A4" w:rsidRPr="0060638E" w:rsidRDefault="004354A4" w:rsidP="00713352">
    <w:pPr>
      <w:pStyle w:val="BodyText"/>
      <w:spacing w:line="240" w:lineRule="auto"/>
      <w:jc w:val="right"/>
      <w:rPr>
        <w:sz w:val="20"/>
      </w:rPr>
    </w:pPr>
    <w:r>
      <w:rPr>
        <w:sz w:val="20"/>
      </w:rPr>
      <w:t>Property and Casualty Insurance (C) Committee</w:t>
    </w:r>
  </w:p>
  <w:p w14:paraId="0D6A9875" w14:textId="5D82FCBF" w:rsidR="004354A4" w:rsidRDefault="007970EC" w:rsidP="00AC38B7">
    <w:pPr>
      <w:pStyle w:val="Header"/>
      <w:jc w:val="right"/>
      <w:rPr>
        <w:sz w:val="20"/>
      </w:rPr>
    </w:pPr>
    <w:r>
      <w:rPr>
        <w:sz w:val="20"/>
      </w:rPr>
      <w:t>12/8/20</w:t>
    </w:r>
  </w:p>
  <w:p w14:paraId="2C0D1859" w14:textId="77777777" w:rsidR="004354A4" w:rsidRPr="00F4597D" w:rsidRDefault="004354A4" w:rsidP="00AC38B7">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AD46BB"/>
    <w:multiLevelType w:val="hybridMultilevel"/>
    <w:tmpl w:val="8B18B4F0"/>
    <w:lvl w:ilvl="0" w:tplc="A79EF934">
      <w:start w:val="5"/>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CD13AB4"/>
    <w:multiLevelType w:val="hybridMultilevel"/>
    <w:tmpl w:val="FEF80AEC"/>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035C8"/>
    <w:multiLevelType w:val="hybridMultilevel"/>
    <w:tmpl w:val="0FD24D68"/>
    <w:lvl w:ilvl="0" w:tplc="04090001">
      <w:start w:val="1"/>
      <w:numFmt w:val="bullet"/>
      <w:lvlText w:val=""/>
      <w:lvlJc w:val="left"/>
      <w:pPr>
        <w:ind w:left="720" w:hanging="360"/>
      </w:pPr>
      <w:rPr>
        <w:rFonts w:ascii="Symbol" w:hAnsi="Symbol"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239E7"/>
    <w:multiLevelType w:val="hybridMultilevel"/>
    <w:tmpl w:val="B6A21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D31533"/>
    <w:multiLevelType w:val="singleLevel"/>
    <w:tmpl w:val="9C32A6FC"/>
    <w:lvl w:ilvl="0">
      <w:start w:val="1"/>
      <w:numFmt w:val="decimal"/>
      <w:lvlText w:val="%1."/>
      <w:lvlJc w:val="left"/>
      <w:pPr>
        <w:tabs>
          <w:tab w:val="num" w:pos="720"/>
        </w:tabs>
        <w:ind w:left="720" w:hanging="720"/>
      </w:pPr>
    </w:lvl>
  </w:abstractNum>
  <w:abstractNum w:abstractNumId="6" w15:restartNumberingAfterBreak="0">
    <w:nsid w:val="5AE36DF8"/>
    <w:multiLevelType w:val="hybridMultilevel"/>
    <w:tmpl w:val="381ACDE4"/>
    <w:lvl w:ilvl="0" w:tplc="C5ECA638">
      <w:start w:val="4"/>
      <w:numFmt w:val="bullet"/>
      <w:lvlText w:val=""/>
      <w:lvlJc w:val="left"/>
      <w:pPr>
        <w:ind w:left="72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34EA6"/>
    <w:multiLevelType w:val="hybridMultilevel"/>
    <w:tmpl w:val="0CAA4ACC"/>
    <w:lvl w:ilvl="0" w:tplc="FBCA336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1C3E"/>
    <w:multiLevelType w:val="hybridMultilevel"/>
    <w:tmpl w:val="17B87592"/>
    <w:lvl w:ilvl="0" w:tplc="A748EAE6">
      <w:start w:val="1"/>
      <w:numFmt w:val="decimal"/>
      <w:lvlText w:val="%1."/>
      <w:lvlJc w:val="left"/>
      <w:pPr>
        <w:tabs>
          <w:tab w:val="num" w:pos="720"/>
        </w:tabs>
        <w:ind w:left="720" w:hanging="720"/>
      </w:pPr>
      <w:rPr>
        <w:rFonts w:hint="default"/>
      </w:rPr>
    </w:lvl>
    <w:lvl w:ilvl="1" w:tplc="AE28AAEE">
      <w:start w:val="1"/>
      <w:numFmt w:val="bullet"/>
      <w:lvlText w:val=""/>
      <w:lvlJc w:val="left"/>
      <w:pPr>
        <w:tabs>
          <w:tab w:val="num" w:pos="1440"/>
        </w:tabs>
        <w:ind w:left="1440" w:hanging="720"/>
      </w:pPr>
      <w:rPr>
        <w:rFonts w:ascii="Symbol" w:hAnsi="Symbol" w:cs="Times New Roman" w:hint="default"/>
      </w:rPr>
    </w:lvl>
    <w:lvl w:ilvl="2" w:tplc="AE28AAEE">
      <w:start w:val="1"/>
      <w:numFmt w:val="bullet"/>
      <w:lvlText w:val=""/>
      <w:lvlJc w:val="left"/>
      <w:pPr>
        <w:tabs>
          <w:tab w:val="num" w:pos="1440"/>
        </w:tabs>
        <w:ind w:left="1440" w:hanging="720"/>
      </w:pPr>
      <w:rPr>
        <w:rFonts w:ascii="Symbol" w:hAnsi="Symbol" w:cs="Times New Roman" w:hint="default"/>
      </w:rPr>
    </w:lvl>
    <w:lvl w:ilvl="3" w:tplc="AE28AAEE">
      <w:start w:val="1"/>
      <w:numFmt w:val="bullet"/>
      <w:lvlText w:val=""/>
      <w:lvlJc w:val="left"/>
      <w:pPr>
        <w:tabs>
          <w:tab w:val="num" w:pos="1440"/>
        </w:tabs>
        <w:ind w:left="1440" w:hanging="720"/>
      </w:pPr>
      <w:rPr>
        <w:rFonts w:ascii="Symbol" w:hAnsi="Symbol" w:cs="Times New Roman"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6FBC4142"/>
    <w:multiLevelType w:val="hybridMultilevel"/>
    <w:tmpl w:val="81CA8D66"/>
    <w:lvl w:ilvl="0" w:tplc="C5ECA638">
      <w:start w:val="4"/>
      <w:numFmt w:val="bullet"/>
      <w:lvlText w:val=""/>
      <w:lvlJc w:val="left"/>
      <w:pPr>
        <w:ind w:left="1170" w:hanging="360"/>
      </w:pPr>
      <w:rPr>
        <w:rFonts w:ascii="Wingdings" w:eastAsia="Times New Roman" w:hAnsi="Wingdings" w:cs="Times New Roman" w:hint="default"/>
        <w:color w:val="FF0000"/>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7DC83BF0"/>
    <w:multiLevelType w:val="hybridMultilevel"/>
    <w:tmpl w:val="3808D20C"/>
    <w:lvl w:ilvl="0" w:tplc="AE28AAEE">
      <w:start w:val="1"/>
      <w:numFmt w:val="bullet"/>
      <w:lvlText w:val=""/>
      <w:lvlJc w:val="left"/>
      <w:pPr>
        <w:tabs>
          <w:tab w:val="num" w:pos="1440"/>
        </w:tabs>
        <w:ind w:left="1440" w:hanging="72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num w:numId="1">
    <w:abstractNumId w:val="8"/>
  </w:num>
  <w:num w:numId="2">
    <w:abstractNumId w:val="10"/>
  </w:num>
  <w:num w:numId="3">
    <w:abstractNumId w:val="1"/>
  </w:num>
  <w:num w:numId="4">
    <w:abstractNumId w:val="0"/>
  </w:num>
  <w:num w:numId="5">
    <w:abstractNumId w:val="2"/>
  </w:num>
  <w:num w:numId="6">
    <w:abstractNumId w:val="6"/>
  </w:num>
  <w:num w:numId="7">
    <w:abstractNumId w:val="9"/>
  </w:num>
  <w:num w:numId="8">
    <w:abstractNumId w:val="3"/>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95A"/>
    <w:rsid w:val="00000832"/>
    <w:rsid w:val="000010F5"/>
    <w:rsid w:val="000013F4"/>
    <w:rsid w:val="00001721"/>
    <w:rsid w:val="000021CA"/>
    <w:rsid w:val="00004B48"/>
    <w:rsid w:val="00005B81"/>
    <w:rsid w:val="00005BDC"/>
    <w:rsid w:val="00005E30"/>
    <w:rsid w:val="00005FCE"/>
    <w:rsid w:val="000070E0"/>
    <w:rsid w:val="000071B3"/>
    <w:rsid w:val="0000740D"/>
    <w:rsid w:val="00007CA2"/>
    <w:rsid w:val="0001026F"/>
    <w:rsid w:val="00010AD3"/>
    <w:rsid w:val="00011D7E"/>
    <w:rsid w:val="00011ECD"/>
    <w:rsid w:val="0001225B"/>
    <w:rsid w:val="00012491"/>
    <w:rsid w:val="000124FC"/>
    <w:rsid w:val="00012532"/>
    <w:rsid w:val="00013761"/>
    <w:rsid w:val="00013CF4"/>
    <w:rsid w:val="00013FBC"/>
    <w:rsid w:val="000145CD"/>
    <w:rsid w:val="00014B1D"/>
    <w:rsid w:val="000152D7"/>
    <w:rsid w:val="00016097"/>
    <w:rsid w:val="00016667"/>
    <w:rsid w:val="00016844"/>
    <w:rsid w:val="00016AA2"/>
    <w:rsid w:val="00016DC5"/>
    <w:rsid w:val="000174B0"/>
    <w:rsid w:val="00017B49"/>
    <w:rsid w:val="00017D96"/>
    <w:rsid w:val="0002097C"/>
    <w:rsid w:val="00021015"/>
    <w:rsid w:val="000211E6"/>
    <w:rsid w:val="000212DC"/>
    <w:rsid w:val="00021AD2"/>
    <w:rsid w:val="000220CB"/>
    <w:rsid w:val="00022563"/>
    <w:rsid w:val="000232D8"/>
    <w:rsid w:val="000235E6"/>
    <w:rsid w:val="0002510E"/>
    <w:rsid w:val="00025222"/>
    <w:rsid w:val="00025733"/>
    <w:rsid w:val="00026FE3"/>
    <w:rsid w:val="000270FF"/>
    <w:rsid w:val="00027657"/>
    <w:rsid w:val="00027CDE"/>
    <w:rsid w:val="0003019A"/>
    <w:rsid w:val="00030325"/>
    <w:rsid w:val="0003085D"/>
    <w:rsid w:val="00031074"/>
    <w:rsid w:val="00031B19"/>
    <w:rsid w:val="00032411"/>
    <w:rsid w:val="00032FE9"/>
    <w:rsid w:val="000332F3"/>
    <w:rsid w:val="00033340"/>
    <w:rsid w:val="00034384"/>
    <w:rsid w:val="0003515E"/>
    <w:rsid w:val="000354F7"/>
    <w:rsid w:val="000357C3"/>
    <w:rsid w:val="000358FF"/>
    <w:rsid w:val="00035DE1"/>
    <w:rsid w:val="0003654F"/>
    <w:rsid w:val="0003680D"/>
    <w:rsid w:val="00036BCD"/>
    <w:rsid w:val="00037E46"/>
    <w:rsid w:val="00037F0B"/>
    <w:rsid w:val="00040327"/>
    <w:rsid w:val="0004092D"/>
    <w:rsid w:val="0004121D"/>
    <w:rsid w:val="00041DB4"/>
    <w:rsid w:val="00042791"/>
    <w:rsid w:val="00042EFA"/>
    <w:rsid w:val="000431A0"/>
    <w:rsid w:val="000433FB"/>
    <w:rsid w:val="00043413"/>
    <w:rsid w:val="000442EF"/>
    <w:rsid w:val="00045CF8"/>
    <w:rsid w:val="000465B1"/>
    <w:rsid w:val="00046738"/>
    <w:rsid w:val="00046BCB"/>
    <w:rsid w:val="0004771A"/>
    <w:rsid w:val="00050778"/>
    <w:rsid w:val="00050EC7"/>
    <w:rsid w:val="00051C12"/>
    <w:rsid w:val="00051C81"/>
    <w:rsid w:val="0005233E"/>
    <w:rsid w:val="000529D8"/>
    <w:rsid w:val="0005320F"/>
    <w:rsid w:val="00053E00"/>
    <w:rsid w:val="00054CDF"/>
    <w:rsid w:val="000551D1"/>
    <w:rsid w:val="00055676"/>
    <w:rsid w:val="00056281"/>
    <w:rsid w:val="00056600"/>
    <w:rsid w:val="00056FF6"/>
    <w:rsid w:val="0005753B"/>
    <w:rsid w:val="00057697"/>
    <w:rsid w:val="00057DE9"/>
    <w:rsid w:val="00060B30"/>
    <w:rsid w:val="00060C5A"/>
    <w:rsid w:val="00061494"/>
    <w:rsid w:val="00061639"/>
    <w:rsid w:val="00061D0B"/>
    <w:rsid w:val="00062396"/>
    <w:rsid w:val="00062D73"/>
    <w:rsid w:val="000632B6"/>
    <w:rsid w:val="0006390F"/>
    <w:rsid w:val="00064417"/>
    <w:rsid w:val="000649B9"/>
    <w:rsid w:val="0006501A"/>
    <w:rsid w:val="000656F8"/>
    <w:rsid w:val="000662BD"/>
    <w:rsid w:val="00066327"/>
    <w:rsid w:val="00067126"/>
    <w:rsid w:val="0006745C"/>
    <w:rsid w:val="0007029C"/>
    <w:rsid w:val="00070483"/>
    <w:rsid w:val="00072092"/>
    <w:rsid w:val="00072B35"/>
    <w:rsid w:val="00072CC0"/>
    <w:rsid w:val="000750F9"/>
    <w:rsid w:val="000776E7"/>
    <w:rsid w:val="0007775F"/>
    <w:rsid w:val="0008005D"/>
    <w:rsid w:val="000806A1"/>
    <w:rsid w:val="000809B4"/>
    <w:rsid w:val="00080B00"/>
    <w:rsid w:val="00080C20"/>
    <w:rsid w:val="000822B6"/>
    <w:rsid w:val="000829E3"/>
    <w:rsid w:val="00082FC6"/>
    <w:rsid w:val="00083044"/>
    <w:rsid w:val="00083059"/>
    <w:rsid w:val="0008364F"/>
    <w:rsid w:val="000841F9"/>
    <w:rsid w:val="00084B0F"/>
    <w:rsid w:val="000860E1"/>
    <w:rsid w:val="000864F2"/>
    <w:rsid w:val="000909EE"/>
    <w:rsid w:val="000933A7"/>
    <w:rsid w:val="00093749"/>
    <w:rsid w:val="000941B2"/>
    <w:rsid w:val="00094C3E"/>
    <w:rsid w:val="000956FB"/>
    <w:rsid w:val="0009761E"/>
    <w:rsid w:val="0009779B"/>
    <w:rsid w:val="000A0BBA"/>
    <w:rsid w:val="000A10A5"/>
    <w:rsid w:val="000A130C"/>
    <w:rsid w:val="000A1653"/>
    <w:rsid w:val="000A1808"/>
    <w:rsid w:val="000A21EF"/>
    <w:rsid w:val="000A25C9"/>
    <w:rsid w:val="000A2D69"/>
    <w:rsid w:val="000A343A"/>
    <w:rsid w:val="000A44FD"/>
    <w:rsid w:val="000A4718"/>
    <w:rsid w:val="000A50A8"/>
    <w:rsid w:val="000A52C7"/>
    <w:rsid w:val="000A5590"/>
    <w:rsid w:val="000A563F"/>
    <w:rsid w:val="000A5939"/>
    <w:rsid w:val="000A620E"/>
    <w:rsid w:val="000A6986"/>
    <w:rsid w:val="000A7B1C"/>
    <w:rsid w:val="000B05CE"/>
    <w:rsid w:val="000B138E"/>
    <w:rsid w:val="000B1454"/>
    <w:rsid w:val="000B1945"/>
    <w:rsid w:val="000B1C4B"/>
    <w:rsid w:val="000B4057"/>
    <w:rsid w:val="000B486B"/>
    <w:rsid w:val="000B4F21"/>
    <w:rsid w:val="000B5067"/>
    <w:rsid w:val="000B5295"/>
    <w:rsid w:val="000B55D1"/>
    <w:rsid w:val="000B7437"/>
    <w:rsid w:val="000C027A"/>
    <w:rsid w:val="000C0971"/>
    <w:rsid w:val="000C1B7B"/>
    <w:rsid w:val="000C28D4"/>
    <w:rsid w:val="000C2B6D"/>
    <w:rsid w:val="000C30A3"/>
    <w:rsid w:val="000C31E3"/>
    <w:rsid w:val="000C39E0"/>
    <w:rsid w:val="000C3C24"/>
    <w:rsid w:val="000C4144"/>
    <w:rsid w:val="000C5189"/>
    <w:rsid w:val="000C6AC9"/>
    <w:rsid w:val="000C6CEC"/>
    <w:rsid w:val="000C7613"/>
    <w:rsid w:val="000D0132"/>
    <w:rsid w:val="000D2330"/>
    <w:rsid w:val="000D3F44"/>
    <w:rsid w:val="000D481D"/>
    <w:rsid w:val="000D491D"/>
    <w:rsid w:val="000D4EB7"/>
    <w:rsid w:val="000D569F"/>
    <w:rsid w:val="000D5ACC"/>
    <w:rsid w:val="000D5CA8"/>
    <w:rsid w:val="000D63BE"/>
    <w:rsid w:val="000D6A30"/>
    <w:rsid w:val="000D6ACC"/>
    <w:rsid w:val="000D6B97"/>
    <w:rsid w:val="000D7553"/>
    <w:rsid w:val="000D7A6B"/>
    <w:rsid w:val="000E0523"/>
    <w:rsid w:val="000E08B4"/>
    <w:rsid w:val="000E0D3B"/>
    <w:rsid w:val="000E1061"/>
    <w:rsid w:val="000E13A3"/>
    <w:rsid w:val="000E219C"/>
    <w:rsid w:val="000E3619"/>
    <w:rsid w:val="000E39EB"/>
    <w:rsid w:val="000E39FA"/>
    <w:rsid w:val="000E3A4F"/>
    <w:rsid w:val="000E471D"/>
    <w:rsid w:val="000E5A49"/>
    <w:rsid w:val="000E772B"/>
    <w:rsid w:val="000F09A7"/>
    <w:rsid w:val="000F0CD5"/>
    <w:rsid w:val="000F0D27"/>
    <w:rsid w:val="000F0E58"/>
    <w:rsid w:val="000F11C8"/>
    <w:rsid w:val="000F18BE"/>
    <w:rsid w:val="000F1A45"/>
    <w:rsid w:val="000F1BC1"/>
    <w:rsid w:val="000F289C"/>
    <w:rsid w:val="000F40D0"/>
    <w:rsid w:val="000F4138"/>
    <w:rsid w:val="000F4DDD"/>
    <w:rsid w:val="000F50FD"/>
    <w:rsid w:val="000F5B20"/>
    <w:rsid w:val="000F6605"/>
    <w:rsid w:val="000F69EA"/>
    <w:rsid w:val="000F71D4"/>
    <w:rsid w:val="000F7AE2"/>
    <w:rsid w:val="000F7B26"/>
    <w:rsid w:val="00100B00"/>
    <w:rsid w:val="00100CD9"/>
    <w:rsid w:val="00100FAE"/>
    <w:rsid w:val="00100FC9"/>
    <w:rsid w:val="001015F3"/>
    <w:rsid w:val="00102833"/>
    <w:rsid w:val="00103D67"/>
    <w:rsid w:val="00103E9C"/>
    <w:rsid w:val="0010418B"/>
    <w:rsid w:val="0010468A"/>
    <w:rsid w:val="00104A25"/>
    <w:rsid w:val="00104A80"/>
    <w:rsid w:val="00105060"/>
    <w:rsid w:val="001058EE"/>
    <w:rsid w:val="001062A1"/>
    <w:rsid w:val="0010654D"/>
    <w:rsid w:val="0010685A"/>
    <w:rsid w:val="0010769B"/>
    <w:rsid w:val="0011105B"/>
    <w:rsid w:val="00112DDF"/>
    <w:rsid w:val="00112EC9"/>
    <w:rsid w:val="00113366"/>
    <w:rsid w:val="001134A4"/>
    <w:rsid w:val="0011476E"/>
    <w:rsid w:val="00114912"/>
    <w:rsid w:val="00114DFC"/>
    <w:rsid w:val="00116039"/>
    <w:rsid w:val="0011766A"/>
    <w:rsid w:val="00117BEA"/>
    <w:rsid w:val="00121754"/>
    <w:rsid w:val="0012362C"/>
    <w:rsid w:val="001237EF"/>
    <w:rsid w:val="00124A93"/>
    <w:rsid w:val="0012597D"/>
    <w:rsid w:val="00125C7B"/>
    <w:rsid w:val="001260B8"/>
    <w:rsid w:val="00126DC5"/>
    <w:rsid w:val="00126DDD"/>
    <w:rsid w:val="00126DF9"/>
    <w:rsid w:val="001278F3"/>
    <w:rsid w:val="001308DA"/>
    <w:rsid w:val="0013133F"/>
    <w:rsid w:val="001317AA"/>
    <w:rsid w:val="001321A6"/>
    <w:rsid w:val="0013293D"/>
    <w:rsid w:val="00134088"/>
    <w:rsid w:val="00134AE3"/>
    <w:rsid w:val="00135C0B"/>
    <w:rsid w:val="00135C9D"/>
    <w:rsid w:val="00136054"/>
    <w:rsid w:val="001373E8"/>
    <w:rsid w:val="001376D2"/>
    <w:rsid w:val="00137D67"/>
    <w:rsid w:val="00140043"/>
    <w:rsid w:val="00140F8E"/>
    <w:rsid w:val="0014109E"/>
    <w:rsid w:val="00141719"/>
    <w:rsid w:val="0014186D"/>
    <w:rsid w:val="00142385"/>
    <w:rsid w:val="001434F8"/>
    <w:rsid w:val="00143FF0"/>
    <w:rsid w:val="001444D8"/>
    <w:rsid w:val="00144977"/>
    <w:rsid w:val="00144F6B"/>
    <w:rsid w:val="00145F7C"/>
    <w:rsid w:val="0014618A"/>
    <w:rsid w:val="001465CC"/>
    <w:rsid w:val="001471CA"/>
    <w:rsid w:val="00147559"/>
    <w:rsid w:val="00147AE1"/>
    <w:rsid w:val="00147CD2"/>
    <w:rsid w:val="00150790"/>
    <w:rsid w:val="001507F2"/>
    <w:rsid w:val="0015128C"/>
    <w:rsid w:val="00152451"/>
    <w:rsid w:val="00152B67"/>
    <w:rsid w:val="00153CF8"/>
    <w:rsid w:val="00154479"/>
    <w:rsid w:val="00154B92"/>
    <w:rsid w:val="00155D3F"/>
    <w:rsid w:val="00156A6D"/>
    <w:rsid w:val="00156F0A"/>
    <w:rsid w:val="0015748C"/>
    <w:rsid w:val="001608BE"/>
    <w:rsid w:val="00161E7F"/>
    <w:rsid w:val="00162011"/>
    <w:rsid w:val="001644B7"/>
    <w:rsid w:val="00164DD9"/>
    <w:rsid w:val="001652BC"/>
    <w:rsid w:val="001655AB"/>
    <w:rsid w:val="001657BA"/>
    <w:rsid w:val="001678D3"/>
    <w:rsid w:val="001705C1"/>
    <w:rsid w:val="00171095"/>
    <w:rsid w:val="00171563"/>
    <w:rsid w:val="00171AB0"/>
    <w:rsid w:val="00171E79"/>
    <w:rsid w:val="00171F8D"/>
    <w:rsid w:val="0017206E"/>
    <w:rsid w:val="0017302A"/>
    <w:rsid w:val="00173400"/>
    <w:rsid w:val="00175511"/>
    <w:rsid w:val="00176434"/>
    <w:rsid w:val="0017693C"/>
    <w:rsid w:val="00177AF0"/>
    <w:rsid w:val="00180104"/>
    <w:rsid w:val="00180779"/>
    <w:rsid w:val="001808D9"/>
    <w:rsid w:val="00181AA9"/>
    <w:rsid w:val="00181FC2"/>
    <w:rsid w:val="001821DA"/>
    <w:rsid w:val="00182EB1"/>
    <w:rsid w:val="00182F30"/>
    <w:rsid w:val="001833C9"/>
    <w:rsid w:val="00183ACA"/>
    <w:rsid w:val="00183C39"/>
    <w:rsid w:val="0018429B"/>
    <w:rsid w:val="001847D3"/>
    <w:rsid w:val="00186D4C"/>
    <w:rsid w:val="001872FD"/>
    <w:rsid w:val="00187876"/>
    <w:rsid w:val="001906C1"/>
    <w:rsid w:val="00190C76"/>
    <w:rsid w:val="001918C7"/>
    <w:rsid w:val="001921BC"/>
    <w:rsid w:val="00192FFA"/>
    <w:rsid w:val="001933A7"/>
    <w:rsid w:val="00193C53"/>
    <w:rsid w:val="0019407A"/>
    <w:rsid w:val="001940E9"/>
    <w:rsid w:val="001944B7"/>
    <w:rsid w:val="0019462E"/>
    <w:rsid w:val="0019520B"/>
    <w:rsid w:val="00195213"/>
    <w:rsid w:val="00195D10"/>
    <w:rsid w:val="00195E80"/>
    <w:rsid w:val="001975EE"/>
    <w:rsid w:val="001A04EB"/>
    <w:rsid w:val="001A0B4B"/>
    <w:rsid w:val="001A1098"/>
    <w:rsid w:val="001A1CBF"/>
    <w:rsid w:val="001A1DAD"/>
    <w:rsid w:val="001A29C2"/>
    <w:rsid w:val="001A30F3"/>
    <w:rsid w:val="001A3146"/>
    <w:rsid w:val="001A31CC"/>
    <w:rsid w:val="001A3422"/>
    <w:rsid w:val="001A498E"/>
    <w:rsid w:val="001A53DB"/>
    <w:rsid w:val="001A548E"/>
    <w:rsid w:val="001A631E"/>
    <w:rsid w:val="001B1049"/>
    <w:rsid w:val="001B1B2E"/>
    <w:rsid w:val="001B1C1B"/>
    <w:rsid w:val="001B21F7"/>
    <w:rsid w:val="001B26AB"/>
    <w:rsid w:val="001B34F1"/>
    <w:rsid w:val="001B394D"/>
    <w:rsid w:val="001B3971"/>
    <w:rsid w:val="001B41B9"/>
    <w:rsid w:val="001B4578"/>
    <w:rsid w:val="001B4B4B"/>
    <w:rsid w:val="001B4CEA"/>
    <w:rsid w:val="001B7164"/>
    <w:rsid w:val="001B745F"/>
    <w:rsid w:val="001B77AA"/>
    <w:rsid w:val="001B78DD"/>
    <w:rsid w:val="001B7C7A"/>
    <w:rsid w:val="001C0000"/>
    <w:rsid w:val="001C0100"/>
    <w:rsid w:val="001C1022"/>
    <w:rsid w:val="001C29E6"/>
    <w:rsid w:val="001C2B60"/>
    <w:rsid w:val="001C365C"/>
    <w:rsid w:val="001C41CD"/>
    <w:rsid w:val="001C4F77"/>
    <w:rsid w:val="001C50FA"/>
    <w:rsid w:val="001C52BF"/>
    <w:rsid w:val="001C5744"/>
    <w:rsid w:val="001C5752"/>
    <w:rsid w:val="001C62FF"/>
    <w:rsid w:val="001C705F"/>
    <w:rsid w:val="001C7278"/>
    <w:rsid w:val="001C76F6"/>
    <w:rsid w:val="001C79D5"/>
    <w:rsid w:val="001C7FA5"/>
    <w:rsid w:val="001D0253"/>
    <w:rsid w:val="001D0AA6"/>
    <w:rsid w:val="001D0AC4"/>
    <w:rsid w:val="001D0C0F"/>
    <w:rsid w:val="001D0EF7"/>
    <w:rsid w:val="001D1BB2"/>
    <w:rsid w:val="001D1D72"/>
    <w:rsid w:val="001D231E"/>
    <w:rsid w:val="001D28DE"/>
    <w:rsid w:val="001D446E"/>
    <w:rsid w:val="001D47BF"/>
    <w:rsid w:val="001D5760"/>
    <w:rsid w:val="001D60CF"/>
    <w:rsid w:val="001D64E5"/>
    <w:rsid w:val="001D69F5"/>
    <w:rsid w:val="001D6AA7"/>
    <w:rsid w:val="001D720C"/>
    <w:rsid w:val="001D7950"/>
    <w:rsid w:val="001E02E4"/>
    <w:rsid w:val="001E03AF"/>
    <w:rsid w:val="001E0790"/>
    <w:rsid w:val="001E1B9E"/>
    <w:rsid w:val="001E278B"/>
    <w:rsid w:val="001E305D"/>
    <w:rsid w:val="001E3B07"/>
    <w:rsid w:val="001E3FE8"/>
    <w:rsid w:val="001E45DB"/>
    <w:rsid w:val="001E5929"/>
    <w:rsid w:val="001E614E"/>
    <w:rsid w:val="001E650F"/>
    <w:rsid w:val="001E6632"/>
    <w:rsid w:val="001E76D3"/>
    <w:rsid w:val="001F1993"/>
    <w:rsid w:val="001F1BEB"/>
    <w:rsid w:val="001F29F6"/>
    <w:rsid w:val="001F4791"/>
    <w:rsid w:val="001F65AE"/>
    <w:rsid w:val="001F68E1"/>
    <w:rsid w:val="001F75DF"/>
    <w:rsid w:val="00200CA9"/>
    <w:rsid w:val="00200DCF"/>
    <w:rsid w:val="00200EB9"/>
    <w:rsid w:val="00201EDC"/>
    <w:rsid w:val="00202C20"/>
    <w:rsid w:val="002032D3"/>
    <w:rsid w:val="002034A9"/>
    <w:rsid w:val="0020358C"/>
    <w:rsid w:val="0020361D"/>
    <w:rsid w:val="002036ED"/>
    <w:rsid w:val="00204472"/>
    <w:rsid w:val="00204F00"/>
    <w:rsid w:val="002051A5"/>
    <w:rsid w:val="0020584A"/>
    <w:rsid w:val="002069BE"/>
    <w:rsid w:val="00206FD6"/>
    <w:rsid w:val="00207FE5"/>
    <w:rsid w:val="00210E91"/>
    <w:rsid w:val="002110B9"/>
    <w:rsid w:val="002118D2"/>
    <w:rsid w:val="00211F96"/>
    <w:rsid w:val="002120E6"/>
    <w:rsid w:val="002131A6"/>
    <w:rsid w:val="00213AA8"/>
    <w:rsid w:val="002147F6"/>
    <w:rsid w:val="00214C1A"/>
    <w:rsid w:val="00214F41"/>
    <w:rsid w:val="0021509B"/>
    <w:rsid w:val="00215A02"/>
    <w:rsid w:val="00215B55"/>
    <w:rsid w:val="00216102"/>
    <w:rsid w:val="002179AD"/>
    <w:rsid w:val="002179C7"/>
    <w:rsid w:val="00217F3C"/>
    <w:rsid w:val="00220325"/>
    <w:rsid w:val="0022054C"/>
    <w:rsid w:val="00220BD8"/>
    <w:rsid w:val="002218DB"/>
    <w:rsid w:val="00223514"/>
    <w:rsid w:val="00223755"/>
    <w:rsid w:val="002243B8"/>
    <w:rsid w:val="00224C97"/>
    <w:rsid w:val="00225FEA"/>
    <w:rsid w:val="002266E2"/>
    <w:rsid w:val="002269C6"/>
    <w:rsid w:val="002269F0"/>
    <w:rsid w:val="00226A6B"/>
    <w:rsid w:val="00226AAB"/>
    <w:rsid w:val="00226BFA"/>
    <w:rsid w:val="00226EDB"/>
    <w:rsid w:val="00226FF4"/>
    <w:rsid w:val="0022755E"/>
    <w:rsid w:val="00232357"/>
    <w:rsid w:val="00233958"/>
    <w:rsid w:val="00233BEB"/>
    <w:rsid w:val="002348A5"/>
    <w:rsid w:val="00234934"/>
    <w:rsid w:val="002355EC"/>
    <w:rsid w:val="00235C2C"/>
    <w:rsid w:val="0023775D"/>
    <w:rsid w:val="00237EC5"/>
    <w:rsid w:val="0024076B"/>
    <w:rsid w:val="00240A87"/>
    <w:rsid w:val="00240AB5"/>
    <w:rsid w:val="00241F0A"/>
    <w:rsid w:val="002424E0"/>
    <w:rsid w:val="00242E3A"/>
    <w:rsid w:val="00242E4F"/>
    <w:rsid w:val="00242F4E"/>
    <w:rsid w:val="002438CE"/>
    <w:rsid w:val="002442CC"/>
    <w:rsid w:val="00244F7B"/>
    <w:rsid w:val="00245768"/>
    <w:rsid w:val="00245910"/>
    <w:rsid w:val="0024593B"/>
    <w:rsid w:val="00245FB1"/>
    <w:rsid w:val="0024655A"/>
    <w:rsid w:val="002470F1"/>
    <w:rsid w:val="00247210"/>
    <w:rsid w:val="0024742A"/>
    <w:rsid w:val="00247A3A"/>
    <w:rsid w:val="002502FD"/>
    <w:rsid w:val="002503B9"/>
    <w:rsid w:val="00250453"/>
    <w:rsid w:val="002505B1"/>
    <w:rsid w:val="00250934"/>
    <w:rsid w:val="00250E4B"/>
    <w:rsid w:val="00251056"/>
    <w:rsid w:val="00251BBD"/>
    <w:rsid w:val="0025226B"/>
    <w:rsid w:val="00252750"/>
    <w:rsid w:val="00253888"/>
    <w:rsid w:val="00254A85"/>
    <w:rsid w:val="00254CC7"/>
    <w:rsid w:val="00254E41"/>
    <w:rsid w:val="002550D2"/>
    <w:rsid w:val="00255813"/>
    <w:rsid w:val="002560A6"/>
    <w:rsid w:val="0025692A"/>
    <w:rsid w:val="002570F8"/>
    <w:rsid w:val="00260B41"/>
    <w:rsid w:val="00261502"/>
    <w:rsid w:val="0026161E"/>
    <w:rsid w:val="00261C57"/>
    <w:rsid w:val="002629AB"/>
    <w:rsid w:val="00263846"/>
    <w:rsid w:val="00263F37"/>
    <w:rsid w:val="00264792"/>
    <w:rsid w:val="002648B6"/>
    <w:rsid w:val="00264998"/>
    <w:rsid w:val="00264A67"/>
    <w:rsid w:val="00265918"/>
    <w:rsid w:val="00265FB8"/>
    <w:rsid w:val="0026681F"/>
    <w:rsid w:val="0026751D"/>
    <w:rsid w:val="00270A2C"/>
    <w:rsid w:val="0027174A"/>
    <w:rsid w:val="002737A7"/>
    <w:rsid w:val="00274750"/>
    <w:rsid w:val="00274C55"/>
    <w:rsid w:val="00274DFB"/>
    <w:rsid w:val="002758B5"/>
    <w:rsid w:val="002758E6"/>
    <w:rsid w:val="00275940"/>
    <w:rsid w:val="002766A4"/>
    <w:rsid w:val="00277941"/>
    <w:rsid w:val="00280DCD"/>
    <w:rsid w:val="00281A2B"/>
    <w:rsid w:val="00281B23"/>
    <w:rsid w:val="00282473"/>
    <w:rsid w:val="002834ED"/>
    <w:rsid w:val="0028377C"/>
    <w:rsid w:val="00283AF8"/>
    <w:rsid w:val="00283B9C"/>
    <w:rsid w:val="00286832"/>
    <w:rsid w:val="00286E40"/>
    <w:rsid w:val="0029125E"/>
    <w:rsid w:val="002916C9"/>
    <w:rsid w:val="00291DBB"/>
    <w:rsid w:val="00292019"/>
    <w:rsid w:val="002924CA"/>
    <w:rsid w:val="00292C2D"/>
    <w:rsid w:val="00293170"/>
    <w:rsid w:val="00293554"/>
    <w:rsid w:val="0029428B"/>
    <w:rsid w:val="00294A5E"/>
    <w:rsid w:val="00295314"/>
    <w:rsid w:val="00295C19"/>
    <w:rsid w:val="002960D4"/>
    <w:rsid w:val="0029610A"/>
    <w:rsid w:val="00296621"/>
    <w:rsid w:val="00297B79"/>
    <w:rsid w:val="00297D54"/>
    <w:rsid w:val="00297F04"/>
    <w:rsid w:val="00297FC1"/>
    <w:rsid w:val="002A0E46"/>
    <w:rsid w:val="002A19EF"/>
    <w:rsid w:val="002A22CD"/>
    <w:rsid w:val="002A2E2A"/>
    <w:rsid w:val="002A3261"/>
    <w:rsid w:val="002A413E"/>
    <w:rsid w:val="002A4B02"/>
    <w:rsid w:val="002A4C85"/>
    <w:rsid w:val="002A53C2"/>
    <w:rsid w:val="002A5647"/>
    <w:rsid w:val="002A5B5E"/>
    <w:rsid w:val="002A66AA"/>
    <w:rsid w:val="002A6F55"/>
    <w:rsid w:val="002A6F6A"/>
    <w:rsid w:val="002A706E"/>
    <w:rsid w:val="002A7529"/>
    <w:rsid w:val="002A7ADC"/>
    <w:rsid w:val="002B01C4"/>
    <w:rsid w:val="002B0501"/>
    <w:rsid w:val="002B0A13"/>
    <w:rsid w:val="002B0BF2"/>
    <w:rsid w:val="002B0D0E"/>
    <w:rsid w:val="002B1673"/>
    <w:rsid w:val="002B1D7D"/>
    <w:rsid w:val="002B282F"/>
    <w:rsid w:val="002B2A57"/>
    <w:rsid w:val="002B31D7"/>
    <w:rsid w:val="002B320A"/>
    <w:rsid w:val="002B37D3"/>
    <w:rsid w:val="002B4096"/>
    <w:rsid w:val="002B488B"/>
    <w:rsid w:val="002B4C9B"/>
    <w:rsid w:val="002B4FB8"/>
    <w:rsid w:val="002B506E"/>
    <w:rsid w:val="002B588D"/>
    <w:rsid w:val="002B5E5F"/>
    <w:rsid w:val="002B6385"/>
    <w:rsid w:val="002B63E3"/>
    <w:rsid w:val="002B67D9"/>
    <w:rsid w:val="002C1085"/>
    <w:rsid w:val="002C1180"/>
    <w:rsid w:val="002C440C"/>
    <w:rsid w:val="002C487F"/>
    <w:rsid w:val="002C4D4F"/>
    <w:rsid w:val="002C5493"/>
    <w:rsid w:val="002C5828"/>
    <w:rsid w:val="002C5D0E"/>
    <w:rsid w:val="002C627E"/>
    <w:rsid w:val="002D02D0"/>
    <w:rsid w:val="002D0ED0"/>
    <w:rsid w:val="002D127F"/>
    <w:rsid w:val="002D175F"/>
    <w:rsid w:val="002D1ED2"/>
    <w:rsid w:val="002D2E2B"/>
    <w:rsid w:val="002D4063"/>
    <w:rsid w:val="002D449C"/>
    <w:rsid w:val="002D44AD"/>
    <w:rsid w:val="002D7717"/>
    <w:rsid w:val="002E0415"/>
    <w:rsid w:val="002E0439"/>
    <w:rsid w:val="002E0984"/>
    <w:rsid w:val="002E190B"/>
    <w:rsid w:val="002E1C0B"/>
    <w:rsid w:val="002E268A"/>
    <w:rsid w:val="002E37AA"/>
    <w:rsid w:val="002E3A9E"/>
    <w:rsid w:val="002E4258"/>
    <w:rsid w:val="002E5143"/>
    <w:rsid w:val="002E554D"/>
    <w:rsid w:val="002E5669"/>
    <w:rsid w:val="002E637B"/>
    <w:rsid w:val="002E6E10"/>
    <w:rsid w:val="002E7BB6"/>
    <w:rsid w:val="002F01F7"/>
    <w:rsid w:val="002F0406"/>
    <w:rsid w:val="002F047B"/>
    <w:rsid w:val="002F0F71"/>
    <w:rsid w:val="002F163B"/>
    <w:rsid w:val="002F1F96"/>
    <w:rsid w:val="002F2C78"/>
    <w:rsid w:val="002F5676"/>
    <w:rsid w:val="002F6029"/>
    <w:rsid w:val="002F616A"/>
    <w:rsid w:val="002F6223"/>
    <w:rsid w:val="002F6890"/>
    <w:rsid w:val="002F6A54"/>
    <w:rsid w:val="002F6B83"/>
    <w:rsid w:val="00301B79"/>
    <w:rsid w:val="003026C6"/>
    <w:rsid w:val="003028E6"/>
    <w:rsid w:val="00302AB6"/>
    <w:rsid w:val="00302B19"/>
    <w:rsid w:val="003030D1"/>
    <w:rsid w:val="00303294"/>
    <w:rsid w:val="00304BF9"/>
    <w:rsid w:val="0030619C"/>
    <w:rsid w:val="00306E34"/>
    <w:rsid w:val="0030752A"/>
    <w:rsid w:val="00307CF2"/>
    <w:rsid w:val="00307E00"/>
    <w:rsid w:val="003100A8"/>
    <w:rsid w:val="00310442"/>
    <w:rsid w:val="003109F6"/>
    <w:rsid w:val="00312017"/>
    <w:rsid w:val="003131B1"/>
    <w:rsid w:val="003132BB"/>
    <w:rsid w:val="00313614"/>
    <w:rsid w:val="00313C0C"/>
    <w:rsid w:val="0031410A"/>
    <w:rsid w:val="003142D5"/>
    <w:rsid w:val="00314A50"/>
    <w:rsid w:val="00315A41"/>
    <w:rsid w:val="00315BFD"/>
    <w:rsid w:val="00315C15"/>
    <w:rsid w:val="00315E60"/>
    <w:rsid w:val="00317A4E"/>
    <w:rsid w:val="00317F14"/>
    <w:rsid w:val="0032057F"/>
    <w:rsid w:val="0032236E"/>
    <w:rsid w:val="00322E94"/>
    <w:rsid w:val="00323883"/>
    <w:rsid w:val="003244DA"/>
    <w:rsid w:val="00324B4E"/>
    <w:rsid w:val="00324C61"/>
    <w:rsid w:val="0032545A"/>
    <w:rsid w:val="00325BB0"/>
    <w:rsid w:val="00326401"/>
    <w:rsid w:val="00326471"/>
    <w:rsid w:val="00326C41"/>
    <w:rsid w:val="00327585"/>
    <w:rsid w:val="00327A9D"/>
    <w:rsid w:val="00330622"/>
    <w:rsid w:val="003308A2"/>
    <w:rsid w:val="00331EA3"/>
    <w:rsid w:val="003323E6"/>
    <w:rsid w:val="003324C0"/>
    <w:rsid w:val="00333BD9"/>
    <w:rsid w:val="003346EA"/>
    <w:rsid w:val="003349C0"/>
    <w:rsid w:val="00335BB0"/>
    <w:rsid w:val="00335F82"/>
    <w:rsid w:val="00336019"/>
    <w:rsid w:val="00336A6C"/>
    <w:rsid w:val="00336D47"/>
    <w:rsid w:val="00336FC9"/>
    <w:rsid w:val="0034018A"/>
    <w:rsid w:val="00340EA0"/>
    <w:rsid w:val="0034191C"/>
    <w:rsid w:val="00342D8D"/>
    <w:rsid w:val="00342FCD"/>
    <w:rsid w:val="00343AFF"/>
    <w:rsid w:val="003440EB"/>
    <w:rsid w:val="00344921"/>
    <w:rsid w:val="00344CB5"/>
    <w:rsid w:val="0034514C"/>
    <w:rsid w:val="003451BD"/>
    <w:rsid w:val="00345493"/>
    <w:rsid w:val="003461EC"/>
    <w:rsid w:val="00346794"/>
    <w:rsid w:val="00347F72"/>
    <w:rsid w:val="00347FDD"/>
    <w:rsid w:val="00350248"/>
    <w:rsid w:val="00350780"/>
    <w:rsid w:val="00350AE0"/>
    <w:rsid w:val="00351216"/>
    <w:rsid w:val="003523DE"/>
    <w:rsid w:val="00355139"/>
    <w:rsid w:val="0035538B"/>
    <w:rsid w:val="0035556F"/>
    <w:rsid w:val="0035563B"/>
    <w:rsid w:val="00357D9E"/>
    <w:rsid w:val="00360231"/>
    <w:rsid w:val="003602FF"/>
    <w:rsid w:val="00361F06"/>
    <w:rsid w:val="00362148"/>
    <w:rsid w:val="00362956"/>
    <w:rsid w:val="00362E14"/>
    <w:rsid w:val="0036321B"/>
    <w:rsid w:val="0036347C"/>
    <w:rsid w:val="00363667"/>
    <w:rsid w:val="003636DC"/>
    <w:rsid w:val="00363E1E"/>
    <w:rsid w:val="0036453B"/>
    <w:rsid w:val="00364A47"/>
    <w:rsid w:val="0036540A"/>
    <w:rsid w:val="00365B96"/>
    <w:rsid w:val="00365CFD"/>
    <w:rsid w:val="00365E6B"/>
    <w:rsid w:val="0036647E"/>
    <w:rsid w:val="00366494"/>
    <w:rsid w:val="00366C37"/>
    <w:rsid w:val="00367BF4"/>
    <w:rsid w:val="00367CAD"/>
    <w:rsid w:val="00370CE0"/>
    <w:rsid w:val="00371EAB"/>
    <w:rsid w:val="00372162"/>
    <w:rsid w:val="00372FEF"/>
    <w:rsid w:val="0037385A"/>
    <w:rsid w:val="00373D0A"/>
    <w:rsid w:val="0037440F"/>
    <w:rsid w:val="00374DDD"/>
    <w:rsid w:val="003756E5"/>
    <w:rsid w:val="0037586A"/>
    <w:rsid w:val="00376961"/>
    <w:rsid w:val="00376F43"/>
    <w:rsid w:val="003770B4"/>
    <w:rsid w:val="00377181"/>
    <w:rsid w:val="0037759B"/>
    <w:rsid w:val="003806E3"/>
    <w:rsid w:val="00380AD5"/>
    <w:rsid w:val="00381BFE"/>
    <w:rsid w:val="00381D28"/>
    <w:rsid w:val="00382EAF"/>
    <w:rsid w:val="00382EB6"/>
    <w:rsid w:val="00383595"/>
    <w:rsid w:val="00383D86"/>
    <w:rsid w:val="003840F2"/>
    <w:rsid w:val="0038496E"/>
    <w:rsid w:val="00385473"/>
    <w:rsid w:val="00385678"/>
    <w:rsid w:val="00385BB7"/>
    <w:rsid w:val="00386898"/>
    <w:rsid w:val="0038695A"/>
    <w:rsid w:val="00386E10"/>
    <w:rsid w:val="00390D7A"/>
    <w:rsid w:val="00391229"/>
    <w:rsid w:val="00391CBD"/>
    <w:rsid w:val="00391D4D"/>
    <w:rsid w:val="003935F3"/>
    <w:rsid w:val="00393F1C"/>
    <w:rsid w:val="0039425F"/>
    <w:rsid w:val="00394D39"/>
    <w:rsid w:val="00394D75"/>
    <w:rsid w:val="00394E5F"/>
    <w:rsid w:val="00395048"/>
    <w:rsid w:val="003962DC"/>
    <w:rsid w:val="003966F0"/>
    <w:rsid w:val="00396722"/>
    <w:rsid w:val="0039693E"/>
    <w:rsid w:val="00396E9A"/>
    <w:rsid w:val="00397522"/>
    <w:rsid w:val="003A043C"/>
    <w:rsid w:val="003A0857"/>
    <w:rsid w:val="003A0C75"/>
    <w:rsid w:val="003A1A2C"/>
    <w:rsid w:val="003A23FC"/>
    <w:rsid w:val="003A2B3A"/>
    <w:rsid w:val="003A2BC0"/>
    <w:rsid w:val="003A353A"/>
    <w:rsid w:val="003A399C"/>
    <w:rsid w:val="003A4388"/>
    <w:rsid w:val="003A4A16"/>
    <w:rsid w:val="003A5731"/>
    <w:rsid w:val="003A5B2C"/>
    <w:rsid w:val="003A6963"/>
    <w:rsid w:val="003A7287"/>
    <w:rsid w:val="003A78EF"/>
    <w:rsid w:val="003B0634"/>
    <w:rsid w:val="003B06B5"/>
    <w:rsid w:val="003B1A59"/>
    <w:rsid w:val="003B1D0B"/>
    <w:rsid w:val="003B399B"/>
    <w:rsid w:val="003B427D"/>
    <w:rsid w:val="003B5448"/>
    <w:rsid w:val="003B5CE8"/>
    <w:rsid w:val="003B6130"/>
    <w:rsid w:val="003B6551"/>
    <w:rsid w:val="003B6774"/>
    <w:rsid w:val="003B6C0E"/>
    <w:rsid w:val="003B79C9"/>
    <w:rsid w:val="003B7A40"/>
    <w:rsid w:val="003B7CD2"/>
    <w:rsid w:val="003C0C60"/>
    <w:rsid w:val="003C0F77"/>
    <w:rsid w:val="003C1B47"/>
    <w:rsid w:val="003C2953"/>
    <w:rsid w:val="003C2AD8"/>
    <w:rsid w:val="003C2C17"/>
    <w:rsid w:val="003C35BD"/>
    <w:rsid w:val="003C4819"/>
    <w:rsid w:val="003C481A"/>
    <w:rsid w:val="003C4891"/>
    <w:rsid w:val="003C4900"/>
    <w:rsid w:val="003C55BA"/>
    <w:rsid w:val="003C61E8"/>
    <w:rsid w:val="003C7EB2"/>
    <w:rsid w:val="003D035D"/>
    <w:rsid w:val="003D17AC"/>
    <w:rsid w:val="003D1898"/>
    <w:rsid w:val="003D217F"/>
    <w:rsid w:val="003D21A0"/>
    <w:rsid w:val="003D2201"/>
    <w:rsid w:val="003D3546"/>
    <w:rsid w:val="003D3B34"/>
    <w:rsid w:val="003D4CF7"/>
    <w:rsid w:val="003D5553"/>
    <w:rsid w:val="003D632F"/>
    <w:rsid w:val="003D732C"/>
    <w:rsid w:val="003D79EE"/>
    <w:rsid w:val="003E025E"/>
    <w:rsid w:val="003E0BC0"/>
    <w:rsid w:val="003E0EC9"/>
    <w:rsid w:val="003E1C8D"/>
    <w:rsid w:val="003E219B"/>
    <w:rsid w:val="003E293A"/>
    <w:rsid w:val="003E2E05"/>
    <w:rsid w:val="003E31E8"/>
    <w:rsid w:val="003E37E7"/>
    <w:rsid w:val="003E4050"/>
    <w:rsid w:val="003E4AB0"/>
    <w:rsid w:val="003E5A7A"/>
    <w:rsid w:val="003E5C58"/>
    <w:rsid w:val="003E5DE8"/>
    <w:rsid w:val="003E5E97"/>
    <w:rsid w:val="003E643D"/>
    <w:rsid w:val="003E68E7"/>
    <w:rsid w:val="003E6BF0"/>
    <w:rsid w:val="003E7BF7"/>
    <w:rsid w:val="003F019B"/>
    <w:rsid w:val="003F0231"/>
    <w:rsid w:val="003F0675"/>
    <w:rsid w:val="003F0AAE"/>
    <w:rsid w:val="003F1629"/>
    <w:rsid w:val="003F17B4"/>
    <w:rsid w:val="003F1EF8"/>
    <w:rsid w:val="003F319E"/>
    <w:rsid w:val="003F379F"/>
    <w:rsid w:val="003F3D12"/>
    <w:rsid w:val="003F4C5E"/>
    <w:rsid w:val="003F50B6"/>
    <w:rsid w:val="003F7D8D"/>
    <w:rsid w:val="003F7DB4"/>
    <w:rsid w:val="0040059C"/>
    <w:rsid w:val="00400975"/>
    <w:rsid w:val="004009C3"/>
    <w:rsid w:val="00400FE0"/>
    <w:rsid w:val="004015A1"/>
    <w:rsid w:val="00401849"/>
    <w:rsid w:val="004019C7"/>
    <w:rsid w:val="00401A8F"/>
    <w:rsid w:val="004025CE"/>
    <w:rsid w:val="00402C56"/>
    <w:rsid w:val="00402F76"/>
    <w:rsid w:val="0040358A"/>
    <w:rsid w:val="00403872"/>
    <w:rsid w:val="004042ED"/>
    <w:rsid w:val="00404329"/>
    <w:rsid w:val="004043EF"/>
    <w:rsid w:val="0040528A"/>
    <w:rsid w:val="00405401"/>
    <w:rsid w:val="00406572"/>
    <w:rsid w:val="00407755"/>
    <w:rsid w:val="00407EA0"/>
    <w:rsid w:val="00407F86"/>
    <w:rsid w:val="00407FC7"/>
    <w:rsid w:val="00411788"/>
    <w:rsid w:val="00411C32"/>
    <w:rsid w:val="00413234"/>
    <w:rsid w:val="004142C8"/>
    <w:rsid w:val="00414653"/>
    <w:rsid w:val="00414907"/>
    <w:rsid w:val="00414BE2"/>
    <w:rsid w:val="004151E3"/>
    <w:rsid w:val="00415356"/>
    <w:rsid w:val="00415F99"/>
    <w:rsid w:val="00416374"/>
    <w:rsid w:val="004165D1"/>
    <w:rsid w:val="00416C6B"/>
    <w:rsid w:val="004212D9"/>
    <w:rsid w:val="00421BFA"/>
    <w:rsid w:val="0042219D"/>
    <w:rsid w:val="004229F2"/>
    <w:rsid w:val="004231B9"/>
    <w:rsid w:val="004233A5"/>
    <w:rsid w:val="00424BAA"/>
    <w:rsid w:val="00425CFE"/>
    <w:rsid w:val="0042653D"/>
    <w:rsid w:val="00426878"/>
    <w:rsid w:val="0043001E"/>
    <w:rsid w:val="0043075D"/>
    <w:rsid w:val="00430C86"/>
    <w:rsid w:val="00431330"/>
    <w:rsid w:val="00431594"/>
    <w:rsid w:val="00431CE9"/>
    <w:rsid w:val="00432339"/>
    <w:rsid w:val="00432F1D"/>
    <w:rsid w:val="0043521F"/>
    <w:rsid w:val="004354A4"/>
    <w:rsid w:val="00436504"/>
    <w:rsid w:val="004378DD"/>
    <w:rsid w:val="00441208"/>
    <w:rsid w:val="00441E7C"/>
    <w:rsid w:val="00441F87"/>
    <w:rsid w:val="0044223D"/>
    <w:rsid w:val="00442A96"/>
    <w:rsid w:val="0044323B"/>
    <w:rsid w:val="00443E35"/>
    <w:rsid w:val="0044435E"/>
    <w:rsid w:val="004456A9"/>
    <w:rsid w:val="00445980"/>
    <w:rsid w:val="00445B6E"/>
    <w:rsid w:val="00446669"/>
    <w:rsid w:val="00446B50"/>
    <w:rsid w:val="00447EE6"/>
    <w:rsid w:val="0045104C"/>
    <w:rsid w:val="00453778"/>
    <w:rsid w:val="00453984"/>
    <w:rsid w:val="00453B3E"/>
    <w:rsid w:val="00455297"/>
    <w:rsid w:val="00455FB9"/>
    <w:rsid w:val="00456980"/>
    <w:rsid w:val="00456F23"/>
    <w:rsid w:val="00457CA1"/>
    <w:rsid w:val="00457CAD"/>
    <w:rsid w:val="00461064"/>
    <w:rsid w:val="00461EA5"/>
    <w:rsid w:val="00462040"/>
    <w:rsid w:val="0046227F"/>
    <w:rsid w:val="004623AD"/>
    <w:rsid w:val="004629AA"/>
    <w:rsid w:val="00462A63"/>
    <w:rsid w:val="00462DEC"/>
    <w:rsid w:val="004635E7"/>
    <w:rsid w:val="00464437"/>
    <w:rsid w:val="0046495A"/>
    <w:rsid w:val="004649AA"/>
    <w:rsid w:val="0046689B"/>
    <w:rsid w:val="004679B5"/>
    <w:rsid w:val="00467D43"/>
    <w:rsid w:val="00470236"/>
    <w:rsid w:val="004703B5"/>
    <w:rsid w:val="00470555"/>
    <w:rsid w:val="004710DE"/>
    <w:rsid w:val="004711FF"/>
    <w:rsid w:val="004717AA"/>
    <w:rsid w:val="004717CA"/>
    <w:rsid w:val="00471834"/>
    <w:rsid w:val="00471AC8"/>
    <w:rsid w:val="00471CF1"/>
    <w:rsid w:val="00471EA1"/>
    <w:rsid w:val="00472613"/>
    <w:rsid w:val="00472FDC"/>
    <w:rsid w:val="00474DD0"/>
    <w:rsid w:val="0047526C"/>
    <w:rsid w:val="00475A50"/>
    <w:rsid w:val="0047653C"/>
    <w:rsid w:val="00476765"/>
    <w:rsid w:val="00476B4E"/>
    <w:rsid w:val="00477161"/>
    <w:rsid w:val="00480C96"/>
    <w:rsid w:val="00480F88"/>
    <w:rsid w:val="0048104E"/>
    <w:rsid w:val="0048120F"/>
    <w:rsid w:val="00481D23"/>
    <w:rsid w:val="004823DB"/>
    <w:rsid w:val="004827D9"/>
    <w:rsid w:val="004832B7"/>
    <w:rsid w:val="00483676"/>
    <w:rsid w:val="004843E3"/>
    <w:rsid w:val="004847D3"/>
    <w:rsid w:val="00484F63"/>
    <w:rsid w:val="00485827"/>
    <w:rsid w:val="00485947"/>
    <w:rsid w:val="00486505"/>
    <w:rsid w:val="00486BC8"/>
    <w:rsid w:val="00486D5E"/>
    <w:rsid w:val="0048796F"/>
    <w:rsid w:val="00487EBC"/>
    <w:rsid w:val="00487F69"/>
    <w:rsid w:val="00490060"/>
    <w:rsid w:val="004905C9"/>
    <w:rsid w:val="004906A7"/>
    <w:rsid w:val="004908DF"/>
    <w:rsid w:val="00490D3A"/>
    <w:rsid w:val="00491C8D"/>
    <w:rsid w:val="0049292D"/>
    <w:rsid w:val="00493A15"/>
    <w:rsid w:val="00494302"/>
    <w:rsid w:val="00494A18"/>
    <w:rsid w:val="00494A73"/>
    <w:rsid w:val="00494B6D"/>
    <w:rsid w:val="00495001"/>
    <w:rsid w:val="004953A1"/>
    <w:rsid w:val="00495A37"/>
    <w:rsid w:val="00496290"/>
    <w:rsid w:val="004969AA"/>
    <w:rsid w:val="004970C5"/>
    <w:rsid w:val="004976FA"/>
    <w:rsid w:val="004A03A4"/>
    <w:rsid w:val="004A054E"/>
    <w:rsid w:val="004A0AC4"/>
    <w:rsid w:val="004A1114"/>
    <w:rsid w:val="004A1942"/>
    <w:rsid w:val="004A1BFC"/>
    <w:rsid w:val="004A1FD4"/>
    <w:rsid w:val="004A394B"/>
    <w:rsid w:val="004A4BBD"/>
    <w:rsid w:val="004A4EF3"/>
    <w:rsid w:val="004A51BD"/>
    <w:rsid w:val="004A5E9B"/>
    <w:rsid w:val="004A66EC"/>
    <w:rsid w:val="004A6968"/>
    <w:rsid w:val="004B02E4"/>
    <w:rsid w:val="004B09F5"/>
    <w:rsid w:val="004B101A"/>
    <w:rsid w:val="004B150E"/>
    <w:rsid w:val="004B19B1"/>
    <w:rsid w:val="004B2100"/>
    <w:rsid w:val="004B3C07"/>
    <w:rsid w:val="004B4567"/>
    <w:rsid w:val="004B474E"/>
    <w:rsid w:val="004B5A2E"/>
    <w:rsid w:val="004B5CEE"/>
    <w:rsid w:val="004B6441"/>
    <w:rsid w:val="004B64CC"/>
    <w:rsid w:val="004B7590"/>
    <w:rsid w:val="004C068B"/>
    <w:rsid w:val="004C0F13"/>
    <w:rsid w:val="004C1551"/>
    <w:rsid w:val="004C1AE2"/>
    <w:rsid w:val="004C1BCB"/>
    <w:rsid w:val="004C1D78"/>
    <w:rsid w:val="004C213C"/>
    <w:rsid w:val="004C2E1F"/>
    <w:rsid w:val="004C33A2"/>
    <w:rsid w:val="004C3586"/>
    <w:rsid w:val="004C3FF1"/>
    <w:rsid w:val="004C4C4E"/>
    <w:rsid w:val="004C4F50"/>
    <w:rsid w:val="004C61F6"/>
    <w:rsid w:val="004C6371"/>
    <w:rsid w:val="004C67EA"/>
    <w:rsid w:val="004C68DC"/>
    <w:rsid w:val="004C6A32"/>
    <w:rsid w:val="004C7078"/>
    <w:rsid w:val="004C7085"/>
    <w:rsid w:val="004C7630"/>
    <w:rsid w:val="004C777D"/>
    <w:rsid w:val="004C7AF4"/>
    <w:rsid w:val="004D082B"/>
    <w:rsid w:val="004D09CF"/>
    <w:rsid w:val="004D0B5D"/>
    <w:rsid w:val="004D0D67"/>
    <w:rsid w:val="004D1D82"/>
    <w:rsid w:val="004D1DCD"/>
    <w:rsid w:val="004D22E1"/>
    <w:rsid w:val="004D2AB6"/>
    <w:rsid w:val="004D3121"/>
    <w:rsid w:val="004D3E60"/>
    <w:rsid w:val="004D468B"/>
    <w:rsid w:val="004D47EC"/>
    <w:rsid w:val="004D66A3"/>
    <w:rsid w:val="004D7C15"/>
    <w:rsid w:val="004D7E5A"/>
    <w:rsid w:val="004E0CDF"/>
    <w:rsid w:val="004E1612"/>
    <w:rsid w:val="004E2B0F"/>
    <w:rsid w:val="004E2C7F"/>
    <w:rsid w:val="004E3293"/>
    <w:rsid w:val="004E3AF7"/>
    <w:rsid w:val="004E3B1F"/>
    <w:rsid w:val="004E3D8D"/>
    <w:rsid w:val="004E41DD"/>
    <w:rsid w:val="004E45B2"/>
    <w:rsid w:val="004E4A1D"/>
    <w:rsid w:val="004E51A8"/>
    <w:rsid w:val="004E57F6"/>
    <w:rsid w:val="004E67E5"/>
    <w:rsid w:val="004E6ADC"/>
    <w:rsid w:val="004E727C"/>
    <w:rsid w:val="004E7301"/>
    <w:rsid w:val="004F0058"/>
    <w:rsid w:val="004F0F9B"/>
    <w:rsid w:val="004F1539"/>
    <w:rsid w:val="004F1E69"/>
    <w:rsid w:val="004F2124"/>
    <w:rsid w:val="004F299C"/>
    <w:rsid w:val="004F31F1"/>
    <w:rsid w:val="004F34B8"/>
    <w:rsid w:val="004F3726"/>
    <w:rsid w:val="004F47DB"/>
    <w:rsid w:val="004F4EFC"/>
    <w:rsid w:val="004F56D4"/>
    <w:rsid w:val="004F6399"/>
    <w:rsid w:val="004F67D5"/>
    <w:rsid w:val="004F691A"/>
    <w:rsid w:val="004F69D2"/>
    <w:rsid w:val="004F6CD0"/>
    <w:rsid w:val="004F736E"/>
    <w:rsid w:val="004F740D"/>
    <w:rsid w:val="00503595"/>
    <w:rsid w:val="00503B2C"/>
    <w:rsid w:val="00504C0D"/>
    <w:rsid w:val="00504FF3"/>
    <w:rsid w:val="005055B2"/>
    <w:rsid w:val="0050571D"/>
    <w:rsid w:val="00505E9B"/>
    <w:rsid w:val="00506C93"/>
    <w:rsid w:val="005100D5"/>
    <w:rsid w:val="00510301"/>
    <w:rsid w:val="00511C85"/>
    <w:rsid w:val="005120E7"/>
    <w:rsid w:val="005136AF"/>
    <w:rsid w:val="00513B8D"/>
    <w:rsid w:val="00513E9F"/>
    <w:rsid w:val="00513FA4"/>
    <w:rsid w:val="00514366"/>
    <w:rsid w:val="0051451B"/>
    <w:rsid w:val="00514C2F"/>
    <w:rsid w:val="0051578B"/>
    <w:rsid w:val="005163F8"/>
    <w:rsid w:val="0051696B"/>
    <w:rsid w:val="00516A03"/>
    <w:rsid w:val="00516ABD"/>
    <w:rsid w:val="00517759"/>
    <w:rsid w:val="0051796B"/>
    <w:rsid w:val="00517C90"/>
    <w:rsid w:val="00517E62"/>
    <w:rsid w:val="005207A2"/>
    <w:rsid w:val="00521822"/>
    <w:rsid w:val="00521EC6"/>
    <w:rsid w:val="00522606"/>
    <w:rsid w:val="005226F7"/>
    <w:rsid w:val="0052364D"/>
    <w:rsid w:val="005249BB"/>
    <w:rsid w:val="00524B52"/>
    <w:rsid w:val="00524BFC"/>
    <w:rsid w:val="005254FF"/>
    <w:rsid w:val="005255BA"/>
    <w:rsid w:val="00525D69"/>
    <w:rsid w:val="00526B09"/>
    <w:rsid w:val="00526D53"/>
    <w:rsid w:val="00527BAF"/>
    <w:rsid w:val="00530936"/>
    <w:rsid w:val="00530B24"/>
    <w:rsid w:val="00530D7C"/>
    <w:rsid w:val="00530DC6"/>
    <w:rsid w:val="00531F8C"/>
    <w:rsid w:val="00532395"/>
    <w:rsid w:val="00532FE1"/>
    <w:rsid w:val="0053312A"/>
    <w:rsid w:val="00534D6C"/>
    <w:rsid w:val="00534DF9"/>
    <w:rsid w:val="00535172"/>
    <w:rsid w:val="00535AFA"/>
    <w:rsid w:val="00536E15"/>
    <w:rsid w:val="0054079F"/>
    <w:rsid w:val="00540F6F"/>
    <w:rsid w:val="00541568"/>
    <w:rsid w:val="00541887"/>
    <w:rsid w:val="00541A10"/>
    <w:rsid w:val="00541F0F"/>
    <w:rsid w:val="00542AE0"/>
    <w:rsid w:val="00543163"/>
    <w:rsid w:val="005431BA"/>
    <w:rsid w:val="005440E1"/>
    <w:rsid w:val="00544DB3"/>
    <w:rsid w:val="005457E2"/>
    <w:rsid w:val="005457EB"/>
    <w:rsid w:val="00545F6E"/>
    <w:rsid w:val="0054628E"/>
    <w:rsid w:val="00546C48"/>
    <w:rsid w:val="005479CB"/>
    <w:rsid w:val="00547E08"/>
    <w:rsid w:val="005503E7"/>
    <w:rsid w:val="00550F5D"/>
    <w:rsid w:val="00551937"/>
    <w:rsid w:val="005519D4"/>
    <w:rsid w:val="00552251"/>
    <w:rsid w:val="0055308E"/>
    <w:rsid w:val="00553CA4"/>
    <w:rsid w:val="00553DCE"/>
    <w:rsid w:val="00554216"/>
    <w:rsid w:val="00554635"/>
    <w:rsid w:val="005558A8"/>
    <w:rsid w:val="00557D2D"/>
    <w:rsid w:val="00557E1E"/>
    <w:rsid w:val="00560519"/>
    <w:rsid w:val="005608FC"/>
    <w:rsid w:val="00560F54"/>
    <w:rsid w:val="005627BB"/>
    <w:rsid w:val="00562DBB"/>
    <w:rsid w:val="0056481E"/>
    <w:rsid w:val="0056698B"/>
    <w:rsid w:val="00567164"/>
    <w:rsid w:val="00567CD9"/>
    <w:rsid w:val="00570A47"/>
    <w:rsid w:val="00570BE4"/>
    <w:rsid w:val="005712E0"/>
    <w:rsid w:val="00571417"/>
    <w:rsid w:val="00571462"/>
    <w:rsid w:val="00572124"/>
    <w:rsid w:val="005721AD"/>
    <w:rsid w:val="005723C1"/>
    <w:rsid w:val="00572643"/>
    <w:rsid w:val="00572AC2"/>
    <w:rsid w:val="00573FAE"/>
    <w:rsid w:val="0057455E"/>
    <w:rsid w:val="00574FDB"/>
    <w:rsid w:val="00575355"/>
    <w:rsid w:val="00576A59"/>
    <w:rsid w:val="00576AA1"/>
    <w:rsid w:val="00577152"/>
    <w:rsid w:val="00577436"/>
    <w:rsid w:val="00577B0A"/>
    <w:rsid w:val="00577B57"/>
    <w:rsid w:val="00577CF5"/>
    <w:rsid w:val="005816FE"/>
    <w:rsid w:val="00581CFF"/>
    <w:rsid w:val="005823E2"/>
    <w:rsid w:val="005829EE"/>
    <w:rsid w:val="00582D9C"/>
    <w:rsid w:val="00583198"/>
    <w:rsid w:val="00583530"/>
    <w:rsid w:val="00584207"/>
    <w:rsid w:val="00584A12"/>
    <w:rsid w:val="00584B66"/>
    <w:rsid w:val="00585671"/>
    <w:rsid w:val="0058572C"/>
    <w:rsid w:val="00586805"/>
    <w:rsid w:val="00586CE8"/>
    <w:rsid w:val="00590CE8"/>
    <w:rsid w:val="0059256E"/>
    <w:rsid w:val="0059315A"/>
    <w:rsid w:val="00593D3F"/>
    <w:rsid w:val="00593F2A"/>
    <w:rsid w:val="00594B2B"/>
    <w:rsid w:val="00595423"/>
    <w:rsid w:val="0059620A"/>
    <w:rsid w:val="00596A09"/>
    <w:rsid w:val="00597612"/>
    <w:rsid w:val="005978A7"/>
    <w:rsid w:val="00597AF5"/>
    <w:rsid w:val="00597DEE"/>
    <w:rsid w:val="00597F81"/>
    <w:rsid w:val="005A00F0"/>
    <w:rsid w:val="005A03BB"/>
    <w:rsid w:val="005A0601"/>
    <w:rsid w:val="005A0BFB"/>
    <w:rsid w:val="005A1315"/>
    <w:rsid w:val="005A14DB"/>
    <w:rsid w:val="005A3078"/>
    <w:rsid w:val="005A33DF"/>
    <w:rsid w:val="005A5617"/>
    <w:rsid w:val="005A56D3"/>
    <w:rsid w:val="005A5912"/>
    <w:rsid w:val="005A7441"/>
    <w:rsid w:val="005A7588"/>
    <w:rsid w:val="005A76DC"/>
    <w:rsid w:val="005B1651"/>
    <w:rsid w:val="005B1E26"/>
    <w:rsid w:val="005B2906"/>
    <w:rsid w:val="005B3410"/>
    <w:rsid w:val="005B4223"/>
    <w:rsid w:val="005B4466"/>
    <w:rsid w:val="005B4B19"/>
    <w:rsid w:val="005B55FC"/>
    <w:rsid w:val="005B6508"/>
    <w:rsid w:val="005B7304"/>
    <w:rsid w:val="005B7FF1"/>
    <w:rsid w:val="005C029F"/>
    <w:rsid w:val="005C1763"/>
    <w:rsid w:val="005C25ED"/>
    <w:rsid w:val="005C2946"/>
    <w:rsid w:val="005C2DD2"/>
    <w:rsid w:val="005C344C"/>
    <w:rsid w:val="005C4504"/>
    <w:rsid w:val="005C4A60"/>
    <w:rsid w:val="005C4E40"/>
    <w:rsid w:val="005C5151"/>
    <w:rsid w:val="005C5550"/>
    <w:rsid w:val="005C5DFE"/>
    <w:rsid w:val="005C76BE"/>
    <w:rsid w:val="005D0BE8"/>
    <w:rsid w:val="005D0FAC"/>
    <w:rsid w:val="005D125C"/>
    <w:rsid w:val="005D1756"/>
    <w:rsid w:val="005D2055"/>
    <w:rsid w:val="005D42A7"/>
    <w:rsid w:val="005D567A"/>
    <w:rsid w:val="005D608B"/>
    <w:rsid w:val="005D6FE4"/>
    <w:rsid w:val="005D740B"/>
    <w:rsid w:val="005E0588"/>
    <w:rsid w:val="005E1DF7"/>
    <w:rsid w:val="005E2879"/>
    <w:rsid w:val="005E2A26"/>
    <w:rsid w:val="005E2C33"/>
    <w:rsid w:val="005E3F8E"/>
    <w:rsid w:val="005E404B"/>
    <w:rsid w:val="005E429F"/>
    <w:rsid w:val="005E459F"/>
    <w:rsid w:val="005E4D62"/>
    <w:rsid w:val="005E4EE4"/>
    <w:rsid w:val="005E63D8"/>
    <w:rsid w:val="005E6E5E"/>
    <w:rsid w:val="005F086A"/>
    <w:rsid w:val="005F11E4"/>
    <w:rsid w:val="005F1249"/>
    <w:rsid w:val="005F1855"/>
    <w:rsid w:val="005F25C8"/>
    <w:rsid w:val="005F56A7"/>
    <w:rsid w:val="005F5C42"/>
    <w:rsid w:val="005F7C26"/>
    <w:rsid w:val="005F7CB1"/>
    <w:rsid w:val="005F7FCA"/>
    <w:rsid w:val="00600D07"/>
    <w:rsid w:val="00600EB0"/>
    <w:rsid w:val="00603AA6"/>
    <w:rsid w:val="00603E7A"/>
    <w:rsid w:val="00603FAE"/>
    <w:rsid w:val="00604D8F"/>
    <w:rsid w:val="006054E8"/>
    <w:rsid w:val="00605528"/>
    <w:rsid w:val="00605C71"/>
    <w:rsid w:val="0060638E"/>
    <w:rsid w:val="0060706A"/>
    <w:rsid w:val="0060731A"/>
    <w:rsid w:val="006077EF"/>
    <w:rsid w:val="00612703"/>
    <w:rsid w:val="00613288"/>
    <w:rsid w:val="006135C9"/>
    <w:rsid w:val="006139B4"/>
    <w:rsid w:val="006139CF"/>
    <w:rsid w:val="00614934"/>
    <w:rsid w:val="00615F50"/>
    <w:rsid w:val="00616CAF"/>
    <w:rsid w:val="00616D84"/>
    <w:rsid w:val="006172C0"/>
    <w:rsid w:val="0061731F"/>
    <w:rsid w:val="006178EA"/>
    <w:rsid w:val="00617B7F"/>
    <w:rsid w:val="00620147"/>
    <w:rsid w:val="006204F1"/>
    <w:rsid w:val="00620A20"/>
    <w:rsid w:val="00620B05"/>
    <w:rsid w:val="006214E2"/>
    <w:rsid w:val="0062174B"/>
    <w:rsid w:val="00622111"/>
    <w:rsid w:val="006224FA"/>
    <w:rsid w:val="00622695"/>
    <w:rsid w:val="00622CB8"/>
    <w:rsid w:val="00623242"/>
    <w:rsid w:val="00623430"/>
    <w:rsid w:val="00623722"/>
    <w:rsid w:val="006240B6"/>
    <w:rsid w:val="00624212"/>
    <w:rsid w:val="00624506"/>
    <w:rsid w:val="00624AC2"/>
    <w:rsid w:val="006250D2"/>
    <w:rsid w:val="006252D8"/>
    <w:rsid w:val="006256CD"/>
    <w:rsid w:val="00625D9C"/>
    <w:rsid w:val="0062656E"/>
    <w:rsid w:val="00627049"/>
    <w:rsid w:val="00627703"/>
    <w:rsid w:val="0063019D"/>
    <w:rsid w:val="006318C2"/>
    <w:rsid w:val="00631B5C"/>
    <w:rsid w:val="006320E5"/>
    <w:rsid w:val="006329C4"/>
    <w:rsid w:val="00634524"/>
    <w:rsid w:val="00634680"/>
    <w:rsid w:val="00635F1F"/>
    <w:rsid w:val="006366F1"/>
    <w:rsid w:val="00637098"/>
    <w:rsid w:val="0063750C"/>
    <w:rsid w:val="00640B0E"/>
    <w:rsid w:val="00640BE5"/>
    <w:rsid w:val="00640FC3"/>
    <w:rsid w:val="00641165"/>
    <w:rsid w:val="00641666"/>
    <w:rsid w:val="00641E7A"/>
    <w:rsid w:val="006429B1"/>
    <w:rsid w:val="00643064"/>
    <w:rsid w:val="00643A1C"/>
    <w:rsid w:val="00644801"/>
    <w:rsid w:val="00644963"/>
    <w:rsid w:val="00645152"/>
    <w:rsid w:val="00645593"/>
    <w:rsid w:val="0064751E"/>
    <w:rsid w:val="00647B09"/>
    <w:rsid w:val="006504FD"/>
    <w:rsid w:val="00651D82"/>
    <w:rsid w:val="00651EAE"/>
    <w:rsid w:val="00653315"/>
    <w:rsid w:val="00653416"/>
    <w:rsid w:val="00653BEB"/>
    <w:rsid w:val="00654E3F"/>
    <w:rsid w:val="00654EC8"/>
    <w:rsid w:val="00655106"/>
    <w:rsid w:val="00655238"/>
    <w:rsid w:val="00655B28"/>
    <w:rsid w:val="00656480"/>
    <w:rsid w:val="0065653F"/>
    <w:rsid w:val="00656756"/>
    <w:rsid w:val="00656AAD"/>
    <w:rsid w:val="00656B64"/>
    <w:rsid w:val="006571D4"/>
    <w:rsid w:val="00657CB4"/>
    <w:rsid w:val="0066103D"/>
    <w:rsid w:val="0066119D"/>
    <w:rsid w:val="00661513"/>
    <w:rsid w:val="0066167D"/>
    <w:rsid w:val="006620FA"/>
    <w:rsid w:val="00662C3C"/>
    <w:rsid w:val="00663613"/>
    <w:rsid w:val="00663778"/>
    <w:rsid w:val="00663A76"/>
    <w:rsid w:val="00664336"/>
    <w:rsid w:val="006655AE"/>
    <w:rsid w:val="00665B3C"/>
    <w:rsid w:val="00666878"/>
    <w:rsid w:val="00666BE0"/>
    <w:rsid w:val="00667786"/>
    <w:rsid w:val="00667827"/>
    <w:rsid w:val="0067187D"/>
    <w:rsid w:val="006729F5"/>
    <w:rsid w:val="006734DC"/>
    <w:rsid w:val="006735D0"/>
    <w:rsid w:val="00674C80"/>
    <w:rsid w:val="00674CB9"/>
    <w:rsid w:val="00675DCB"/>
    <w:rsid w:val="00676A3F"/>
    <w:rsid w:val="00680858"/>
    <w:rsid w:val="00680921"/>
    <w:rsid w:val="0068117E"/>
    <w:rsid w:val="00681251"/>
    <w:rsid w:val="00681F09"/>
    <w:rsid w:val="00682F74"/>
    <w:rsid w:val="00683A29"/>
    <w:rsid w:val="00684672"/>
    <w:rsid w:val="006846CF"/>
    <w:rsid w:val="0068490A"/>
    <w:rsid w:val="006850C2"/>
    <w:rsid w:val="0068574E"/>
    <w:rsid w:val="00685AAA"/>
    <w:rsid w:val="00686281"/>
    <w:rsid w:val="00687A0A"/>
    <w:rsid w:val="00690229"/>
    <w:rsid w:val="0069037E"/>
    <w:rsid w:val="00690C29"/>
    <w:rsid w:val="00690CAC"/>
    <w:rsid w:val="006914F2"/>
    <w:rsid w:val="00691C61"/>
    <w:rsid w:val="00691EAC"/>
    <w:rsid w:val="00692CC3"/>
    <w:rsid w:val="00692CE4"/>
    <w:rsid w:val="00693046"/>
    <w:rsid w:val="006933FD"/>
    <w:rsid w:val="006934F0"/>
    <w:rsid w:val="00693788"/>
    <w:rsid w:val="00693A6B"/>
    <w:rsid w:val="0069471D"/>
    <w:rsid w:val="006957C0"/>
    <w:rsid w:val="00695CEF"/>
    <w:rsid w:val="00696303"/>
    <w:rsid w:val="0069667C"/>
    <w:rsid w:val="006967DF"/>
    <w:rsid w:val="00696862"/>
    <w:rsid w:val="006968E9"/>
    <w:rsid w:val="0069794B"/>
    <w:rsid w:val="00697BDC"/>
    <w:rsid w:val="006A02E4"/>
    <w:rsid w:val="006A0FD4"/>
    <w:rsid w:val="006A35A4"/>
    <w:rsid w:val="006A42A7"/>
    <w:rsid w:val="006A42C7"/>
    <w:rsid w:val="006A42DF"/>
    <w:rsid w:val="006A4584"/>
    <w:rsid w:val="006A467F"/>
    <w:rsid w:val="006A47F4"/>
    <w:rsid w:val="006A609D"/>
    <w:rsid w:val="006A6F41"/>
    <w:rsid w:val="006A7A01"/>
    <w:rsid w:val="006B0482"/>
    <w:rsid w:val="006B0A02"/>
    <w:rsid w:val="006B1254"/>
    <w:rsid w:val="006B19AB"/>
    <w:rsid w:val="006B1DC5"/>
    <w:rsid w:val="006B1DFF"/>
    <w:rsid w:val="006B1F47"/>
    <w:rsid w:val="006B20F9"/>
    <w:rsid w:val="006B2991"/>
    <w:rsid w:val="006B2AA0"/>
    <w:rsid w:val="006B3291"/>
    <w:rsid w:val="006B4B27"/>
    <w:rsid w:val="006B641F"/>
    <w:rsid w:val="006B70BD"/>
    <w:rsid w:val="006B7A1A"/>
    <w:rsid w:val="006B7D6B"/>
    <w:rsid w:val="006C0807"/>
    <w:rsid w:val="006C123F"/>
    <w:rsid w:val="006C1FAC"/>
    <w:rsid w:val="006C312A"/>
    <w:rsid w:val="006C39CD"/>
    <w:rsid w:val="006C4015"/>
    <w:rsid w:val="006C449E"/>
    <w:rsid w:val="006C460B"/>
    <w:rsid w:val="006C4CFA"/>
    <w:rsid w:val="006C50DD"/>
    <w:rsid w:val="006C574B"/>
    <w:rsid w:val="006C5862"/>
    <w:rsid w:val="006C6C3E"/>
    <w:rsid w:val="006D066A"/>
    <w:rsid w:val="006D0B3D"/>
    <w:rsid w:val="006D1460"/>
    <w:rsid w:val="006D1CB1"/>
    <w:rsid w:val="006D2277"/>
    <w:rsid w:val="006D2418"/>
    <w:rsid w:val="006D2743"/>
    <w:rsid w:val="006D3578"/>
    <w:rsid w:val="006D39AD"/>
    <w:rsid w:val="006D4754"/>
    <w:rsid w:val="006D4CF6"/>
    <w:rsid w:val="006D5895"/>
    <w:rsid w:val="006D5938"/>
    <w:rsid w:val="006D657B"/>
    <w:rsid w:val="006D74DD"/>
    <w:rsid w:val="006E00B8"/>
    <w:rsid w:val="006E127B"/>
    <w:rsid w:val="006E17B8"/>
    <w:rsid w:val="006E1941"/>
    <w:rsid w:val="006E19E0"/>
    <w:rsid w:val="006E22A9"/>
    <w:rsid w:val="006E2ABC"/>
    <w:rsid w:val="006E2D70"/>
    <w:rsid w:val="006E32AE"/>
    <w:rsid w:val="006E34AE"/>
    <w:rsid w:val="006E3C49"/>
    <w:rsid w:val="006E41F0"/>
    <w:rsid w:val="006E473A"/>
    <w:rsid w:val="006E4B0E"/>
    <w:rsid w:val="006E4FD2"/>
    <w:rsid w:val="006E6364"/>
    <w:rsid w:val="006E69FA"/>
    <w:rsid w:val="006E724E"/>
    <w:rsid w:val="006E7CFC"/>
    <w:rsid w:val="006F0B2E"/>
    <w:rsid w:val="006F0E92"/>
    <w:rsid w:val="006F178D"/>
    <w:rsid w:val="006F1E48"/>
    <w:rsid w:val="006F1F2C"/>
    <w:rsid w:val="006F1FC9"/>
    <w:rsid w:val="006F366E"/>
    <w:rsid w:val="006F4CC2"/>
    <w:rsid w:val="006F5187"/>
    <w:rsid w:val="006F5234"/>
    <w:rsid w:val="006F55BC"/>
    <w:rsid w:val="006F560B"/>
    <w:rsid w:val="006F5A11"/>
    <w:rsid w:val="006F66AE"/>
    <w:rsid w:val="006F6E0A"/>
    <w:rsid w:val="00700654"/>
    <w:rsid w:val="00700F42"/>
    <w:rsid w:val="00702087"/>
    <w:rsid w:val="0070247F"/>
    <w:rsid w:val="00702B11"/>
    <w:rsid w:val="00702E24"/>
    <w:rsid w:val="00703281"/>
    <w:rsid w:val="00704A4A"/>
    <w:rsid w:val="00704B2C"/>
    <w:rsid w:val="007062EA"/>
    <w:rsid w:val="007073A3"/>
    <w:rsid w:val="00707E46"/>
    <w:rsid w:val="00710282"/>
    <w:rsid w:val="0071165F"/>
    <w:rsid w:val="00713352"/>
    <w:rsid w:val="00713D60"/>
    <w:rsid w:val="00714D37"/>
    <w:rsid w:val="00715CC1"/>
    <w:rsid w:val="00715E46"/>
    <w:rsid w:val="007160CC"/>
    <w:rsid w:val="00716714"/>
    <w:rsid w:val="00716CCB"/>
    <w:rsid w:val="00716CEA"/>
    <w:rsid w:val="007177D3"/>
    <w:rsid w:val="007178E5"/>
    <w:rsid w:val="007206B6"/>
    <w:rsid w:val="00720743"/>
    <w:rsid w:val="00720861"/>
    <w:rsid w:val="00720A82"/>
    <w:rsid w:val="00721BAF"/>
    <w:rsid w:val="007222B6"/>
    <w:rsid w:val="007223D7"/>
    <w:rsid w:val="0072269A"/>
    <w:rsid w:val="00723846"/>
    <w:rsid w:val="007240CE"/>
    <w:rsid w:val="00724309"/>
    <w:rsid w:val="00724646"/>
    <w:rsid w:val="00725AD0"/>
    <w:rsid w:val="00725CBB"/>
    <w:rsid w:val="00725ED3"/>
    <w:rsid w:val="00727D43"/>
    <w:rsid w:val="00727D6B"/>
    <w:rsid w:val="0073000A"/>
    <w:rsid w:val="00731280"/>
    <w:rsid w:val="00731439"/>
    <w:rsid w:val="007320F5"/>
    <w:rsid w:val="00733A45"/>
    <w:rsid w:val="00735436"/>
    <w:rsid w:val="00735549"/>
    <w:rsid w:val="007365C3"/>
    <w:rsid w:val="007375AC"/>
    <w:rsid w:val="00737A43"/>
    <w:rsid w:val="00737BFD"/>
    <w:rsid w:val="007405A3"/>
    <w:rsid w:val="00741601"/>
    <w:rsid w:val="007419D7"/>
    <w:rsid w:val="007419F5"/>
    <w:rsid w:val="00741E64"/>
    <w:rsid w:val="00742045"/>
    <w:rsid w:val="00743489"/>
    <w:rsid w:val="00744B8D"/>
    <w:rsid w:val="007452EA"/>
    <w:rsid w:val="00747866"/>
    <w:rsid w:val="00747D62"/>
    <w:rsid w:val="00747FE5"/>
    <w:rsid w:val="00750B22"/>
    <w:rsid w:val="007518C7"/>
    <w:rsid w:val="00751D09"/>
    <w:rsid w:val="00751F73"/>
    <w:rsid w:val="00751FC0"/>
    <w:rsid w:val="00752439"/>
    <w:rsid w:val="00752CCE"/>
    <w:rsid w:val="00752DEE"/>
    <w:rsid w:val="00753FAF"/>
    <w:rsid w:val="00754687"/>
    <w:rsid w:val="00754BBD"/>
    <w:rsid w:val="00754CD6"/>
    <w:rsid w:val="0075607C"/>
    <w:rsid w:val="00756938"/>
    <w:rsid w:val="00756F7F"/>
    <w:rsid w:val="0075753E"/>
    <w:rsid w:val="00757599"/>
    <w:rsid w:val="00757763"/>
    <w:rsid w:val="00757CB0"/>
    <w:rsid w:val="00757D23"/>
    <w:rsid w:val="0076085B"/>
    <w:rsid w:val="007621EB"/>
    <w:rsid w:val="00762AD5"/>
    <w:rsid w:val="00762C82"/>
    <w:rsid w:val="00763315"/>
    <w:rsid w:val="00763DEA"/>
    <w:rsid w:val="00764356"/>
    <w:rsid w:val="00764997"/>
    <w:rsid w:val="00764E97"/>
    <w:rsid w:val="00765210"/>
    <w:rsid w:val="007664A9"/>
    <w:rsid w:val="00767277"/>
    <w:rsid w:val="00767468"/>
    <w:rsid w:val="00767934"/>
    <w:rsid w:val="0077033D"/>
    <w:rsid w:val="00770575"/>
    <w:rsid w:val="00770E16"/>
    <w:rsid w:val="00771AFB"/>
    <w:rsid w:val="007733D3"/>
    <w:rsid w:val="00773B80"/>
    <w:rsid w:val="00773E52"/>
    <w:rsid w:val="00774BB3"/>
    <w:rsid w:val="00774EF6"/>
    <w:rsid w:val="00775692"/>
    <w:rsid w:val="00775A99"/>
    <w:rsid w:val="00775F80"/>
    <w:rsid w:val="00776692"/>
    <w:rsid w:val="0077708D"/>
    <w:rsid w:val="00777D82"/>
    <w:rsid w:val="007805D2"/>
    <w:rsid w:val="00780B84"/>
    <w:rsid w:val="00780BDF"/>
    <w:rsid w:val="007814BB"/>
    <w:rsid w:val="0078173B"/>
    <w:rsid w:val="007817D8"/>
    <w:rsid w:val="007818D3"/>
    <w:rsid w:val="00781B80"/>
    <w:rsid w:val="00782669"/>
    <w:rsid w:val="00783F75"/>
    <w:rsid w:val="00784951"/>
    <w:rsid w:val="00784BE1"/>
    <w:rsid w:val="0078626F"/>
    <w:rsid w:val="007867C3"/>
    <w:rsid w:val="007874F8"/>
    <w:rsid w:val="00790ACE"/>
    <w:rsid w:val="00790CE4"/>
    <w:rsid w:val="00791453"/>
    <w:rsid w:val="0079179C"/>
    <w:rsid w:val="007918E8"/>
    <w:rsid w:val="00792771"/>
    <w:rsid w:val="00793F3B"/>
    <w:rsid w:val="00794A19"/>
    <w:rsid w:val="00795E86"/>
    <w:rsid w:val="007965D4"/>
    <w:rsid w:val="00796FA7"/>
    <w:rsid w:val="007970EC"/>
    <w:rsid w:val="007A005D"/>
    <w:rsid w:val="007A075A"/>
    <w:rsid w:val="007A0C8B"/>
    <w:rsid w:val="007A0C97"/>
    <w:rsid w:val="007A0FAC"/>
    <w:rsid w:val="007A1772"/>
    <w:rsid w:val="007A19CE"/>
    <w:rsid w:val="007A2250"/>
    <w:rsid w:val="007A30FE"/>
    <w:rsid w:val="007A3B99"/>
    <w:rsid w:val="007A410D"/>
    <w:rsid w:val="007A432F"/>
    <w:rsid w:val="007A4F55"/>
    <w:rsid w:val="007A5086"/>
    <w:rsid w:val="007A5AC0"/>
    <w:rsid w:val="007A7149"/>
    <w:rsid w:val="007A71D6"/>
    <w:rsid w:val="007B01EF"/>
    <w:rsid w:val="007B0BF1"/>
    <w:rsid w:val="007B0C75"/>
    <w:rsid w:val="007B1025"/>
    <w:rsid w:val="007B1801"/>
    <w:rsid w:val="007B1A2C"/>
    <w:rsid w:val="007B27D7"/>
    <w:rsid w:val="007B3017"/>
    <w:rsid w:val="007B468B"/>
    <w:rsid w:val="007B4A06"/>
    <w:rsid w:val="007B6B64"/>
    <w:rsid w:val="007B6D9B"/>
    <w:rsid w:val="007B776A"/>
    <w:rsid w:val="007B7C3A"/>
    <w:rsid w:val="007B7E6C"/>
    <w:rsid w:val="007C0611"/>
    <w:rsid w:val="007C1007"/>
    <w:rsid w:val="007C11C5"/>
    <w:rsid w:val="007C14E3"/>
    <w:rsid w:val="007C33EE"/>
    <w:rsid w:val="007C3578"/>
    <w:rsid w:val="007C40D9"/>
    <w:rsid w:val="007C42AA"/>
    <w:rsid w:val="007C4494"/>
    <w:rsid w:val="007C4D61"/>
    <w:rsid w:val="007C4D6F"/>
    <w:rsid w:val="007C5034"/>
    <w:rsid w:val="007C59C3"/>
    <w:rsid w:val="007C6542"/>
    <w:rsid w:val="007C65BD"/>
    <w:rsid w:val="007C65C7"/>
    <w:rsid w:val="007C715A"/>
    <w:rsid w:val="007C7E39"/>
    <w:rsid w:val="007D0AD7"/>
    <w:rsid w:val="007D0C98"/>
    <w:rsid w:val="007D0E49"/>
    <w:rsid w:val="007D259F"/>
    <w:rsid w:val="007D3B80"/>
    <w:rsid w:val="007D3E3B"/>
    <w:rsid w:val="007D41A5"/>
    <w:rsid w:val="007D5DDC"/>
    <w:rsid w:val="007D68F9"/>
    <w:rsid w:val="007D697C"/>
    <w:rsid w:val="007E0301"/>
    <w:rsid w:val="007E0417"/>
    <w:rsid w:val="007E070E"/>
    <w:rsid w:val="007E1ADF"/>
    <w:rsid w:val="007E1F32"/>
    <w:rsid w:val="007E4582"/>
    <w:rsid w:val="007E4F4C"/>
    <w:rsid w:val="007E5118"/>
    <w:rsid w:val="007E52A5"/>
    <w:rsid w:val="007E52D9"/>
    <w:rsid w:val="007E573C"/>
    <w:rsid w:val="007E60D1"/>
    <w:rsid w:val="007E7058"/>
    <w:rsid w:val="007E7532"/>
    <w:rsid w:val="007E7B3F"/>
    <w:rsid w:val="007E7CD1"/>
    <w:rsid w:val="007F0884"/>
    <w:rsid w:val="007F0A5E"/>
    <w:rsid w:val="007F0A96"/>
    <w:rsid w:val="007F0AE9"/>
    <w:rsid w:val="007F0C15"/>
    <w:rsid w:val="007F367F"/>
    <w:rsid w:val="007F3A59"/>
    <w:rsid w:val="007F502E"/>
    <w:rsid w:val="007F5073"/>
    <w:rsid w:val="007F6DBB"/>
    <w:rsid w:val="007F7180"/>
    <w:rsid w:val="00800E0D"/>
    <w:rsid w:val="008017E1"/>
    <w:rsid w:val="00802C30"/>
    <w:rsid w:val="00802DB7"/>
    <w:rsid w:val="008035EA"/>
    <w:rsid w:val="00803CDF"/>
    <w:rsid w:val="00803F9A"/>
    <w:rsid w:val="008058BD"/>
    <w:rsid w:val="0080720A"/>
    <w:rsid w:val="008104BB"/>
    <w:rsid w:val="00811B67"/>
    <w:rsid w:val="00813034"/>
    <w:rsid w:val="00813BE8"/>
    <w:rsid w:val="00813DF3"/>
    <w:rsid w:val="00813E9B"/>
    <w:rsid w:val="00814E41"/>
    <w:rsid w:val="00817C1C"/>
    <w:rsid w:val="008200BB"/>
    <w:rsid w:val="00820186"/>
    <w:rsid w:val="00821268"/>
    <w:rsid w:val="00822C33"/>
    <w:rsid w:val="00822E66"/>
    <w:rsid w:val="00822E9C"/>
    <w:rsid w:val="008233E2"/>
    <w:rsid w:val="008247CA"/>
    <w:rsid w:val="00824BEA"/>
    <w:rsid w:val="00824E0B"/>
    <w:rsid w:val="00825B35"/>
    <w:rsid w:val="00825F8A"/>
    <w:rsid w:val="008270F8"/>
    <w:rsid w:val="00827381"/>
    <w:rsid w:val="00827536"/>
    <w:rsid w:val="0083076B"/>
    <w:rsid w:val="00830E6B"/>
    <w:rsid w:val="0083179B"/>
    <w:rsid w:val="0083193F"/>
    <w:rsid w:val="008321F4"/>
    <w:rsid w:val="008326E8"/>
    <w:rsid w:val="00832D46"/>
    <w:rsid w:val="00832FA3"/>
    <w:rsid w:val="008335E6"/>
    <w:rsid w:val="00833667"/>
    <w:rsid w:val="00835567"/>
    <w:rsid w:val="00835BD6"/>
    <w:rsid w:val="00835D2E"/>
    <w:rsid w:val="00836C93"/>
    <w:rsid w:val="0083733C"/>
    <w:rsid w:val="00837992"/>
    <w:rsid w:val="00837B55"/>
    <w:rsid w:val="00840066"/>
    <w:rsid w:val="0084192A"/>
    <w:rsid w:val="00841CED"/>
    <w:rsid w:val="00841DAE"/>
    <w:rsid w:val="00841F6A"/>
    <w:rsid w:val="008426DB"/>
    <w:rsid w:val="0084345A"/>
    <w:rsid w:val="008446C5"/>
    <w:rsid w:val="00844DDE"/>
    <w:rsid w:val="008452F0"/>
    <w:rsid w:val="008476F5"/>
    <w:rsid w:val="008479A2"/>
    <w:rsid w:val="00850BDD"/>
    <w:rsid w:val="00851AE6"/>
    <w:rsid w:val="0085261D"/>
    <w:rsid w:val="00853980"/>
    <w:rsid w:val="00853BEB"/>
    <w:rsid w:val="0085403C"/>
    <w:rsid w:val="0085430C"/>
    <w:rsid w:val="00854959"/>
    <w:rsid w:val="00854A56"/>
    <w:rsid w:val="00854EE2"/>
    <w:rsid w:val="00855040"/>
    <w:rsid w:val="00855501"/>
    <w:rsid w:val="00855A48"/>
    <w:rsid w:val="00855BA7"/>
    <w:rsid w:val="0085617F"/>
    <w:rsid w:val="0085640D"/>
    <w:rsid w:val="00856781"/>
    <w:rsid w:val="00856B4D"/>
    <w:rsid w:val="00856F84"/>
    <w:rsid w:val="00857154"/>
    <w:rsid w:val="0085759D"/>
    <w:rsid w:val="00857753"/>
    <w:rsid w:val="00857873"/>
    <w:rsid w:val="00860218"/>
    <w:rsid w:val="00860BF9"/>
    <w:rsid w:val="0086120C"/>
    <w:rsid w:val="00861C28"/>
    <w:rsid w:val="008621EB"/>
    <w:rsid w:val="00863556"/>
    <w:rsid w:val="00865F35"/>
    <w:rsid w:val="008666F2"/>
    <w:rsid w:val="00866C1E"/>
    <w:rsid w:val="00867333"/>
    <w:rsid w:val="00867413"/>
    <w:rsid w:val="008701DA"/>
    <w:rsid w:val="00870402"/>
    <w:rsid w:val="008704C3"/>
    <w:rsid w:val="00870BF9"/>
    <w:rsid w:val="00871DB6"/>
    <w:rsid w:val="00873B09"/>
    <w:rsid w:val="00873BCF"/>
    <w:rsid w:val="00874438"/>
    <w:rsid w:val="0087467A"/>
    <w:rsid w:val="00874A00"/>
    <w:rsid w:val="0087516E"/>
    <w:rsid w:val="00875F98"/>
    <w:rsid w:val="008768AA"/>
    <w:rsid w:val="00876F55"/>
    <w:rsid w:val="00880A5D"/>
    <w:rsid w:val="00880E32"/>
    <w:rsid w:val="00880EA8"/>
    <w:rsid w:val="00881880"/>
    <w:rsid w:val="008819B9"/>
    <w:rsid w:val="00882CD2"/>
    <w:rsid w:val="00883609"/>
    <w:rsid w:val="0088430E"/>
    <w:rsid w:val="00884469"/>
    <w:rsid w:val="00884659"/>
    <w:rsid w:val="008847EC"/>
    <w:rsid w:val="00884879"/>
    <w:rsid w:val="00884C6A"/>
    <w:rsid w:val="0088544C"/>
    <w:rsid w:val="008857AA"/>
    <w:rsid w:val="0088625A"/>
    <w:rsid w:val="0088629C"/>
    <w:rsid w:val="008862E5"/>
    <w:rsid w:val="00887360"/>
    <w:rsid w:val="008875D5"/>
    <w:rsid w:val="00887A74"/>
    <w:rsid w:val="00887AC3"/>
    <w:rsid w:val="00887F82"/>
    <w:rsid w:val="008901C0"/>
    <w:rsid w:val="00890263"/>
    <w:rsid w:val="00890878"/>
    <w:rsid w:val="00890A0B"/>
    <w:rsid w:val="0089100F"/>
    <w:rsid w:val="00891114"/>
    <w:rsid w:val="00891521"/>
    <w:rsid w:val="0089154F"/>
    <w:rsid w:val="00891904"/>
    <w:rsid w:val="0089310C"/>
    <w:rsid w:val="0089333B"/>
    <w:rsid w:val="00893536"/>
    <w:rsid w:val="00895221"/>
    <w:rsid w:val="008967D2"/>
    <w:rsid w:val="00896F47"/>
    <w:rsid w:val="008A0C1F"/>
    <w:rsid w:val="008A0DE2"/>
    <w:rsid w:val="008A0F4B"/>
    <w:rsid w:val="008A1202"/>
    <w:rsid w:val="008A17B3"/>
    <w:rsid w:val="008A219B"/>
    <w:rsid w:val="008A25A5"/>
    <w:rsid w:val="008A4684"/>
    <w:rsid w:val="008A4B54"/>
    <w:rsid w:val="008A4E15"/>
    <w:rsid w:val="008A5667"/>
    <w:rsid w:val="008A587C"/>
    <w:rsid w:val="008A6B0D"/>
    <w:rsid w:val="008A720A"/>
    <w:rsid w:val="008A7C9E"/>
    <w:rsid w:val="008A7F20"/>
    <w:rsid w:val="008B017A"/>
    <w:rsid w:val="008B05D9"/>
    <w:rsid w:val="008B11F8"/>
    <w:rsid w:val="008B19AE"/>
    <w:rsid w:val="008B25E0"/>
    <w:rsid w:val="008B2B59"/>
    <w:rsid w:val="008B2F1C"/>
    <w:rsid w:val="008B42E2"/>
    <w:rsid w:val="008B4321"/>
    <w:rsid w:val="008B4F8D"/>
    <w:rsid w:val="008B5814"/>
    <w:rsid w:val="008B5B9A"/>
    <w:rsid w:val="008B6303"/>
    <w:rsid w:val="008B6689"/>
    <w:rsid w:val="008B7482"/>
    <w:rsid w:val="008B79FE"/>
    <w:rsid w:val="008C0066"/>
    <w:rsid w:val="008C0CC7"/>
    <w:rsid w:val="008C158B"/>
    <w:rsid w:val="008C1C83"/>
    <w:rsid w:val="008C2801"/>
    <w:rsid w:val="008C2A7F"/>
    <w:rsid w:val="008C2B79"/>
    <w:rsid w:val="008C3CA2"/>
    <w:rsid w:val="008C44DA"/>
    <w:rsid w:val="008C63E3"/>
    <w:rsid w:val="008C6728"/>
    <w:rsid w:val="008C7032"/>
    <w:rsid w:val="008D00D1"/>
    <w:rsid w:val="008D017D"/>
    <w:rsid w:val="008D0526"/>
    <w:rsid w:val="008D0B72"/>
    <w:rsid w:val="008D13E6"/>
    <w:rsid w:val="008D1CD6"/>
    <w:rsid w:val="008D2060"/>
    <w:rsid w:val="008D27C5"/>
    <w:rsid w:val="008D2A93"/>
    <w:rsid w:val="008D2B20"/>
    <w:rsid w:val="008D2C18"/>
    <w:rsid w:val="008D3305"/>
    <w:rsid w:val="008D396D"/>
    <w:rsid w:val="008D3A7F"/>
    <w:rsid w:val="008D4082"/>
    <w:rsid w:val="008D451D"/>
    <w:rsid w:val="008D4718"/>
    <w:rsid w:val="008D4C6D"/>
    <w:rsid w:val="008D5A71"/>
    <w:rsid w:val="008E04EB"/>
    <w:rsid w:val="008E0608"/>
    <w:rsid w:val="008E06C5"/>
    <w:rsid w:val="008E2E30"/>
    <w:rsid w:val="008E4114"/>
    <w:rsid w:val="008E43A1"/>
    <w:rsid w:val="008E4480"/>
    <w:rsid w:val="008E47BC"/>
    <w:rsid w:val="008E572A"/>
    <w:rsid w:val="008E6583"/>
    <w:rsid w:val="008E74FB"/>
    <w:rsid w:val="008E7C9C"/>
    <w:rsid w:val="008F01F8"/>
    <w:rsid w:val="008F07C5"/>
    <w:rsid w:val="008F0F94"/>
    <w:rsid w:val="008F1C39"/>
    <w:rsid w:val="008F1D1B"/>
    <w:rsid w:val="008F1E67"/>
    <w:rsid w:val="008F20EB"/>
    <w:rsid w:val="008F2B9A"/>
    <w:rsid w:val="008F4DC8"/>
    <w:rsid w:val="008F58F2"/>
    <w:rsid w:val="008F7332"/>
    <w:rsid w:val="008F742F"/>
    <w:rsid w:val="00901E81"/>
    <w:rsid w:val="00902646"/>
    <w:rsid w:val="00902670"/>
    <w:rsid w:val="00902FE3"/>
    <w:rsid w:val="00903732"/>
    <w:rsid w:val="00904C85"/>
    <w:rsid w:val="00905203"/>
    <w:rsid w:val="00905FC0"/>
    <w:rsid w:val="009074DB"/>
    <w:rsid w:val="00907D87"/>
    <w:rsid w:val="00907F5A"/>
    <w:rsid w:val="00910097"/>
    <w:rsid w:val="00910111"/>
    <w:rsid w:val="009110D5"/>
    <w:rsid w:val="009119C1"/>
    <w:rsid w:val="00911E92"/>
    <w:rsid w:val="009122AF"/>
    <w:rsid w:val="009123D2"/>
    <w:rsid w:val="00912F38"/>
    <w:rsid w:val="009131D7"/>
    <w:rsid w:val="009138E6"/>
    <w:rsid w:val="00913E06"/>
    <w:rsid w:val="0091465B"/>
    <w:rsid w:val="009146A0"/>
    <w:rsid w:val="00916BB7"/>
    <w:rsid w:val="00916EBF"/>
    <w:rsid w:val="009176A4"/>
    <w:rsid w:val="00917C80"/>
    <w:rsid w:val="009208FC"/>
    <w:rsid w:val="00920DB1"/>
    <w:rsid w:val="009219CD"/>
    <w:rsid w:val="00921B61"/>
    <w:rsid w:val="00921F2E"/>
    <w:rsid w:val="00923AFC"/>
    <w:rsid w:val="0092511E"/>
    <w:rsid w:val="009254C3"/>
    <w:rsid w:val="00926356"/>
    <w:rsid w:val="0092660A"/>
    <w:rsid w:val="00926F76"/>
    <w:rsid w:val="009270F0"/>
    <w:rsid w:val="00927826"/>
    <w:rsid w:val="00930BD8"/>
    <w:rsid w:val="00931BE4"/>
    <w:rsid w:val="00931E92"/>
    <w:rsid w:val="009322C3"/>
    <w:rsid w:val="009324AE"/>
    <w:rsid w:val="00932B0F"/>
    <w:rsid w:val="00933015"/>
    <w:rsid w:val="009330FB"/>
    <w:rsid w:val="009332AF"/>
    <w:rsid w:val="009333CE"/>
    <w:rsid w:val="009348B3"/>
    <w:rsid w:val="0093728C"/>
    <w:rsid w:val="009375E5"/>
    <w:rsid w:val="009406B9"/>
    <w:rsid w:val="00940B5C"/>
    <w:rsid w:val="00940CB0"/>
    <w:rsid w:val="00943D54"/>
    <w:rsid w:val="009441CC"/>
    <w:rsid w:val="00944429"/>
    <w:rsid w:val="00944C4C"/>
    <w:rsid w:val="009459AF"/>
    <w:rsid w:val="00945ACD"/>
    <w:rsid w:val="00945EC7"/>
    <w:rsid w:val="00945F85"/>
    <w:rsid w:val="00946333"/>
    <w:rsid w:val="0094668D"/>
    <w:rsid w:val="00946CCD"/>
    <w:rsid w:val="00947B89"/>
    <w:rsid w:val="009501AA"/>
    <w:rsid w:val="009503DE"/>
    <w:rsid w:val="00950AEE"/>
    <w:rsid w:val="0095156F"/>
    <w:rsid w:val="0095203A"/>
    <w:rsid w:val="0095222E"/>
    <w:rsid w:val="00952A6B"/>
    <w:rsid w:val="00952DD9"/>
    <w:rsid w:val="009530D0"/>
    <w:rsid w:val="009535E2"/>
    <w:rsid w:val="0095507B"/>
    <w:rsid w:val="00955584"/>
    <w:rsid w:val="009556EA"/>
    <w:rsid w:val="00955A98"/>
    <w:rsid w:val="00955CD1"/>
    <w:rsid w:val="00956002"/>
    <w:rsid w:val="0095654D"/>
    <w:rsid w:val="00956F3F"/>
    <w:rsid w:val="00957444"/>
    <w:rsid w:val="0095767B"/>
    <w:rsid w:val="00960E09"/>
    <w:rsid w:val="00960E5A"/>
    <w:rsid w:val="0096115D"/>
    <w:rsid w:val="0096130A"/>
    <w:rsid w:val="00961BCB"/>
    <w:rsid w:val="00961D81"/>
    <w:rsid w:val="00962CEB"/>
    <w:rsid w:val="0096323B"/>
    <w:rsid w:val="009632AF"/>
    <w:rsid w:val="00963540"/>
    <w:rsid w:val="00963898"/>
    <w:rsid w:val="00964BC5"/>
    <w:rsid w:val="00965546"/>
    <w:rsid w:val="009659F6"/>
    <w:rsid w:val="00966196"/>
    <w:rsid w:val="00967E02"/>
    <w:rsid w:val="00970780"/>
    <w:rsid w:val="00970783"/>
    <w:rsid w:val="0097092B"/>
    <w:rsid w:val="00970AE6"/>
    <w:rsid w:val="00970D78"/>
    <w:rsid w:val="009713AE"/>
    <w:rsid w:val="00973675"/>
    <w:rsid w:val="00973712"/>
    <w:rsid w:val="0097485F"/>
    <w:rsid w:val="00974EA6"/>
    <w:rsid w:val="009751BA"/>
    <w:rsid w:val="009758FB"/>
    <w:rsid w:val="00976CE6"/>
    <w:rsid w:val="00976D5B"/>
    <w:rsid w:val="00976D87"/>
    <w:rsid w:val="00977468"/>
    <w:rsid w:val="009775A5"/>
    <w:rsid w:val="0097799B"/>
    <w:rsid w:val="0098041C"/>
    <w:rsid w:val="00980654"/>
    <w:rsid w:val="0098142A"/>
    <w:rsid w:val="00981C5D"/>
    <w:rsid w:val="0098398F"/>
    <w:rsid w:val="00983FC4"/>
    <w:rsid w:val="00983FDB"/>
    <w:rsid w:val="00984EFA"/>
    <w:rsid w:val="00985189"/>
    <w:rsid w:val="009852AA"/>
    <w:rsid w:val="00985729"/>
    <w:rsid w:val="00985E8C"/>
    <w:rsid w:val="00985EE3"/>
    <w:rsid w:val="009865DB"/>
    <w:rsid w:val="00986739"/>
    <w:rsid w:val="009867A7"/>
    <w:rsid w:val="009871C6"/>
    <w:rsid w:val="00987C03"/>
    <w:rsid w:val="00990C84"/>
    <w:rsid w:val="00991FC7"/>
    <w:rsid w:val="00992354"/>
    <w:rsid w:val="00992E1E"/>
    <w:rsid w:val="00992E5D"/>
    <w:rsid w:val="00994E5C"/>
    <w:rsid w:val="0099506B"/>
    <w:rsid w:val="009952C7"/>
    <w:rsid w:val="00995CC2"/>
    <w:rsid w:val="00995D82"/>
    <w:rsid w:val="00995DB0"/>
    <w:rsid w:val="00997238"/>
    <w:rsid w:val="00997304"/>
    <w:rsid w:val="009A0FA7"/>
    <w:rsid w:val="009A13CF"/>
    <w:rsid w:val="009A1708"/>
    <w:rsid w:val="009A1928"/>
    <w:rsid w:val="009A1F9A"/>
    <w:rsid w:val="009A2128"/>
    <w:rsid w:val="009A2650"/>
    <w:rsid w:val="009A35B2"/>
    <w:rsid w:val="009A42DE"/>
    <w:rsid w:val="009A4F5D"/>
    <w:rsid w:val="009A5153"/>
    <w:rsid w:val="009A686C"/>
    <w:rsid w:val="009A6B5E"/>
    <w:rsid w:val="009A7488"/>
    <w:rsid w:val="009A7788"/>
    <w:rsid w:val="009B024F"/>
    <w:rsid w:val="009B098C"/>
    <w:rsid w:val="009B155C"/>
    <w:rsid w:val="009B28FA"/>
    <w:rsid w:val="009B2D14"/>
    <w:rsid w:val="009B365A"/>
    <w:rsid w:val="009B3F72"/>
    <w:rsid w:val="009B476E"/>
    <w:rsid w:val="009B4A00"/>
    <w:rsid w:val="009B4C87"/>
    <w:rsid w:val="009B6E1B"/>
    <w:rsid w:val="009B70E3"/>
    <w:rsid w:val="009B75F4"/>
    <w:rsid w:val="009C1BDE"/>
    <w:rsid w:val="009C1D86"/>
    <w:rsid w:val="009C215E"/>
    <w:rsid w:val="009C22A4"/>
    <w:rsid w:val="009C243E"/>
    <w:rsid w:val="009C3048"/>
    <w:rsid w:val="009C3063"/>
    <w:rsid w:val="009C3114"/>
    <w:rsid w:val="009C374B"/>
    <w:rsid w:val="009C39E3"/>
    <w:rsid w:val="009C5743"/>
    <w:rsid w:val="009C5854"/>
    <w:rsid w:val="009C5E11"/>
    <w:rsid w:val="009C618E"/>
    <w:rsid w:val="009C76EE"/>
    <w:rsid w:val="009C7CC7"/>
    <w:rsid w:val="009C7DC8"/>
    <w:rsid w:val="009C7FC8"/>
    <w:rsid w:val="009D045B"/>
    <w:rsid w:val="009D09F7"/>
    <w:rsid w:val="009D0A2D"/>
    <w:rsid w:val="009D0A7F"/>
    <w:rsid w:val="009D0E8C"/>
    <w:rsid w:val="009D123F"/>
    <w:rsid w:val="009D17CF"/>
    <w:rsid w:val="009D2073"/>
    <w:rsid w:val="009D2481"/>
    <w:rsid w:val="009D2EAE"/>
    <w:rsid w:val="009D329E"/>
    <w:rsid w:val="009D3612"/>
    <w:rsid w:val="009D37DD"/>
    <w:rsid w:val="009D3995"/>
    <w:rsid w:val="009D3CDC"/>
    <w:rsid w:val="009D4A21"/>
    <w:rsid w:val="009D4F68"/>
    <w:rsid w:val="009D5AF6"/>
    <w:rsid w:val="009D633B"/>
    <w:rsid w:val="009D63E2"/>
    <w:rsid w:val="009D667A"/>
    <w:rsid w:val="009D68A4"/>
    <w:rsid w:val="009D7742"/>
    <w:rsid w:val="009D7DA1"/>
    <w:rsid w:val="009E0B37"/>
    <w:rsid w:val="009E1AD3"/>
    <w:rsid w:val="009E1E83"/>
    <w:rsid w:val="009E2396"/>
    <w:rsid w:val="009E3296"/>
    <w:rsid w:val="009E3AD0"/>
    <w:rsid w:val="009E4005"/>
    <w:rsid w:val="009E4843"/>
    <w:rsid w:val="009E599B"/>
    <w:rsid w:val="009E5C52"/>
    <w:rsid w:val="009E5D97"/>
    <w:rsid w:val="009E6553"/>
    <w:rsid w:val="009E6B21"/>
    <w:rsid w:val="009E70A9"/>
    <w:rsid w:val="009E74FF"/>
    <w:rsid w:val="009E7EC3"/>
    <w:rsid w:val="009F0497"/>
    <w:rsid w:val="009F0A3F"/>
    <w:rsid w:val="009F0BF9"/>
    <w:rsid w:val="009F14A3"/>
    <w:rsid w:val="009F1662"/>
    <w:rsid w:val="009F1795"/>
    <w:rsid w:val="009F2B08"/>
    <w:rsid w:val="009F2BE7"/>
    <w:rsid w:val="009F3137"/>
    <w:rsid w:val="009F3256"/>
    <w:rsid w:val="009F3739"/>
    <w:rsid w:val="009F4FB0"/>
    <w:rsid w:val="009F50B6"/>
    <w:rsid w:val="009F5B21"/>
    <w:rsid w:val="009F5D90"/>
    <w:rsid w:val="009F635C"/>
    <w:rsid w:val="009F67AD"/>
    <w:rsid w:val="009F692C"/>
    <w:rsid w:val="009F766E"/>
    <w:rsid w:val="00A00568"/>
    <w:rsid w:val="00A016FB"/>
    <w:rsid w:val="00A019F2"/>
    <w:rsid w:val="00A0356C"/>
    <w:rsid w:val="00A036CF"/>
    <w:rsid w:val="00A03ABA"/>
    <w:rsid w:val="00A04CBA"/>
    <w:rsid w:val="00A04ED0"/>
    <w:rsid w:val="00A0505D"/>
    <w:rsid w:val="00A053D8"/>
    <w:rsid w:val="00A05AA9"/>
    <w:rsid w:val="00A05B28"/>
    <w:rsid w:val="00A05EB0"/>
    <w:rsid w:val="00A06565"/>
    <w:rsid w:val="00A06FE4"/>
    <w:rsid w:val="00A07264"/>
    <w:rsid w:val="00A07851"/>
    <w:rsid w:val="00A07900"/>
    <w:rsid w:val="00A07DAE"/>
    <w:rsid w:val="00A07EAD"/>
    <w:rsid w:val="00A07F3C"/>
    <w:rsid w:val="00A07F80"/>
    <w:rsid w:val="00A106C1"/>
    <w:rsid w:val="00A10800"/>
    <w:rsid w:val="00A10896"/>
    <w:rsid w:val="00A10D59"/>
    <w:rsid w:val="00A1127F"/>
    <w:rsid w:val="00A11647"/>
    <w:rsid w:val="00A118DA"/>
    <w:rsid w:val="00A119EB"/>
    <w:rsid w:val="00A11D11"/>
    <w:rsid w:val="00A11FB3"/>
    <w:rsid w:val="00A12ABB"/>
    <w:rsid w:val="00A13867"/>
    <w:rsid w:val="00A13AF6"/>
    <w:rsid w:val="00A13D9F"/>
    <w:rsid w:val="00A14A90"/>
    <w:rsid w:val="00A14FE5"/>
    <w:rsid w:val="00A15866"/>
    <w:rsid w:val="00A16035"/>
    <w:rsid w:val="00A16744"/>
    <w:rsid w:val="00A17B01"/>
    <w:rsid w:val="00A20D6E"/>
    <w:rsid w:val="00A221E0"/>
    <w:rsid w:val="00A22A4A"/>
    <w:rsid w:val="00A23C14"/>
    <w:rsid w:val="00A23C88"/>
    <w:rsid w:val="00A250F8"/>
    <w:rsid w:val="00A25CF7"/>
    <w:rsid w:val="00A2633C"/>
    <w:rsid w:val="00A26A09"/>
    <w:rsid w:val="00A27175"/>
    <w:rsid w:val="00A2769B"/>
    <w:rsid w:val="00A30199"/>
    <w:rsid w:val="00A304B6"/>
    <w:rsid w:val="00A305CB"/>
    <w:rsid w:val="00A30EC7"/>
    <w:rsid w:val="00A325DD"/>
    <w:rsid w:val="00A32677"/>
    <w:rsid w:val="00A327D9"/>
    <w:rsid w:val="00A332DF"/>
    <w:rsid w:val="00A35582"/>
    <w:rsid w:val="00A356EC"/>
    <w:rsid w:val="00A357B9"/>
    <w:rsid w:val="00A35EFC"/>
    <w:rsid w:val="00A361F4"/>
    <w:rsid w:val="00A36356"/>
    <w:rsid w:val="00A365CA"/>
    <w:rsid w:val="00A36C39"/>
    <w:rsid w:val="00A40C3F"/>
    <w:rsid w:val="00A415EA"/>
    <w:rsid w:val="00A4190D"/>
    <w:rsid w:val="00A41D4E"/>
    <w:rsid w:val="00A41DB8"/>
    <w:rsid w:val="00A42152"/>
    <w:rsid w:val="00A428D8"/>
    <w:rsid w:val="00A43452"/>
    <w:rsid w:val="00A437D2"/>
    <w:rsid w:val="00A43894"/>
    <w:rsid w:val="00A43963"/>
    <w:rsid w:val="00A43F89"/>
    <w:rsid w:val="00A45A5C"/>
    <w:rsid w:val="00A45B42"/>
    <w:rsid w:val="00A462F2"/>
    <w:rsid w:val="00A465E1"/>
    <w:rsid w:val="00A47315"/>
    <w:rsid w:val="00A47649"/>
    <w:rsid w:val="00A47DBB"/>
    <w:rsid w:val="00A502EA"/>
    <w:rsid w:val="00A51222"/>
    <w:rsid w:val="00A51FE4"/>
    <w:rsid w:val="00A52347"/>
    <w:rsid w:val="00A52356"/>
    <w:rsid w:val="00A540B4"/>
    <w:rsid w:val="00A54BB8"/>
    <w:rsid w:val="00A54C1D"/>
    <w:rsid w:val="00A54FB6"/>
    <w:rsid w:val="00A55283"/>
    <w:rsid w:val="00A554CA"/>
    <w:rsid w:val="00A5695A"/>
    <w:rsid w:val="00A56D89"/>
    <w:rsid w:val="00A574D7"/>
    <w:rsid w:val="00A6052D"/>
    <w:rsid w:val="00A606C0"/>
    <w:rsid w:val="00A611C2"/>
    <w:rsid w:val="00A61279"/>
    <w:rsid w:val="00A613BA"/>
    <w:rsid w:val="00A620DE"/>
    <w:rsid w:val="00A621F1"/>
    <w:rsid w:val="00A65C1F"/>
    <w:rsid w:val="00A6619A"/>
    <w:rsid w:val="00A66DE4"/>
    <w:rsid w:val="00A66E54"/>
    <w:rsid w:val="00A66EE7"/>
    <w:rsid w:val="00A67A05"/>
    <w:rsid w:val="00A70749"/>
    <w:rsid w:val="00A70FB3"/>
    <w:rsid w:val="00A713D4"/>
    <w:rsid w:val="00A71FAD"/>
    <w:rsid w:val="00A72711"/>
    <w:rsid w:val="00A72826"/>
    <w:rsid w:val="00A74350"/>
    <w:rsid w:val="00A74D0C"/>
    <w:rsid w:val="00A754DC"/>
    <w:rsid w:val="00A75B36"/>
    <w:rsid w:val="00A76F60"/>
    <w:rsid w:val="00A805E3"/>
    <w:rsid w:val="00A806C9"/>
    <w:rsid w:val="00A81B9E"/>
    <w:rsid w:val="00A81DBB"/>
    <w:rsid w:val="00A8268D"/>
    <w:rsid w:val="00A82D09"/>
    <w:rsid w:val="00A835E6"/>
    <w:rsid w:val="00A83649"/>
    <w:rsid w:val="00A8399B"/>
    <w:rsid w:val="00A84E5F"/>
    <w:rsid w:val="00A84ED6"/>
    <w:rsid w:val="00A850CA"/>
    <w:rsid w:val="00A85E91"/>
    <w:rsid w:val="00A85EBF"/>
    <w:rsid w:val="00A86D6C"/>
    <w:rsid w:val="00A87104"/>
    <w:rsid w:val="00A87527"/>
    <w:rsid w:val="00A908A2"/>
    <w:rsid w:val="00A909BA"/>
    <w:rsid w:val="00A90C4E"/>
    <w:rsid w:val="00A91231"/>
    <w:rsid w:val="00A91FE1"/>
    <w:rsid w:val="00A928F0"/>
    <w:rsid w:val="00A931D3"/>
    <w:rsid w:val="00A93446"/>
    <w:rsid w:val="00A93DE9"/>
    <w:rsid w:val="00A942A8"/>
    <w:rsid w:val="00A942BD"/>
    <w:rsid w:val="00A94348"/>
    <w:rsid w:val="00A947B5"/>
    <w:rsid w:val="00A955BB"/>
    <w:rsid w:val="00A95F0E"/>
    <w:rsid w:val="00A96476"/>
    <w:rsid w:val="00A96539"/>
    <w:rsid w:val="00AA0406"/>
    <w:rsid w:val="00AA0C0C"/>
    <w:rsid w:val="00AA0E0C"/>
    <w:rsid w:val="00AA23FF"/>
    <w:rsid w:val="00AA3227"/>
    <w:rsid w:val="00AA3285"/>
    <w:rsid w:val="00AA4BD6"/>
    <w:rsid w:val="00AA67EF"/>
    <w:rsid w:val="00AB047A"/>
    <w:rsid w:val="00AB0A25"/>
    <w:rsid w:val="00AB188B"/>
    <w:rsid w:val="00AB1F6F"/>
    <w:rsid w:val="00AB269F"/>
    <w:rsid w:val="00AB2D6A"/>
    <w:rsid w:val="00AB3023"/>
    <w:rsid w:val="00AB30EB"/>
    <w:rsid w:val="00AB31DF"/>
    <w:rsid w:val="00AB4146"/>
    <w:rsid w:val="00AB43DA"/>
    <w:rsid w:val="00AB45CA"/>
    <w:rsid w:val="00AB4B13"/>
    <w:rsid w:val="00AB4B15"/>
    <w:rsid w:val="00AB4EEE"/>
    <w:rsid w:val="00AB5B32"/>
    <w:rsid w:val="00AB6CBA"/>
    <w:rsid w:val="00AB6FFB"/>
    <w:rsid w:val="00AB764C"/>
    <w:rsid w:val="00AC00EB"/>
    <w:rsid w:val="00AC0749"/>
    <w:rsid w:val="00AC0D97"/>
    <w:rsid w:val="00AC155A"/>
    <w:rsid w:val="00AC2716"/>
    <w:rsid w:val="00AC2748"/>
    <w:rsid w:val="00AC2910"/>
    <w:rsid w:val="00AC3411"/>
    <w:rsid w:val="00AC38B7"/>
    <w:rsid w:val="00AC3958"/>
    <w:rsid w:val="00AC4171"/>
    <w:rsid w:val="00AC480E"/>
    <w:rsid w:val="00AC4B38"/>
    <w:rsid w:val="00AC4B9D"/>
    <w:rsid w:val="00AC4F7B"/>
    <w:rsid w:val="00AC4F87"/>
    <w:rsid w:val="00AC5D89"/>
    <w:rsid w:val="00AC67A3"/>
    <w:rsid w:val="00AC725E"/>
    <w:rsid w:val="00AC7368"/>
    <w:rsid w:val="00AC7984"/>
    <w:rsid w:val="00AC7D17"/>
    <w:rsid w:val="00AD123D"/>
    <w:rsid w:val="00AD15A0"/>
    <w:rsid w:val="00AD17A9"/>
    <w:rsid w:val="00AD196F"/>
    <w:rsid w:val="00AD1A00"/>
    <w:rsid w:val="00AD236D"/>
    <w:rsid w:val="00AD302E"/>
    <w:rsid w:val="00AD4116"/>
    <w:rsid w:val="00AD41C1"/>
    <w:rsid w:val="00AD5E68"/>
    <w:rsid w:val="00AD6F23"/>
    <w:rsid w:val="00AD78DD"/>
    <w:rsid w:val="00AD7B1A"/>
    <w:rsid w:val="00AD7D02"/>
    <w:rsid w:val="00AD7D0C"/>
    <w:rsid w:val="00AD7E92"/>
    <w:rsid w:val="00AE18DE"/>
    <w:rsid w:val="00AE1C19"/>
    <w:rsid w:val="00AE24E7"/>
    <w:rsid w:val="00AE30AE"/>
    <w:rsid w:val="00AE4A3C"/>
    <w:rsid w:val="00AE4DC6"/>
    <w:rsid w:val="00AE5257"/>
    <w:rsid w:val="00AE6A73"/>
    <w:rsid w:val="00AE6F6E"/>
    <w:rsid w:val="00AE7441"/>
    <w:rsid w:val="00AE7CC6"/>
    <w:rsid w:val="00AF01B3"/>
    <w:rsid w:val="00AF08DC"/>
    <w:rsid w:val="00AF0A45"/>
    <w:rsid w:val="00AF0D33"/>
    <w:rsid w:val="00AF1C8A"/>
    <w:rsid w:val="00AF24C4"/>
    <w:rsid w:val="00AF4FAB"/>
    <w:rsid w:val="00AF58B0"/>
    <w:rsid w:val="00AF5F2F"/>
    <w:rsid w:val="00AF7375"/>
    <w:rsid w:val="00AF7C68"/>
    <w:rsid w:val="00B000B9"/>
    <w:rsid w:val="00B0166A"/>
    <w:rsid w:val="00B01E70"/>
    <w:rsid w:val="00B01EA7"/>
    <w:rsid w:val="00B03D8F"/>
    <w:rsid w:val="00B05190"/>
    <w:rsid w:val="00B065CA"/>
    <w:rsid w:val="00B0704E"/>
    <w:rsid w:val="00B072D2"/>
    <w:rsid w:val="00B1041C"/>
    <w:rsid w:val="00B10C52"/>
    <w:rsid w:val="00B11113"/>
    <w:rsid w:val="00B11390"/>
    <w:rsid w:val="00B129B8"/>
    <w:rsid w:val="00B1312B"/>
    <w:rsid w:val="00B13A3B"/>
    <w:rsid w:val="00B13E58"/>
    <w:rsid w:val="00B13FFE"/>
    <w:rsid w:val="00B1486C"/>
    <w:rsid w:val="00B1763D"/>
    <w:rsid w:val="00B17911"/>
    <w:rsid w:val="00B17B8C"/>
    <w:rsid w:val="00B20611"/>
    <w:rsid w:val="00B20639"/>
    <w:rsid w:val="00B2093B"/>
    <w:rsid w:val="00B20C5F"/>
    <w:rsid w:val="00B210AD"/>
    <w:rsid w:val="00B210E8"/>
    <w:rsid w:val="00B218C9"/>
    <w:rsid w:val="00B225E6"/>
    <w:rsid w:val="00B22B40"/>
    <w:rsid w:val="00B22DA8"/>
    <w:rsid w:val="00B231C8"/>
    <w:rsid w:val="00B25854"/>
    <w:rsid w:val="00B25CC5"/>
    <w:rsid w:val="00B2611E"/>
    <w:rsid w:val="00B26844"/>
    <w:rsid w:val="00B26E35"/>
    <w:rsid w:val="00B276B4"/>
    <w:rsid w:val="00B3000A"/>
    <w:rsid w:val="00B308C1"/>
    <w:rsid w:val="00B309A3"/>
    <w:rsid w:val="00B30EED"/>
    <w:rsid w:val="00B317BE"/>
    <w:rsid w:val="00B31EAE"/>
    <w:rsid w:val="00B3257F"/>
    <w:rsid w:val="00B33AFA"/>
    <w:rsid w:val="00B33FAD"/>
    <w:rsid w:val="00B34E79"/>
    <w:rsid w:val="00B35D80"/>
    <w:rsid w:val="00B361F5"/>
    <w:rsid w:val="00B36222"/>
    <w:rsid w:val="00B36BE9"/>
    <w:rsid w:val="00B417CD"/>
    <w:rsid w:val="00B4180E"/>
    <w:rsid w:val="00B4225B"/>
    <w:rsid w:val="00B4255B"/>
    <w:rsid w:val="00B437DD"/>
    <w:rsid w:val="00B439BF"/>
    <w:rsid w:val="00B43F32"/>
    <w:rsid w:val="00B44212"/>
    <w:rsid w:val="00B44DA0"/>
    <w:rsid w:val="00B45471"/>
    <w:rsid w:val="00B475D8"/>
    <w:rsid w:val="00B4775E"/>
    <w:rsid w:val="00B47BF1"/>
    <w:rsid w:val="00B47D1D"/>
    <w:rsid w:val="00B5166E"/>
    <w:rsid w:val="00B52123"/>
    <w:rsid w:val="00B52A9E"/>
    <w:rsid w:val="00B52F3A"/>
    <w:rsid w:val="00B538F2"/>
    <w:rsid w:val="00B5391D"/>
    <w:rsid w:val="00B540FB"/>
    <w:rsid w:val="00B54217"/>
    <w:rsid w:val="00B54D2C"/>
    <w:rsid w:val="00B561E4"/>
    <w:rsid w:val="00B57FBD"/>
    <w:rsid w:val="00B57FD6"/>
    <w:rsid w:val="00B605DC"/>
    <w:rsid w:val="00B60B23"/>
    <w:rsid w:val="00B616BC"/>
    <w:rsid w:val="00B617F9"/>
    <w:rsid w:val="00B6384C"/>
    <w:rsid w:val="00B63C0B"/>
    <w:rsid w:val="00B63DAE"/>
    <w:rsid w:val="00B6403A"/>
    <w:rsid w:val="00B647BB"/>
    <w:rsid w:val="00B64C60"/>
    <w:rsid w:val="00B64CF3"/>
    <w:rsid w:val="00B664F8"/>
    <w:rsid w:val="00B66A1C"/>
    <w:rsid w:val="00B70A86"/>
    <w:rsid w:val="00B70FC9"/>
    <w:rsid w:val="00B7179E"/>
    <w:rsid w:val="00B7200C"/>
    <w:rsid w:val="00B72778"/>
    <w:rsid w:val="00B740B3"/>
    <w:rsid w:val="00B744E1"/>
    <w:rsid w:val="00B74779"/>
    <w:rsid w:val="00B75799"/>
    <w:rsid w:val="00B75972"/>
    <w:rsid w:val="00B7615B"/>
    <w:rsid w:val="00B77106"/>
    <w:rsid w:val="00B779FE"/>
    <w:rsid w:val="00B77FEC"/>
    <w:rsid w:val="00B80E30"/>
    <w:rsid w:val="00B82B65"/>
    <w:rsid w:val="00B83DB0"/>
    <w:rsid w:val="00B862E7"/>
    <w:rsid w:val="00B87A06"/>
    <w:rsid w:val="00B90146"/>
    <w:rsid w:val="00B90553"/>
    <w:rsid w:val="00B90ABB"/>
    <w:rsid w:val="00B90FDF"/>
    <w:rsid w:val="00B91064"/>
    <w:rsid w:val="00B91491"/>
    <w:rsid w:val="00B91BEC"/>
    <w:rsid w:val="00B91DCC"/>
    <w:rsid w:val="00B9350B"/>
    <w:rsid w:val="00B94249"/>
    <w:rsid w:val="00B94519"/>
    <w:rsid w:val="00B94578"/>
    <w:rsid w:val="00B94BBE"/>
    <w:rsid w:val="00B94FC8"/>
    <w:rsid w:val="00B96432"/>
    <w:rsid w:val="00B96ABB"/>
    <w:rsid w:val="00B9728D"/>
    <w:rsid w:val="00B974FF"/>
    <w:rsid w:val="00B97D7E"/>
    <w:rsid w:val="00BA02A9"/>
    <w:rsid w:val="00BA095A"/>
    <w:rsid w:val="00BA0DFB"/>
    <w:rsid w:val="00BA0F9C"/>
    <w:rsid w:val="00BA1D8D"/>
    <w:rsid w:val="00BA2498"/>
    <w:rsid w:val="00BA3784"/>
    <w:rsid w:val="00BA54A6"/>
    <w:rsid w:val="00BA5BDE"/>
    <w:rsid w:val="00BA6C77"/>
    <w:rsid w:val="00BB06FC"/>
    <w:rsid w:val="00BB1F21"/>
    <w:rsid w:val="00BB34B4"/>
    <w:rsid w:val="00BB42AB"/>
    <w:rsid w:val="00BB473C"/>
    <w:rsid w:val="00BB5725"/>
    <w:rsid w:val="00BB5800"/>
    <w:rsid w:val="00BB69B5"/>
    <w:rsid w:val="00BB69CD"/>
    <w:rsid w:val="00BB6A7F"/>
    <w:rsid w:val="00BB7EFC"/>
    <w:rsid w:val="00BC004C"/>
    <w:rsid w:val="00BC0D7E"/>
    <w:rsid w:val="00BC11F7"/>
    <w:rsid w:val="00BC215C"/>
    <w:rsid w:val="00BC24DB"/>
    <w:rsid w:val="00BC2FFE"/>
    <w:rsid w:val="00BC311C"/>
    <w:rsid w:val="00BC3BD6"/>
    <w:rsid w:val="00BC43A2"/>
    <w:rsid w:val="00BC4797"/>
    <w:rsid w:val="00BC5D1E"/>
    <w:rsid w:val="00BC6350"/>
    <w:rsid w:val="00BC6914"/>
    <w:rsid w:val="00BC6F00"/>
    <w:rsid w:val="00BC704B"/>
    <w:rsid w:val="00BC75A6"/>
    <w:rsid w:val="00BD04D3"/>
    <w:rsid w:val="00BD1BA1"/>
    <w:rsid w:val="00BD1F51"/>
    <w:rsid w:val="00BD1FFB"/>
    <w:rsid w:val="00BD228B"/>
    <w:rsid w:val="00BD26D5"/>
    <w:rsid w:val="00BD2B9B"/>
    <w:rsid w:val="00BD31CA"/>
    <w:rsid w:val="00BD33E6"/>
    <w:rsid w:val="00BD3628"/>
    <w:rsid w:val="00BD3909"/>
    <w:rsid w:val="00BD3FAE"/>
    <w:rsid w:val="00BD48CC"/>
    <w:rsid w:val="00BD4FA6"/>
    <w:rsid w:val="00BD5E1B"/>
    <w:rsid w:val="00BD6869"/>
    <w:rsid w:val="00BD6BC9"/>
    <w:rsid w:val="00BD6E88"/>
    <w:rsid w:val="00BD6FE1"/>
    <w:rsid w:val="00BD770A"/>
    <w:rsid w:val="00BD78E3"/>
    <w:rsid w:val="00BE0142"/>
    <w:rsid w:val="00BE168E"/>
    <w:rsid w:val="00BE3015"/>
    <w:rsid w:val="00BE3129"/>
    <w:rsid w:val="00BE3283"/>
    <w:rsid w:val="00BE3289"/>
    <w:rsid w:val="00BE4FD0"/>
    <w:rsid w:val="00BE6004"/>
    <w:rsid w:val="00BF0169"/>
    <w:rsid w:val="00BF092C"/>
    <w:rsid w:val="00BF1C59"/>
    <w:rsid w:val="00BF34D0"/>
    <w:rsid w:val="00BF39D6"/>
    <w:rsid w:val="00BF4BB9"/>
    <w:rsid w:val="00BF51AA"/>
    <w:rsid w:val="00BF52DE"/>
    <w:rsid w:val="00BF54D7"/>
    <w:rsid w:val="00BF63C8"/>
    <w:rsid w:val="00BF640B"/>
    <w:rsid w:val="00BF6C7D"/>
    <w:rsid w:val="00BF75CC"/>
    <w:rsid w:val="00BF7A76"/>
    <w:rsid w:val="00C005D6"/>
    <w:rsid w:val="00C0069B"/>
    <w:rsid w:val="00C01D2F"/>
    <w:rsid w:val="00C01E15"/>
    <w:rsid w:val="00C02E1C"/>
    <w:rsid w:val="00C03543"/>
    <w:rsid w:val="00C036F7"/>
    <w:rsid w:val="00C0627B"/>
    <w:rsid w:val="00C06F79"/>
    <w:rsid w:val="00C072E3"/>
    <w:rsid w:val="00C07AD3"/>
    <w:rsid w:val="00C1087D"/>
    <w:rsid w:val="00C10F4B"/>
    <w:rsid w:val="00C1164D"/>
    <w:rsid w:val="00C11D85"/>
    <w:rsid w:val="00C13791"/>
    <w:rsid w:val="00C13EFA"/>
    <w:rsid w:val="00C14151"/>
    <w:rsid w:val="00C144A6"/>
    <w:rsid w:val="00C149DA"/>
    <w:rsid w:val="00C14B37"/>
    <w:rsid w:val="00C15A2A"/>
    <w:rsid w:val="00C15E55"/>
    <w:rsid w:val="00C1654D"/>
    <w:rsid w:val="00C16894"/>
    <w:rsid w:val="00C16B9A"/>
    <w:rsid w:val="00C17162"/>
    <w:rsid w:val="00C172F1"/>
    <w:rsid w:val="00C17C27"/>
    <w:rsid w:val="00C2019D"/>
    <w:rsid w:val="00C201FC"/>
    <w:rsid w:val="00C21A82"/>
    <w:rsid w:val="00C23BD4"/>
    <w:rsid w:val="00C24E09"/>
    <w:rsid w:val="00C25154"/>
    <w:rsid w:val="00C276FD"/>
    <w:rsid w:val="00C27767"/>
    <w:rsid w:val="00C30322"/>
    <w:rsid w:val="00C30650"/>
    <w:rsid w:val="00C30E4A"/>
    <w:rsid w:val="00C30E5A"/>
    <w:rsid w:val="00C3278B"/>
    <w:rsid w:val="00C33D09"/>
    <w:rsid w:val="00C34747"/>
    <w:rsid w:val="00C3478F"/>
    <w:rsid w:val="00C34C3F"/>
    <w:rsid w:val="00C34EBD"/>
    <w:rsid w:val="00C35AC7"/>
    <w:rsid w:val="00C35CAC"/>
    <w:rsid w:val="00C35DBA"/>
    <w:rsid w:val="00C36093"/>
    <w:rsid w:val="00C36166"/>
    <w:rsid w:val="00C3655A"/>
    <w:rsid w:val="00C36DCE"/>
    <w:rsid w:val="00C40295"/>
    <w:rsid w:val="00C419D8"/>
    <w:rsid w:val="00C42242"/>
    <w:rsid w:val="00C42782"/>
    <w:rsid w:val="00C428A0"/>
    <w:rsid w:val="00C42EFB"/>
    <w:rsid w:val="00C43E48"/>
    <w:rsid w:val="00C4581F"/>
    <w:rsid w:val="00C46B97"/>
    <w:rsid w:val="00C47358"/>
    <w:rsid w:val="00C50B67"/>
    <w:rsid w:val="00C515ED"/>
    <w:rsid w:val="00C51CA3"/>
    <w:rsid w:val="00C51F9F"/>
    <w:rsid w:val="00C52860"/>
    <w:rsid w:val="00C52F13"/>
    <w:rsid w:val="00C54C9F"/>
    <w:rsid w:val="00C55232"/>
    <w:rsid w:val="00C55305"/>
    <w:rsid w:val="00C564E2"/>
    <w:rsid w:val="00C57241"/>
    <w:rsid w:val="00C5738E"/>
    <w:rsid w:val="00C60E3F"/>
    <w:rsid w:val="00C61E65"/>
    <w:rsid w:val="00C621CB"/>
    <w:rsid w:val="00C62372"/>
    <w:rsid w:val="00C63155"/>
    <w:rsid w:val="00C63A8A"/>
    <w:rsid w:val="00C63C93"/>
    <w:rsid w:val="00C63D55"/>
    <w:rsid w:val="00C64134"/>
    <w:rsid w:val="00C64924"/>
    <w:rsid w:val="00C652D0"/>
    <w:rsid w:val="00C661B7"/>
    <w:rsid w:val="00C67D80"/>
    <w:rsid w:val="00C67F08"/>
    <w:rsid w:val="00C70AD6"/>
    <w:rsid w:val="00C712A8"/>
    <w:rsid w:val="00C71D3C"/>
    <w:rsid w:val="00C71EFE"/>
    <w:rsid w:val="00C72C7D"/>
    <w:rsid w:val="00C72F21"/>
    <w:rsid w:val="00C73FF5"/>
    <w:rsid w:val="00C74EFF"/>
    <w:rsid w:val="00C75994"/>
    <w:rsid w:val="00C75C3C"/>
    <w:rsid w:val="00C77423"/>
    <w:rsid w:val="00C80F7F"/>
    <w:rsid w:val="00C822B1"/>
    <w:rsid w:val="00C823D8"/>
    <w:rsid w:val="00C828F2"/>
    <w:rsid w:val="00C83C2B"/>
    <w:rsid w:val="00C84110"/>
    <w:rsid w:val="00C84DE8"/>
    <w:rsid w:val="00C850EA"/>
    <w:rsid w:val="00C853B7"/>
    <w:rsid w:val="00C85551"/>
    <w:rsid w:val="00C903DE"/>
    <w:rsid w:val="00C90860"/>
    <w:rsid w:val="00C909A7"/>
    <w:rsid w:val="00C9138E"/>
    <w:rsid w:val="00C913C0"/>
    <w:rsid w:val="00C92153"/>
    <w:rsid w:val="00C924C1"/>
    <w:rsid w:val="00C926BB"/>
    <w:rsid w:val="00C92B23"/>
    <w:rsid w:val="00C93594"/>
    <w:rsid w:val="00C941A5"/>
    <w:rsid w:val="00C941A6"/>
    <w:rsid w:val="00C94DD5"/>
    <w:rsid w:val="00C95291"/>
    <w:rsid w:val="00C9648A"/>
    <w:rsid w:val="00C96950"/>
    <w:rsid w:val="00C96A26"/>
    <w:rsid w:val="00C9700A"/>
    <w:rsid w:val="00C97B02"/>
    <w:rsid w:val="00CA0ADD"/>
    <w:rsid w:val="00CA0D08"/>
    <w:rsid w:val="00CA0E91"/>
    <w:rsid w:val="00CA1FC4"/>
    <w:rsid w:val="00CA293C"/>
    <w:rsid w:val="00CA4B1E"/>
    <w:rsid w:val="00CA5597"/>
    <w:rsid w:val="00CA55AC"/>
    <w:rsid w:val="00CA566D"/>
    <w:rsid w:val="00CA5F49"/>
    <w:rsid w:val="00CA67A2"/>
    <w:rsid w:val="00CA7E35"/>
    <w:rsid w:val="00CB01A2"/>
    <w:rsid w:val="00CB19C8"/>
    <w:rsid w:val="00CB3705"/>
    <w:rsid w:val="00CB3A81"/>
    <w:rsid w:val="00CB432A"/>
    <w:rsid w:val="00CB4A36"/>
    <w:rsid w:val="00CB51D1"/>
    <w:rsid w:val="00CB600D"/>
    <w:rsid w:val="00CB61A9"/>
    <w:rsid w:val="00CB7914"/>
    <w:rsid w:val="00CB7B2D"/>
    <w:rsid w:val="00CC0A60"/>
    <w:rsid w:val="00CC1D51"/>
    <w:rsid w:val="00CC2191"/>
    <w:rsid w:val="00CC2342"/>
    <w:rsid w:val="00CC2867"/>
    <w:rsid w:val="00CC2E4A"/>
    <w:rsid w:val="00CC3678"/>
    <w:rsid w:val="00CC37EC"/>
    <w:rsid w:val="00CC3A3D"/>
    <w:rsid w:val="00CC3D69"/>
    <w:rsid w:val="00CC4270"/>
    <w:rsid w:val="00CC4803"/>
    <w:rsid w:val="00CC4B70"/>
    <w:rsid w:val="00CC630B"/>
    <w:rsid w:val="00CC6497"/>
    <w:rsid w:val="00CC7011"/>
    <w:rsid w:val="00CC72ED"/>
    <w:rsid w:val="00CC7ADA"/>
    <w:rsid w:val="00CD037A"/>
    <w:rsid w:val="00CD09B9"/>
    <w:rsid w:val="00CD0B21"/>
    <w:rsid w:val="00CD10FB"/>
    <w:rsid w:val="00CD18F4"/>
    <w:rsid w:val="00CD1CFE"/>
    <w:rsid w:val="00CD32E3"/>
    <w:rsid w:val="00CD32E8"/>
    <w:rsid w:val="00CD439C"/>
    <w:rsid w:val="00CD45AD"/>
    <w:rsid w:val="00CD5993"/>
    <w:rsid w:val="00CD6163"/>
    <w:rsid w:val="00CD67B6"/>
    <w:rsid w:val="00CD6864"/>
    <w:rsid w:val="00CD6CC4"/>
    <w:rsid w:val="00CE0379"/>
    <w:rsid w:val="00CE07BD"/>
    <w:rsid w:val="00CE0AB1"/>
    <w:rsid w:val="00CE1354"/>
    <w:rsid w:val="00CE1FA9"/>
    <w:rsid w:val="00CE2077"/>
    <w:rsid w:val="00CE2280"/>
    <w:rsid w:val="00CE2C67"/>
    <w:rsid w:val="00CE3285"/>
    <w:rsid w:val="00CE3CA0"/>
    <w:rsid w:val="00CE3D79"/>
    <w:rsid w:val="00CE542E"/>
    <w:rsid w:val="00CE6061"/>
    <w:rsid w:val="00CE6423"/>
    <w:rsid w:val="00CE6E4E"/>
    <w:rsid w:val="00CE71CA"/>
    <w:rsid w:val="00CE72BD"/>
    <w:rsid w:val="00CE7438"/>
    <w:rsid w:val="00CF01E7"/>
    <w:rsid w:val="00CF0392"/>
    <w:rsid w:val="00CF0D12"/>
    <w:rsid w:val="00CF0F71"/>
    <w:rsid w:val="00CF1D84"/>
    <w:rsid w:val="00CF513E"/>
    <w:rsid w:val="00CF5DF0"/>
    <w:rsid w:val="00CF5E3A"/>
    <w:rsid w:val="00CF6084"/>
    <w:rsid w:val="00CF6268"/>
    <w:rsid w:val="00CF6C46"/>
    <w:rsid w:val="00CF77CD"/>
    <w:rsid w:val="00D01262"/>
    <w:rsid w:val="00D017C6"/>
    <w:rsid w:val="00D01CD5"/>
    <w:rsid w:val="00D0215F"/>
    <w:rsid w:val="00D02417"/>
    <w:rsid w:val="00D03829"/>
    <w:rsid w:val="00D03E7B"/>
    <w:rsid w:val="00D043B6"/>
    <w:rsid w:val="00D04841"/>
    <w:rsid w:val="00D04A06"/>
    <w:rsid w:val="00D04DD5"/>
    <w:rsid w:val="00D04FF5"/>
    <w:rsid w:val="00D05014"/>
    <w:rsid w:val="00D05398"/>
    <w:rsid w:val="00D05AB7"/>
    <w:rsid w:val="00D05ECB"/>
    <w:rsid w:val="00D06806"/>
    <w:rsid w:val="00D07791"/>
    <w:rsid w:val="00D0785B"/>
    <w:rsid w:val="00D07C7C"/>
    <w:rsid w:val="00D113D7"/>
    <w:rsid w:val="00D118CD"/>
    <w:rsid w:val="00D11C74"/>
    <w:rsid w:val="00D1212A"/>
    <w:rsid w:val="00D13BC5"/>
    <w:rsid w:val="00D1591F"/>
    <w:rsid w:val="00D164E8"/>
    <w:rsid w:val="00D1716B"/>
    <w:rsid w:val="00D17175"/>
    <w:rsid w:val="00D1762C"/>
    <w:rsid w:val="00D17C5D"/>
    <w:rsid w:val="00D2024D"/>
    <w:rsid w:val="00D20355"/>
    <w:rsid w:val="00D205BD"/>
    <w:rsid w:val="00D2074B"/>
    <w:rsid w:val="00D21104"/>
    <w:rsid w:val="00D212C3"/>
    <w:rsid w:val="00D216C4"/>
    <w:rsid w:val="00D22429"/>
    <w:rsid w:val="00D2278C"/>
    <w:rsid w:val="00D24A13"/>
    <w:rsid w:val="00D251FE"/>
    <w:rsid w:val="00D2567F"/>
    <w:rsid w:val="00D25777"/>
    <w:rsid w:val="00D25969"/>
    <w:rsid w:val="00D25D15"/>
    <w:rsid w:val="00D2698D"/>
    <w:rsid w:val="00D27CA2"/>
    <w:rsid w:val="00D303D3"/>
    <w:rsid w:val="00D30503"/>
    <w:rsid w:val="00D3106B"/>
    <w:rsid w:val="00D31C95"/>
    <w:rsid w:val="00D32890"/>
    <w:rsid w:val="00D329CE"/>
    <w:rsid w:val="00D32D4C"/>
    <w:rsid w:val="00D337AA"/>
    <w:rsid w:val="00D3389B"/>
    <w:rsid w:val="00D3466C"/>
    <w:rsid w:val="00D34750"/>
    <w:rsid w:val="00D347EB"/>
    <w:rsid w:val="00D34F54"/>
    <w:rsid w:val="00D364EC"/>
    <w:rsid w:val="00D36624"/>
    <w:rsid w:val="00D36EE3"/>
    <w:rsid w:val="00D37496"/>
    <w:rsid w:val="00D37F3E"/>
    <w:rsid w:val="00D40585"/>
    <w:rsid w:val="00D408E5"/>
    <w:rsid w:val="00D41647"/>
    <w:rsid w:val="00D41751"/>
    <w:rsid w:val="00D41F1B"/>
    <w:rsid w:val="00D41FB8"/>
    <w:rsid w:val="00D4222C"/>
    <w:rsid w:val="00D44529"/>
    <w:rsid w:val="00D457D9"/>
    <w:rsid w:val="00D46146"/>
    <w:rsid w:val="00D47D59"/>
    <w:rsid w:val="00D50144"/>
    <w:rsid w:val="00D50173"/>
    <w:rsid w:val="00D51216"/>
    <w:rsid w:val="00D51597"/>
    <w:rsid w:val="00D517A8"/>
    <w:rsid w:val="00D51948"/>
    <w:rsid w:val="00D51ABE"/>
    <w:rsid w:val="00D51EA4"/>
    <w:rsid w:val="00D52428"/>
    <w:rsid w:val="00D52868"/>
    <w:rsid w:val="00D53745"/>
    <w:rsid w:val="00D5396C"/>
    <w:rsid w:val="00D53B6C"/>
    <w:rsid w:val="00D549F3"/>
    <w:rsid w:val="00D54A6C"/>
    <w:rsid w:val="00D55023"/>
    <w:rsid w:val="00D55209"/>
    <w:rsid w:val="00D55F93"/>
    <w:rsid w:val="00D566E5"/>
    <w:rsid w:val="00D57340"/>
    <w:rsid w:val="00D6032E"/>
    <w:rsid w:val="00D6097E"/>
    <w:rsid w:val="00D60A8A"/>
    <w:rsid w:val="00D613DF"/>
    <w:rsid w:val="00D61506"/>
    <w:rsid w:val="00D615CA"/>
    <w:rsid w:val="00D61F41"/>
    <w:rsid w:val="00D62163"/>
    <w:rsid w:val="00D62B9F"/>
    <w:rsid w:val="00D63F4D"/>
    <w:rsid w:val="00D6493B"/>
    <w:rsid w:val="00D6588E"/>
    <w:rsid w:val="00D65BA2"/>
    <w:rsid w:val="00D65D9D"/>
    <w:rsid w:val="00D6653B"/>
    <w:rsid w:val="00D679B8"/>
    <w:rsid w:val="00D7001A"/>
    <w:rsid w:val="00D7029A"/>
    <w:rsid w:val="00D70C44"/>
    <w:rsid w:val="00D70C7A"/>
    <w:rsid w:val="00D71539"/>
    <w:rsid w:val="00D71662"/>
    <w:rsid w:val="00D71ED4"/>
    <w:rsid w:val="00D7387F"/>
    <w:rsid w:val="00D7429D"/>
    <w:rsid w:val="00D742AD"/>
    <w:rsid w:val="00D752F3"/>
    <w:rsid w:val="00D75CA6"/>
    <w:rsid w:val="00D76508"/>
    <w:rsid w:val="00D76DAD"/>
    <w:rsid w:val="00D771AE"/>
    <w:rsid w:val="00D771C2"/>
    <w:rsid w:val="00D775B7"/>
    <w:rsid w:val="00D7795A"/>
    <w:rsid w:val="00D83512"/>
    <w:rsid w:val="00D847D8"/>
    <w:rsid w:val="00D85131"/>
    <w:rsid w:val="00D863C4"/>
    <w:rsid w:val="00D86516"/>
    <w:rsid w:val="00D86634"/>
    <w:rsid w:val="00D86823"/>
    <w:rsid w:val="00D8686F"/>
    <w:rsid w:val="00D86CF7"/>
    <w:rsid w:val="00D87204"/>
    <w:rsid w:val="00D87CF2"/>
    <w:rsid w:val="00D904E0"/>
    <w:rsid w:val="00D90DDD"/>
    <w:rsid w:val="00D91232"/>
    <w:rsid w:val="00D918B8"/>
    <w:rsid w:val="00D922D1"/>
    <w:rsid w:val="00D9243A"/>
    <w:rsid w:val="00D93740"/>
    <w:rsid w:val="00D93A31"/>
    <w:rsid w:val="00D93EEC"/>
    <w:rsid w:val="00D947C2"/>
    <w:rsid w:val="00D94D5F"/>
    <w:rsid w:val="00D94DC1"/>
    <w:rsid w:val="00D9536E"/>
    <w:rsid w:val="00D95725"/>
    <w:rsid w:val="00D95977"/>
    <w:rsid w:val="00D96809"/>
    <w:rsid w:val="00D97127"/>
    <w:rsid w:val="00D975FD"/>
    <w:rsid w:val="00DA01A9"/>
    <w:rsid w:val="00DA0546"/>
    <w:rsid w:val="00DA0A57"/>
    <w:rsid w:val="00DA109C"/>
    <w:rsid w:val="00DA10B2"/>
    <w:rsid w:val="00DA33A3"/>
    <w:rsid w:val="00DA3BD5"/>
    <w:rsid w:val="00DA4152"/>
    <w:rsid w:val="00DA4BF9"/>
    <w:rsid w:val="00DA5380"/>
    <w:rsid w:val="00DA64A0"/>
    <w:rsid w:val="00DA76E1"/>
    <w:rsid w:val="00DB4CB2"/>
    <w:rsid w:val="00DB51D1"/>
    <w:rsid w:val="00DB6268"/>
    <w:rsid w:val="00DB6472"/>
    <w:rsid w:val="00DB7054"/>
    <w:rsid w:val="00DB7FA5"/>
    <w:rsid w:val="00DC13DB"/>
    <w:rsid w:val="00DC5A4C"/>
    <w:rsid w:val="00DC5AEB"/>
    <w:rsid w:val="00DC5C61"/>
    <w:rsid w:val="00DC5E83"/>
    <w:rsid w:val="00DC6690"/>
    <w:rsid w:val="00DC6BFA"/>
    <w:rsid w:val="00DC719A"/>
    <w:rsid w:val="00DC7E64"/>
    <w:rsid w:val="00DD04E7"/>
    <w:rsid w:val="00DD07CF"/>
    <w:rsid w:val="00DD0E41"/>
    <w:rsid w:val="00DD3D2D"/>
    <w:rsid w:val="00DD4DFC"/>
    <w:rsid w:val="00DD4EB7"/>
    <w:rsid w:val="00DD528E"/>
    <w:rsid w:val="00DD54A8"/>
    <w:rsid w:val="00DD5CA1"/>
    <w:rsid w:val="00DD5FFC"/>
    <w:rsid w:val="00DE0477"/>
    <w:rsid w:val="00DE0C50"/>
    <w:rsid w:val="00DE115C"/>
    <w:rsid w:val="00DE1B06"/>
    <w:rsid w:val="00DE24AF"/>
    <w:rsid w:val="00DE2535"/>
    <w:rsid w:val="00DE2878"/>
    <w:rsid w:val="00DE28D4"/>
    <w:rsid w:val="00DE3223"/>
    <w:rsid w:val="00DE4A5D"/>
    <w:rsid w:val="00DE4D12"/>
    <w:rsid w:val="00DE4DA2"/>
    <w:rsid w:val="00DE5A46"/>
    <w:rsid w:val="00DE5DC5"/>
    <w:rsid w:val="00DE6452"/>
    <w:rsid w:val="00DE67A7"/>
    <w:rsid w:val="00DE7438"/>
    <w:rsid w:val="00DE7936"/>
    <w:rsid w:val="00DF0A6D"/>
    <w:rsid w:val="00DF2C88"/>
    <w:rsid w:val="00DF2EBC"/>
    <w:rsid w:val="00DF468C"/>
    <w:rsid w:val="00DF476B"/>
    <w:rsid w:val="00DF511A"/>
    <w:rsid w:val="00DF5AF1"/>
    <w:rsid w:val="00DF5D27"/>
    <w:rsid w:val="00DF6673"/>
    <w:rsid w:val="00DF7736"/>
    <w:rsid w:val="00DF78E1"/>
    <w:rsid w:val="00DF7CE0"/>
    <w:rsid w:val="00E0049A"/>
    <w:rsid w:val="00E00D3D"/>
    <w:rsid w:val="00E00E34"/>
    <w:rsid w:val="00E014D8"/>
    <w:rsid w:val="00E0196E"/>
    <w:rsid w:val="00E02B22"/>
    <w:rsid w:val="00E02F0E"/>
    <w:rsid w:val="00E0332C"/>
    <w:rsid w:val="00E03CAD"/>
    <w:rsid w:val="00E03E70"/>
    <w:rsid w:val="00E044F8"/>
    <w:rsid w:val="00E04619"/>
    <w:rsid w:val="00E04B29"/>
    <w:rsid w:val="00E05926"/>
    <w:rsid w:val="00E05F74"/>
    <w:rsid w:val="00E062D8"/>
    <w:rsid w:val="00E068C3"/>
    <w:rsid w:val="00E06BEB"/>
    <w:rsid w:val="00E06D40"/>
    <w:rsid w:val="00E06EEB"/>
    <w:rsid w:val="00E07425"/>
    <w:rsid w:val="00E07A5A"/>
    <w:rsid w:val="00E07DD9"/>
    <w:rsid w:val="00E07F96"/>
    <w:rsid w:val="00E1057C"/>
    <w:rsid w:val="00E108CD"/>
    <w:rsid w:val="00E10B02"/>
    <w:rsid w:val="00E10BAB"/>
    <w:rsid w:val="00E11045"/>
    <w:rsid w:val="00E13459"/>
    <w:rsid w:val="00E134FD"/>
    <w:rsid w:val="00E14D9E"/>
    <w:rsid w:val="00E154D0"/>
    <w:rsid w:val="00E15C0F"/>
    <w:rsid w:val="00E1726A"/>
    <w:rsid w:val="00E17E9A"/>
    <w:rsid w:val="00E17FC0"/>
    <w:rsid w:val="00E20407"/>
    <w:rsid w:val="00E21890"/>
    <w:rsid w:val="00E2292C"/>
    <w:rsid w:val="00E23848"/>
    <w:rsid w:val="00E2477C"/>
    <w:rsid w:val="00E24D3E"/>
    <w:rsid w:val="00E264BB"/>
    <w:rsid w:val="00E26515"/>
    <w:rsid w:val="00E2659F"/>
    <w:rsid w:val="00E26B3C"/>
    <w:rsid w:val="00E26E80"/>
    <w:rsid w:val="00E31C8D"/>
    <w:rsid w:val="00E32EBB"/>
    <w:rsid w:val="00E33081"/>
    <w:rsid w:val="00E3360D"/>
    <w:rsid w:val="00E3361E"/>
    <w:rsid w:val="00E33878"/>
    <w:rsid w:val="00E33ABB"/>
    <w:rsid w:val="00E34EB2"/>
    <w:rsid w:val="00E357D1"/>
    <w:rsid w:val="00E403A2"/>
    <w:rsid w:val="00E40F6E"/>
    <w:rsid w:val="00E41061"/>
    <w:rsid w:val="00E42661"/>
    <w:rsid w:val="00E42EA9"/>
    <w:rsid w:val="00E4391A"/>
    <w:rsid w:val="00E44BEC"/>
    <w:rsid w:val="00E44CE0"/>
    <w:rsid w:val="00E44F41"/>
    <w:rsid w:val="00E457B1"/>
    <w:rsid w:val="00E45C14"/>
    <w:rsid w:val="00E45C5C"/>
    <w:rsid w:val="00E46326"/>
    <w:rsid w:val="00E4640A"/>
    <w:rsid w:val="00E46914"/>
    <w:rsid w:val="00E4710A"/>
    <w:rsid w:val="00E51008"/>
    <w:rsid w:val="00E5101C"/>
    <w:rsid w:val="00E51033"/>
    <w:rsid w:val="00E51E2F"/>
    <w:rsid w:val="00E5231D"/>
    <w:rsid w:val="00E52728"/>
    <w:rsid w:val="00E527EE"/>
    <w:rsid w:val="00E5287A"/>
    <w:rsid w:val="00E52F57"/>
    <w:rsid w:val="00E53073"/>
    <w:rsid w:val="00E53482"/>
    <w:rsid w:val="00E537C9"/>
    <w:rsid w:val="00E53922"/>
    <w:rsid w:val="00E54E09"/>
    <w:rsid w:val="00E5520C"/>
    <w:rsid w:val="00E5551D"/>
    <w:rsid w:val="00E55D59"/>
    <w:rsid w:val="00E56567"/>
    <w:rsid w:val="00E569DC"/>
    <w:rsid w:val="00E56AEC"/>
    <w:rsid w:val="00E57AEB"/>
    <w:rsid w:val="00E57B12"/>
    <w:rsid w:val="00E57B64"/>
    <w:rsid w:val="00E60553"/>
    <w:rsid w:val="00E60F50"/>
    <w:rsid w:val="00E61117"/>
    <w:rsid w:val="00E6177F"/>
    <w:rsid w:val="00E618F2"/>
    <w:rsid w:val="00E61942"/>
    <w:rsid w:val="00E61B7D"/>
    <w:rsid w:val="00E63571"/>
    <w:rsid w:val="00E63A80"/>
    <w:rsid w:val="00E65055"/>
    <w:rsid w:val="00E666CB"/>
    <w:rsid w:val="00E70205"/>
    <w:rsid w:val="00E70510"/>
    <w:rsid w:val="00E707D1"/>
    <w:rsid w:val="00E70B56"/>
    <w:rsid w:val="00E70E22"/>
    <w:rsid w:val="00E717A1"/>
    <w:rsid w:val="00E718A2"/>
    <w:rsid w:val="00E718DA"/>
    <w:rsid w:val="00E71C26"/>
    <w:rsid w:val="00E72133"/>
    <w:rsid w:val="00E73B2A"/>
    <w:rsid w:val="00E743C5"/>
    <w:rsid w:val="00E74F2C"/>
    <w:rsid w:val="00E755E2"/>
    <w:rsid w:val="00E757AB"/>
    <w:rsid w:val="00E7656C"/>
    <w:rsid w:val="00E77FE9"/>
    <w:rsid w:val="00E802F4"/>
    <w:rsid w:val="00E80E37"/>
    <w:rsid w:val="00E81200"/>
    <w:rsid w:val="00E814CA"/>
    <w:rsid w:val="00E81C45"/>
    <w:rsid w:val="00E8246B"/>
    <w:rsid w:val="00E82B20"/>
    <w:rsid w:val="00E83669"/>
    <w:rsid w:val="00E83DE0"/>
    <w:rsid w:val="00E84BA2"/>
    <w:rsid w:val="00E85F0D"/>
    <w:rsid w:val="00E862D9"/>
    <w:rsid w:val="00E86D80"/>
    <w:rsid w:val="00E90493"/>
    <w:rsid w:val="00E91A8F"/>
    <w:rsid w:val="00E93CE7"/>
    <w:rsid w:val="00E940D7"/>
    <w:rsid w:val="00E9524D"/>
    <w:rsid w:val="00E97274"/>
    <w:rsid w:val="00E97C1A"/>
    <w:rsid w:val="00EA14A2"/>
    <w:rsid w:val="00EA1846"/>
    <w:rsid w:val="00EA249B"/>
    <w:rsid w:val="00EA3D8B"/>
    <w:rsid w:val="00EA58AD"/>
    <w:rsid w:val="00EA6B02"/>
    <w:rsid w:val="00EB0575"/>
    <w:rsid w:val="00EB12C4"/>
    <w:rsid w:val="00EB2182"/>
    <w:rsid w:val="00EB2B82"/>
    <w:rsid w:val="00EB328A"/>
    <w:rsid w:val="00EB3465"/>
    <w:rsid w:val="00EB3567"/>
    <w:rsid w:val="00EB3B2D"/>
    <w:rsid w:val="00EB7CD6"/>
    <w:rsid w:val="00EB7E56"/>
    <w:rsid w:val="00EC02BF"/>
    <w:rsid w:val="00EC08DE"/>
    <w:rsid w:val="00EC12D9"/>
    <w:rsid w:val="00EC14C8"/>
    <w:rsid w:val="00EC2DB0"/>
    <w:rsid w:val="00EC2F55"/>
    <w:rsid w:val="00EC394A"/>
    <w:rsid w:val="00EC3F8C"/>
    <w:rsid w:val="00EC43F7"/>
    <w:rsid w:val="00EC468F"/>
    <w:rsid w:val="00EC47C3"/>
    <w:rsid w:val="00EC4BC8"/>
    <w:rsid w:val="00EC531E"/>
    <w:rsid w:val="00EC5485"/>
    <w:rsid w:val="00EC633D"/>
    <w:rsid w:val="00EC665C"/>
    <w:rsid w:val="00EC7025"/>
    <w:rsid w:val="00EC7090"/>
    <w:rsid w:val="00EC7484"/>
    <w:rsid w:val="00EC7C18"/>
    <w:rsid w:val="00ED173B"/>
    <w:rsid w:val="00ED1A3E"/>
    <w:rsid w:val="00ED2657"/>
    <w:rsid w:val="00ED2EC0"/>
    <w:rsid w:val="00ED3B5B"/>
    <w:rsid w:val="00ED4AB6"/>
    <w:rsid w:val="00ED4C67"/>
    <w:rsid w:val="00ED5317"/>
    <w:rsid w:val="00ED5748"/>
    <w:rsid w:val="00ED5B0C"/>
    <w:rsid w:val="00ED5C88"/>
    <w:rsid w:val="00ED6C6A"/>
    <w:rsid w:val="00EE03F0"/>
    <w:rsid w:val="00EE0796"/>
    <w:rsid w:val="00EE0AEE"/>
    <w:rsid w:val="00EE0FA4"/>
    <w:rsid w:val="00EE1A7D"/>
    <w:rsid w:val="00EE1D27"/>
    <w:rsid w:val="00EE25CD"/>
    <w:rsid w:val="00EE29DF"/>
    <w:rsid w:val="00EE29FA"/>
    <w:rsid w:val="00EE2A9D"/>
    <w:rsid w:val="00EE3063"/>
    <w:rsid w:val="00EE33FB"/>
    <w:rsid w:val="00EE3B06"/>
    <w:rsid w:val="00EE4792"/>
    <w:rsid w:val="00EE4C3C"/>
    <w:rsid w:val="00EE55E9"/>
    <w:rsid w:val="00EE58FE"/>
    <w:rsid w:val="00EE5E77"/>
    <w:rsid w:val="00EE6551"/>
    <w:rsid w:val="00EE697B"/>
    <w:rsid w:val="00EE7479"/>
    <w:rsid w:val="00EE79DF"/>
    <w:rsid w:val="00EE7A54"/>
    <w:rsid w:val="00EE7C1E"/>
    <w:rsid w:val="00EF00B7"/>
    <w:rsid w:val="00EF066C"/>
    <w:rsid w:val="00EF0A87"/>
    <w:rsid w:val="00EF127F"/>
    <w:rsid w:val="00EF1354"/>
    <w:rsid w:val="00EF1BE6"/>
    <w:rsid w:val="00EF2290"/>
    <w:rsid w:val="00EF31E8"/>
    <w:rsid w:val="00EF3E79"/>
    <w:rsid w:val="00EF3F27"/>
    <w:rsid w:val="00EF424D"/>
    <w:rsid w:val="00EF55A0"/>
    <w:rsid w:val="00F00243"/>
    <w:rsid w:val="00F002D6"/>
    <w:rsid w:val="00F00944"/>
    <w:rsid w:val="00F01097"/>
    <w:rsid w:val="00F020C7"/>
    <w:rsid w:val="00F021D5"/>
    <w:rsid w:val="00F0399B"/>
    <w:rsid w:val="00F03E7D"/>
    <w:rsid w:val="00F043DD"/>
    <w:rsid w:val="00F04E22"/>
    <w:rsid w:val="00F0542D"/>
    <w:rsid w:val="00F054E6"/>
    <w:rsid w:val="00F068BA"/>
    <w:rsid w:val="00F068BC"/>
    <w:rsid w:val="00F06CEC"/>
    <w:rsid w:val="00F06E05"/>
    <w:rsid w:val="00F079DC"/>
    <w:rsid w:val="00F1051B"/>
    <w:rsid w:val="00F1153B"/>
    <w:rsid w:val="00F13394"/>
    <w:rsid w:val="00F150F7"/>
    <w:rsid w:val="00F15A88"/>
    <w:rsid w:val="00F16BC4"/>
    <w:rsid w:val="00F20B66"/>
    <w:rsid w:val="00F20BBB"/>
    <w:rsid w:val="00F20DDC"/>
    <w:rsid w:val="00F21183"/>
    <w:rsid w:val="00F216F6"/>
    <w:rsid w:val="00F2194E"/>
    <w:rsid w:val="00F21BC4"/>
    <w:rsid w:val="00F225A3"/>
    <w:rsid w:val="00F22952"/>
    <w:rsid w:val="00F229A9"/>
    <w:rsid w:val="00F233D7"/>
    <w:rsid w:val="00F2382D"/>
    <w:rsid w:val="00F245A8"/>
    <w:rsid w:val="00F245AA"/>
    <w:rsid w:val="00F24D4D"/>
    <w:rsid w:val="00F25BC8"/>
    <w:rsid w:val="00F25C93"/>
    <w:rsid w:val="00F25CB2"/>
    <w:rsid w:val="00F26375"/>
    <w:rsid w:val="00F26F7D"/>
    <w:rsid w:val="00F277A3"/>
    <w:rsid w:val="00F278E5"/>
    <w:rsid w:val="00F27905"/>
    <w:rsid w:val="00F27B3F"/>
    <w:rsid w:val="00F30D21"/>
    <w:rsid w:val="00F325B1"/>
    <w:rsid w:val="00F32883"/>
    <w:rsid w:val="00F32955"/>
    <w:rsid w:val="00F33430"/>
    <w:rsid w:val="00F3431F"/>
    <w:rsid w:val="00F35604"/>
    <w:rsid w:val="00F3588B"/>
    <w:rsid w:val="00F35EFD"/>
    <w:rsid w:val="00F360B9"/>
    <w:rsid w:val="00F36D94"/>
    <w:rsid w:val="00F37035"/>
    <w:rsid w:val="00F372BE"/>
    <w:rsid w:val="00F375B2"/>
    <w:rsid w:val="00F37791"/>
    <w:rsid w:val="00F418E1"/>
    <w:rsid w:val="00F41AB7"/>
    <w:rsid w:val="00F41F42"/>
    <w:rsid w:val="00F435EC"/>
    <w:rsid w:val="00F43665"/>
    <w:rsid w:val="00F43844"/>
    <w:rsid w:val="00F43B88"/>
    <w:rsid w:val="00F43FA1"/>
    <w:rsid w:val="00F44603"/>
    <w:rsid w:val="00F4597D"/>
    <w:rsid w:val="00F45A48"/>
    <w:rsid w:val="00F45D88"/>
    <w:rsid w:val="00F46DD4"/>
    <w:rsid w:val="00F473C0"/>
    <w:rsid w:val="00F47882"/>
    <w:rsid w:val="00F50062"/>
    <w:rsid w:val="00F50717"/>
    <w:rsid w:val="00F50AF6"/>
    <w:rsid w:val="00F51D90"/>
    <w:rsid w:val="00F52133"/>
    <w:rsid w:val="00F5215C"/>
    <w:rsid w:val="00F52744"/>
    <w:rsid w:val="00F52B6D"/>
    <w:rsid w:val="00F53515"/>
    <w:rsid w:val="00F54647"/>
    <w:rsid w:val="00F55ADC"/>
    <w:rsid w:val="00F563F2"/>
    <w:rsid w:val="00F56944"/>
    <w:rsid w:val="00F56BCD"/>
    <w:rsid w:val="00F5748B"/>
    <w:rsid w:val="00F574C5"/>
    <w:rsid w:val="00F575F8"/>
    <w:rsid w:val="00F600D2"/>
    <w:rsid w:val="00F61063"/>
    <w:rsid w:val="00F62B20"/>
    <w:rsid w:val="00F62E07"/>
    <w:rsid w:val="00F631D0"/>
    <w:rsid w:val="00F63E15"/>
    <w:rsid w:val="00F64135"/>
    <w:rsid w:val="00F65B3F"/>
    <w:rsid w:val="00F66129"/>
    <w:rsid w:val="00F70524"/>
    <w:rsid w:val="00F70C50"/>
    <w:rsid w:val="00F70DEF"/>
    <w:rsid w:val="00F713AF"/>
    <w:rsid w:val="00F71CA3"/>
    <w:rsid w:val="00F71CDE"/>
    <w:rsid w:val="00F71D02"/>
    <w:rsid w:val="00F72E9A"/>
    <w:rsid w:val="00F7531A"/>
    <w:rsid w:val="00F75741"/>
    <w:rsid w:val="00F75CAA"/>
    <w:rsid w:val="00F76055"/>
    <w:rsid w:val="00F762B8"/>
    <w:rsid w:val="00F770CB"/>
    <w:rsid w:val="00F7728A"/>
    <w:rsid w:val="00F8149D"/>
    <w:rsid w:val="00F81749"/>
    <w:rsid w:val="00F81C52"/>
    <w:rsid w:val="00F82D73"/>
    <w:rsid w:val="00F840F8"/>
    <w:rsid w:val="00F8465F"/>
    <w:rsid w:val="00F85335"/>
    <w:rsid w:val="00F8605A"/>
    <w:rsid w:val="00F866C8"/>
    <w:rsid w:val="00F870D3"/>
    <w:rsid w:val="00F87A39"/>
    <w:rsid w:val="00F901A0"/>
    <w:rsid w:val="00F9133B"/>
    <w:rsid w:val="00F91EBE"/>
    <w:rsid w:val="00F922AB"/>
    <w:rsid w:val="00F92795"/>
    <w:rsid w:val="00F9290D"/>
    <w:rsid w:val="00F9313E"/>
    <w:rsid w:val="00F933E8"/>
    <w:rsid w:val="00F947FA"/>
    <w:rsid w:val="00F964E8"/>
    <w:rsid w:val="00F96583"/>
    <w:rsid w:val="00F966C0"/>
    <w:rsid w:val="00F967BD"/>
    <w:rsid w:val="00F96CD2"/>
    <w:rsid w:val="00F97336"/>
    <w:rsid w:val="00F975A9"/>
    <w:rsid w:val="00FA0A25"/>
    <w:rsid w:val="00FA0DF0"/>
    <w:rsid w:val="00FA0EED"/>
    <w:rsid w:val="00FA1008"/>
    <w:rsid w:val="00FA1A1D"/>
    <w:rsid w:val="00FA233B"/>
    <w:rsid w:val="00FA2A63"/>
    <w:rsid w:val="00FA2E57"/>
    <w:rsid w:val="00FA3330"/>
    <w:rsid w:val="00FA3C17"/>
    <w:rsid w:val="00FA3C77"/>
    <w:rsid w:val="00FA3E2C"/>
    <w:rsid w:val="00FA3EB8"/>
    <w:rsid w:val="00FA4A34"/>
    <w:rsid w:val="00FA5066"/>
    <w:rsid w:val="00FA5532"/>
    <w:rsid w:val="00FA577D"/>
    <w:rsid w:val="00FA59AE"/>
    <w:rsid w:val="00FA5D18"/>
    <w:rsid w:val="00FA6C01"/>
    <w:rsid w:val="00FA71EE"/>
    <w:rsid w:val="00FA74E3"/>
    <w:rsid w:val="00FA7BF3"/>
    <w:rsid w:val="00FB0227"/>
    <w:rsid w:val="00FB0E71"/>
    <w:rsid w:val="00FB125E"/>
    <w:rsid w:val="00FB1D64"/>
    <w:rsid w:val="00FB2185"/>
    <w:rsid w:val="00FB3595"/>
    <w:rsid w:val="00FB3AC7"/>
    <w:rsid w:val="00FB460F"/>
    <w:rsid w:val="00FB4C60"/>
    <w:rsid w:val="00FB51F3"/>
    <w:rsid w:val="00FB5E1A"/>
    <w:rsid w:val="00FB60B6"/>
    <w:rsid w:val="00FB6674"/>
    <w:rsid w:val="00FB689A"/>
    <w:rsid w:val="00FB6BAA"/>
    <w:rsid w:val="00FB6E78"/>
    <w:rsid w:val="00FB74EA"/>
    <w:rsid w:val="00FB7763"/>
    <w:rsid w:val="00FB7AF3"/>
    <w:rsid w:val="00FB7B3D"/>
    <w:rsid w:val="00FB7E5C"/>
    <w:rsid w:val="00FC02C2"/>
    <w:rsid w:val="00FC0549"/>
    <w:rsid w:val="00FC1368"/>
    <w:rsid w:val="00FC2165"/>
    <w:rsid w:val="00FC2840"/>
    <w:rsid w:val="00FC3652"/>
    <w:rsid w:val="00FC3D90"/>
    <w:rsid w:val="00FC5634"/>
    <w:rsid w:val="00FC5FD7"/>
    <w:rsid w:val="00FC6890"/>
    <w:rsid w:val="00FC6BB5"/>
    <w:rsid w:val="00FC6BC2"/>
    <w:rsid w:val="00FD08FA"/>
    <w:rsid w:val="00FD0A49"/>
    <w:rsid w:val="00FD108D"/>
    <w:rsid w:val="00FD18F7"/>
    <w:rsid w:val="00FD23C4"/>
    <w:rsid w:val="00FD28EB"/>
    <w:rsid w:val="00FD2FE3"/>
    <w:rsid w:val="00FD3751"/>
    <w:rsid w:val="00FD4426"/>
    <w:rsid w:val="00FD4738"/>
    <w:rsid w:val="00FD49D9"/>
    <w:rsid w:val="00FD4E26"/>
    <w:rsid w:val="00FD53FF"/>
    <w:rsid w:val="00FD5D34"/>
    <w:rsid w:val="00FD632A"/>
    <w:rsid w:val="00FD658A"/>
    <w:rsid w:val="00FD6844"/>
    <w:rsid w:val="00FD69D8"/>
    <w:rsid w:val="00FD6FC3"/>
    <w:rsid w:val="00FD72E8"/>
    <w:rsid w:val="00FD76F9"/>
    <w:rsid w:val="00FE0412"/>
    <w:rsid w:val="00FE0F39"/>
    <w:rsid w:val="00FE0FE0"/>
    <w:rsid w:val="00FE162C"/>
    <w:rsid w:val="00FE1D2A"/>
    <w:rsid w:val="00FE2361"/>
    <w:rsid w:val="00FE2C75"/>
    <w:rsid w:val="00FE2C95"/>
    <w:rsid w:val="00FE2E22"/>
    <w:rsid w:val="00FE51C7"/>
    <w:rsid w:val="00FE5FCB"/>
    <w:rsid w:val="00FE7005"/>
    <w:rsid w:val="00FE706C"/>
    <w:rsid w:val="00FF0529"/>
    <w:rsid w:val="00FF054A"/>
    <w:rsid w:val="00FF0A20"/>
    <w:rsid w:val="00FF0B0F"/>
    <w:rsid w:val="00FF1177"/>
    <w:rsid w:val="00FF269A"/>
    <w:rsid w:val="00FF31F8"/>
    <w:rsid w:val="00FF32A9"/>
    <w:rsid w:val="00FF5392"/>
    <w:rsid w:val="00FF5928"/>
    <w:rsid w:val="00FF5D07"/>
    <w:rsid w:val="00FF62BA"/>
    <w:rsid w:val="00FF63AC"/>
    <w:rsid w:val="00FF7F89"/>
    <w:rsid w:val="2F7A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DA7743"/>
  <w15:docId w15:val="{31ADC83B-233E-4AC9-BAE8-726033F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4EE2"/>
    <w:rPr>
      <w:sz w:val="24"/>
      <w:szCs w:val="24"/>
    </w:rPr>
  </w:style>
  <w:style w:type="paragraph" w:styleId="Heading1">
    <w:name w:val="heading 1"/>
    <w:basedOn w:val="Normal"/>
    <w:next w:val="Normal"/>
    <w:link w:val="Heading1Char"/>
    <w:qFormat/>
    <w:rsid w:val="00A5695A"/>
    <w:pPr>
      <w:keepNext/>
      <w:jc w:val="center"/>
      <w:outlineLvl w:val="0"/>
    </w:pPr>
    <w:rPr>
      <w:szCs w:val="20"/>
    </w:rPr>
  </w:style>
  <w:style w:type="paragraph" w:styleId="Heading3">
    <w:name w:val="heading 3"/>
    <w:basedOn w:val="Normal"/>
    <w:next w:val="Normal"/>
    <w:qFormat/>
    <w:rsid w:val="00A5695A"/>
    <w:pPr>
      <w:keepNext/>
      <w:jc w:val="both"/>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695A"/>
    <w:pPr>
      <w:spacing w:line="480" w:lineRule="atLeast"/>
      <w:jc w:val="both"/>
    </w:pPr>
    <w:rPr>
      <w:szCs w:val="20"/>
    </w:rPr>
  </w:style>
  <w:style w:type="paragraph" w:styleId="Footer">
    <w:name w:val="footer"/>
    <w:basedOn w:val="Normal"/>
    <w:link w:val="FooterChar"/>
    <w:uiPriority w:val="99"/>
    <w:rsid w:val="00A5695A"/>
    <w:pPr>
      <w:tabs>
        <w:tab w:val="center" w:pos="4320"/>
        <w:tab w:val="right" w:pos="8640"/>
      </w:tabs>
      <w:spacing w:line="240" w:lineRule="atLeast"/>
      <w:jc w:val="both"/>
    </w:pPr>
    <w:rPr>
      <w:szCs w:val="20"/>
    </w:rPr>
  </w:style>
  <w:style w:type="paragraph" w:styleId="BodyText2">
    <w:name w:val="Body Text 2"/>
    <w:basedOn w:val="Normal"/>
    <w:rsid w:val="00A5695A"/>
    <w:pPr>
      <w:tabs>
        <w:tab w:val="left" w:pos="1710"/>
      </w:tabs>
      <w:spacing w:line="480" w:lineRule="auto"/>
    </w:pPr>
    <w:rPr>
      <w:szCs w:val="20"/>
    </w:rPr>
  </w:style>
  <w:style w:type="paragraph" w:styleId="Header">
    <w:name w:val="header"/>
    <w:basedOn w:val="Normal"/>
    <w:link w:val="HeaderChar"/>
    <w:uiPriority w:val="99"/>
    <w:rsid w:val="00A5695A"/>
    <w:pPr>
      <w:tabs>
        <w:tab w:val="center" w:pos="4320"/>
        <w:tab w:val="right" w:pos="8640"/>
      </w:tabs>
    </w:pPr>
  </w:style>
  <w:style w:type="paragraph" w:styleId="BodyText3">
    <w:name w:val="Body Text 3"/>
    <w:basedOn w:val="Normal"/>
    <w:rsid w:val="00A5695A"/>
    <w:pPr>
      <w:jc w:val="both"/>
    </w:pPr>
    <w:rPr>
      <w:sz w:val="20"/>
    </w:rPr>
  </w:style>
  <w:style w:type="paragraph" w:customStyle="1" w:styleId="agenda">
    <w:name w:val="agenda"/>
    <w:basedOn w:val="Normal"/>
    <w:rsid w:val="00A5695A"/>
    <w:pPr>
      <w:widowControl w:val="0"/>
      <w:tabs>
        <w:tab w:val="left" w:pos="360"/>
        <w:tab w:val="left" w:pos="720"/>
        <w:tab w:val="left" w:pos="1080"/>
        <w:tab w:val="left" w:pos="1440"/>
      </w:tabs>
      <w:ind w:left="1080" w:hanging="360"/>
      <w:jc w:val="both"/>
    </w:pPr>
    <w:rPr>
      <w:rFonts w:ascii="Arial Narrow" w:hAnsi="Arial Narrow"/>
      <w:sz w:val="14"/>
      <w:szCs w:val="14"/>
    </w:rPr>
  </w:style>
  <w:style w:type="character" w:styleId="PageNumber">
    <w:name w:val="page number"/>
    <w:basedOn w:val="DefaultParagraphFont"/>
    <w:rsid w:val="00A5695A"/>
  </w:style>
  <w:style w:type="paragraph" w:styleId="BalloonText">
    <w:name w:val="Balloon Text"/>
    <w:basedOn w:val="Normal"/>
    <w:semiHidden/>
    <w:rsid w:val="0029610A"/>
    <w:rPr>
      <w:rFonts w:ascii="Tahoma" w:hAnsi="Tahoma" w:cs="Tahoma"/>
      <w:sz w:val="16"/>
      <w:szCs w:val="16"/>
    </w:rPr>
  </w:style>
  <w:style w:type="character" w:styleId="CommentReference">
    <w:name w:val="annotation reference"/>
    <w:rsid w:val="0029610A"/>
    <w:rPr>
      <w:sz w:val="16"/>
      <w:szCs w:val="16"/>
    </w:rPr>
  </w:style>
  <w:style w:type="paragraph" w:styleId="CommentText">
    <w:name w:val="annotation text"/>
    <w:basedOn w:val="Normal"/>
    <w:link w:val="CommentTextChar"/>
    <w:rsid w:val="0029610A"/>
    <w:rPr>
      <w:sz w:val="20"/>
      <w:szCs w:val="20"/>
    </w:rPr>
  </w:style>
  <w:style w:type="paragraph" w:styleId="CommentSubject">
    <w:name w:val="annotation subject"/>
    <w:basedOn w:val="CommentText"/>
    <w:next w:val="CommentText"/>
    <w:semiHidden/>
    <w:rsid w:val="0029610A"/>
    <w:rPr>
      <w:b/>
      <w:bCs/>
    </w:rPr>
  </w:style>
  <w:style w:type="table" w:styleId="TableGrid">
    <w:name w:val="Table Grid"/>
    <w:basedOn w:val="TableNormal"/>
    <w:rsid w:val="00766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F08DC"/>
    <w:rPr>
      <w:sz w:val="24"/>
    </w:rPr>
  </w:style>
  <w:style w:type="paragraph" w:styleId="Revision">
    <w:name w:val="Revision"/>
    <w:hidden/>
    <w:uiPriority w:val="99"/>
    <w:semiHidden/>
    <w:rsid w:val="00851AE6"/>
    <w:rPr>
      <w:sz w:val="24"/>
      <w:szCs w:val="24"/>
    </w:rPr>
  </w:style>
  <w:style w:type="paragraph" w:styleId="List">
    <w:name w:val="List"/>
    <w:basedOn w:val="Normal"/>
    <w:uiPriority w:val="99"/>
    <w:unhideWhenUsed/>
    <w:rsid w:val="00ED2657"/>
    <w:pPr>
      <w:ind w:left="360" w:hanging="36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303294"/>
    <w:rPr>
      <w:sz w:val="24"/>
    </w:rPr>
  </w:style>
  <w:style w:type="character" w:styleId="Hyperlink">
    <w:name w:val="Hyperlink"/>
    <w:rsid w:val="008768AA"/>
    <w:rPr>
      <w:color w:val="0000FF"/>
      <w:u w:val="single"/>
    </w:rPr>
  </w:style>
  <w:style w:type="paragraph" w:styleId="ListParagraph">
    <w:name w:val="List Paragraph"/>
    <w:basedOn w:val="Normal"/>
    <w:uiPriority w:val="34"/>
    <w:qFormat/>
    <w:rsid w:val="001A04EB"/>
    <w:pPr>
      <w:ind w:left="720"/>
      <w:contextualSpacing/>
    </w:pPr>
  </w:style>
  <w:style w:type="character" w:customStyle="1" w:styleId="CommentTextChar">
    <w:name w:val="Comment Text Char"/>
    <w:basedOn w:val="DefaultParagraphFont"/>
    <w:link w:val="CommentText"/>
    <w:rsid w:val="00E717A1"/>
  </w:style>
  <w:style w:type="character" w:customStyle="1" w:styleId="FooterChar">
    <w:name w:val="Footer Char"/>
    <w:basedOn w:val="DefaultParagraphFont"/>
    <w:link w:val="Footer"/>
    <w:uiPriority w:val="99"/>
    <w:rsid w:val="003C4900"/>
    <w:rPr>
      <w:sz w:val="24"/>
    </w:rPr>
  </w:style>
  <w:style w:type="character" w:customStyle="1" w:styleId="HeaderChar">
    <w:name w:val="Header Char"/>
    <w:basedOn w:val="DefaultParagraphFont"/>
    <w:link w:val="Header"/>
    <w:uiPriority w:val="99"/>
    <w:rsid w:val="00DE0C50"/>
    <w:rPr>
      <w:sz w:val="24"/>
      <w:szCs w:val="24"/>
    </w:rPr>
  </w:style>
  <w:style w:type="character" w:styleId="FollowedHyperlink">
    <w:name w:val="FollowedHyperlink"/>
    <w:basedOn w:val="DefaultParagraphFont"/>
    <w:rsid w:val="00D65BA2"/>
    <w:rPr>
      <w:color w:val="800080" w:themeColor="followedHyperlink"/>
      <w:u w:val="single"/>
    </w:rPr>
  </w:style>
  <w:style w:type="paragraph" w:customStyle="1" w:styleId="Default">
    <w:name w:val="Default"/>
    <w:rsid w:val="00F965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32952">
      <w:bodyDiv w:val="1"/>
      <w:marLeft w:val="0"/>
      <w:marRight w:val="0"/>
      <w:marTop w:val="0"/>
      <w:marBottom w:val="0"/>
      <w:divBdr>
        <w:top w:val="none" w:sz="0" w:space="0" w:color="auto"/>
        <w:left w:val="none" w:sz="0" w:space="0" w:color="auto"/>
        <w:bottom w:val="none" w:sz="0" w:space="0" w:color="auto"/>
        <w:right w:val="none" w:sz="0" w:space="0" w:color="auto"/>
      </w:divBdr>
    </w:div>
    <w:div w:id="136916188">
      <w:bodyDiv w:val="1"/>
      <w:marLeft w:val="0"/>
      <w:marRight w:val="0"/>
      <w:marTop w:val="0"/>
      <w:marBottom w:val="0"/>
      <w:divBdr>
        <w:top w:val="none" w:sz="0" w:space="0" w:color="auto"/>
        <w:left w:val="none" w:sz="0" w:space="0" w:color="auto"/>
        <w:bottom w:val="none" w:sz="0" w:space="0" w:color="auto"/>
        <w:right w:val="none" w:sz="0" w:space="0" w:color="auto"/>
      </w:divBdr>
    </w:div>
    <w:div w:id="157966864">
      <w:bodyDiv w:val="1"/>
      <w:marLeft w:val="0"/>
      <w:marRight w:val="0"/>
      <w:marTop w:val="0"/>
      <w:marBottom w:val="0"/>
      <w:divBdr>
        <w:top w:val="none" w:sz="0" w:space="0" w:color="auto"/>
        <w:left w:val="none" w:sz="0" w:space="0" w:color="auto"/>
        <w:bottom w:val="none" w:sz="0" w:space="0" w:color="auto"/>
        <w:right w:val="none" w:sz="0" w:space="0" w:color="auto"/>
      </w:divBdr>
    </w:div>
    <w:div w:id="178930422">
      <w:bodyDiv w:val="1"/>
      <w:marLeft w:val="0"/>
      <w:marRight w:val="0"/>
      <w:marTop w:val="0"/>
      <w:marBottom w:val="0"/>
      <w:divBdr>
        <w:top w:val="none" w:sz="0" w:space="0" w:color="auto"/>
        <w:left w:val="none" w:sz="0" w:space="0" w:color="auto"/>
        <w:bottom w:val="none" w:sz="0" w:space="0" w:color="auto"/>
        <w:right w:val="none" w:sz="0" w:space="0" w:color="auto"/>
      </w:divBdr>
    </w:div>
    <w:div w:id="189758952">
      <w:bodyDiv w:val="1"/>
      <w:marLeft w:val="0"/>
      <w:marRight w:val="0"/>
      <w:marTop w:val="0"/>
      <w:marBottom w:val="0"/>
      <w:divBdr>
        <w:top w:val="none" w:sz="0" w:space="0" w:color="auto"/>
        <w:left w:val="none" w:sz="0" w:space="0" w:color="auto"/>
        <w:bottom w:val="none" w:sz="0" w:space="0" w:color="auto"/>
        <w:right w:val="none" w:sz="0" w:space="0" w:color="auto"/>
      </w:divBdr>
    </w:div>
    <w:div w:id="201021029">
      <w:bodyDiv w:val="1"/>
      <w:marLeft w:val="0"/>
      <w:marRight w:val="0"/>
      <w:marTop w:val="0"/>
      <w:marBottom w:val="0"/>
      <w:divBdr>
        <w:top w:val="none" w:sz="0" w:space="0" w:color="auto"/>
        <w:left w:val="none" w:sz="0" w:space="0" w:color="auto"/>
        <w:bottom w:val="none" w:sz="0" w:space="0" w:color="auto"/>
        <w:right w:val="none" w:sz="0" w:space="0" w:color="auto"/>
      </w:divBdr>
    </w:div>
    <w:div w:id="213468707">
      <w:bodyDiv w:val="1"/>
      <w:marLeft w:val="0"/>
      <w:marRight w:val="0"/>
      <w:marTop w:val="0"/>
      <w:marBottom w:val="0"/>
      <w:divBdr>
        <w:top w:val="none" w:sz="0" w:space="0" w:color="auto"/>
        <w:left w:val="none" w:sz="0" w:space="0" w:color="auto"/>
        <w:bottom w:val="none" w:sz="0" w:space="0" w:color="auto"/>
        <w:right w:val="none" w:sz="0" w:space="0" w:color="auto"/>
      </w:divBdr>
    </w:div>
    <w:div w:id="220405531">
      <w:bodyDiv w:val="1"/>
      <w:marLeft w:val="0"/>
      <w:marRight w:val="0"/>
      <w:marTop w:val="0"/>
      <w:marBottom w:val="0"/>
      <w:divBdr>
        <w:top w:val="none" w:sz="0" w:space="0" w:color="auto"/>
        <w:left w:val="none" w:sz="0" w:space="0" w:color="auto"/>
        <w:bottom w:val="none" w:sz="0" w:space="0" w:color="auto"/>
        <w:right w:val="none" w:sz="0" w:space="0" w:color="auto"/>
      </w:divBdr>
    </w:div>
    <w:div w:id="301545421">
      <w:bodyDiv w:val="1"/>
      <w:marLeft w:val="0"/>
      <w:marRight w:val="0"/>
      <w:marTop w:val="0"/>
      <w:marBottom w:val="0"/>
      <w:divBdr>
        <w:top w:val="none" w:sz="0" w:space="0" w:color="auto"/>
        <w:left w:val="none" w:sz="0" w:space="0" w:color="auto"/>
        <w:bottom w:val="none" w:sz="0" w:space="0" w:color="auto"/>
        <w:right w:val="none" w:sz="0" w:space="0" w:color="auto"/>
      </w:divBdr>
    </w:div>
    <w:div w:id="381097151">
      <w:bodyDiv w:val="1"/>
      <w:marLeft w:val="0"/>
      <w:marRight w:val="0"/>
      <w:marTop w:val="0"/>
      <w:marBottom w:val="0"/>
      <w:divBdr>
        <w:top w:val="none" w:sz="0" w:space="0" w:color="auto"/>
        <w:left w:val="none" w:sz="0" w:space="0" w:color="auto"/>
        <w:bottom w:val="none" w:sz="0" w:space="0" w:color="auto"/>
        <w:right w:val="none" w:sz="0" w:space="0" w:color="auto"/>
      </w:divBdr>
    </w:div>
    <w:div w:id="393629982">
      <w:bodyDiv w:val="1"/>
      <w:marLeft w:val="0"/>
      <w:marRight w:val="0"/>
      <w:marTop w:val="0"/>
      <w:marBottom w:val="0"/>
      <w:divBdr>
        <w:top w:val="none" w:sz="0" w:space="0" w:color="auto"/>
        <w:left w:val="none" w:sz="0" w:space="0" w:color="auto"/>
        <w:bottom w:val="none" w:sz="0" w:space="0" w:color="auto"/>
        <w:right w:val="none" w:sz="0" w:space="0" w:color="auto"/>
      </w:divBdr>
    </w:div>
    <w:div w:id="445274657">
      <w:bodyDiv w:val="1"/>
      <w:marLeft w:val="0"/>
      <w:marRight w:val="0"/>
      <w:marTop w:val="0"/>
      <w:marBottom w:val="0"/>
      <w:divBdr>
        <w:top w:val="none" w:sz="0" w:space="0" w:color="auto"/>
        <w:left w:val="none" w:sz="0" w:space="0" w:color="auto"/>
        <w:bottom w:val="none" w:sz="0" w:space="0" w:color="auto"/>
        <w:right w:val="none" w:sz="0" w:space="0" w:color="auto"/>
      </w:divBdr>
    </w:div>
    <w:div w:id="501317030">
      <w:bodyDiv w:val="1"/>
      <w:marLeft w:val="0"/>
      <w:marRight w:val="0"/>
      <w:marTop w:val="0"/>
      <w:marBottom w:val="0"/>
      <w:divBdr>
        <w:top w:val="none" w:sz="0" w:space="0" w:color="auto"/>
        <w:left w:val="none" w:sz="0" w:space="0" w:color="auto"/>
        <w:bottom w:val="none" w:sz="0" w:space="0" w:color="auto"/>
        <w:right w:val="none" w:sz="0" w:space="0" w:color="auto"/>
      </w:divBdr>
    </w:div>
    <w:div w:id="506602907">
      <w:bodyDiv w:val="1"/>
      <w:marLeft w:val="0"/>
      <w:marRight w:val="0"/>
      <w:marTop w:val="0"/>
      <w:marBottom w:val="0"/>
      <w:divBdr>
        <w:top w:val="none" w:sz="0" w:space="0" w:color="auto"/>
        <w:left w:val="none" w:sz="0" w:space="0" w:color="auto"/>
        <w:bottom w:val="none" w:sz="0" w:space="0" w:color="auto"/>
        <w:right w:val="none" w:sz="0" w:space="0" w:color="auto"/>
      </w:divBdr>
    </w:div>
    <w:div w:id="538662251">
      <w:bodyDiv w:val="1"/>
      <w:marLeft w:val="0"/>
      <w:marRight w:val="0"/>
      <w:marTop w:val="0"/>
      <w:marBottom w:val="0"/>
      <w:divBdr>
        <w:top w:val="none" w:sz="0" w:space="0" w:color="auto"/>
        <w:left w:val="none" w:sz="0" w:space="0" w:color="auto"/>
        <w:bottom w:val="none" w:sz="0" w:space="0" w:color="auto"/>
        <w:right w:val="none" w:sz="0" w:space="0" w:color="auto"/>
      </w:divBdr>
    </w:div>
    <w:div w:id="759107920">
      <w:bodyDiv w:val="1"/>
      <w:marLeft w:val="0"/>
      <w:marRight w:val="0"/>
      <w:marTop w:val="0"/>
      <w:marBottom w:val="0"/>
      <w:divBdr>
        <w:top w:val="none" w:sz="0" w:space="0" w:color="auto"/>
        <w:left w:val="none" w:sz="0" w:space="0" w:color="auto"/>
        <w:bottom w:val="none" w:sz="0" w:space="0" w:color="auto"/>
        <w:right w:val="none" w:sz="0" w:space="0" w:color="auto"/>
      </w:divBdr>
    </w:div>
    <w:div w:id="784422938">
      <w:bodyDiv w:val="1"/>
      <w:marLeft w:val="0"/>
      <w:marRight w:val="0"/>
      <w:marTop w:val="0"/>
      <w:marBottom w:val="0"/>
      <w:divBdr>
        <w:top w:val="none" w:sz="0" w:space="0" w:color="auto"/>
        <w:left w:val="none" w:sz="0" w:space="0" w:color="auto"/>
        <w:bottom w:val="none" w:sz="0" w:space="0" w:color="auto"/>
        <w:right w:val="none" w:sz="0" w:space="0" w:color="auto"/>
      </w:divBdr>
    </w:div>
    <w:div w:id="903642682">
      <w:bodyDiv w:val="1"/>
      <w:marLeft w:val="0"/>
      <w:marRight w:val="0"/>
      <w:marTop w:val="0"/>
      <w:marBottom w:val="0"/>
      <w:divBdr>
        <w:top w:val="none" w:sz="0" w:space="0" w:color="auto"/>
        <w:left w:val="none" w:sz="0" w:space="0" w:color="auto"/>
        <w:bottom w:val="none" w:sz="0" w:space="0" w:color="auto"/>
        <w:right w:val="none" w:sz="0" w:space="0" w:color="auto"/>
      </w:divBdr>
    </w:div>
    <w:div w:id="966473772">
      <w:bodyDiv w:val="1"/>
      <w:marLeft w:val="0"/>
      <w:marRight w:val="0"/>
      <w:marTop w:val="0"/>
      <w:marBottom w:val="0"/>
      <w:divBdr>
        <w:top w:val="none" w:sz="0" w:space="0" w:color="auto"/>
        <w:left w:val="none" w:sz="0" w:space="0" w:color="auto"/>
        <w:bottom w:val="none" w:sz="0" w:space="0" w:color="auto"/>
        <w:right w:val="none" w:sz="0" w:space="0" w:color="auto"/>
      </w:divBdr>
    </w:div>
    <w:div w:id="1014646198">
      <w:bodyDiv w:val="1"/>
      <w:marLeft w:val="0"/>
      <w:marRight w:val="0"/>
      <w:marTop w:val="0"/>
      <w:marBottom w:val="0"/>
      <w:divBdr>
        <w:top w:val="none" w:sz="0" w:space="0" w:color="auto"/>
        <w:left w:val="none" w:sz="0" w:space="0" w:color="auto"/>
        <w:bottom w:val="none" w:sz="0" w:space="0" w:color="auto"/>
        <w:right w:val="none" w:sz="0" w:space="0" w:color="auto"/>
      </w:divBdr>
    </w:div>
    <w:div w:id="1062942044">
      <w:bodyDiv w:val="1"/>
      <w:marLeft w:val="0"/>
      <w:marRight w:val="0"/>
      <w:marTop w:val="0"/>
      <w:marBottom w:val="0"/>
      <w:divBdr>
        <w:top w:val="none" w:sz="0" w:space="0" w:color="auto"/>
        <w:left w:val="none" w:sz="0" w:space="0" w:color="auto"/>
        <w:bottom w:val="none" w:sz="0" w:space="0" w:color="auto"/>
        <w:right w:val="none" w:sz="0" w:space="0" w:color="auto"/>
      </w:divBdr>
    </w:div>
    <w:div w:id="1070151039">
      <w:bodyDiv w:val="1"/>
      <w:marLeft w:val="0"/>
      <w:marRight w:val="0"/>
      <w:marTop w:val="0"/>
      <w:marBottom w:val="0"/>
      <w:divBdr>
        <w:top w:val="none" w:sz="0" w:space="0" w:color="auto"/>
        <w:left w:val="none" w:sz="0" w:space="0" w:color="auto"/>
        <w:bottom w:val="none" w:sz="0" w:space="0" w:color="auto"/>
        <w:right w:val="none" w:sz="0" w:space="0" w:color="auto"/>
      </w:divBdr>
    </w:div>
    <w:div w:id="1109349163">
      <w:bodyDiv w:val="1"/>
      <w:marLeft w:val="0"/>
      <w:marRight w:val="0"/>
      <w:marTop w:val="0"/>
      <w:marBottom w:val="0"/>
      <w:divBdr>
        <w:top w:val="none" w:sz="0" w:space="0" w:color="auto"/>
        <w:left w:val="none" w:sz="0" w:space="0" w:color="auto"/>
        <w:bottom w:val="none" w:sz="0" w:space="0" w:color="auto"/>
        <w:right w:val="none" w:sz="0" w:space="0" w:color="auto"/>
      </w:divBdr>
    </w:div>
    <w:div w:id="1122386660">
      <w:bodyDiv w:val="1"/>
      <w:marLeft w:val="0"/>
      <w:marRight w:val="0"/>
      <w:marTop w:val="0"/>
      <w:marBottom w:val="0"/>
      <w:divBdr>
        <w:top w:val="none" w:sz="0" w:space="0" w:color="auto"/>
        <w:left w:val="none" w:sz="0" w:space="0" w:color="auto"/>
        <w:bottom w:val="none" w:sz="0" w:space="0" w:color="auto"/>
        <w:right w:val="none" w:sz="0" w:space="0" w:color="auto"/>
      </w:divBdr>
    </w:div>
    <w:div w:id="1127970309">
      <w:bodyDiv w:val="1"/>
      <w:marLeft w:val="0"/>
      <w:marRight w:val="0"/>
      <w:marTop w:val="0"/>
      <w:marBottom w:val="0"/>
      <w:divBdr>
        <w:top w:val="none" w:sz="0" w:space="0" w:color="auto"/>
        <w:left w:val="none" w:sz="0" w:space="0" w:color="auto"/>
        <w:bottom w:val="none" w:sz="0" w:space="0" w:color="auto"/>
        <w:right w:val="none" w:sz="0" w:space="0" w:color="auto"/>
      </w:divBdr>
    </w:div>
    <w:div w:id="1147551588">
      <w:bodyDiv w:val="1"/>
      <w:marLeft w:val="0"/>
      <w:marRight w:val="0"/>
      <w:marTop w:val="0"/>
      <w:marBottom w:val="0"/>
      <w:divBdr>
        <w:top w:val="none" w:sz="0" w:space="0" w:color="auto"/>
        <w:left w:val="none" w:sz="0" w:space="0" w:color="auto"/>
        <w:bottom w:val="none" w:sz="0" w:space="0" w:color="auto"/>
        <w:right w:val="none" w:sz="0" w:space="0" w:color="auto"/>
      </w:divBdr>
    </w:div>
    <w:div w:id="1300113227">
      <w:bodyDiv w:val="1"/>
      <w:marLeft w:val="0"/>
      <w:marRight w:val="0"/>
      <w:marTop w:val="0"/>
      <w:marBottom w:val="0"/>
      <w:divBdr>
        <w:top w:val="none" w:sz="0" w:space="0" w:color="auto"/>
        <w:left w:val="none" w:sz="0" w:space="0" w:color="auto"/>
        <w:bottom w:val="none" w:sz="0" w:space="0" w:color="auto"/>
        <w:right w:val="none" w:sz="0" w:space="0" w:color="auto"/>
      </w:divBdr>
    </w:div>
    <w:div w:id="1335104641">
      <w:bodyDiv w:val="1"/>
      <w:marLeft w:val="0"/>
      <w:marRight w:val="0"/>
      <w:marTop w:val="0"/>
      <w:marBottom w:val="0"/>
      <w:divBdr>
        <w:top w:val="none" w:sz="0" w:space="0" w:color="auto"/>
        <w:left w:val="none" w:sz="0" w:space="0" w:color="auto"/>
        <w:bottom w:val="none" w:sz="0" w:space="0" w:color="auto"/>
        <w:right w:val="none" w:sz="0" w:space="0" w:color="auto"/>
      </w:divBdr>
    </w:div>
    <w:div w:id="1360353220">
      <w:bodyDiv w:val="1"/>
      <w:marLeft w:val="0"/>
      <w:marRight w:val="0"/>
      <w:marTop w:val="0"/>
      <w:marBottom w:val="0"/>
      <w:divBdr>
        <w:top w:val="none" w:sz="0" w:space="0" w:color="auto"/>
        <w:left w:val="none" w:sz="0" w:space="0" w:color="auto"/>
        <w:bottom w:val="none" w:sz="0" w:space="0" w:color="auto"/>
        <w:right w:val="none" w:sz="0" w:space="0" w:color="auto"/>
      </w:divBdr>
    </w:div>
    <w:div w:id="1420952535">
      <w:bodyDiv w:val="1"/>
      <w:marLeft w:val="0"/>
      <w:marRight w:val="0"/>
      <w:marTop w:val="0"/>
      <w:marBottom w:val="0"/>
      <w:divBdr>
        <w:top w:val="none" w:sz="0" w:space="0" w:color="auto"/>
        <w:left w:val="none" w:sz="0" w:space="0" w:color="auto"/>
        <w:bottom w:val="none" w:sz="0" w:space="0" w:color="auto"/>
        <w:right w:val="none" w:sz="0" w:space="0" w:color="auto"/>
      </w:divBdr>
    </w:div>
    <w:div w:id="1477721640">
      <w:bodyDiv w:val="1"/>
      <w:marLeft w:val="0"/>
      <w:marRight w:val="0"/>
      <w:marTop w:val="0"/>
      <w:marBottom w:val="0"/>
      <w:divBdr>
        <w:top w:val="none" w:sz="0" w:space="0" w:color="auto"/>
        <w:left w:val="none" w:sz="0" w:space="0" w:color="auto"/>
        <w:bottom w:val="none" w:sz="0" w:space="0" w:color="auto"/>
        <w:right w:val="none" w:sz="0" w:space="0" w:color="auto"/>
      </w:divBdr>
    </w:div>
    <w:div w:id="1525552304">
      <w:bodyDiv w:val="1"/>
      <w:marLeft w:val="0"/>
      <w:marRight w:val="0"/>
      <w:marTop w:val="0"/>
      <w:marBottom w:val="0"/>
      <w:divBdr>
        <w:top w:val="none" w:sz="0" w:space="0" w:color="auto"/>
        <w:left w:val="none" w:sz="0" w:space="0" w:color="auto"/>
        <w:bottom w:val="none" w:sz="0" w:space="0" w:color="auto"/>
        <w:right w:val="none" w:sz="0" w:space="0" w:color="auto"/>
      </w:divBdr>
    </w:div>
    <w:div w:id="1545554231">
      <w:bodyDiv w:val="1"/>
      <w:marLeft w:val="0"/>
      <w:marRight w:val="0"/>
      <w:marTop w:val="0"/>
      <w:marBottom w:val="0"/>
      <w:divBdr>
        <w:top w:val="none" w:sz="0" w:space="0" w:color="auto"/>
        <w:left w:val="none" w:sz="0" w:space="0" w:color="auto"/>
        <w:bottom w:val="none" w:sz="0" w:space="0" w:color="auto"/>
        <w:right w:val="none" w:sz="0" w:space="0" w:color="auto"/>
      </w:divBdr>
    </w:div>
    <w:div w:id="1559703732">
      <w:bodyDiv w:val="1"/>
      <w:marLeft w:val="0"/>
      <w:marRight w:val="0"/>
      <w:marTop w:val="0"/>
      <w:marBottom w:val="0"/>
      <w:divBdr>
        <w:top w:val="none" w:sz="0" w:space="0" w:color="auto"/>
        <w:left w:val="none" w:sz="0" w:space="0" w:color="auto"/>
        <w:bottom w:val="none" w:sz="0" w:space="0" w:color="auto"/>
        <w:right w:val="none" w:sz="0" w:space="0" w:color="auto"/>
      </w:divBdr>
    </w:div>
    <w:div w:id="1579555270">
      <w:bodyDiv w:val="1"/>
      <w:marLeft w:val="0"/>
      <w:marRight w:val="0"/>
      <w:marTop w:val="0"/>
      <w:marBottom w:val="0"/>
      <w:divBdr>
        <w:top w:val="none" w:sz="0" w:space="0" w:color="auto"/>
        <w:left w:val="none" w:sz="0" w:space="0" w:color="auto"/>
        <w:bottom w:val="none" w:sz="0" w:space="0" w:color="auto"/>
        <w:right w:val="none" w:sz="0" w:space="0" w:color="auto"/>
      </w:divBdr>
    </w:div>
    <w:div w:id="1591815131">
      <w:bodyDiv w:val="1"/>
      <w:marLeft w:val="0"/>
      <w:marRight w:val="0"/>
      <w:marTop w:val="0"/>
      <w:marBottom w:val="0"/>
      <w:divBdr>
        <w:top w:val="none" w:sz="0" w:space="0" w:color="auto"/>
        <w:left w:val="none" w:sz="0" w:space="0" w:color="auto"/>
        <w:bottom w:val="none" w:sz="0" w:space="0" w:color="auto"/>
        <w:right w:val="none" w:sz="0" w:space="0" w:color="auto"/>
      </w:divBdr>
    </w:div>
    <w:div w:id="1632981575">
      <w:bodyDiv w:val="1"/>
      <w:marLeft w:val="0"/>
      <w:marRight w:val="0"/>
      <w:marTop w:val="0"/>
      <w:marBottom w:val="0"/>
      <w:divBdr>
        <w:top w:val="none" w:sz="0" w:space="0" w:color="auto"/>
        <w:left w:val="none" w:sz="0" w:space="0" w:color="auto"/>
        <w:bottom w:val="none" w:sz="0" w:space="0" w:color="auto"/>
        <w:right w:val="none" w:sz="0" w:space="0" w:color="auto"/>
      </w:divBdr>
    </w:div>
    <w:div w:id="1693921019">
      <w:bodyDiv w:val="1"/>
      <w:marLeft w:val="0"/>
      <w:marRight w:val="0"/>
      <w:marTop w:val="0"/>
      <w:marBottom w:val="0"/>
      <w:divBdr>
        <w:top w:val="none" w:sz="0" w:space="0" w:color="auto"/>
        <w:left w:val="none" w:sz="0" w:space="0" w:color="auto"/>
        <w:bottom w:val="none" w:sz="0" w:space="0" w:color="auto"/>
        <w:right w:val="none" w:sz="0" w:space="0" w:color="auto"/>
      </w:divBdr>
    </w:div>
    <w:div w:id="1734615639">
      <w:bodyDiv w:val="1"/>
      <w:marLeft w:val="0"/>
      <w:marRight w:val="0"/>
      <w:marTop w:val="0"/>
      <w:marBottom w:val="0"/>
      <w:divBdr>
        <w:top w:val="none" w:sz="0" w:space="0" w:color="auto"/>
        <w:left w:val="none" w:sz="0" w:space="0" w:color="auto"/>
        <w:bottom w:val="none" w:sz="0" w:space="0" w:color="auto"/>
        <w:right w:val="none" w:sz="0" w:space="0" w:color="auto"/>
      </w:divBdr>
    </w:div>
    <w:div w:id="1741244416">
      <w:bodyDiv w:val="1"/>
      <w:marLeft w:val="0"/>
      <w:marRight w:val="0"/>
      <w:marTop w:val="0"/>
      <w:marBottom w:val="0"/>
      <w:divBdr>
        <w:top w:val="none" w:sz="0" w:space="0" w:color="auto"/>
        <w:left w:val="none" w:sz="0" w:space="0" w:color="auto"/>
        <w:bottom w:val="none" w:sz="0" w:space="0" w:color="auto"/>
        <w:right w:val="none" w:sz="0" w:space="0" w:color="auto"/>
      </w:divBdr>
    </w:div>
    <w:div w:id="1837458393">
      <w:bodyDiv w:val="1"/>
      <w:marLeft w:val="0"/>
      <w:marRight w:val="0"/>
      <w:marTop w:val="0"/>
      <w:marBottom w:val="0"/>
      <w:divBdr>
        <w:top w:val="none" w:sz="0" w:space="0" w:color="auto"/>
        <w:left w:val="none" w:sz="0" w:space="0" w:color="auto"/>
        <w:bottom w:val="none" w:sz="0" w:space="0" w:color="auto"/>
        <w:right w:val="none" w:sz="0" w:space="0" w:color="auto"/>
      </w:divBdr>
    </w:div>
    <w:div w:id="1856266738">
      <w:bodyDiv w:val="1"/>
      <w:marLeft w:val="0"/>
      <w:marRight w:val="0"/>
      <w:marTop w:val="0"/>
      <w:marBottom w:val="0"/>
      <w:divBdr>
        <w:top w:val="none" w:sz="0" w:space="0" w:color="auto"/>
        <w:left w:val="none" w:sz="0" w:space="0" w:color="auto"/>
        <w:bottom w:val="none" w:sz="0" w:space="0" w:color="auto"/>
        <w:right w:val="none" w:sz="0" w:space="0" w:color="auto"/>
      </w:divBdr>
    </w:div>
    <w:div w:id="1940598616">
      <w:bodyDiv w:val="1"/>
      <w:marLeft w:val="0"/>
      <w:marRight w:val="0"/>
      <w:marTop w:val="0"/>
      <w:marBottom w:val="0"/>
      <w:divBdr>
        <w:top w:val="none" w:sz="0" w:space="0" w:color="auto"/>
        <w:left w:val="none" w:sz="0" w:space="0" w:color="auto"/>
        <w:bottom w:val="none" w:sz="0" w:space="0" w:color="auto"/>
        <w:right w:val="none" w:sz="0" w:space="0" w:color="auto"/>
      </w:divBdr>
    </w:div>
    <w:div w:id="1970433892">
      <w:bodyDiv w:val="1"/>
      <w:marLeft w:val="0"/>
      <w:marRight w:val="0"/>
      <w:marTop w:val="0"/>
      <w:marBottom w:val="0"/>
      <w:divBdr>
        <w:top w:val="none" w:sz="0" w:space="0" w:color="auto"/>
        <w:left w:val="none" w:sz="0" w:space="0" w:color="auto"/>
        <w:bottom w:val="none" w:sz="0" w:space="0" w:color="auto"/>
        <w:right w:val="none" w:sz="0" w:space="0" w:color="auto"/>
      </w:divBdr>
    </w:div>
    <w:div w:id="1970548830">
      <w:bodyDiv w:val="1"/>
      <w:marLeft w:val="0"/>
      <w:marRight w:val="0"/>
      <w:marTop w:val="0"/>
      <w:marBottom w:val="0"/>
      <w:divBdr>
        <w:top w:val="none" w:sz="0" w:space="0" w:color="auto"/>
        <w:left w:val="none" w:sz="0" w:space="0" w:color="auto"/>
        <w:bottom w:val="none" w:sz="0" w:space="0" w:color="auto"/>
        <w:right w:val="none" w:sz="0" w:space="0" w:color="auto"/>
      </w:divBdr>
    </w:div>
    <w:div w:id="1986425788">
      <w:bodyDiv w:val="1"/>
      <w:marLeft w:val="0"/>
      <w:marRight w:val="0"/>
      <w:marTop w:val="0"/>
      <w:marBottom w:val="0"/>
      <w:divBdr>
        <w:top w:val="none" w:sz="0" w:space="0" w:color="auto"/>
        <w:left w:val="none" w:sz="0" w:space="0" w:color="auto"/>
        <w:bottom w:val="none" w:sz="0" w:space="0" w:color="auto"/>
        <w:right w:val="none" w:sz="0" w:space="0" w:color="auto"/>
      </w:divBdr>
    </w:div>
    <w:div w:id="20097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CFF1-49E3-424A-B374-B5F413C2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1390</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Crews, Libby</cp:lastModifiedBy>
  <cp:revision>3</cp:revision>
  <cp:lastPrinted>2020-01-02T20:42:00Z</cp:lastPrinted>
  <dcterms:created xsi:type="dcterms:W3CDTF">2020-10-19T13:08:00Z</dcterms:created>
  <dcterms:modified xsi:type="dcterms:W3CDTF">2020-10-19T13:20:00Z</dcterms:modified>
</cp:coreProperties>
</file>