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ACDC8" w14:textId="77777777" w:rsidR="0014715B" w:rsidRPr="0014715B" w:rsidRDefault="0014715B" w:rsidP="0014715B">
      <w:pPr>
        <w:rPr>
          <w:rFonts w:cstheme="minorHAnsi"/>
          <w:i/>
          <w:iCs/>
          <w:sz w:val="20"/>
          <w:szCs w:val="20"/>
        </w:rPr>
      </w:pPr>
      <w:r w:rsidRPr="0014715B">
        <w:rPr>
          <w:rFonts w:cstheme="minorHAnsi"/>
          <w:i/>
          <w:iCs/>
          <w:sz w:val="20"/>
          <w:szCs w:val="20"/>
        </w:rPr>
        <w:t xml:space="preserve">Virtual Meeting </w:t>
      </w:r>
    </w:p>
    <w:p w14:paraId="155551F1" w14:textId="704E9480" w:rsidR="0014715B" w:rsidRPr="0014715B" w:rsidRDefault="0014715B" w:rsidP="0014715B">
      <w:pPr>
        <w:rPr>
          <w:rFonts w:cstheme="minorHAnsi"/>
          <w:i/>
          <w:iCs/>
          <w:sz w:val="20"/>
          <w:szCs w:val="20"/>
        </w:rPr>
      </w:pPr>
      <w:r w:rsidRPr="0014715B">
        <w:rPr>
          <w:rFonts w:cstheme="minorHAnsi"/>
          <w:i/>
          <w:iCs/>
          <w:sz w:val="20"/>
          <w:szCs w:val="20"/>
        </w:rPr>
        <w:t xml:space="preserve">(in lieu of meeting at </w:t>
      </w:r>
      <w:r w:rsidR="00FC097D">
        <w:rPr>
          <w:rFonts w:cstheme="minorHAnsi"/>
          <w:i/>
          <w:iCs/>
          <w:sz w:val="20"/>
          <w:szCs w:val="20"/>
        </w:rPr>
        <w:t xml:space="preserve">the </w:t>
      </w:r>
      <w:r w:rsidRPr="0014715B">
        <w:rPr>
          <w:rFonts w:cstheme="minorHAnsi"/>
          <w:i/>
          <w:iCs/>
          <w:sz w:val="20"/>
          <w:szCs w:val="20"/>
        </w:rPr>
        <w:t>2021 Spring National Meeting)</w:t>
      </w:r>
    </w:p>
    <w:p w14:paraId="05354DC4" w14:textId="77777777" w:rsidR="0014715B" w:rsidRPr="0014715B" w:rsidRDefault="0014715B" w:rsidP="0014715B">
      <w:pPr>
        <w:contextualSpacing/>
        <w:rPr>
          <w:rFonts w:cstheme="minorHAnsi"/>
          <w:b/>
          <w:sz w:val="20"/>
          <w:szCs w:val="20"/>
        </w:rPr>
      </w:pPr>
    </w:p>
    <w:p w14:paraId="68F5090E" w14:textId="77777777" w:rsidR="0014715B" w:rsidRPr="0014715B" w:rsidRDefault="0014715B" w:rsidP="0014715B">
      <w:pPr>
        <w:contextualSpacing/>
        <w:rPr>
          <w:rFonts w:cstheme="minorHAnsi"/>
          <w:b/>
          <w:sz w:val="22"/>
          <w:szCs w:val="22"/>
        </w:rPr>
      </w:pPr>
      <w:r w:rsidRPr="0014715B">
        <w:rPr>
          <w:rFonts w:cstheme="minorHAnsi"/>
          <w:b/>
          <w:sz w:val="22"/>
          <w:szCs w:val="22"/>
        </w:rPr>
        <w:t>EXAMINATION OVERSIGHT (E) TASK FORCE</w:t>
      </w:r>
    </w:p>
    <w:p w14:paraId="1B694869" w14:textId="3E55E601" w:rsidR="0014715B" w:rsidRDefault="0014715B" w:rsidP="0014715B">
      <w:pPr>
        <w:contextualSpacing/>
        <w:rPr>
          <w:rFonts w:cstheme="minorHAnsi"/>
          <w:sz w:val="20"/>
          <w:szCs w:val="20"/>
        </w:rPr>
      </w:pPr>
      <w:r w:rsidRPr="00930F21">
        <w:rPr>
          <w:rFonts w:cstheme="minorHAnsi"/>
          <w:sz w:val="20"/>
          <w:szCs w:val="20"/>
        </w:rPr>
        <w:t>Thursday, March 25, 2021</w:t>
      </w:r>
    </w:p>
    <w:p w14:paraId="006598FF" w14:textId="1B06D976" w:rsidR="0004592A" w:rsidRPr="00930F21" w:rsidRDefault="00C22521" w:rsidP="0014715B">
      <w:pPr>
        <w:contextualSpacing/>
        <w:rPr>
          <w:rFonts w:cstheme="minorHAnsi"/>
          <w:sz w:val="20"/>
          <w:szCs w:val="20"/>
        </w:rPr>
      </w:pPr>
      <w:r w:rsidRPr="00C54C1C">
        <w:rPr>
          <w:bCs/>
          <w:sz w:val="20"/>
          <w:szCs w:val="20"/>
        </w:rPr>
        <w:t>2:00 – 3:00 p.m. ET / 1:00 – 2:00 p.m. CT / 12:00 – 1:00 p.m. MT / 11:00 a.m. – 12:00 p.m. PT</w:t>
      </w:r>
    </w:p>
    <w:p w14:paraId="310BB452" w14:textId="77777777" w:rsidR="0014715B" w:rsidRPr="0014715B" w:rsidRDefault="0014715B" w:rsidP="0014715B">
      <w:pPr>
        <w:contextualSpacing/>
        <w:rPr>
          <w:rFonts w:cstheme="minorHAnsi"/>
          <w:b/>
          <w:sz w:val="20"/>
          <w:szCs w:val="20"/>
        </w:rPr>
      </w:pPr>
    </w:p>
    <w:p w14:paraId="29116EE7" w14:textId="0C049005" w:rsidR="0014715B" w:rsidRPr="0014715B" w:rsidRDefault="0014715B" w:rsidP="0014715B">
      <w:pPr>
        <w:contextualSpacing/>
        <w:rPr>
          <w:rFonts w:cstheme="minorHAnsi"/>
          <w:b/>
          <w:sz w:val="20"/>
          <w:szCs w:val="20"/>
        </w:rPr>
      </w:pPr>
      <w:r w:rsidRPr="0014715B">
        <w:rPr>
          <w:rFonts w:cstheme="minorHAnsi"/>
          <w:b/>
          <w:sz w:val="20"/>
          <w:szCs w:val="20"/>
        </w:rPr>
        <w:t>Summary Report</w:t>
      </w:r>
    </w:p>
    <w:p w14:paraId="1CD867D7" w14:textId="77777777" w:rsidR="0014715B" w:rsidRPr="0014715B" w:rsidRDefault="0014715B" w:rsidP="0014715B">
      <w:pPr>
        <w:contextualSpacing/>
        <w:rPr>
          <w:rFonts w:cstheme="minorHAnsi"/>
          <w:b/>
          <w:sz w:val="20"/>
          <w:szCs w:val="20"/>
        </w:rPr>
      </w:pPr>
    </w:p>
    <w:p w14:paraId="3514675E" w14:textId="2615BD86" w:rsidR="0014715B" w:rsidRPr="0014715B" w:rsidRDefault="0014715B" w:rsidP="0014715B">
      <w:pPr>
        <w:contextualSpacing/>
        <w:rPr>
          <w:rFonts w:cstheme="minorHAnsi"/>
          <w:sz w:val="20"/>
          <w:szCs w:val="20"/>
        </w:rPr>
      </w:pPr>
      <w:r w:rsidRPr="0014715B">
        <w:rPr>
          <w:rFonts w:cstheme="minorHAnsi"/>
          <w:sz w:val="20"/>
          <w:szCs w:val="20"/>
        </w:rPr>
        <w:t>The Examination Oversight (E) Task Force met Mar</w:t>
      </w:r>
      <w:r w:rsidR="00C22521">
        <w:rPr>
          <w:rFonts w:cstheme="minorHAnsi"/>
          <w:sz w:val="20"/>
          <w:szCs w:val="20"/>
        </w:rPr>
        <w:t>ch</w:t>
      </w:r>
      <w:r w:rsidR="00C22521" w:rsidRPr="0014715B">
        <w:rPr>
          <w:rFonts w:cstheme="minorHAnsi"/>
          <w:sz w:val="20"/>
          <w:szCs w:val="20"/>
        </w:rPr>
        <w:t xml:space="preserve"> </w:t>
      </w:r>
      <w:r w:rsidRPr="0014715B">
        <w:rPr>
          <w:rFonts w:cstheme="minorHAnsi"/>
          <w:sz w:val="20"/>
          <w:szCs w:val="20"/>
        </w:rPr>
        <w:t>25, 2021. During this meeting, the Task Force:</w:t>
      </w:r>
    </w:p>
    <w:p w14:paraId="6ACE46D4" w14:textId="77777777" w:rsidR="0014715B" w:rsidRPr="0014715B" w:rsidRDefault="0014715B" w:rsidP="0014715B">
      <w:pPr>
        <w:contextualSpacing/>
        <w:rPr>
          <w:rFonts w:cstheme="minorHAnsi"/>
          <w:sz w:val="20"/>
          <w:szCs w:val="20"/>
        </w:rPr>
      </w:pPr>
    </w:p>
    <w:p w14:paraId="06803060" w14:textId="77777777" w:rsidR="0014715B" w:rsidRPr="0014715B" w:rsidRDefault="0014715B" w:rsidP="0014715B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contextualSpacing/>
        <w:rPr>
          <w:rFonts w:cstheme="minorHAnsi"/>
          <w:sz w:val="20"/>
          <w:szCs w:val="20"/>
        </w:rPr>
      </w:pPr>
      <w:bookmarkStart w:id="0" w:name="_Hlk15631923"/>
      <w:r w:rsidRPr="0014715B">
        <w:rPr>
          <w:rFonts w:cstheme="minorHAnsi"/>
          <w:sz w:val="20"/>
          <w:szCs w:val="20"/>
        </w:rPr>
        <w:t>Adopted its 2020 Fall National Meeting minutes.</w:t>
      </w:r>
    </w:p>
    <w:p w14:paraId="7ECC8200" w14:textId="77777777" w:rsidR="0014715B" w:rsidRPr="0014715B" w:rsidRDefault="0014715B" w:rsidP="0014715B">
      <w:pPr>
        <w:pStyle w:val="ListParagraph"/>
        <w:rPr>
          <w:rFonts w:cstheme="minorHAnsi"/>
          <w:sz w:val="20"/>
          <w:szCs w:val="20"/>
        </w:rPr>
      </w:pPr>
    </w:p>
    <w:p w14:paraId="06A443DF" w14:textId="4EE0682E" w:rsidR="0014715B" w:rsidRPr="0014715B" w:rsidRDefault="0014715B" w:rsidP="00930F21">
      <w:pPr>
        <w:numPr>
          <w:ilvl w:val="0"/>
          <w:numId w:val="17"/>
        </w:numPr>
        <w:tabs>
          <w:tab w:val="num" w:pos="360"/>
          <w:tab w:val="left" w:pos="6840"/>
        </w:tabs>
        <w:ind w:left="360"/>
        <w:contextualSpacing/>
        <w:jc w:val="both"/>
        <w:rPr>
          <w:rFonts w:cstheme="minorHAnsi"/>
          <w:sz w:val="20"/>
          <w:szCs w:val="20"/>
        </w:rPr>
      </w:pPr>
      <w:r w:rsidRPr="0014715B">
        <w:rPr>
          <w:rFonts w:cstheme="minorHAnsi"/>
          <w:sz w:val="20"/>
          <w:szCs w:val="20"/>
        </w:rPr>
        <w:t>Adopted the report of the Electronic Workpaper (E) Working Group, which met Mar</w:t>
      </w:r>
      <w:r w:rsidR="00C22521">
        <w:rPr>
          <w:rFonts w:cstheme="minorHAnsi"/>
          <w:sz w:val="20"/>
          <w:szCs w:val="20"/>
        </w:rPr>
        <w:t>ch</w:t>
      </w:r>
      <w:r w:rsidR="00C22521" w:rsidRPr="0014715B">
        <w:rPr>
          <w:rFonts w:cstheme="minorHAnsi"/>
          <w:sz w:val="20"/>
          <w:szCs w:val="20"/>
        </w:rPr>
        <w:t xml:space="preserve"> </w:t>
      </w:r>
      <w:r w:rsidRPr="0014715B">
        <w:rPr>
          <w:rFonts w:cstheme="minorHAnsi"/>
          <w:sz w:val="20"/>
          <w:szCs w:val="20"/>
        </w:rPr>
        <w:t xml:space="preserve">15 and </w:t>
      </w:r>
      <w:r w:rsidR="00C22521">
        <w:rPr>
          <w:rFonts w:cstheme="minorHAnsi"/>
          <w:sz w:val="20"/>
          <w:szCs w:val="20"/>
        </w:rPr>
        <w:br/>
      </w:r>
      <w:r w:rsidRPr="0014715B">
        <w:rPr>
          <w:rFonts w:cstheme="minorHAnsi"/>
          <w:sz w:val="20"/>
          <w:szCs w:val="20"/>
        </w:rPr>
        <w:t>Jan. 27 in regulator-to-regulator session, pursuant to paragraph 4 (internal or administrative matters of the NAIC or any NAIC member) of the NAIC Policy Statement on Open Meetings.</w:t>
      </w:r>
    </w:p>
    <w:p w14:paraId="66CC7DE1" w14:textId="77777777" w:rsidR="0014715B" w:rsidRPr="0014715B" w:rsidRDefault="0014715B" w:rsidP="00930F21">
      <w:pPr>
        <w:pStyle w:val="ListParagraph"/>
        <w:jc w:val="both"/>
        <w:rPr>
          <w:rFonts w:cstheme="minorHAnsi"/>
          <w:sz w:val="20"/>
          <w:szCs w:val="20"/>
        </w:rPr>
      </w:pPr>
    </w:p>
    <w:p w14:paraId="4E05FF99" w14:textId="12098475" w:rsidR="0014715B" w:rsidRPr="0014715B" w:rsidRDefault="0014715B" w:rsidP="00930F21">
      <w:pPr>
        <w:pStyle w:val="BodyTextIndent3"/>
        <w:numPr>
          <w:ilvl w:val="0"/>
          <w:numId w:val="17"/>
        </w:numPr>
        <w:tabs>
          <w:tab w:val="clear" w:pos="720"/>
          <w:tab w:val="num" w:pos="360"/>
          <w:tab w:val="left" w:pos="6840"/>
        </w:tabs>
        <w:spacing w:after="0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715B">
        <w:rPr>
          <w:rFonts w:asciiTheme="minorHAnsi" w:hAnsiTheme="minorHAnsi" w:cstheme="minorHAnsi"/>
          <w:bCs/>
          <w:iCs/>
          <w:sz w:val="20"/>
          <w:szCs w:val="20"/>
        </w:rPr>
        <w:t xml:space="preserve">Adopted the report of the Financial Examiners Coordination (E) Working Group, which met </w:t>
      </w:r>
      <w:r w:rsidRPr="0014715B">
        <w:rPr>
          <w:rFonts w:asciiTheme="minorHAnsi" w:hAnsiTheme="minorHAnsi" w:cstheme="minorHAnsi"/>
          <w:sz w:val="20"/>
          <w:szCs w:val="20"/>
        </w:rPr>
        <w:t>Mar</w:t>
      </w:r>
      <w:r w:rsidR="00335454">
        <w:rPr>
          <w:rFonts w:asciiTheme="minorHAnsi" w:hAnsiTheme="minorHAnsi" w:cstheme="minorHAnsi"/>
          <w:sz w:val="20"/>
          <w:szCs w:val="20"/>
        </w:rPr>
        <w:t>ch</w:t>
      </w:r>
      <w:r w:rsidR="00335454" w:rsidRPr="0014715B">
        <w:rPr>
          <w:rFonts w:asciiTheme="minorHAnsi" w:hAnsiTheme="minorHAnsi" w:cstheme="minorHAnsi"/>
          <w:sz w:val="20"/>
          <w:szCs w:val="20"/>
        </w:rPr>
        <w:t xml:space="preserve"> </w:t>
      </w:r>
      <w:r w:rsidRPr="0014715B">
        <w:rPr>
          <w:rFonts w:asciiTheme="minorHAnsi" w:hAnsiTheme="minorHAnsi" w:cstheme="minorHAnsi"/>
          <w:sz w:val="20"/>
          <w:szCs w:val="20"/>
        </w:rPr>
        <w:t xml:space="preserve">18 </w:t>
      </w:r>
      <w:r w:rsidRPr="0014715B">
        <w:rPr>
          <w:rFonts w:asciiTheme="minorHAnsi" w:hAnsiTheme="minorHAnsi" w:cstheme="minorHAnsi"/>
          <w:bCs/>
          <w:iCs/>
          <w:sz w:val="20"/>
          <w:szCs w:val="20"/>
        </w:rPr>
        <w:t xml:space="preserve">in regulator-to-regulator session, pursuant to paragraph 3 (specific companies, </w:t>
      </w:r>
      <w:proofErr w:type="gramStart"/>
      <w:r w:rsidRPr="0014715B">
        <w:rPr>
          <w:rFonts w:asciiTheme="minorHAnsi" w:hAnsiTheme="minorHAnsi" w:cstheme="minorHAnsi"/>
          <w:bCs/>
          <w:iCs/>
          <w:sz w:val="20"/>
          <w:szCs w:val="20"/>
        </w:rPr>
        <w:t>entities</w:t>
      </w:r>
      <w:proofErr w:type="gramEnd"/>
      <w:r w:rsidRPr="0014715B">
        <w:rPr>
          <w:rFonts w:asciiTheme="minorHAnsi" w:hAnsiTheme="minorHAnsi" w:cstheme="minorHAnsi"/>
          <w:bCs/>
          <w:iCs/>
          <w:sz w:val="20"/>
          <w:szCs w:val="20"/>
        </w:rPr>
        <w:t xml:space="preserve"> or individuals) of the NAIC Policy Statement on Open Meetings.</w:t>
      </w:r>
    </w:p>
    <w:p w14:paraId="375F45C1" w14:textId="77777777" w:rsidR="0014715B" w:rsidRPr="0014715B" w:rsidRDefault="0014715B" w:rsidP="00930F21">
      <w:pPr>
        <w:tabs>
          <w:tab w:val="left" w:pos="6840"/>
        </w:tabs>
        <w:contextualSpacing/>
        <w:jc w:val="both"/>
        <w:rPr>
          <w:rFonts w:cstheme="minorHAnsi"/>
          <w:sz w:val="20"/>
          <w:szCs w:val="20"/>
          <w:highlight w:val="yellow"/>
        </w:rPr>
      </w:pPr>
    </w:p>
    <w:bookmarkEnd w:id="0"/>
    <w:p w14:paraId="5D03BE13" w14:textId="77777777" w:rsidR="0014715B" w:rsidRPr="0014715B" w:rsidRDefault="0014715B" w:rsidP="0014715B">
      <w:pPr>
        <w:contextualSpacing/>
        <w:rPr>
          <w:rFonts w:cstheme="minorHAnsi"/>
          <w:sz w:val="20"/>
        </w:rPr>
      </w:pPr>
    </w:p>
    <w:p w14:paraId="739FCB3F" w14:textId="77777777" w:rsidR="0014715B" w:rsidRPr="0014715B" w:rsidRDefault="0014715B" w:rsidP="0014715B">
      <w:pPr>
        <w:contextualSpacing/>
        <w:rPr>
          <w:rFonts w:cstheme="minorHAnsi"/>
          <w:sz w:val="16"/>
          <w:szCs w:val="16"/>
        </w:rPr>
      </w:pPr>
      <w:r w:rsidRPr="0014715B">
        <w:rPr>
          <w:rFonts w:cstheme="minorHAnsi"/>
          <w:sz w:val="16"/>
          <w:szCs w:val="16"/>
        </w:rPr>
        <w:fldChar w:fldCharType="begin"/>
      </w:r>
      <w:r w:rsidRPr="0014715B">
        <w:rPr>
          <w:rFonts w:cstheme="minorHAnsi"/>
          <w:sz w:val="16"/>
          <w:szCs w:val="16"/>
        </w:rPr>
        <w:instrText xml:space="preserve"> FILENAME \p </w:instrText>
      </w:r>
      <w:r w:rsidRPr="0014715B">
        <w:rPr>
          <w:rFonts w:cstheme="minorHAnsi"/>
          <w:sz w:val="16"/>
          <w:szCs w:val="16"/>
        </w:rPr>
        <w:fldChar w:fldCharType="separate"/>
      </w:r>
      <w:r w:rsidRPr="0014715B">
        <w:rPr>
          <w:rFonts w:cstheme="minorHAnsi"/>
          <w:noProof/>
          <w:sz w:val="16"/>
          <w:szCs w:val="16"/>
        </w:rPr>
        <w:t>W:\National Meetings\2021\Spring\Summaries\Draft Summaries\EOTF Spring 2021 Summary.docx</w:t>
      </w:r>
      <w:r w:rsidRPr="0014715B">
        <w:rPr>
          <w:rFonts w:cstheme="minorHAnsi"/>
          <w:sz w:val="16"/>
          <w:szCs w:val="16"/>
        </w:rPr>
        <w:fldChar w:fldCharType="end"/>
      </w:r>
    </w:p>
    <w:p w14:paraId="4500D5D7" w14:textId="055E10FF" w:rsidR="00D62FE5" w:rsidRDefault="00D62FE5" w:rsidP="0014715B">
      <w:pPr>
        <w:rPr>
          <w:rFonts w:cstheme="minorHAnsi"/>
        </w:rPr>
      </w:pPr>
    </w:p>
    <w:p w14:paraId="04BECA00" w14:textId="265820CB" w:rsidR="0004592A" w:rsidRDefault="0004592A" w:rsidP="0014715B">
      <w:pPr>
        <w:rPr>
          <w:rFonts w:cstheme="minorHAnsi"/>
        </w:rPr>
      </w:pPr>
    </w:p>
    <w:p w14:paraId="1DEEC777" w14:textId="6C66F127" w:rsidR="0004592A" w:rsidRDefault="0004592A" w:rsidP="0014715B">
      <w:pPr>
        <w:rPr>
          <w:rFonts w:cstheme="minorHAnsi"/>
        </w:rPr>
      </w:pPr>
    </w:p>
    <w:p w14:paraId="2400F618" w14:textId="5B2E51D9" w:rsidR="0004592A" w:rsidRPr="00C54C1C" w:rsidRDefault="0004592A" w:rsidP="0004592A">
      <w:pPr>
        <w:rPr>
          <w:bCs/>
          <w:sz w:val="20"/>
          <w:szCs w:val="20"/>
        </w:rPr>
      </w:pPr>
    </w:p>
    <w:p w14:paraId="443E459A" w14:textId="77777777" w:rsidR="0004592A" w:rsidRPr="0014715B" w:rsidRDefault="0004592A" w:rsidP="0014715B">
      <w:pPr>
        <w:rPr>
          <w:rFonts w:cstheme="minorHAnsi"/>
        </w:rPr>
      </w:pPr>
    </w:p>
    <w:sectPr w:rsidR="0004592A" w:rsidRPr="0014715B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5A702" w14:textId="77777777" w:rsidR="009407C7" w:rsidRDefault="009407C7" w:rsidP="00C66EDC">
      <w:r>
        <w:separator/>
      </w:r>
    </w:p>
  </w:endnote>
  <w:endnote w:type="continuationSeparator" w:id="0">
    <w:p w14:paraId="5FF8E52C" w14:textId="77777777" w:rsidR="009407C7" w:rsidRDefault="009407C7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C9BB3" w14:textId="77777777" w:rsidR="009407C7" w:rsidRDefault="009407C7" w:rsidP="00C66EDC">
      <w:r>
        <w:separator/>
      </w:r>
    </w:p>
  </w:footnote>
  <w:footnote w:type="continuationSeparator" w:id="0">
    <w:p w14:paraId="6AA18CB5" w14:textId="77777777" w:rsidR="009407C7" w:rsidRDefault="009407C7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0FF66D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8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203"/>
                  <a:stretch/>
                </pic:blipFill>
                <pic:spPr bwMode="auto">
                  <a:xfrm>
                    <a:off x="0" y="0"/>
                    <a:ext cx="7762240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3188B"/>
    <w:multiLevelType w:val="multilevel"/>
    <w:tmpl w:val="D1A062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73E2"/>
    <w:multiLevelType w:val="hybridMultilevel"/>
    <w:tmpl w:val="C7164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11E4"/>
    <w:multiLevelType w:val="hybridMultilevel"/>
    <w:tmpl w:val="2308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416C"/>
    <w:multiLevelType w:val="hybridMultilevel"/>
    <w:tmpl w:val="2C3A3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56E1"/>
    <w:multiLevelType w:val="hybridMultilevel"/>
    <w:tmpl w:val="776259C8"/>
    <w:lvl w:ilvl="0" w:tplc="AC16369C">
      <w:start w:val="1"/>
      <w:numFmt w:val="bullet"/>
      <w:lvlText w:val="¨"/>
      <w:lvlJc w:val="left"/>
      <w:pPr>
        <w:ind w:left="-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57A3"/>
    <w:multiLevelType w:val="hybridMultilevel"/>
    <w:tmpl w:val="D1A062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2E2A"/>
    <w:multiLevelType w:val="hybridMultilevel"/>
    <w:tmpl w:val="9FCA9490"/>
    <w:lvl w:ilvl="0" w:tplc="5D783604">
      <w:start w:val="1"/>
      <w:numFmt w:val="bullet"/>
      <w:lvlText w:val="¨"/>
      <w:lvlJc w:val="left"/>
      <w:pPr>
        <w:tabs>
          <w:tab w:val="num" w:pos="-936"/>
        </w:tabs>
        <w:ind w:left="-936" w:hanging="360"/>
      </w:pPr>
      <w:rPr>
        <w:rFonts w:ascii="Wingdings" w:hAnsi="Wingdings" w:hint="default"/>
        <w:color w:val="BD25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F5552"/>
    <w:multiLevelType w:val="hybridMultilevel"/>
    <w:tmpl w:val="CE32F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855B3"/>
    <w:multiLevelType w:val="hybridMultilevel"/>
    <w:tmpl w:val="D1A062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B69E4"/>
    <w:multiLevelType w:val="multilevel"/>
    <w:tmpl w:val="BFA82F40"/>
    <w:lvl w:ilvl="0">
      <w:start w:val="1"/>
      <w:numFmt w:val="bullet"/>
      <w:lvlText w:val="¨"/>
      <w:lvlJc w:val="left"/>
      <w:pPr>
        <w:ind w:left="-936" w:hanging="360"/>
      </w:pPr>
      <w:rPr>
        <w:rFonts w:ascii="Wingdings" w:hAnsi="Wingdings" w:hint="default"/>
        <w:color w:val="BD252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4867"/>
    <w:multiLevelType w:val="hybridMultilevel"/>
    <w:tmpl w:val="A93600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0CAC"/>
    <w:multiLevelType w:val="hybridMultilevel"/>
    <w:tmpl w:val="BFA82F40"/>
    <w:lvl w:ilvl="0" w:tplc="302C5ABE">
      <w:start w:val="1"/>
      <w:numFmt w:val="bullet"/>
      <w:lvlText w:val="¨"/>
      <w:lvlJc w:val="left"/>
      <w:pPr>
        <w:ind w:left="-936" w:hanging="360"/>
      </w:pPr>
      <w:rPr>
        <w:rFonts w:ascii="Wingdings" w:hAnsi="Wingdings" w:hint="default"/>
        <w:color w:val="BD25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25769"/>
    <w:multiLevelType w:val="hybridMultilevel"/>
    <w:tmpl w:val="33D4C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845D7"/>
    <w:multiLevelType w:val="hybridMultilevel"/>
    <w:tmpl w:val="39CE1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F12C0"/>
    <w:multiLevelType w:val="hybridMultilevel"/>
    <w:tmpl w:val="1714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4931"/>
    <w:multiLevelType w:val="hybridMultilevel"/>
    <w:tmpl w:val="4A8A0906"/>
    <w:lvl w:ilvl="0" w:tplc="CA829776"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FF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23BC1"/>
    <w:rsid w:val="00041977"/>
    <w:rsid w:val="0004592A"/>
    <w:rsid w:val="000E3E1D"/>
    <w:rsid w:val="000F4BB9"/>
    <w:rsid w:val="001438FD"/>
    <w:rsid w:val="0014715B"/>
    <w:rsid w:val="001B2FF8"/>
    <w:rsid w:val="001C2B86"/>
    <w:rsid w:val="0023106F"/>
    <w:rsid w:val="0028799C"/>
    <w:rsid w:val="00303D5B"/>
    <w:rsid w:val="00335454"/>
    <w:rsid w:val="00394B49"/>
    <w:rsid w:val="00417AA5"/>
    <w:rsid w:val="00442682"/>
    <w:rsid w:val="004670C9"/>
    <w:rsid w:val="00472503"/>
    <w:rsid w:val="00474301"/>
    <w:rsid w:val="004B57F4"/>
    <w:rsid w:val="00511F4E"/>
    <w:rsid w:val="00517539"/>
    <w:rsid w:val="0054614D"/>
    <w:rsid w:val="005A5CAF"/>
    <w:rsid w:val="005C7A22"/>
    <w:rsid w:val="005F726F"/>
    <w:rsid w:val="006D154E"/>
    <w:rsid w:val="00705396"/>
    <w:rsid w:val="007628A6"/>
    <w:rsid w:val="007F06F3"/>
    <w:rsid w:val="007F0A4E"/>
    <w:rsid w:val="00832580"/>
    <w:rsid w:val="008D0F9D"/>
    <w:rsid w:val="008F6B41"/>
    <w:rsid w:val="00905DC1"/>
    <w:rsid w:val="00930F21"/>
    <w:rsid w:val="009407C7"/>
    <w:rsid w:val="009F28DD"/>
    <w:rsid w:val="00A8763F"/>
    <w:rsid w:val="00AC0D45"/>
    <w:rsid w:val="00B30977"/>
    <w:rsid w:val="00C13A0A"/>
    <w:rsid w:val="00C22521"/>
    <w:rsid w:val="00C241CA"/>
    <w:rsid w:val="00C44636"/>
    <w:rsid w:val="00C462EA"/>
    <w:rsid w:val="00C46A76"/>
    <w:rsid w:val="00C54C1C"/>
    <w:rsid w:val="00C66EDC"/>
    <w:rsid w:val="00CC452D"/>
    <w:rsid w:val="00D62FE5"/>
    <w:rsid w:val="00E14F0B"/>
    <w:rsid w:val="00E23484"/>
    <w:rsid w:val="00E2404A"/>
    <w:rsid w:val="00E53D01"/>
    <w:rsid w:val="00E71BD8"/>
    <w:rsid w:val="00F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styleId="CommentReference">
    <w:name w:val="annotation reference"/>
    <w:rsid w:val="00C54C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4C1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C1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62FE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D8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14715B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715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896</Characters>
  <Application>Microsoft Office Word</Application>
  <DocSecurity>4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- Examination Oversight (E) Task Force</dc:title>
  <dc:subject>NAIC 2021 Spring National Meeting</dc:subject>
  <dc:creator>Summary - Examination Oversight (E) Task Force</dc:creator>
  <cp:keywords/>
  <dc:description/>
  <cp:lastModifiedBy>Arscott, Erin</cp:lastModifiedBy>
  <cp:revision>2</cp:revision>
  <cp:lastPrinted>2021-02-23T17:03:00Z</cp:lastPrinted>
  <dcterms:created xsi:type="dcterms:W3CDTF">2021-03-31T14:43:00Z</dcterms:created>
  <dcterms:modified xsi:type="dcterms:W3CDTF">2021-03-31T14:43:00Z</dcterms:modified>
</cp:coreProperties>
</file>