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72B8E" w14:textId="77777777" w:rsidR="002465AA" w:rsidRDefault="002465AA" w:rsidP="00F54A55">
      <w:pPr>
        <w:pStyle w:val="Header"/>
        <w:rPr>
          <w:b/>
          <w:bCs/>
        </w:rPr>
      </w:pPr>
      <w:r w:rsidRPr="00E24D7A">
        <w:rPr>
          <w:b/>
          <w:bCs/>
        </w:rPr>
        <w:t xml:space="preserve">ABC Insurance Co. </w:t>
      </w:r>
      <w:r>
        <w:rPr>
          <w:b/>
          <w:bCs/>
        </w:rPr>
        <w:t>Guaranteed Level Term</w:t>
      </w:r>
    </w:p>
    <w:p w14:paraId="09AED7CE" w14:textId="77777777" w:rsidR="002465AA" w:rsidRPr="00E24D7A" w:rsidRDefault="002465AA" w:rsidP="00F54A55">
      <w:pPr>
        <w:pStyle w:val="Header"/>
        <w:rPr>
          <w:b/>
          <w:bCs/>
        </w:rPr>
      </w:pPr>
    </w:p>
    <w:p w14:paraId="1399BEFF" w14:textId="257CD7DF" w:rsidR="002465AA" w:rsidRPr="00E92D36" w:rsidRDefault="002465AA" w:rsidP="00F54A55">
      <w:pPr>
        <w:pStyle w:val="Header"/>
      </w:pPr>
      <w:r w:rsidRPr="00E92D36">
        <w:t xml:space="preserve">This document lists this product’s key features and benefits. You can get a similar summary of key product features from other insurance companies to help you compare similar products.  </w:t>
      </w:r>
      <w:r w:rsidR="00EC525D" w:rsidRPr="00E92D36">
        <w:t>This document only lists the features of the policy and the performance of the policy will depend on how you chose to use the product</w:t>
      </w:r>
      <w:r w:rsidRPr="00E92D36">
        <w:t xml:space="preserve">.  If you have questions about this </w:t>
      </w:r>
      <w:proofErr w:type="gramStart"/>
      <w:r w:rsidRPr="00E92D36">
        <w:t>particular life</w:t>
      </w:r>
      <w:proofErr w:type="gramEnd"/>
      <w:r w:rsidRPr="00E92D36">
        <w:t xml:space="preserve"> insurance product, ask the agent, broker, advisor, or a company representative offering this product for clarification.  If you have questions about life insurance products generally or about company or agent licensing, contact [insert reference to state department of insurance].  </w:t>
      </w:r>
    </w:p>
    <w:p w14:paraId="203775EA" w14:textId="0E89C323" w:rsidR="00F54A55" w:rsidRDefault="00F54A55" w:rsidP="00F54A55">
      <w:pPr>
        <w:pStyle w:val="Header"/>
      </w:pPr>
    </w:p>
    <w:p w14:paraId="378E38D5" w14:textId="77777777" w:rsidR="00F54A55" w:rsidRDefault="00F54A55" w:rsidP="00F54A55">
      <w:pPr>
        <w:pStyle w:val="Header"/>
        <w:jc w:val="center"/>
        <w:rPr>
          <w:b/>
          <w:bCs/>
          <w:u w:val="single"/>
        </w:rPr>
      </w:pPr>
      <w:r w:rsidRPr="00996D20">
        <w:rPr>
          <w:b/>
          <w:bCs/>
          <w:u w:val="single"/>
        </w:rPr>
        <w:t>Company and Agent Information</w:t>
      </w:r>
    </w:p>
    <w:p w14:paraId="592D1EB2" w14:textId="77777777" w:rsidR="00F54A55" w:rsidRDefault="00F54A55" w:rsidP="00F54A55">
      <w:pPr>
        <w:pStyle w:val="Header"/>
      </w:pPr>
    </w:p>
    <w:p w14:paraId="0954B62E" w14:textId="4193F656" w:rsidR="00F54A55" w:rsidRDefault="00F54A55" w:rsidP="00F54A55">
      <w:pPr>
        <w:pStyle w:val="Header"/>
      </w:pPr>
      <w:r w:rsidRPr="00F54A55">
        <w:t xml:space="preserve">ABC Insurance Company, 111 Half Street, Washington, DC </w:t>
      </w:r>
    </w:p>
    <w:bookmarkStart w:id="0" w:name="_Hlk45722587"/>
    <w:p w14:paraId="645E21D3" w14:textId="79095719" w:rsidR="00996D20" w:rsidRDefault="00996D20" w:rsidP="00F54A55">
      <w:pPr>
        <w:pStyle w:val="Header"/>
      </w:pPr>
      <w:r>
        <w:fldChar w:fldCharType="begin"/>
      </w:r>
      <w:r>
        <w:instrText xml:space="preserve"> HYPERLINK "mailto:email@email.com" </w:instrText>
      </w:r>
      <w:r>
        <w:fldChar w:fldCharType="separate"/>
      </w:r>
      <w:r w:rsidRPr="00CC7659">
        <w:rPr>
          <w:rStyle w:val="Hyperlink"/>
        </w:rPr>
        <w:t>email@email.com</w:t>
      </w:r>
      <w:r>
        <w:fldChar w:fldCharType="end"/>
      </w:r>
    </w:p>
    <w:p w14:paraId="00D6AB9E" w14:textId="2C842031" w:rsidR="00996D20" w:rsidRPr="00F54A55" w:rsidRDefault="00996D20" w:rsidP="00F54A55">
      <w:pPr>
        <w:pStyle w:val="Header"/>
      </w:pPr>
      <w:r>
        <w:t>202-111-222</w:t>
      </w:r>
    </w:p>
    <w:bookmarkEnd w:id="0"/>
    <w:p w14:paraId="568B6219" w14:textId="77777777" w:rsidR="00F54A55" w:rsidRDefault="00F54A55" w:rsidP="00F54A55">
      <w:pPr>
        <w:pStyle w:val="Header"/>
      </w:pPr>
    </w:p>
    <w:p w14:paraId="0C410938" w14:textId="4BE2FDFE" w:rsidR="002465AA" w:rsidRDefault="002465AA" w:rsidP="00F54A55">
      <w:pPr>
        <w:pStyle w:val="Header"/>
      </w:pPr>
      <w:r>
        <w:t>Prepared by Agent Joe Smith, 111 Main St., Kansas City, MO</w:t>
      </w:r>
    </w:p>
    <w:bookmarkStart w:id="1" w:name="_Hlk45722600"/>
    <w:p w14:paraId="5E36C493" w14:textId="5997D8ED" w:rsidR="00996D20" w:rsidRDefault="00996D20" w:rsidP="00F54A55">
      <w:pPr>
        <w:pStyle w:val="Header"/>
      </w:pPr>
      <w:r>
        <w:fldChar w:fldCharType="begin"/>
      </w:r>
      <w:r>
        <w:instrText xml:space="preserve"> HYPERLINK "mailto:email@email.com" </w:instrText>
      </w:r>
      <w:r>
        <w:fldChar w:fldCharType="separate"/>
      </w:r>
      <w:r w:rsidRPr="00CC7659">
        <w:rPr>
          <w:rStyle w:val="Hyperlink"/>
        </w:rPr>
        <w:t>email@email.com</w:t>
      </w:r>
      <w:r>
        <w:fldChar w:fldCharType="end"/>
      </w:r>
    </w:p>
    <w:p w14:paraId="6522C72D" w14:textId="6519371E" w:rsidR="00996D20" w:rsidRDefault="00996D20" w:rsidP="00F54A55">
      <w:pPr>
        <w:pStyle w:val="Header"/>
      </w:pPr>
      <w:r>
        <w:t>816-111-222</w:t>
      </w:r>
    </w:p>
    <w:bookmarkEnd w:id="1"/>
    <w:p w14:paraId="4CC2D8EB" w14:textId="77777777" w:rsidR="00996D20" w:rsidRDefault="00996D20" w:rsidP="00EE7003">
      <w:pPr>
        <w:spacing w:after="0" w:line="240" w:lineRule="auto"/>
        <w:rPr>
          <w:b/>
          <w:bCs/>
          <w:u w:val="single"/>
        </w:rPr>
      </w:pPr>
    </w:p>
    <w:p w14:paraId="08E74D7C" w14:textId="193E0865" w:rsidR="007269A6" w:rsidRDefault="007269A6" w:rsidP="00F54A55">
      <w:pPr>
        <w:spacing w:after="0" w:line="240" w:lineRule="auto"/>
        <w:jc w:val="center"/>
        <w:rPr>
          <w:b/>
          <w:bCs/>
          <w:u w:val="single"/>
        </w:rPr>
      </w:pPr>
      <w:r w:rsidRPr="5F7FB4C0">
        <w:rPr>
          <w:b/>
          <w:bCs/>
          <w:u w:val="single"/>
        </w:rPr>
        <w:t>Information about the Insured</w:t>
      </w:r>
    </w:p>
    <w:p w14:paraId="7BD4BA1E" w14:textId="77777777" w:rsidR="00EE7003" w:rsidRDefault="00EE7003" w:rsidP="00EE7003">
      <w:pPr>
        <w:spacing w:after="0" w:line="240" w:lineRule="auto"/>
        <w:rPr>
          <w:b/>
          <w:bCs/>
          <w:i/>
          <w:iCs/>
          <w:u w:val="single"/>
        </w:rPr>
      </w:pPr>
    </w:p>
    <w:p w14:paraId="2C94347D" w14:textId="40C80269" w:rsidR="007269A6" w:rsidRDefault="007269A6" w:rsidP="00F54A55">
      <w:pPr>
        <w:spacing w:after="0" w:line="240" w:lineRule="auto"/>
        <w:rPr>
          <w:b/>
          <w:bCs/>
        </w:rPr>
      </w:pPr>
      <w:r w:rsidRPr="5F7FB4C0">
        <w:rPr>
          <w:b/>
          <w:bCs/>
        </w:rPr>
        <w:t>Insured</w:t>
      </w:r>
    </w:p>
    <w:p w14:paraId="5411493D" w14:textId="77777777" w:rsidR="00F54A55" w:rsidRDefault="00F54A55" w:rsidP="00F54A55">
      <w:pPr>
        <w:spacing w:after="0" w:line="240" w:lineRule="auto"/>
      </w:pPr>
    </w:p>
    <w:p w14:paraId="4CAE59DB" w14:textId="363393DC" w:rsidR="007269A6" w:rsidRDefault="007269A6" w:rsidP="00F54A55">
      <w:pPr>
        <w:spacing w:after="0" w:line="240" w:lineRule="auto"/>
      </w:pPr>
      <w:r w:rsidRPr="5F7FB4C0">
        <w:t>This overview is prepared for Mr</w:t>
      </w:r>
      <w:r>
        <w:t>.</w:t>
      </w:r>
      <w:r w:rsidRPr="5F7FB4C0">
        <w:t xml:space="preserve"> and Mr. Smith.</w:t>
      </w:r>
    </w:p>
    <w:p w14:paraId="73BC2B92" w14:textId="77777777" w:rsidR="00F54A55" w:rsidRDefault="00F54A55" w:rsidP="00F54A55">
      <w:pPr>
        <w:spacing w:after="0" w:line="240" w:lineRule="auto"/>
        <w:rPr>
          <w:b/>
          <w:bCs/>
        </w:rPr>
      </w:pPr>
    </w:p>
    <w:p w14:paraId="57B9F41C" w14:textId="4D7A4B76" w:rsidR="007269A6" w:rsidRDefault="007269A6" w:rsidP="00F54A55">
      <w:pPr>
        <w:spacing w:after="0" w:line="240" w:lineRule="auto"/>
        <w:rPr>
          <w:b/>
          <w:bCs/>
        </w:rPr>
      </w:pPr>
      <w:r w:rsidRPr="5F7FB4C0">
        <w:rPr>
          <w:b/>
          <w:bCs/>
        </w:rPr>
        <w:t xml:space="preserve">Age </w:t>
      </w:r>
      <w:r>
        <w:rPr>
          <w:b/>
          <w:bCs/>
        </w:rPr>
        <w:t xml:space="preserve">and Sex </w:t>
      </w:r>
      <w:r w:rsidRPr="5F7FB4C0">
        <w:rPr>
          <w:b/>
          <w:bCs/>
        </w:rPr>
        <w:t>of the Insureds at Policy Issuance</w:t>
      </w:r>
    </w:p>
    <w:p w14:paraId="67ADDDBC" w14:textId="77777777" w:rsidR="00F54A55" w:rsidRDefault="00F54A55" w:rsidP="00F54A55">
      <w:pPr>
        <w:spacing w:after="0" w:line="240" w:lineRule="auto"/>
        <w:rPr>
          <w:b/>
          <w:bCs/>
        </w:rPr>
      </w:pPr>
    </w:p>
    <w:p w14:paraId="13D6AFF0" w14:textId="6C3BA398" w:rsidR="007269A6" w:rsidRDefault="007269A6" w:rsidP="00F54A55">
      <w:pPr>
        <w:spacing w:after="0" w:line="240" w:lineRule="auto"/>
      </w:pPr>
      <w:r>
        <w:t>M</w:t>
      </w:r>
      <w:r w:rsidRPr="5F7FB4C0">
        <w:t>r. Smith 35</w:t>
      </w:r>
      <w:r>
        <w:t>, Male</w:t>
      </w:r>
    </w:p>
    <w:p w14:paraId="46FFF25C" w14:textId="77777777" w:rsidR="00F54A55" w:rsidRDefault="00F54A55" w:rsidP="00F54A55">
      <w:pPr>
        <w:spacing w:after="0" w:line="240" w:lineRule="auto"/>
      </w:pPr>
    </w:p>
    <w:p w14:paraId="2E2854E4" w14:textId="3EDBA22F" w:rsidR="007269A6" w:rsidRDefault="007269A6" w:rsidP="00F54A55">
      <w:pPr>
        <w:spacing w:after="0" w:line="240" w:lineRule="auto"/>
      </w:pPr>
      <w:r w:rsidRPr="5F7FB4C0">
        <w:t>Mrs. Smith 38</w:t>
      </w:r>
      <w:r>
        <w:t>, Female</w:t>
      </w:r>
    </w:p>
    <w:p w14:paraId="0AE9B134" w14:textId="77777777" w:rsidR="00F54A55" w:rsidRDefault="00F54A55" w:rsidP="00F54A55">
      <w:pPr>
        <w:spacing w:after="0" w:line="240" w:lineRule="auto"/>
      </w:pPr>
    </w:p>
    <w:p w14:paraId="5C4D8C56" w14:textId="1D7EF001" w:rsidR="007269A6" w:rsidRDefault="007269A6" w:rsidP="00F54A55">
      <w:pPr>
        <w:spacing w:after="0" w:line="240" w:lineRule="auto"/>
        <w:rPr>
          <w:b/>
          <w:bCs/>
        </w:rPr>
      </w:pPr>
      <w:r w:rsidRPr="5F7FB4C0">
        <w:rPr>
          <w:b/>
          <w:bCs/>
        </w:rPr>
        <w:t xml:space="preserve">Risk Class </w:t>
      </w:r>
      <w:r w:rsidR="00466C4F">
        <w:rPr>
          <w:b/>
          <w:bCs/>
        </w:rPr>
        <w:t>used to generate qu</w:t>
      </w:r>
      <w:r w:rsidR="00F54A55">
        <w:rPr>
          <w:b/>
          <w:bCs/>
        </w:rPr>
        <w:t>o</w:t>
      </w:r>
      <w:r w:rsidR="00466C4F">
        <w:rPr>
          <w:b/>
          <w:bCs/>
        </w:rPr>
        <w:t>te</w:t>
      </w:r>
    </w:p>
    <w:p w14:paraId="29CA17A1" w14:textId="77777777" w:rsidR="00436A79" w:rsidRDefault="00436A79" w:rsidP="00F54A55">
      <w:pPr>
        <w:spacing w:after="0" w:line="240" w:lineRule="auto"/>
        <w:rPr>
          <w:b/>
          <w:bCs/>
        </w:rPr>
      </w:pPr>
    </w:p>
    <w:p w14:paraId="260DB375" w14:textId="77777777" w:rsidR="007269A6" w:rsidRDefault="007269A6" w:rsidP="00F54A55">
      <w:pPr>
        <w:spacing w:after="0" w:line="240" w:lineRule="auto"/>
      </w:pPr>
      <w:r w:rsidRPr="5F7FB4C0">
        <w:t xml:space="preserve">Preferred, non-smoking.  </w:t>
      </w:r>
    </w:p>
    <w:p w14:paraId="6ADE0E03" w14:textId="4483F6D8" w:rsidR="00B546C2" w:rsidRDefault="00B546C2" w:rsidP="00F54A55">
      <w:pPr>
        <w:spacing w:after="0" w:line="240" w:lineRule="auto"/>
        <w:jc w:val="center"/>
        <w:rPr>
          <w:b/>
          <w:bCs/>
          <w:u w:val="single"/>
        </w:rPr>
      </w:pPr>
      <w:r w:rsidRPr="1D26B2BC">
        <w:rPr>
          <w:b/>
          <w:bCs/>
          <w:u w:val="single"/>
        </w:rPr>
        <w:t>Cost Information</w:t>
      </w:r>
    </w:p>
    <w:p w14:paraId="15A1A6DF" w14:textId="77777777" w:rsidR="00F54A55" w:rsidRDefault="00F54A55" w:rsidP="00F54A55">
      <w:pPr>
        <w:spacing w:after="0" w:line="240" w:lineRule="auto"/>
        <w:jc w:val="center"/>
        <w:rPr>
          <w:b/>
          <w:bCs/>
          <w:u w:val="single"/>
        </w:rPr>
      </w:pPr>
    </w:p>
    <w:p w14:paraId="63CC8817" w14:textId="77777777" w:rsidR="00B546C2" w:rsidRPr="00B546C2" w:rsidRDefault="00B546C2" w:rsidP="00F54A55">
      <w:pPr>
        <w:spacing w:after="0" w:line="240" w:lineRule="auto"/>
        <w:rPr>
          <w:b/>
          <w:bCs/>
        </w:rPr>
      </w:pPr>
      <w:r w:rsidRPr="00B546C2">
        <w:rPr>
          <w:b/>
          <w:bCs/>
        </w:rPr>
        <w:t>What are the costs of this Life Insurance Policy?</w:t>
      </w:r>
      <w:r w:rsidRPr="00B546C2">
        <w:rPr>
          <w:b/>
          <w:bCs/>
        </w:rPr>
        <w:tab/>
      </w:r>
    </w:p>
    <w:p w14:paraId="388DD610" w14:textId="0FA44C7B" w:rsidR="00B546C2" w:rsidRDefault="00B546C2" w:rsidP="00F54A55">
      <w:pPr>
        <w:spacing w:after="0" w:line="240" w:lineRule="auto"/>
      </w:pPr>
      <w:r>
        <w:t xml:space="preserve">Based on the death benefit selected and the quoted risk class, the premium is estimated to be – per month.  </w:t>
      </w:r>
    </w:p>
    <w:p w14:paraId="2D16D623" w14:textId="77777777" w:rsidR="00F54A55" w:rsidRDefault="00F54A55" w:rsidP="00F54A55">
      <w:pPr>
        <w:spacing w:after="0" w:line="240" w:lineRule="auto"/>
      </w:pPr>
    </w:p>
    <w:p w14:paraId="3459F962" w14:textId="5ECA1BAD" w:rsidR="00B546C2" w:rsidRDefault="00B546C2" w:rsidP="00F54A55">
      <w:pPr>
        <w:spacing w:after="0" w:line="240" w:lineRule="auto"/>
      </w:pPr>
      <w:r>
        <w:t xml:space="preserve">The premium may be paid either monthly, quarterly, </w:t>
      </w:r>
      <w:proofErr w:type="gramStart"/>
      <w:r>
        <w:t>semi-annually</w:t>
      </w:r>
      <w:proofErr w:type="gramEnd"/>
      <w:r>
        <w:t xml:space="preserve"> or annually.  If you pay premiums monthly, quarterly, or semi-annually the total premium will be greater than if you pay annually.  </w:t>
      </w:r>
    </w:p>
    <w:p w14:paraId="0A94953E" w14:textId="77777777" w:rsidR="00F54A55" w:rsidRPr="00E24D7A" w:rsidRDefault="00F54A55" w:rsidP="00F54A55">
      <w:pPr>
        <w:spacing w:after="0" w:line="240" w:lineRule="auto"/>
      </w:pPr>
    </w:p>
    <w:p w14:paraId="7AC0E8B5" w14:textId="77777777" w:rsidR="00B546C2" w:rsidRPr="00B546C2" w:rsidRDefault="00B546C2" w:rsidP="00F54A55">
      <w:pPr>
        <w:spacing w:after="0" w:line="240" w:lineRule="auto"/>
        <w:rPr>
          <w:b/>
          <w:bCs/>
        </w:rPr>
      </w:pPr>
      <w:r w:rsidRPr="00B546C2">
        <w:rPr>
          <w:b/>
          <w:bCs/>
        </w:rPr>
        <w:t>Will my premium ever change?</w:t>
      </w:r>
    </w:p>
    <w:p w14:paraId="2B72E6DA" w14:textId="77777777" w:rsidR="00F54A55" w:rsidRDefault="00F54A55" w:rsidP="00F54A55">
      <w:pPr>
        <w:spacing w:after="0" w:line="240" w:lineRule="auto"/>
      </w:pPr>
    </w:p>
    <w:p w14:paraId="55AC6C3A" w14:textId="720F131B" w:rsidR="00B546C2" w:rsidRDefault="00B546C2" w:rsidP="00F54A55">
      <w:pPr>
        <w:spacing w:after="0" w:line="240" w:lineRule="auto"/>
      </w:pPr>
      <w:r>
        <w:t xml:space="preserve">The premium is guaranteed to remain level for the term of the policy.  After that term expires, the premium </w:t>
      </w:r>
      <w:proofErr w:type="gramStart"/>
      <w:r>
        <w:t>will</w:t>
      </w:r>
      <w:proofErr w:type="gramEnd"/>
      <w:r>
        <w:t xml:space="preserve"> increase annually if you chose to renew the policy.</w:t>
      </w:r>
    </w:p>
    <w:p w14:paraId="475CF1D0" w14:textId="77777777" w:rsidR="00F54A55" w:rsidRDefault="00F54A55" w:rsidP="00F54A55">
      <w:pPr>
        <w:spacing w:after="0" w:line="240" w:lineRule="auto"/>
      </w:pPr>
    </w:p>
    <w:p w14:paraId="52C0CC4E" w14:textId="77777777" w:rsidR="00B546C2" w:rsidRPr="00E24D7A" w:rsidRDefault="00B546C2" w:rsidP="00F54A55">
      <w:pPr>
        <w:spacing w:after="0" w:line="240" w:lineRule="auto"/>
        <w:rPr>
          <w:b/>
          <w:bCs/>
        </w:rPr>
      </w:pPr>
      <w:r w:rsidRPr="00E24D7A">
        <w:rPr>
          <w:b/>
          <w:bCs/>
        </w:rPr>
        <w:t>Are there any costs if I decide to cancel the policy?</w:t>
      </w:r>
    </w:p>
    <w:p w14:paraId="7E06535E" w14:textId="77777777" w:rsidR="00F54A55" w:rsidRDefault="00F54A55" w:rsidP="00F54A55">
      <w:pPr>
        <w:spacing w:after="0" w:line="240" w:lineRule="auto"/>
      </w:pPr>
    </w:p>
    <w:p w14:paraId="496AA101" w14:textId="73300067" w:rsidR="00B546C2" w:rsidRDefault="00F54A55" w:rsidP="00F54A55">
      <w:pPr>
        <w:spacing w:after="0" w:line="240" w:lineRule="auto"/>
      </w:pPr>
      <w:r>
        <w:t>No, t</w:t>
      </w:r>
      <w:r w:rsidR="00B546C2">
        <w:t xml:space="preserve">here are no costs to cancel this policy.  However, this policy does not accumulate cash value and you will not receive any return of the amount of premiums paid. </w:t>
      </w:r>
    </w:p>
    <w:p w14:paraId="044299B8" w14:textId="77777777" w:rsidR="00F54A55" w:rsidRPr="00E24D7A" w:rsidRDefault="00F54A55" w:rsidP="00F54A55">
      <w:pPr>
        <w:spacing w:after="0" w:line="240" w:lineRule="auto"/>
      </w:pPr>
    </w:p>
    <w:p w14:paraId="1AAF86F2" w14:textId="77777777" w:rsidR="00B546C2" w:rsidRPr="00E24D7A" w:rsidRDefault="00B546C2" w:rsidP="00F54A55">
      <w:pPr>
        <w:spacing w:after="0" w:line="240" w:lineRule="auto"/>
        <w:rPr>
          <w:b/>
          <w:bCs/>
        </w:rPr>
      </w:pPr>
      <w:r w:rsidRPr="00E24D7A">
        <w:rPr>
          <w:b/>
          <w:bCs/>
        </w:rPr>
        <w:t>Can I lower the death benefit amount to reduce premium?</w:t>
      </w:r>
    </w:p>
    <w:p w14:paraId="236FD3AF" w14:textId="77777777" w:rsidR="00F54A55" w:rsidRDefault="00F54A55" w:rsidP="00F54A55">
      <w:pPr>
        <w:spacing w:after="0" w:line="240" w:lineRule="auto"/>
      </w:pPr>
    </w:p>
    <w:p w14:paraId="5AD8B4C0" w14:textId="02481C3C" w:rsidR="00B546C2" w:rsidRDefault="00B546C2" w:rsidP="00F54A55">
      <w:pPr>
        <w:spacing w:after="0" w:line="240" w:lineRule="auto"/>
      </w:pPr>
      <w:r>
        <w:t>No</w:t>
      </w:r>
    </w:p>
    <w:p w14:paraId="469B047D" w14:textId="72379C4F" w:rsidR="00B546C2" w:rsidRDefault="00B546C2" w:rsidP="00F54A55">
      <w:pPr>
        <w:spacing w:after="0" w:line="240" w:lineRule="auto"/>
        <w:jc w:val="center"/>
        <w:rPr>
          <w:b/>
          <w:bCs/>
          <w:u w:val="single"/>
        </w:rPr>
      </w:pPr>
      <w:r>
        <w:rPr>
          <w:b/>
          <w:bCs/>
          <w:u w:val="single"/>
        </w:rPr>
        <w:t>Policy Information</w:t>
      </w:r>
    </w:p>
    <w:p w14:paraId="5A746C0C" w14:textId="77777777" w:rsidR="00F54A55" w:rsidRPr="00B97376" w:rsidRDefault="00F54A55" w:rsidP="00F54A55">
      <w:pPr>
        <w:spacing w:after="0" w:line="240" w:lineRule="auto"/>
        <w:jc w:val="center"/>
      </w:pPr>
    </w:p>
    <w:p w14:paraId="440807FA" w14:textId="16C8C123" w:rsidR="00B546C2" w:rsidRDefault="00B546C2" w:rsidP="00F54A55">
      <w:pPr>
        <w:spacing w:after="0" w:line="240" w:lineRule="auto"/>
        <w:rPr>
          <w:b/>
          <w:bCs/>
        </w:rPr>
      </w:pPr>
      <w:r>
        <w:rPr>
          <w:b/>
          <w:bCs/>
        </w:rPr>
        <w:t>What is the name of this product?</w:t>
      </w:r>
    </w:p>
    <w:p w14:paraId="2EA61795" w14:textId="77777777" w:rsidR="00F54A55" w:rsidRDefault="00F54A55" w:rsidP="00F54A55">
      <w:pPr>
        <w:spacing w:after="0" w:line="240" w:lineRule="auto"/>
        <w:rPr>
          <w:b/>
          <w:bCs/>
        </w:rPr>
      </w:pPr>
    </w:p>
    <w:p w14:paraId="0326D020" w14:textId="6FEB6554" w:rsidR="00B546C2" w:rsidRDefault="00B546C2" w:rsidP="00F54A55">
      <w:pPr>
        <w:spacing w:after="0" w:line="240" w:lineRule="auto"/>
      </w:pPr>
      <w:r>
        <w:t xml:space="preserve">This is a joint spouse policy to be issued in Wisconsin called Guaranteed Level Term.  </w:t>
      </w:r>
    </w:p>
    <w:p w14:paraId="349B49D1" w14:textId="77777777" w:rsidR="00F54A55" w:rsidRDefault="00F54A55" w:rsidP="00F54A55">
      <w:pPr>
        <w:spacing w:after="0" w:line="240" w:lineRule="auto"/>
      </w:pPr>
    </w:p>
    <w:p w14:paraId="030B07FD" w14:textId="4FDDB0BD" w:rsidR="00B546C2" w:rsidRDefault="00B546C2" w:rsidP="00F54A55">
      <w:pPr>
        <w:spacing w:after="0" w:line="240" w:lineRule="auto"/>
        <w:rPr>
          <w:b/>
          <w:bCs/>
        </w:rPr>
      </w:pPr>
      <w:r>
        <w:rPr>
          <w:b/>
          <w:bCs/>
        </w:rPr>
        <w:t>Does the policy ever expire?</w:t>
      </w:r>
    </w:p>
    <w:p w14:paraId="06D2154F" w14:textId="77777777" w:rsidR="00567D22" w:rsidRDefault="00567D22" w:rsidP="00F54A55">
      <w:pPr>
        <w:spacing w:after="0" w:line="240" w:lineRule="auto"/>
        <w:rPr>
          <w:b/>
          <w:bCs/>
        </w:rPr>
      </w:pPr>
    </w:p>
    <w:p w14:paraId="593E1667" w14:textId="3437C1EB" w:rsidR="00B546C2" w:rsidRDefault="00B546C2" w:rsidP="00567D22">
      <w:pPr>
        <w:spacing w:after="0" w:line="240" w:lineRule="auto"/>
      </w:pPr>
      <w:r>
        <w:t xml:space="preserve">Yes, you </w:t>
      </w:r>
      <w:r w:rsidR="003621B6">
        <w:t>must choose a term which</w:t>
      </w:r>
      <w:r w:rsidR="00BC57B7">
        <w:t xml:space="preserve"> could be</w:t>
      </w:r>
      <w:r>
        <w:t xml:space="preserve"> a </w:t>
      </w:r>
      <w:r w:rsidR="00BC57B7">
        <w:t xml:space="preserve">10, </w:t>
      </w:r>
      <w:proofErr w:type="gramStart"/>
      <w:r>
        <w:t>20</w:t>
      </w:r>
      <w:r w:rsidR="00BC57B7">
        <w:t xml:space="preserve"> or 30 year</w:t>
      </w:r>
      <w:proofErr w:type="gramEnd"/>
      <w:r>
        <w:t xml:space="preserve"> term.  Once the term expires, there is an option to renew this policy each year until both insureds reach age 95.  The cost of this policy will increase every year after the initial term.</w:t>
      </w:r>
    </w:p>
    <w:p w14:paraId="5A172B49" w14:textId="77777777" w:rsidR="00567D22" w:rsidRPr="00567D22" w:rsidRDefault="00567D22" w:rsidP="00567D22">
      <w:pPr>
        <w:spacing w:after="0" w:line="240" w:lineRule="auto"/>
        <w:rPr>
          <w:b/>
          <w:bCs/>
        </w:rPr>
      </w:pPr>
    </w:p>
    <w:p w14:paraId="3DEE65AC" w14:textId="45E48455" w:rsidR="00B546C2" w:rsidRDefault="00B546C2" w:rsidP="00F54A55">
      <w:pPr>
        <w:spacing w:after="0" w:line="240" w:lineRule="auto"/>
        <w:rPr>
          <w:b/>
          <w:bCs/>
        </w:rPr>
      </w:pPr>
      <w:r>
        <w:rPr>
          <w:b/>
          <w:bCs/>
        </w:rPr>
        <w:t>What is the death benefit?</w:t>
      </w:r>
    </w:p>
    <w:p w14:paraId="6AB59189" w14:textId="77777777" w:rsidR="00567D22" w:rsidRDefault="00567D22" w:rsidP="00F54A55">
      <w:pPr>
        <w:spacing w:after="0" w:line="240" w:lineRule="auto"/>
        <w:rPr>
          <w:b/>
          <w:bCs/>
        </w:rPr>
      </w:pPr>
    </w:p>
    <w:p w14:paraId="14B7D4FD" w14:textId="68E0C91D" w:rsidR="00D21328" w:rsidRDefault="00B546C2" w:rsidP="00567D22">
      <w:pPr>
        <w:spacing w:after="0" w:line="240" w:lineRule="auto"/>
      </w:pPr>
      <w:r w:rsidRPr="00567D22">
        <w:rPr>
          <w:highlight w:val="yellow"/>
        </w:rPr>
        <w:t>You have selected a death benefit of $500,000</w:t>
      </w:r>
      <w:r w:rsidR="004B16EC" w:rsidRPr="00567D22">
        <w:rPr>
          <w:highlight w:val="yellow"/>
        </w:rPr>
        <w:t xml:space="preserve"> to generate this quote</w:t>
      </w:r>
      <w:r w:rsidRPr="00567D22">
        <w:rPr>
          <w:highlight w:val="yellow"/>
        </w:rPr>
        <w:t>.</w:t>
      </w:r>
      <w:r w:rsidR="004B16EC" w:rsidRPr="00567D22">
        <w:rPr>
          <w:highlight w:val="yellow"/>
        </w:rPr>
        <w:t xml:space="preserve">  You</w:t>
      </w:r>
      <w:r w:rsidR="00D21328" w:rsidRPr="00567D22">
        <w:rPr>
          <w:highlight w:val="yellow"/>
        </w:rPr>
        <w:t xml:space="preserve"> may select a death benefit between</w:t>
      </w:r>
      <w:r w:rsidR="00C30281" w:rsidRPr="00567D22">
        <w:rPr>
          <w:highlight w:val="yellow"/>
        </w:rPr>
        <w:t xml:space="preserve"> $250,000 and $2 million subject to underwriting approval</w:t>
      </w:r>
      <w:r w:rsidR="00C30281">
        <w:t>.</w:t>
      </w:r>
    </w:p>
    <w:p w14:paraId="129042B1" w14:textId="77777777" w:rsidR="00567D22" w:rsidRPr="00567D22" w:rsidRDefault="00567D22" w:rsidP="00567D22">
      <w:pPr>
        <w:spacing w:after="0" w:line="240" w:lineRule="auto"/>
        <w:rPr>
          <w:b/>
          <w:bCs/>
        </w:rPr>
      </w:pPr>
    </w:p>
    <w:p w14:paraId="318B38B6" w14:textId="435B3C05" w:rsidR="00B546C2" w:rsidRDefault="00B546C2" w:rsidP="00F54A55">
      <w:pPr>
        <w:spacing w:after="0" w:line="240" w:lineRule="auto"/>
        <w:rPr>
          <w:b/>
          <w:bCs/>
        </w:rPr>
      </w:pPr>
      <w:r w:rsidRPr="5F7FB4C0">
        <w:rPr>
          <w:b/>
          <w:bCs/>
        </w:rPr>
        <w:t xml:space="preserve">Can I take a loan from my policy? </w:t>
      </w:r>
    </w:p>
    <w:p w14:paraId="1E1A5CBE" w14:textId="77777777" w:rsidR="00567D22" w:rsidRPr="00E05C4D" w:rsidRDefault="00567D22" w:rsidP="00F54A55">
      <w:pPr>
        <w:spacing w:after="0" w:line="240" w:lineRule="auto"/>
        <w:rPr>
          <w:b/>
          <w:bCs/>
        </w:rPr>
      </w:pPr>
    </w:p>
    <w:p w14:paraId="450B696C" w14:textId="0F3AC3AE" w:rsidR="00B546C2" w:rsidRDefault="00B546C2" w:rsidP="00567D22">
      <w:pPr>
        <w:spacing w:after="0" w:line="240" w:lineRule="auto"/>
      </w:pPr>
      <w:r>
        <w:t>This policy does not have any loan options.</w:t>
      </w:r>
    </w:p>
    <w:p w14:paraId="5C71A913" w14:textId="77777777" w:rsidR="00567D22" w:rsidRDefault="00567D22" w:rsidP="00567D22">
      <w:pPr>
        <w:spacing w:after="0" w:line="240" w:lineRule="auto"/>
      </w:pPr>
    </w:p>
    <w:p w14:paraId="61D81CC3" w14:textId="43CC85E9" w:rsidR="00B546C2" w:rsidRPr="00567D22" w:rsidRDefault="00B546C2" w:rsidP="00F54A55">
      <w:pPr>
        <w:spacing w:after="0" w:line="240" w:lineRule="auto"/>
        <w:rPr>
          <w:b/>
          <w:bCs/>
          <w:highlight w:val="yellow"/>
        </w:rPr>
      </w:pPr>
      <w:commentRangeStart w:id="2"/>
      <w:r w:rsidRPr="00567D22">
        <w:rPr>
          <w:b/>
          <w:bCs/>
          <w:highlight w:val="yellow"/>
        </w:rPr>
        <w:t>What do I need to do to obtain this policy?</w:t>
      </w:r>
    </w:p>
    <w:p w14:paraId="183A1928" w14:textId="77777777" w:rsidR="00567D22" w:rsidRPr="00567D22" w:rsidRDefault="00567D22" w:rsidP="00F54A55">
      <w:pPr>
        <w:spacing w:after="0" w:line="240" w:lineRule="auto"/>
        <w:rPr>
          <w:b/>
          <w:bCs/>
          <w:highlight w:val="yellow"/>
        </w:rPr>
      </w:pPr>
    </w:p>
    <w:p w14:paraId="3AD45E73" w14:textId="07E3E163" w:rsidR="00B546C2" w:rsidRPr="00567D22" w:rsidRDefault="00B546C2" w:rsidP="00567D22">
      <w:pPr>
        <w:spacing w:after="0" w:line="240" w:lineRule="auto"/>
        <w:rPr>
          <w:highlight w:val="yellow"/>
        </w:rPr>
      </w:pPr>
      <w:r w:rsidRPr="00567D22">
        <w:rPr>
          <w:highlight w:val="yellow"/>
        </w:rPr>
        <w:t>You will need to fill out an application and go through the underwriting process to determine if you are eligible for this product, what the cost of the product will be and the amount of coverage you are eligible to receive.</w:t>
      </w:r>
    </w:p>
    <w:p w14:paraId="4C4A3BE0" w14:textId="77777777" w:rsidR="00567D22" w:rsidRPr="00567D22" w:rsidRDefault="00567D22" w:rsidP="00567D22">
      <w:pPr>
        <w:spacing w:after="0" w:line="240" w:lineRule="auto"/>
        <w:rPr>
          <w:highlight w:val="yellow"/>
        </w:rPr>
      </w:pPr>
    </w:p>
    <w:p w14:paraId="0038340E" w14:textId="7F57B6B3" w:rsidR="00B546C2" w:rsidRDefault="00B546C2" w:rsidP="00567D22">
      <w:pPr>
        <w:spacing w:after="0" w:line="240" w:lineRule="auto"/>
      </w:pPr>
      <w:proofErr w:type="gramStart"/>
      <w:r w:rsidRPr="00567D22">
        <w:rPr>
          <w:highlight w:val="yellow"/>
        </w:rPr>
        <w:t>In the course of</w:t>
      </w:r>
      <w:proofErr w:type="gramEnd"/>
      <w:r w:rsidRPr="00567D22">
        <w:rPr>
          <w:highlight w:val="yellow"/>
        </w:rPr>
        <w:t xml:space="preserve"> considering an insured’s application, an insurer may request or collect health information about the insured in variety of ways.  If you qualify, you may be able to obtain this policy without a health questionnaire or physical examination.  If you do not qualify, you may still be eligible for this policy, but you will be required to fill out a health questionnaire and undergo a physical examination</w:t>
      </w:r>
      <w:r w:rsidR="002923B7" w:rsidRPr="00567D22">
        <w:rPr>
          <w:highlight w:val="yellow"/>
        </w:rPr>
        <w:t>.</w:t>
      </w:r>
      <w:commentRangeEnd w:id="2"/>
      <w:r w:rsidR="002B7496">
        <w:rPr>
          <w:rStyle w:val="CommentReference"/>
        </w:rPr>
        <w:commentReference w:id="2"/>
      </w:r>
    </w:p>
    <w:p w14:paraId="07319B23" w14:textId="213DE2AC" w:rsidR="00B546C2" w:rsidRDefault="00B546C2" w:rsidP="00F54A55">
      <w:pPr>
        <w:spacing w:after="0" w:line="240" w:lineRule="auto"/>
        <w:jc w:val="center"/>
        <w:rPr>
          <w:b/>
          <w:bCs/>
          <w:u w:val="single"/>
        </w:rPr>
      </w:pPr>
      <w:r>
        <w:rPr>
          <w:b/>
          <w:bCs/>
          <w:u w:val="single"/>
        </w:rPr>
        <w:t>Additional Policy Benefits</w:t>
      </w:r>
    </w:p>
    <w:p w14:paraId="5E2D9409" w14:textId="77777777" w:rsidR="002B7496" w:rsidRDefault="002B7496" w:rsidP="00F54A55">
      <w:pPr>
        <w:spacing w:after="0" w:line="240" w:lineRule="auto"/>
        <w:jc w:val="center"/>
        <w:rPr>
          <w:b/>
          <w:bCs/>
          <w:u w:val="single"/>
        </w:rPr>
      </w:pPr>
    </w:p>
    <w:p w14:paraId="15193AFA" w14:textId="1594F5EA" w:rsidR="00B546C2" w:rsidRDefault="00B546C2" w:rsidP="00F54A55">
      <w:pPr>
        <w:spacing w:after="0" w:line="240" w:lineRule="auto"/>
        <w:rPr>
          <w:b/>
          <w:bCs/>
        </w:rPr>
      </w:pPr>
      <w:r>
        <w:rPr>
          <w:b/>
          <w:bCs/>
        </w:rPr>
        <w:t>Does the policy have a waiver of premium option?</w:t>
      </w:r>
    </w:p>
    <w:p w14:paraId="0EAAC0EB" w14:textId="77777777" w:rsidR="002B7496" w:rsidRDefault="002B7496" w:rsidP="00F54A55">
      <w:pPr>
        <w:spacing w:after="0" w:line="240" w:lineRule="auto"/>
        <w:rPr>
          <w:b/>
          <w:bCs/>
        </w:rPr>
      </w:pPr>
    </w:p>
    <w:p w14:paraId="03F83F96" w14:textId="706F47EE" w:rsidR="00B546C2" w:rsidRDefault="00B546C2" w:rsidP="002B7496">
      <w:pPr>
        <w:spacing w:after="0" w:line="240" w:lineRule="auto"/>
      </w:pPr>
      <w:r>
        <w:t>Yes, this policy includes a waiver of premium rider that allows you to not pay premiums if you have been totally disabled for at least 4 months.  This rider has an additional cost.</w:t>
      </w:r>
    </w:p>
    <w:p w14:paraId="78277044" w14:textId="42887743" w:rsidR="00436A79" w:rsidRDefault="00436A79">
      <w:r>
        <w:br w:type="page"/>
      </w:r>
    </w:p>
    <w:p w14:paraId="085420C2" w14:textId="77777777" w:rsidR="002B7496" w:rsidRDefault="002B7496" w:rsidP="002B7496">
      <w:pPr>
        <w:spacing w:after="0" w:line="240" w:lineRule="auto"/>
      </w:pPr>
    </w:p>
    <w:p w14:paraId="65AC1F9D" w14:textId="41CD94DF" w:rsidR="00B546C2" w:rsidRDefault="00B546C2" w:rsidP="00F54A55">
      <w:pPr>
        <w:spacing w:after="0" w:line="240" w:lineRule="auto"/>
        <w:rPr>
          <w:b/>
          <w:bCs/>
        </w:rPr>
      </w:pPr>
      <w:r>
        <w:rPr>
          <w:b/>
          <w:bCs/>
        </w:rPr>
        <w:t>Can I convert this policy to another type of life insurance?</w:t>
      </w:r>
    </w:p>
    <w:p w14:paraId="06D514D8" w14:textId="77777777" w:rsidR="002B7496" w:rsidRDefault="002B7496" w:rsidP="00F54A55">
      <w:pPr>
        <w:spacing w:after="0" w:line="240" w:lineRule="auto"/>
        <w:rPr>
          <w:b/>
          <w:bCs/>
        </w:rPr>
      </w:pPr>
    </w:p>
    <w:p w14:paraId="1745C27C" w14:textId="378D502D" w:rsidR="00B546C2" w:rsidRDefault="00B546C2" w:rsidP="002B7496">
      <w:pPr>
        <w:spacing w:after="0" w:line="240" w:lineRule="auto"/>
      </w:pPr>
      <w:r>
        <w:t>This policy may be converted to a permanent life insurance policy prior to the end of the policy term and before you reach age 70.</w:t>
      </w:r>
    </w:p>
    <w:p w14:paraId="0796D9B8" w14:textId="48DF7255" w:rsidR="002B7496" w:rsidRDefault="002B7496" w:rsidP="002B7496">
      <w:pPr>
        <w:spacing w:after="0" w:line="240" w:lineRule="auto"/>
      </w:pPr>
    </w:p>
    <w:p w14:paraId="3F31FD1F" w14:textId="77777777" w:rsidR="002B7496" w:rsidRDefault="002B7496" w:rsidP="002B7496">
      <w:pPr>
        <w:spacing w:after="0" w:line="240" w:lineRule="auto"/>
      </w:pPr>
    </w:p>
    <w:p w14:paraId="1095BF75" w14:textId="412B0FEE" w:rsidR="00D81670" w:rsidRDefault="00D81670" w:rsidP="00F54A55">
      <w:pPr>
        <w:spacing w:after="0" w:line="240" w:lineRule="auto"/>
        <w:rPr>
          <w:b/>
          <w:bCs/>
        </w:rPr>
      </w:pPr>
      <w:r w:rsidRPr="00D81670">
        <w:rPr>
          <w:b/>
          <w:bCs/>
        </w:rPr>
        <w:t>Can I extend the term of coverage?</w:t>
      </w:r>
    </w:p>
    <w:p w14:paraId="2C0EFE1F" w14:textId="77777777" w:rsidR="002B7496" w:rsidRPr="00D81670" w:rsidRDefault="002B7496" w:rsidP="00F54A55">
      <w:pPr>
        <w:spacing w:after="0" w:line="240" w:lineRule="auto"/>
        <w:rPr>
          <w:b/>
          <w:bCs/>
        </w:rPr>
      </w:pPr>
    </w:p>
    <w:p w14:paraId="428A28FC" w14:textId="39991B35" w:rsidR="00D81670" w:rsidRDefault="00D81670" w:rsidP="002B7496">
      <w:pPr>
        <w:spacing w:after="0" w:line="240" w:lineRule="auto"/>
      </w:pPr>
      <w:r>
        <w:t>Yes, this policy may be renewed annually up to age 95 after the initial term expires.  The cost of the policy will increase each year the policy is renewed.</w:t>
      </w:r>
    </w:p>
    <w:p w14:paraId="41B598E5" w14:textId="77777777" w:rsidR="002B7496" w:rsidRDefault="002B7496" w:rsidP="002B7496">
      <w:pPr>
        <w:spacing w:after="0" w:line="240" w:lineRule="auto"/>
      </w:pPr>
    </w:p>
    <w:p w14:paraId="6A42D52D" w14:textId="243AE266" w:rsidR="00B546C2" w:rsidRDefault="00B546C2" w:rsidP="00F54A55">
      <w:pPr>
        <w:spacing w:after="0" w:line="240" w:lineRule="auto"/>
        <w:rPr>
          <w:b/>
          <w:bCs/>
        </w:rPr>
      </w:pPr>
      <w:r>
        <w:rPr>
          <w:b/>
          <w:bCs/>
        </w:rPr>
        <w:t>Are there optional riders available for this policy?</w:t>
      </w:r>
    </w:p>
    <w:p w14:paraId="020C21D9" w14:textId="77777777" w:rsidR="002B7496" w:rsidRDefault="002B7496" w:rsidP="00F54A55">
      <w:pPr>
        <w:spacing w:after="0" w:line="240" w:lineRule="auto"/>
        <w:rPr>
          <w:b/>
          <w:bCs/>
        </w:rPr>
      </w:pPr>
    </w:p>
    <w:p w14:paraId="20F92027" w14:textId="267B3D8D" w:rsidR="00B546C2" w:rsidRDefault="00B546C2" w:rsidP="002B7496">
      <w:pPr>
        <w:spacing w:after="0" w:line="240" w:lineRule="auto"/>
      </w:pPr>
      <w:r>
        <w:t>Yes, optional riders are available.  To learn what riders are available and their cost, talk to your insurance agent or a company representative.</w:t>
      </w:r>
    </w:p>
    <w:p w14:paraId="60F51B25" w14:textId="77777777" w:rsidR="002B7496" w:rsidRDefault="002B7496" w:rsidP="002B7496">
      <w:pPr>
        <w:spacing w:after="0" w:line="240" w:lineRule="auto"/>
      </w:pPr>
    </w:p>
    <w:p w14:paraId="105334DD" w14:textId="361F51E1" w:rsidR="00B546C2" w:rsidRDefault="00B546C2" w:rsidP="00F54A55">
      <w:pPr>
        <w:spacing w:after="0" w:line="240" w:lineRule="auto"/>
        <w:rPr>
          <w:b/>
          <w:bCs/>
        </w:rPr>
      </w:pPr>
      <w:r>
        <w:rPr>
          <w:b/>
          <w:bCs/>
        </w:rPr>
        <w:t>Does this policy have any living benefit options?</w:t>
      </w:r>
    </w:p>
    <w:p w14:paraId="6A94ECBE" w14:textId="77777777" w:rsidR="002B7496" w:rsidRDefault="002B7496" w:rsidP="00F54A55">
      <w:pPr>
        <w:spacing w:after="0" w:line="240" w:lineRule="auto"/>
        <w:rPr>
          <w:b/>
          <w:bCs/>
        </w:rPr>
      </w:pPr>
    </w:p>
    <w:p w14:paraId="631FBAB4" w14:textId="6C1DD023" w:rsidR="00B546C2" w:rsidRDefault="00B546C2" w:rsidP="002B7496">
      <w:pPr>
        <w:spacing w:after="0" w:line="240" w:lineRule="auto"/>
      </w:pPr>
      <w:r>
        <w:t>Yes, there is an optional living benefit rider available for an additional cost.</w:t>
      </w:r>
    </w:p>
    <w:p w14:paraId="4EC6CF37" w14:textId="77777777" w:rsidR="002B7496" w:rsidRPr="00F30942" w:rsidRDefault="002B7496" w:rsidP="002B7496">
      <w:pPr>
        <w:spacing w:after="0" w:line="240" w:lineRule="auto"/>
      </w:pPr>
    </w:p>
    <w:p w14:paraId="534A82FA" w14:textId="77777777" w:rsidR="00B546C2" w:rsidRDefault="00B546C2" w:rsidP="00F54A55">
      <w:pPr>
        <w:spacing w:after="0" w:line="240" w:lineRule="auto"/>
        <w:rPr>
          <w:b/>
          <w:bCs/>
        </w:rPr>
      </w:pPr>
      <w:r>
        <w:rPr>
          <w:b/>
          <w:bCs/>
        </w:rPr>
        <w:t>Does this policy accumulate cash value?</w:t>
      </w:r>
    </w:p>
    <w:p w14:paraId="6C8F86C3" w14:textId="77777777" w:rsidR="00B546C2" w:rsidRDefault="00B546C2" w:rsidP="002B7496">
      <w:pPr>
        <w:spacing w:after="0" w:line="240" w:lineRule="auto"/>
      </w:pPr>
      <w:r>
        <w:t>No.</w:t>
      </w:r>
    </w:p>
    <w:p w14:paraId="5931CDCA" w14:textId="77777777" w:rsidR="00B546C2" w:rsidRPr="00E24D7A" w:rsidRDefault="00B546C2" w:rsidP="00F54A55">
      <w:pPr>
        <w:spacing w:after="0" w:line="240" w:lineRule="auto"/>
      </w:pPr>
    </w:p>
    <w:p w14:paraId="66B0AE66" w14:textId="77777777" w:rsidR="00E6256D" w:rsidRDefault="00E6256D" w:rsidP="00F54A55">
      <w:pPr>
        <w:spacing w:after="0" w:line="240" w:lineRule="auto"/>
      </w:pPr>
    </w:p>
    <w:sectPr w:rsidR="00E6256D" w:rsidSect="00C11589">
      <w:headerReference w:type="default" r:id="rId14"/>
      <w:footerReference w:type="default" r:id="rId15"/>
      <w:pgSz w:w="12240" w:h="15840" w:code="1"/>
      <w:pgMar w:top="1440" w:right="1440" w:bottom="1440" w:left="1440" w:header="720" w:footer="720" w:gutter="0"/>
      <w:paperSrc w:first="264" w:other="264"/>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Cook, Jennifer R." w:date="2020-07-15T15:49:00Z" w:initials="CJR">
    <w:p w14:paraId="52B31A97" w14:textId="3151EE0A" w:rsidR="002B7496" w:rsidRDefault="002B7496">
      <w:pPr>
        <w:pStyle w:val="CommentText"/>
      </w:pPr>
      <w:r>
        <w:rPr>
          <w:rStyle w:val="CommentReference"/>
        </w:rPr>
        <w:annotationRef/>
      </w:r>
      <w:r>
        <w:t xml:space="preserve">Does this need to be added to the Model?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B31A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A41C" w16cex:dateUtc="2020-07-15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B31A97" w16cid:durableId="22B9A4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8804" w14:textId="77777777" w:rsidR="00F54A55" w:rsidRDefault="00F54A55" w:rsidP="00F54A55">
      <w:pPr>
        <w:spacing w:after="0" w:line="240" w:lineRule="auto"/>
      </w:pPr>
      <w:r>
        <w:separator/>
      </w:r>
    </w:p>
  </w:endnote>
  <w:endnote w:type="continuationSeparator" w:id="0">
    <w:p w14:paraId="45FB4F38" w14:textId="77777777" w:rsidR="00F54A55" w:rsidRDefault="00F54A55" w:rsidP="00F5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53719"/>
      <w:docPartObj>
        <w:docPartGallery w:val="Page Numbers (Bottom of Page)"/>
        <w:docPartUnique/>
      </w:docPartObj>
    </w:sdtPr>
    <w:sdtEndPr>
      <w:rPr>
        <w:noProof/>
      </w:rPr>
    </w:sdtEndPr>
    <w:sdtContent>
      <w:p w14:paraId="00861969" w14:textId="3C7567A9" w:rsidR="0067786A" w:rsidRDefault="006778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BB1C8" w14:textId="77777777" w:rsidR="0067786A" w:rsidRDefault="00677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616B0" w14:textId="77777777" w:rsidR="00F54A55" w:rsidRDefault="00F54A55" w:rsidP="00F54A55">
      <w:pPr>
        <w:spacing w:after="0" w:line="240" w:lineRule="auto"/>
      </w:pPr>
      <w:r>
        <w:separator/>
      </w:r>
    </w:p>
  </w:footnote>
  <w:footnote w:type="continuationSeparator" w:id="0">
    <w:p w14:paraId="71D816B0" w14:textId="77777777" w:rsidR="00F54A55" w:rsidRDefault="00F54A55" w:rsidP="00F54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9EF4" w14:textId="3F310E97" w:rsidR="00F54A55" w:rsidRDefault="00F54A55">
    <w:pPr>
      <w:pStyle w:val="Header"/>
    </w:pPr>
    <w:r>
      <w:t>Term Life Sample (at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D0980"/>
    <w:multiLevelType w:val="hybridMultilevel"/>
    <w:tmpl w:val="6F3E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7381D"/>
    <w:multiLevelType w:val="hybridMultilevel"/>
    <w:tmpl w:val="007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26FCA"/>
    <w:multiLevelType w:val="hybridMultilevel"/>
    <w:tmpl w:val="BF7E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72FC3"/>
    <w:multiLevelType w:val="hybridMultilevel"/>
    <w:tmpl w:val="142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76D10"/>
    <w:multiLevelType w:val="hybridMultilevel"/>
    <w:tmpl w:val="0BE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73517"/>
    <w:multiLevelType w:val="hybridMultilevel"/>
    <w:tmpl w:val="C73E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ok, Jennifer R.">
    <w15:presenceInfo w15:providerId="AD" w15:userId="S::jcook@naic.org::eb83eab0-0be4-4f5f-9ec0-901f5f9a91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46C2"/>
    <w:rsid w:val="002465AA"/>
    <w:rsid w:val="002923B7"/>
    <w:rsid w:val="002B7496"/>
    <w:rsid w:val="003621B6"/>
    <w:rsid w:val="00436A79"/>
    <w:rsid w:val="00466C4F"/>
    <w:rsid w:val="004B16EC"/>
    <w:rsid w:val="00567D22"/>
    <w:rsid w:val="006721F3"/>
    <w:rsid w:val="0067786A"/>
    <w:rsid w:val="007269A6"/>
    <w:rsid w:val="00996D20"/>
    <w:rsid w:val="00B546C2"/>
    <w:rsid w:val="00B64E88"/>
    <w:rsid w:val="00BB2180"/>
    <w:rsid w:val="00BC57B7"/>
    <w:rsid w:val="00C11589"/>
    <w:rsid w:val="00C30281"/>
    <w:rsid w:val="00D00198"/>
    <w:rsid w:val="00D21328"/>
    <w:rsid w:val="00D81670"/>
    <w:rsid w:val="00D969D0"/>
    <w:rsid w:val="00E20662"/>
    <w:rsid w:val="00E6256D"/>
    <w:rsid w:val="00E92D36"/>
    <w:rsid w:val="00EC525D"/>
    <w:rsid w:val="00EE7003"/>
    <w:rsid w:val="00F5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3252"/>
  <w15:chartTrackingRefBased/>
  <w15:docId w15:val="{17BED54F-926C-4238-A8C5-69C13BAA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C2"/>
    <w:pPr>
      <w:ind w:left="720"/>
      <w:contextualSpacing/>
    </w:pPr>
  </w:style>
  <w:style w:type="paragraph" w:styleId="Header">
    <w:name w:val="header"/>
    <w:basedOn w:val="Normal"/>
    <w:link w:val="HeaderChar"/>
    <w:uiPriority w:val="99"/>
    <w:unhideWhenUsed/>
    <w:rsid w:val="0024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AA"/>
  </w:style>
  <w:style w:type="paragraph" w:styleId="BalloonText">
    <w:name w:val="Balloon Text"/>
    <w:basedOn w:val="Normal"/>
    <w:link w:val="BalloonTextChar"/>
    <w:uiPriority w:val="99"/>
    <w:semiHidden/>
    <w:unhideWhenUsed/>
    <w:rsid w:val="00362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B6"/>
    <w:rPr>
      <w:rFonts w:ascii="Segoe UI" w:hAnsi="Segoe UI" w:cs="Segoe UI"/>
      <w:sz w:val="18"/>
      <w:szCs w:val="18"/>
    </w:rPr>
  </w:style>
  <w:style w:type="paragraph" w:styleId="Footer">
    <w:name w:val="footer"/>
    <w:basedOn w:val="Normal"/>
    <w:link w:val="FooterChar"/>
    <w:uiPriority w:val="99"/>
    <w:unhideWhenUsed/>
    <w:rsid w:val="00F5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55"/>
  </w:style>
  <w:style w:type="character" w:styleId="CommentReference">
    <w:name w:val="annotation reference"/>
    <w:basedOn w:val="DefaultParagraphFont"/>
    <w:uiPriority w:val="99"/>
    <w:semiHidden/>
    <w:unhideWhenUsed/>
    <w:rsid w:val="002B7496"/>
    <w:rPr>
      <w:sz w:val="16"/>
      <w:szCs w:val="16"/>
    </w:rPr>
  </w:style>
  <w:style w:type="paragraph" w:styleId="CommentText">
    <w:name w:val="annotation text"/>
    <w:basedOn w:val="Normal"/>
    <w:link w:val="CommentTextChar"/>
    <w:uiPriority w:val="99"/>
    <w:semiHidden/>
    <w:unhideWhenUsed/>
    <w:rsid w:val="002B7496"/>
    <w:pPr>
      <w:spacing w:line="240" w:lineRule="auto"/>
    </w:pPr>
    <w:rPr>
      <w:sz w:val="20"/>
      <w:szCs w:val="20"/>
    </w:rPr>
  </w:style>
  <w:style w:type="character" w:customStyle="1" w:styleId="CommentTextChar">
    <w:name w:val="Comment Text Char"/>
    <w:basedOn w:val="DefaultParagraphFont"/>
    <w:link w:val="CommentText"/>
    <w:uiPriority w:val="99"/>
    <w:semiHidden/>
    <w:rsid w:val="002B7496"/>
    <w:rPr>
      <w:sz w:val="20"/>
      <w:szCs w:val="20"/>
    </w:rPr>
  </w:style>
  <w:style w:type="paragraph" w:styleId="CommentSubject">
    <w:name w:val="annotation subject"/>
    <w:basedOn w:val="CommentText"/>
    <w:next w:val="CommentText"/>
    <w:link w:val="CommentSubjectChar"/>
    <w:uiPriority w:val="99"/>
    <w:semiHidden/>
    <w:unhideWhenUsed/>
    <w:rsid w:val="002B7496"/>
    <w:rPr>
      <w:b/>
      <w:bCs/>
    </w:rPr>
  </w:style>
  <w:style w:type="character" w:customStyle="1" w:styleId="CommentSubjectChar">
    <w:name w:val="Comment Subject Char"/>
    <w:basedOn w:val="CommentTextChar"/>
    <w:link w:val="CommentSubject"/>
    <w:uiPriority w:val="99"/>
    <w:semiHidden/>
    <w:rsid w:val="002B7496"/>
    <w:rPr>
      <w:b/>
      <w:bCs/>
      <w:sz w:val="20"/>
      <w:szCs w:val="20"/>
    </w:rPr>
  </w:style>
  <w:style w:type="character" w:styleId="Hyperlink">
    <w:name w:val="Hyperlink"/>
    <w:basedOn w:val="DefaultParagraphFont"/>
    <w:uiPriority w:val="99"/>
    <w:unhideWhenUsed/>
    <w:rsid w:val="00996D20"/>
    <w:rPr>
      <w:color w:val="0000FF" w:themeColor="hyperlink"/>
      <w:u w:val="single"/>
    </w:rPr>
  </w:style>
  <w:style w:type="character" w:styleId="UnresolvedMention">
    <w:name w:val="Unresolved Mention"/>
    <w:basedOn w:val="DefaultParagraphFont"/>
    <w:uiPriority w:val="99"/>
    <w:semiHidden/>
    <w:unhideWhenUsed/>
    <w:rsid w:val="00996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4CF67E6D8CD24FA551ACC93ED93552" ma:contentTypeVersion="11" ma:contentTypeDescription="Create a new document." ma:contentTypeScope="" ma:versionID="657e2dbef178c6a15d9e29efbc0d93bc">
  <xsd:schema xmlns:xsd="http://www.w3.org/2001/XMLSchema" xmlns:xs="http://www.w3.org/2001/XMLSchema" xmlns:p="http://schemas.microsoft.com/office/2006/metadata/properties" xmlns:ns3="9af2ba49-d4e1-45f4-a340-8fdf1831d0dc" xmlns:ns4="a16bc19f-0234-4eb0-b7a0-857b2a4e330a" targetNamespace="http://schemas.microsoft.com/office/2006/metadata/properties" ma:root="true" ma:fieldsID="28c207405ad2423ff5650a79c9dd8b8a" ns3:_="" ns4:_="">
    <xsd:import namespace="9af2ba49-d4e1-45f4-a340-8fdf1831d0dc"/>
    <xsd:import namespace="a16bc19f-0234-4eb0-b7a0-857b2a4e3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a49-d4e1-45f4-a340-8fdf1831d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bc19f-0234-4eb0-b7a0-857b2a4e33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60AE9-456E-4C40-8078-2F2139B364D9}">
  <ds:schemaRefs>
    <ds:schemaRef ds:uri="http://schemas.microsoft.com/sharepoint/v3/contenttype/forms"/>
  </ds:schemaRefs>
</ds:datastoreItem>
</file>

<file path=customXml/itemProps2.xml><?xml version="1.0" encoding="utf-8"?>
<ds:datastoreItem xmlns:ds="http://schemas.openxmlformats.org/officeDocument/2006/customXml" ds:itemID="{0D0A909B-3C94-4952-92E0-C49EF5664407}">
  <ds:schemaRefs>
    <ds:schemaRef ds:uri="http://purl.org/dc/dcmitype/"/>
    <ds:schemaRef ds:uri="http://schemas.openxmlformats.org/package/2006/metadata/core-properties"/>
    <ds:schemaRef ds:uri="http://schemas.microsoft.com/office/2006/documentManagement/types"/>
    <ds:schemaRef ds:uri="http://purl.org/dc/terms/"/>
    <ds:schemaRef ds:uri="a16bc19f-0234-4eb0-b7a0-857b2a4e330a"/>
    <ds:schemaRef ds:uri="http://schemas.microsoft.com/office/infopath/2007/PartnerControls"/>
    <ds:schemaRef ds:uri="http://schemas.microsoft.com/office/2006/metadata/properties"/>
    <ds:schemaRef ds:uri="http://purl.org/dc/elements/1.1/"/>
    <ds:schemaRef ds:uri="9af2ba49-d4e1-45f4-a340-8fdf1831d0dc"/>
    <ds:schemaRef ds:uri="http://www.w3.org/XML/1998/namespace"/>
  </ds:schemaRefs>
</ds:datastoreItem>
</file>

<file path=customXml/itemProps3.xml><?xml version="1.0" encoding="utf-8"?>
<ds:datastoreItem xmlns:ds="http://schemas.openxmlformats.org/officeDocument/2006/customXml" ds:itemID="{C7FF6035-DBB5-44EB-B3AD-2E2079EA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a49-d4e1-45f4-a340-8fdf1831d0dc"/>
    <ds:schemaRef ds:uri="a16bc19f-0234-4eb0-b7a0-857b2a4e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749</Words>
  <Characters>3756</Characters>
  <Application>Microsoft Office Word</Application>
  <DocSecurity>0</DocSecurity>
  <Lines>83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Rebholz, Rebecca L - OCI</dc:creator>
  <cp:keywords/>
  <dc:description/>
  <cp:lastModifiedBy>Cook, Jennifer R.</cp:lastModifiedBy>
  <cp:revision>6</cp:revision>
  <dcterms:created xsi:type="dcterms:W3CDTF">2020-07-02T20:30:00Z</dcterms:created>
  <dcterms:modified xsi:type="dcterms:W3CDTF">2020-07-16T01:12:00Z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0x010100E24CF67E6D8CD24FA551ACC93ED93552</vt:lpwstr>
  </property>
</Properties>
</file>