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80975" w14:textId="4BB66D93" w:rsidR="00496DB7" w:rsidRPr="00496DB7" w:rsidRDefault="00496DB7" w:rsidP="00496DB7">
      <w:pPr>
        <w:pStyle w:val="NormalWeb"/>
        <w:rPr>
          <w:rFonts w:ascii="Poppins Light" w:hAnsi="Poppins Light" w:cs="Poppins Light"/>
          <w:b/>
          <w:bCs/>
          <w:color w:val="000000"/>
          <w:sz w:val="20"/>
          <w:szCs w:val="20"/>
          <w:u w:val="single"/>
        </w:rPr>
      </w:pPr>
      <w:r w:rsidRPr="00496DB7">
        <w:rPr>
          <w:rFonts w:ascii="Poppins Light" w:hAnsi="Poppins Light" w:cs="Poppins Light"/>
          <w:b/>
          <w:bCs/>
          <w:color w:val="000000"/>
          <w:sz w:val="20"/>
          <w:szCs w:val="20"/>
          <w:u w:val="single"/>
        </w:rPr>
        <w:t>Exam FX Comment – Instructor Form</w:t>
      </w:r>
    </w:p>
    <w:p w14:paraId="1A467265" w14:textId="77777777" w:rsidR="00496DB7" w:rsidRDefault="00496DB7" w:rsidP="00496DB7">
      <w:pPr>
        <w:pStyle w:val="NormalWeb"/>
        <w:rPr>
          <w:rFonts w:ascii="Poppins Light" w:hAnsi="Poppins Light" w:cs="Poppins Light"/>
          <w:color w:val="000000"/>
          <w:sz w:val="20"/>
          <w:szCs w:val="20"/>
        </w:rPr>
      </w:pPr>
    </w:p>
    <w:p w14:paraId="6761A68A" w14:textId="30968A5A" w:rsidR="00496DB7" w:rsidRDefault="00496DB7" w:rsidP="00496DB7">
      <w:pPr>
        <w:pStyle w:val="NormalWeb"/>
      </w:pPr>
      <w:r>
        <w:rPr>
          <w:rFonts w:ascii="Poppins Light" w:hAnsi="Poppins Light" w:cs="Poppins Light"/>
          <w:color w:val="000000"/>
          <w:sz w:val="20"/>
          <w:szCs w:val="20"/>
        </w:rPr>
        <w:t xml:space="preserve">Thank you for the opportunity to review and provide comments on the </w:t>
      </w:r>
      <w:r>
        <w:rPr>
          <w:rFonts w:ascii="Poppins Light" w:hAnsi="Poppins Light" w:cs="Poppins Light"/>
          <w:color w:val="000000"/>
          <w:sz w:val="20"/>
          <w:szCs w:val="20"/>
          <w:u w:val="single"/>
        </w:rPr>
        <w:t>NAIC Uniform Instructor Form</w:t>
      </w:r>
      <w:r>
        <w:rPr>
          <w:rFonts w:ascii="Poppins Light" w:hAnsi="Poppins Light" w:cs="Poppins Light"/>
          <w:color w:val="000000"/>
          <w:sz w:val="20"/>
          <w:szCs w:val="20"/>
        </w:rPr>
        <w:t xml:space="preserve"> draft.</w:t>
      </w:r>
    </w:p>
    <w:p w14:paraId="283EE376" w14:textId="77777777" w:rsidR="00496DB7" w:rsidRDefault="00496DB7" w:rsidP="00496DB7">
      <w:pPr>
        <w:pStyle w:val="NormalWeb"/>
      </w:pPr>
      <w:r>
        <w:rPr>
          <w:rFonts w:ascii="Poppins Light" w:hAnsi="Poppins Light" w:cs="Poppins Light"/>
          <w:color w:val="000000"/>
          <w:sz w:val="20"/>
          <w:szCs w:val="20"/>
        </w:rPr>
        <w:t> </w:t>
      </w:r>
    </w:p>
    <w:p w14:paraId="0FA8EBDA" w14:textId="77777777" w:rsidR="00496DB7" w:rsidRDefault="00496DB7" w:rsidP="00496DB7">
      <w:pPr>
        <w:pStyle w:val="NormalWeb"/>
        <w:rPr>
          <w:rFonts w:ascii="Poppins Light" w:hAnsi="Poppins Light" w:cs="Poppins Light"/>
          <w:color w:val="000000"/>
          <w:sz w:val="20"/>
          <w:szCs w:val="20"/>
        </w:rPr>
      </w:pPr>
      <w:r>
        <w:rPr>
          <w:rFonts w:ascii="Poppins Light" w:hAnsi="Poppins Light" w:cs="Poppins Light"/>
          <w:color w:val="000000"/>
          <w:sz w:val="20"/>
          <w:szCs w:val="20"/>
        </w:rPr>
        <w:t>As an approved national provider of insurance prelicensing and continuing education, we would recommend the following:</w:t>
      </w:r>
    </w:p>
    <w:p w14:paraId="1519F839" w14:textId="77777777" w:rsidR="00B12B6F" w:rsidRDefault="00B12B6F" w:rsidP="00496DB7">
      <w:pPr>
        <w:pStyle w:val="NormalWeb"/>
      </w:pPr>
    </w:p>
    <w:p w14:paraId="5E6CD6B2" w14:textId="77777777" w:rsidR="00496DB7" w:rsidRDefault="00496DB7" w:rsidP="00496DB7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ascii="Poppins Light" w:eastAsia="Times New Roman" w:hAnsi="Poppins Light" w:cs="Poppins Light"/>
          <w:color w:val="000000"/>
          <w:sz w:val="20"/>
          <w:szCs w:val="20"/>
        </w:rPr>
        <w:t>Remove the requirement for providing the instructor's SSN from the form, or at the very least limit the collection to the last 4 digits. </w:t>
      </w:r>
    </w:p>
    <w:p w14:paraId="006F9C68" w14:textId="77777777" w:rsidR="00496DB7" w:rsidRDefault="00496DB7" w:rsidP="00496DB7">
      <w:pPr>
        <w:pStyle w:val="NormalWeb"/>
      </w:pPr>
      <w:r>
        <w:rPr>
          <w:rFonts w:ascii="Poppins Light" w:hAnsi="Poppins Light" w:cs="Poppins Light"/>
          <w:color w:val="000000"/>
          <w:sz w:val="20"/>
          <w:szCs w:val="20"/>
        </w:rPr>
        <w:t> </w:t>
      </w:r>
    </w:p>
    <w:p w14:paraId="54CFF3AF" w14:textId="77777777" w:rsidR="00496DB7" w:rsidRDefault="00496DB7" w:rsidP="00496DB7">
      <w:pPr>
        <w:pStyle w:val="NormalWeb"/>
      </w:pPr>
      <w:r>
        <w:rPr>
          <w:rFonts w:ascii="Poppins Light" w:hAnsi="Poppins Light" w:cs="Poppins Light"/>
          <w:color w:val="000000"/>
          <w:sz w:val="20"/>
          <w:szCs w:val="20"/>
        </w:rPr>
        <w:t>Appreciate your consideration of these two suggestions. (</w:t>
      </w:r>
      <w:proofErr w:type="gramStart"/>
      <w:r>
        <w:rPr>
          <w:rFonts w:ascii="Poppins Light" w:hAnsi="Poppins Light" w:cs="Poppins Light"/>
          <w:color w:val="000000"/>
          <w:sz w:val="20"/>
          <w:szCs w:val="20"/>
        </w:rPr>
        <w:t>Also</w:t>
      </w:r>
      <w:proofErr w:type="gramEnd"/>
      <w:r>
        <w:rPr>
          <w:rFonts w:ascii="Poppins Light" w:hAnsi="Poppins Light" w:cs="Poppins Light"/>
          <w:color w:val="000000"/>
          <w:sz w:val="20"/>
          <w:szCs w:val="20"/>
        </w:rPr>
        <w:t xml:space="preserve"> the top header on the form has a misspelling: PROVDER should be PROVIDER.)</w:t>
      </w:r>
    </w:p>
    <w:p w14:paraId="48C4595D" w14:textId="77777777" w:rsidR="00496DB7" w:rsidRDefault="00496DB7" w:rsidP="00496DB7">
      <w:pPr>
        <w:pStyle w:val="NormalWeb"/>
      </w:pPr>
      <w:r>
        <w:rPr>
          <w:rFonts w:ascii="Poppins Light" w:hAnsi="Poppins Light" w:cs="Poppins Light"/>
          <w:color w:val="000000"/>
          <w:sz w:val="20"/>
          <w:szCs w:val="20"/>
        </w:rPr>
        <w:t> </w:t>
      </w:r>
    </w:p>
    <w:p w14:paraId="2FA53375" w14:textId="77777777" w:rsidR="00496DB7" w:rsidRDefault="00496DB7" w:rsidP="00496DB7">
      <w:pPr>
        <w:pStyle w:val="NormalWeb"/>
      </w:pPr>
      <w:r>
        <w:rPr>
          <w:rFonts w:ascii="Poppins Light" w:hAnsi="Poppins Light" w:cs="Poppins Light"/>
          <w:color w:val="000000"/>
          <w:sz w:val="20"/>
          <w:szCs w:val="20"/>
        </w:rPr>
        <w:t>Best regards,</w:t>
      </w:r>
    </w:p>
    <w:p w14:paraId="6FB3CDD7" w14:textId="77777777" w:rsidR="00496DB7" w:rsidRDefault="00496DB7" w:rsidP="00496DB7">
      <w:pPr>
        <w:pStyle w:val="NormalWeb"/>
      </w:pPr>
      <w:r>
        <w:rPr>
          <w:rFonts w:ascii="Poppins Light" w:hAnsi="Poppins Light" w:cs="Poppins Light"/>
          <w:color w:val="000000"/>
          <w:sz w:val="20"/>
          <w:szCs w:val="20"/>
        </w:rPr>
        <w:t> </w:t>
      </w:r>
    </w:p>
    <w:p w14:paraId="5FECB61A" w14:textId="77777777" w:rsidR="00496DB7" w:rsidRDefault="00496DB7" w:rsidP="00496DB7">
      <w:pPr>
        <w:pStyle w:val="NormalWeb"/>
      </w:pPr>
      <w:r>
        <w:rPr>
          <w:rFonts w:ascii="Poppins SemiBold" w:hAnsi="Poppins SemiBold" w:cs="Poppins SemiBold"/>
          <w:color w:val="F26825"/>
        </w:rPr>
        <w:t>Cynthia Davidson, CIC, ITP, SILA-F, CDEI</w:t>
      </w:r>
      <w:r>
        <w:rPr>
          <w:rFonts w:ascii="Poppins SemiBold" w:hAnsi="Poppins SemiBold" w:cs="Poppins SemiBold"/>
          <w:color w:val="F26825"/>
          <w:vertAlign w:val="superscript"/>
        </w:rPr>
        <w:t>TM</w:t>
      </w:r>
      <w:r>
        <w:rPr>
          <w:rFonts w:ascii="Poppins SemiBold" w:hAnsi="Poppins SemiBold" w:cs="Poppins SemiBold"/>
          <w:color w:val="F26825"/>
        </w:rPr>
        <w:t xml:space="preserve"> (she/her)</w:t>
      </w:r>
      <w:r>
        <w:rPr>
          <w:rFonts w:ascii="Poppins" w:hAnsi="Poppins" w:cs="Poppins"/>
          <w:color w:val="767171"/>
        </w:rPr>
        <w:br/>
      </w:r>
      <w:r>
        <w:rPr>
          <w:rFonts w:ascii="Poppins" w:hAnsi="Poppins" w:cs="Poppins"/>
          <w:color w:val="404040"/>
          <w:sz w:val="20"/>
          <w:szCs w:val="20"/>
        </w:rPr>
        <w:t>Director, Insurance Content &amp; Compliance</w:t>
      </w:r>
    </w:p>
    <w:p w14:paraId="1712ED2C" w14:textId="77777777" w:rsidR="00496DB7" w:rsidRDefault="00496DB7" w:rsidP="00496DB7">
      <w:pPr>
        <w:pStyle w:val="NormalWeb"/>
      </w:pPr>
      <w:r>
        <w:rPr>
          <w:rFonts w:ascii="Poppins" w:hAnsi="Poppins" w:cs="Poppins"/>
          <w:color w:val="F26825"/>
          <w:sz w:val="20"/>
          <w:szCs w:val="20"/>
        </w:rPr>
        <w:t xml:space="preserve">D:  </w:t>
      </w:r>
      <w:r>
        <w:rPr>
          <w:rFonts w:ascii="Poppins" w:hAnsi="Poppins" w:cs="Poppins"/>
          <w:color w:val="646464"/>
          <w:sz w:val="20"/>
          <w:szCs w:val="20"/>
        </w:rPr>
        <w:t>913-661-6550</w:t>
      </w:r>
    </w:p>
    <w:p w14:paraId="4C216FC6" w14:textId="77777777" w:rsidR="00496DB7" w:rsidRDefault="00496DB7" w:rsidP="00496DB7">
      <w:pPr>
        <w:pStyle w:val="NormalWeb"/>
      </w:pPr>
      <w:r>
        <w:rPr>
          <w:rFonts w:ascii="Poppins" w:hAnsi="Poppins" w:cs="Poppins"/>
          <w:color w:val="F26825"/>
          <w:sz w:val="20"/>
          <w:szCs w:val="20"/>
        </w:rPr>
        <w:t xml:space="preserve">M:  </w:t>
      </w:r>
      <w:r>
        <w:rPr>
          <w:rFonts w:ascii="Poppins" w:hAnsi="Poppins" w:cs="Poppins"/>
          <w:color w:val="646464"/>
          <w:sz w:val="20"/>
          <w:szCs w:val="20"/>
        </w:rPr>
        <w:t>310-741-0207</w:t>
      </w:r>
    </w:p>
    <w:p w14:paraId="39C9E103" w14:textId="77777777" w:rsidR="00496DB7" w:rsidRDefault="00496DB7" w:rsidP="00496DB7">
      <w:pPr>
        <w:pStyle w:val="NormalWeb"/>
      </w:pPr>
      <w:hyperlink r:id="rId8" w:tooltip="Protected by Check Point: http://www.examfx.com/..." w:history="1">
        <w:r>
          <w:rPr>
            <w:rStyle w:val="Hyperlink"/>
            <w:rFonts w:ascii="Poppins" w:hAnsi="Poppins" w:cs="Poppins"/>
            <w:color w:val="E97132"/>
            <w:sz w:val="20"/>
            <w:szCs w:val="20"/>
          </w:rPr>
          <w:t>www.ExamFX.com</w:t>
        </w:r>
      </w:hyperlink>
    </w:p>
    <w:p w14:paraId="10CA0104" w14:textId="77777777" w:rsidR="00496DB7" w:rsidRDefault="00496DB7" w:rsidP="00496DB7">
      <w:pPr>
        <w:pStyle w:val="NormalWeb"/>
      </w:pPr>
      <w:r>
        <w:rPr>
          <w:rFonts w:ascii="Poppins" w:hAnsi="Poppins" w:cs="Poppins"/>
          <w:color w:val="E97132"/>
          <w:sz w:val="20"/>
          <w:szCs w:val="20"/>
        </w:rPr>
        <w:t> </w:t>
      </w:r>
    </w:p>
    <w:p w14:paraId="3095B086" w14:textId="7D58BF28" w:rsidR="00496DB7" w:rsidRDefault="00496DB7" w:rsidP="00496DB7">
      <w:pPr>
        <w:pStyle w:val="NormalWeb"/>
      </w:pPr>
      <w:r>
        <w:rPr>
          <w:rFonts w:ascii="Poppins" w:hAnsi="Poppins" w:cs="Poppins"/>
          <w:noProof/>
          <w:color w:val="000000"/>
        </w:rPr>
        <w:drawing>
          <wp:inline distT="0" distB="0" distL="0" distR="0" wp14:anchorId="668A6C17" wp14:editId="79F31425">
            <wp:extent cx="1390650" cy="371475"/>
            <wp:effectExtent l="0" t="0" r="0" b="9525"/>
            <wp:docPr id="1099149996" name="Picture 1" descr="A grey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Picture 5" descr="A grey text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1E19C" w14:textId="77777777" w:rsidR="00780687" w:rsidRDefault="00780687"/>
    <w:sectPr w:rsidR="007806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C97"/>
    <w:multiLevelType w:val="multilevel"/>
    <w:tmpl w:val="171E3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1391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DB7"/>
    <w:rsid w:val="00084371"/>
    <w:rsid w:val="001700B0"/>
    <w:rsid w:val="001F6661"/>
    <w:rsid w:val="00417D27"/>
    <w:rsid w:val="00496DB7"/>
    <w:rsid w:val="00780687"/>
    <w:rsid w:val="009F484C"/>
    <w:rsid w:val="00AE1EFD"/>
    <w:rsid w:val="00B1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BB7D2"/>
  <w15:chartTrackingRefBased/>
  <w15:docId w15:val="{B45029D5-2970-49EE-8F87-D98DF39EF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DB7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6D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6D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6D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6D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6D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6D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6D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6D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6D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6D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6D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6D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6D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D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6D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6D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6D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6D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6D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6D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6D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6D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6D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6D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6D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D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D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6DB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96DB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6D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tect.checkpoint.com/v2/r01/___http:/www.examfx.com/___.YzJ1OmFzY2VuZGxlYXJuaW5nMTpjOm86YmZhOTkwNjk4NjMwMzBlOWUzMjc1NzJhN2JkMDIyMTM6Nzo0NjA5OjFlZjY5ZTg4OWNmZmE1NzM3OWRlNDI3ZjYwYzUyYWFiNmNkYTJmMDgxOTkwN2U3NDg0Y2VhODBiZjVkZGMzYmY6aDpUOl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cid:image006.png@01DD41EF.E014ED80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2026-09-16T16:38:27+00:00</_EndDate>
    <StartDate xmlns="http://schemas.microsoft.com/sharepoint/v3">2026-09-16T16:38:27+00:00</StartDate>
    <Date xmlns="55eb7663-75cc-4f64-9609-52561375e7a6" xsi:nil="true"/>
    <Location xmlns="http://schemas.microsoft.com/sharepoint/v3/fields" xsi:nil="true"/>
    <Meeting_x0020_Type xmlns="734dc620-9a3c-4363-b6b2-552d0a5c0ad8" xsi:nil="true"/>
  </documentManagement>
</p:properties>
</file>

<file path=customXml/itemProps1.xml><?xml version="1.0" encoding="utf-8"?>
<ds:datastoreItem xmlns:ds="http://schemas.openxmlformats.org/officeDocument/2006/customXml" ds:itemID="{9B3243FB-42EF-479D-8E25-58F0DDC6FE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BEB563-A22A-4659-9367-1545D9CD2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CD60C7-B4DE-4F7B-AB2F-ADD8E4E52077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865</Characters>
  <Application>Microsoft Office Word</Application>
  <DocSecurity>0</DocSecurity>
  <Lines>27</Lines>
  <Paragraphs>13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Welker, Greg</dc:creator>
  <cp:keywords/>
  <dc:description/>
  <cp:lastModifiedBy>Welker, Greg</cp:lastModifiedBy>
  <cp:revision>2</cp:revision>
  <dcterms:created xsi:type="dcterms:W3CDTF">2026-09-16T16:31:00Z</dcterms:created>
  <dcterms:modified xsi:type="dcterms:W3CDTF">2026-09-16T17:04:00Z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0x010100376674D47D81254AAE898D727025BAAD</vt:lpwstr>
  </property>
</Properties>
</file>