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856A5" w14:textId="0BDDFC00" w:rsidR="00DC25EA" w:rsidRPr="00DC25EA" w:rsidRDefault="00DC25EA" w:rsidP="00DC25EA">
      <w:pPr>
        <w:rPr>
          <w:b/>
          <w:bCs/>
          <w:sz w:val="28"/>
          <w:szCs w:val="28"/>
          <w:u w:val="single"/>
        </w:rPr>
      </w:pPr>
      <w:r w:rsidRPr="00DC25EA">
        <w:rPr>
          <w:b/>
          <w:bCs/>
          <w:sz w:val="28"/>
          <w:szCs w:val="28"/>
          <w:u w:val="single"/>
        </w:rPr>
        <w:t>TX DOI COMMENT</w:t>
      </w:r>
      <w:r>
        <w:rPr>
          <w:b/>
          <w:bCs/>
          <w:sz w:val="28"/>
          <w:szCs w:val="28"/>
          <w:u w:val="single"/>
        </w:rPr>
        <w:t xml:space="preserve"> – CHAPTER 13 TEMPORARY LICEN</w:t>
      </w:r>
      <w:r w:rsidR="00E549D4">
        <w:rPr>
          <w:b/>
          <w:bCs/>
          <w:sz w:val="28"/>
          <w:szCs w:val="28"/>
          <w:u w:val="single"/>
        </w:rPr>
        <w:t>S</w:t>
      </w:r>
      <w:r>
        <w:rPr>
          <w:b/>
          <w:bCs/>
          <w:sz w:val="28"/>
          <w:szCs w:val="28"/>
          <w:u w:val="single"/>
        </w:rPr>
        <w:t>ES</w:t>
      </w:r>
      <w:r w:rsidR="00E549D4">
        <w:rPr>
          <w:b/>
          <w:bCs/>
          <w:sz w:val="28"/>
          <w:szCs w:val="28"/>
          <w:u w:val="single"/>
        </w:rPr>
        <w:t xml:space="preserve"> </w:t>
      </w:r>
    </w:p>
    <w:p w14:paraId="5BF8A7B2" w14:textId="77777777" w:rsidR="00DC25EA" w:rsidRPr="00DC25EA" w:rsidRDefault="00DC25EA" w:rsidP="00DC25EA">
      <w:pPr>
        <w:rPr>
          <w:sz w:val="24"/>
          <w:szCs w:val="24"/>
        </w:rPr>
      </w:pPr>
    </w:p>
    <w:p w14:paraId="28A0D45E" w14:textId="380591A9" w:rsidR="00DC25EA" w:rsidRPr="00DC25EA" w:rsidRDefault="00DC25EA" w:rsidP="00DC25EA">
      <w:pPr>
        <w:rPr>
          <w:sz w:val="24"/>
          <w:szCs w:val="24"/>
        </w:rPr>
      </w:pPr>
      <w:r w:rsidRPr="00DC25EA">
        <w:rPr>
          <w:sz w:val="24"/>
          <w:szCs w:val="24"/>
        </w:rPr>
        <w:t xml:space="preserve">Good morning, </w:t>
      </w:r>
    </w:p>
    <w:p w14:paraId="3CFFD831" w14:textId="77777777" w:rsidR="00DC25EA" w:rsidRPr="00DC25EA" w:rsidRDefault="00DC25EA" w:rsidP="00DC25EA">
      <w:pPr>
        <w:rPr>
          <w:sz w:val="24"/>
          <w:szCs w:val="24"/>
        </w:rPr>
      </w:pPr>
    </w:p>
    <w:p w14:paraId="3E159290" w14:textId="77777777" w:rsidR="00DC25EA" w:rsidRPr="00DC25EA" w:rsidRDefault="00DC25EA" w:rsidP="00DC25EA">
      <w:pPr>
        <w:rPr>
          <w:sz w:val="24"/>
          <w:szCs w:val="24"/>
        </w:rPr>
      </w:pPr>
      <w:r w:rsidRPr="00DC25EA">
        <w:rPr>
          <w:sz w:val="24"/>
          <w:szCs w:val="24"/>
        </w:rPr>
        <w:t xml:space="preserve">Added one comment for discussion and additional information below (if helpful) regarding temporary licensing in Texas. </w:t>
      </w:r>
    </w:p>
    <w:p w14:paraId="5CA47215" w14:textId="77777777" w:rsidR="00DC25EA" w:rsidRPr="00DC25EA" w:rsidRDefault="00DC25EA" w:rsidP="00DC25EA">
      <w:pPr>
        <w:rPr>
          <w:sz w:val="24"/>
          <w:szCs w:val="24"/>
        </w:rPr>
      </w:pPr>
    </w:p>
    <w:p w14:paraId="2BB96C51" w14:textId="77777777" w:rsidR="00DC25EA" w:rsidRPr="00DC25EA" w:rsidRDefault="00DC25EA" w:rsidP="00DC25EA">
      <w:pPr>
        <w:rPr>
          <w:sz w:val="24"/>
          <w:szCs w:val="24"/>
        </w:rPr>
      </w:pPr>
      <w:r w:rsidRPr="00DC25EA">
        <w:rPr>
          <w:sz w:val="24"/>
          <w:szCs w:val="24"/>
        </w:rPr>
        <w:t xml:space="preserve">Verbiage from our webpage, with links the appointment form (sponsor form). </w:t>
      </w:r>
    </w:p>
    <w:p w14:paraId="037D2D5B" w14:textId="77777777" w:rsidR="00DC25EA" w:rsidRPr="00DC25EA" w:rsidRDefault="00DC25EA" w:rsidP="00DC25EA">
      <w:pPr>
        <w:rPr>
          <w:b/>
          <w:bCs/>
          <w:sz w:val="24"/>
          <w:szCs w:val="24"/>
        </w:rPr>
      </w:pPr>
      <w:r w:rsidRPr="00DC25EA">
        <w:rPr>
          <w:b/>
          <w:bCs/>
          <w:sz w:val="24"/>
          <w:szCs w:val="24"/>
        </w:rPr>
        <w:t>Temporary license</w:t>
      </w:r>
    </w:p>
    <w:p w14:paraId="7441ABEF" w14:textId="77777777" w:rsidR="00DC25EA" w:rsidRPr="00DC25EA" w:rsidRDefault="00DC25EA" w:rsidP="00DC25EA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DC25EA">
        <w:rPr>
          <w:rFonts w:eastAsia="Times New Roman"/>
          <w:sz w:val="24"/>
          <w:szCs w:val="24"/>
        </w:rPr>
        <w:t>A one-time 180-day temporary license is offered for a general lines license. This license is issued only once and cannot be renewed.</w:t>
      </w:r>
    </w:p>
    <w:p w14:paraId="166DF2A7" w14:textId="77777777" w:rsidR="00DC25EA" w:rsidRPr="00DC25EA" w:rsidRDefault="00DC25EA" w:rsidP="00DC25EA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DC25EA">
        <w:rPr>
          <w:rFonts w:eastAsia="Times New Roman"/>
          <w:sz w:val="24"/>
          <w:szCs w:val="24"/>
        </w:rPr>
        <w:t>The application fee is </w:t>
      </w:r>
      <w:r w:rsidRPr="00DC25EA">
        <w:rPr>
          <w:rFonts w:eastAsia="Times New Roman"/>
          <w:b/>
          <w:bCs/>
          <w:sz w:val="24"/>
          <w:szCs w:val="24"/>
        </w:rPr>
        <w:t>$150</w:t>
      </w:r>
      <w:r w:rsidRPr="00DC25EA">
        <w:rPr>
          <w:rFonts w:eastAsia="Times New Roman"/>
          <w:sz w:val="24"/>
          <w:szCs w:val="24"/>
        </w:rPr>
        <w:t>. This provides you with both a temporary and a permanent license application.</w:t>
      </w:r>
    </w:p>
    <w:p w14:paraId="1302A9D7" w14:textId="77777777" w:rsidR="00DC25EA" w:rsidRPr="00DC25EA" w:rsidRDefault="00DC25EA" w:rsidP="00DC25EA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DC25EA">
        <w:rPr>
          <w:rFonts w:eastAsia="Times New Roman"/>
          <w:sz w:val="24"/>
          <w:szCs w:val="24"/>
        </w:rPr>
        <w:t>Apply by using the </w:t>
      </w:r>
      <w:hyperlink r:id="rId8" w:tgtFrame="_blank" w:tooltip="Sircon website" w:history="1">
        <w:r w:rsidRPr="00DC25EA">
          <w:rPr>
            <w:rStyle w:val="Hyperlink"/>
            <w:rFonts w:eastAsia="Times New Roman"/>
            <w:sz w:val="24"/>
            <w:szCs w:val="24"/>
          </w:rPr>
          <w:t>Sircon website</w:t>
        </w:r>
      </w:hyperlink>
      <w:r w:rsidRPr="00DC25EA">
        <w:rPr>
          <w:rFonts w:eastAsia="Times New Roman"/>
          <w:sz w:val="24"/>
          <w:szCs w:val="24"/>
        </w:rPr>
        <w:t>. You must scan and attach the </w:t>
      </w:r>
      <w:hyperlink r:id="rId9" w:history="1">
        <w:r w:rsidRPr="00DC25EA">
          <w:rPr>
            <w:rStyle w:val="Hyperlink"/>
            <w:rFonts w:eastAsia="Times New Roman"/>
            <w:sz w:val="24"/>
            <w:szCs w:val="24"/>
          </w:rPr>
          <w:t>Appointment certification for a temporary license</w:t>
        </w:r>
      </w:hyperlink>
      <w:r w:rsidRPr="00DC25EA">
        <w:rPr>
          <w:rFonts w:eastAsia="Times New Roman"/>
          <w:sz w:val="24"/>
          <w:szCs w:val="24"/>
        </w:rPr>
        <w:t> (Form FIN700) to the Sircon application.</w:t>
      </w:r>
    </w:p>
    <w:p w14:paraId="683A6748" w14:textId="77777777" w:rsidR="00DC25EA" w:rsidRPr="00DC25EA" w:rsidRDefault="00DC25EA" w:rsidP="00DC25EA">
      <w:pPr>
        <w:numPr>
          <w:ilvl w:val="1"/>
          <w:numId w:val="1"/>
        </w:numPr>
        <w:rPr>
          <w:rFonts w:eastAsia="Times New Roman"/>
          <w:sz w:val="24"/>
          <w:szCs w:val="24"/>
        </w:rPr>
      </w:pPr>
      <w:r w:rsidRPr="00DC25EA">
        <w:rPr>
          <w:rFonts w:eastAsia="Times New Roman"/>
          <w:sz w:val="24"/>
          <w:szCs w:val="24"/>
        </w:rPr>
        <w:t>The agent, insurance company, or agency that you will work for (sponsor) must complete the </w:t>
      </w:r>
      <w:hyperlink r:id="rId10" w:history="1">
        <w:r w:rsidRPr="00DC25EA">
          <w:rPr>
            <w:rStyle w:val="Hyperlink"/>
            <w:rFonts w:eastAsia="Times New Roman"/>
            <w:sz w:val="24"/>
            <w:szCs w:val="24"/>
          </w:rPr>
          <w:t>Appointment certification for a temporary license</w:t>
        </w:r>
      </w:hyperlink>
      <w:r w:rsidRPr="00DC25EA">
        <w:rPr>
          <w:rFonts w:eastAsia="Times New Roman"/>
          <w:sz w:val="24"/>
          <w:szCs w:val="24"/>
        </w:rPr>
        <w:t> (Form FIN700).</w:t>
      </w:r>
    </w:p>
    <w:p w14:paraId="23992E9E" w14:textId="77777777" w:rsidR="00DC25EA" w:rsidRPr="00DC25EA" w:rsidRDefault="00DC25EA" w:rsidP="00DC25EA">
      <w:pPr>
        <w:numPr>
          <w:ilvl w:val="1"/>
          <w:numId w:val="1"/>
        </w:numPr>
        <w:rPr>
          <w:rFonts w:eastAsia="Times New Roman"/>
          <w:sz w:val="24"/>
          <w:szCs w:val="24"/>
        </w:rPr>
      </w:pPr>
      <w:r w:rsidRPr="00DC25EA">
        <w:rPr>
          <w:rFonts w:eastAsia="Times New Roman"/>
          <w:sz w:val="24"/>
          <w:szCs w:val="24"/>
        </w:rPr>
        <w:t>By signing the appointment certification form, the sponsor confirms that:</w:t>
      </w:r>
    </w:p>
    <w:p w14:paraId="469E27BC" w14:textId="77777777" w:rsidR="00DC25EA" w:rsidRPr="00DC25EA" w:rsidRDefault="00DC25EA" w:rsidP="00DC25EA">
      <w:pPr>
        <w:numPr>
          <w:ilvl w:val="2"/>
          <w:numId w:val="1"/>
        </w:numPr>
        <w:rPr>
          <w:rFonts w:eastAsia="Times New Roman"/>
          <w:sz w:val="24"/>
          <w:szCs w:val="24"/>
        </w:rPr>
      </w:pPr>
      <w:r w:rsidRPr="00DC25EA">
        <w:rPr>
          <w:rFonts w:eastAsia="Times New Roman"/>
          <w:sz w:val="24"/>
          <w:szCs w:val="24"/>
        </w:rPr>
        <w:t>You are being considered for appointment as a full-time agent.</w:t>
      </w:r>
    </w:p>
    <w:p w14:paraId="3C6723F3" w14:textId="77777777" w:rsidR="00DC25EA" w:rsidRPr="00DC25EA" w:rsidRDefault="00DC25EA" w:rsidP="00DC25EA">
      <w:pPr>
        <w:numPr>
          <w:ilvl w:val="2"/>
          <w:numId w:val="1"/>
        </w:numPr>
        <w:rPr>
          <w:rFonts w:eastAsia="Times New Roman"/>
          <w:sz w:val="24"/>
          <w:szCs w:val="24"/>
        </w:rPr>
      </w:pPr>
      <w:r w:rsidRPr="00DC25EA">
        <w:rPr>
          <w:rFonts w:eastAsia="Times New Roman"/>
          <w:sz w:val="24"/>
          <w:szCs w:val="24"/>
        </w:rPr>
        <w:t>They would like you to have a temporary license.</w:t>
      </w:r>
    </w:p>
    <w:p w14:paraId="5BDAF426" w14:textId="77777777" w:rsidR="00DC25EA" w:rsidRPr="00DC25EA" w:rsidRDefault="00DC25EA" w:rsidP="00DC25EA">
      <w:pPr>
        <w:numPr>
          <w:ilvl w:val="2"/>
          <w:numId w:val="1"/>
        </w:numPr>
        <w:rPr>
          <w:rFonts w:eastAsia="Times New Roman"/>
          <w:sz w:val="24"/>
          <w:szCs w:val="24"/>
        </w:rPr>
      </w:pPr>
      <w:r w:rsidRPr="00DC25EA">
        <w:rPr>
          <w:rFonts w:eastAsia="Times New Roman"/>
          <w:sz w:val="24"/>
          <w:szCs w:val="24"/>
        </w:rPr>
        <w:t>They will supervise your training.</w:t>
      </w:r>
    </w:p>
    <w:p w14:paraId="79D52B98" w14:textId="77777777" w:rsidR="00DC25EA" w:rsidRPr="00DC25EA" w:rsidRDefault="00DC25EA" w:rsidP="00DC25EA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DC25EA">
        <w:rPr>
          <w:rFonts w:eastAsia="Times New Roman"/>
          <w:sz w:val="24"/>
          <w:szCs w:val="24"/>
        </w:rPr>
        <w:t xml:space="preserve">You must take at least 40 hours of </w:t>
      </w:r>
      <w:proofErr w:type="gramStart"/>
      <w:r w:rsidRPr="00DC25EA">
        <w:rPr>
          <w:rFonts w:eastAsia="Times New Roman"/>
          <w:sz w:val="24"/>
          <w:szCs w:val="24"/>
        </w:rPr>
        <w:t>training</w:t>
      </w:r>
      <w:proofErr w:type="gramEnd"/>
      <w:r w:rsidRPr="00DC25EA">
        <w:rPr>
          <w:rFonts w:eastAsia="Times New Roman"/>
          <w:sz w:val="24"/>
          <w:szCs w:val="24"/>
        </w:rPr>
        <w:t xml:space="preserve"> and it must:</w:t>
      </w:r>
    </w:p>
    <w:p w14:paraId="01F6659A" w14:textId="77777777" w:rsidR="00DC25EA" w:rsidRPr="00DC25EA" w:rsidRDefault="00DC25EA" w:rsidP="00DC25EA">
      <w:pPr>
        <w:numPr>
          <w:ilvl w:val="1"/>
          <w:numId w:val="1"/>
        </w:numPr>
        <w:rPr>
          <w:rFonts w:eastAsia="Times New Roman"/>
          <w:sz w:val="24"/>
          <w:szCs w:val="24"/>
        </w:rPr>
      </w:pPr>
      <w:r w:rsidRPr="00DC25EA">
        <w:rPr>
          <w:rFonts w:eastAsia="Times New Roman"/>
          <w:sz w:val="24"/>
          <w:szCs w:val="24"/>
        </w:rPr>
        <w:t>Be given by the appointing company.</w:t>
      </w:r>
    </w:p>
    <w:p w14:paraId="64A47054" w14:textId="77777777" w:rsidR="00DC25EA" w:rsidRPr="00DC25EA" w:rsidRDefault="00DC25EA" w:rsidP="00DC25EA">
      <w:pPr>
        <w:numPr>
          <w:ilvl w:val="1"/>
          <w:numId w:val="1"/>
        </w:numPr>
        <w:rPr>
          <w:rFonts w:eastAsia="Times New Roman"/>
          <w:sz w:val="24"/>
          <w:szCs w:val="24"/>
        </w:rPr>
      </w:pPr>
      <w:r w:rsidRPr="00DC25EA">
        <w:rPr>
          <w:rFonts w:eastAsia="Times New Roman"/>
          <w:sz w:val="24"/>
          <w:szCs w:val="24"/>
        </w:rPr>
        <w:t>Take place no later than the 30th day after the application, application fee, and certificate from the appointing company are delivered or mailed to us.</w:t>
      </w:r>
    </w:p>
    <w:p w14:paraId="137626E1" w14:textId="77777777" w:rsidR="00DC25EA" w:rsidRPr="00DC25EA" w:rsidRDefault="00DC25EA" w:rsidP="00DC25EA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DC25EA">
        <w:rPr>
          <w:rFonts w:eastAsia="Times New Roman"/>
          <w:sz w:val="24"/>
          <w:szCs w:val="24"/>
        </w:rPr>
        <w:t>If you have a temporary license and you want a permanent license:</w:t>
      </w:r>
    </w:p>
    <w:p w14:paraId="36BE407C" w14:textId="77777777" w:rsidR="00DC25EA" w:rsidRPr="00DC25EA" w:rsidRDefault="00DC25EA" w:rsidP="00DC25EA">
      <w:pPr>
        <w:numPr>
          <w:ilvl w:val="1"/>
          <w:numId w:val="1"/>
        </w:numPr>
        <w:rPr>
          <w:rFonts w:eastAsia="Times New Roman"/>
          <w:sz w:val="24"/>
          <w:szCs w:val="24"/>
        </w:rPr>
      </w:pPr>
      <w:r w:rsidRPr="00DC25EA">
        <w:rPr>
          <w:rFonts w:eastAsia="Times New Roman"/>
          <w:sz w:val="24"/>
          <w:szCs w:val="24"/>
        </w:rPr>
        <w:t>You must pass the state exam within the 180 days this license is active.</w:t>
      </w:r>
    </w:p>
    <w:p w14:paraId="3BBC981C" w14:textId="77777777" w:rsidR="00DC25EA" w:rsidRPr="00DC25EA" w:rsidRDefault="00DC25EA" w:rsidP="00DC25EA">
      <w:pPr>
        <w:numPr>
          <w:ilvl w:val="1"/>
          <w:numId w:val="1"/>
        </w:numPr>
        <w:rPr>
          <w:rFonts w:eastAsia="Times New Roman"/>
          <w:sz w:val="24"/>
          <w:szCs w:val="24"/>
        </w:rPr>
      </w:pPr>
      <w:r w:rsidRPr="00DC25EA">
        <w:rPr>
          <w:rFonts w:eastAsia="Times New Roman"/>
          <w:sz w:val="24"/>
          <w:szCs w:val="24"/>
        </w:rPr>
        <w:t>You don’t need to submit a new application for the permanent license if you pass the exam before your temporary license expires.</w:t>
      </w:r>
    </w:p>
    <w:p w14:paraId="4D243374" w14:textId="77777777" w:rsidR="00DC25EA" w:rsidRPr="00DC25EA" w:rsidRDefault="00DC25EA" w:rsidP="00DC25EA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DC25EA">
        <w:rPr>
          <w:rFonts w:eastAsia="Times New Roman"/>
          <w:sz w:val="24"/>
          <w:szCs w:val="24"/>
        </w:rPr>
        <w:t>Only one temporary license will be issued to you. You will not be able to renew this license or apply for another temporary license.</w:t>
      </w:r>
    </w:p>
    <w:p w14:paraId="00D6B559" w14:textId="77777777" w:rsidR="00DC25EA" w:rsidRPr="00DC25EA" w:rsidRDefault="00DC25EA" w:rsidP="00DC25EA">
      <w:pPr>
        <w:rPr>
          <w:sz w:val="24"/>
          <w:szCs w:val="24"/>
        </w:rPr>
      </w:pPr>
    </w:p>
    <w:p w14:paraId="1F832A08" w14:textId="77777777" w:rsidR="00780687" w:rsidRPr="00DC25EA" w:rsidRDefault="00780687"/>
    <w:sectPr w:rsidR="00780687" w:rsidRPr="00DC25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A4FD6"/>
    <w:multiLevelType w:val="multilevel"/>
    <w:tmpl w:val="18D8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8603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5EA"/>
    <w:rsid w:val="00084371"/>
    <w:rsid w:val="000E3F71"/>
    <w:rsid w:val="001700B0"/>
    <w:rsid w:val="0017229E"/>
    <w:rsid w:val="001B2BF5"/>
    <w:rsid w:val="001F6661"/>
    <w:rsid w:val="003B5FB6"/>
    <w:rsid w:val="00417D27"/>
    <w:rsid w:val="00780687"/>
    <w:rsid w:val="00916A7E"/>
    <w:rsid w:val="009F484C"/>
    <w:rsid w:val="00DC25EA"/>
    <w:rsid w:val="00E5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533BA"/>
  <w15:chartTrackingRefBased/>
  <w15:docId w15:val="{D06D21B3-39F8-4A33-9F63-27CB5B33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5EA"/>
    <w:pPr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2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5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5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5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5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5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5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5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5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5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5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5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5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5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5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5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5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5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5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5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5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5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C25E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rcon.com/products/apply.js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tdi.texas.gov/forms/finagentlicense/fin700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tdi.texas.gov/forms/finagentlicense/fin70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4" ma:contentTypeDescription="Create a new document." ma:contentTypeScope="" ma:versionID="e380f9955b4208ba635c5e24eac43a16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39470062fe3424c71532fd57740563bd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  <xsd:element ref="ns4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32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rtDate xmlns="http://schemas.microsoft.com/sharepoint/v3">2026-04-20T22:43:45Z</StartDate>
    <_EndDate xmlns="http://schemas.microsoft.com/sharepoint/v3/fields">2026-04-20T22:43:45Z</_EndDate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Date xmlns="55eb7663-75cc-4f64-9609-52561375e7a6" xsi:nil="true"/>
    <Location xmlns="http://schemas.microsoft.com/sharepoint/v3/fields" xsi:nil="true"/>
    <Meeting_x0020_Type xmlns="734dc620-9a3c-4363-b6b2-552d0a5c0ad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0188E6-BD24-4E17-AAD0-735B0F9E9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331171-22D1-4F8F-8099-50191F0AFA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3c9e15a3-223f-4584-afb1-1dbe0b3878fa"/>
    <ds:schemaRef ds:uri="55eb7663-75cc-4f64-9609-52561375e7a6"/>
    <ds:schemaRef ds:uri="734dc620-9a3c-4363-b6b2-552d0a5c0ad8"/>
  </ds:schemaRefs>
</ds:datastoreItem>
</file>

<file path=customXml/itemProps3.xml><?xml version="1.0" encoding="utf-8"?>
<ds:datastoreItem xmlns:ds="http://schemas.openxmlformats.org/officeDocument/2006/customXml" ds:itemID="{B5EDF473-1274-464B-9A99-95B6840FBC8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1432</Characters>
  <Application>Microsoft Office Word</Application>
  <DocSecurity>0</DocSecurity>
  <Lines>32</Lines>
  <Paragraphs>20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Welker, Greg</dc:creator>
  <cp:keywords/>
  <dc:description/>
  <cp:lastModifiedBy>Welker, Greg</cp:lastModifiedBy>
  <cp:revision>3</cp:revision>
  <dcterms:created xsi:type="dcterms:W3CDTF">2026-06-15T22:42:00Z</dcterms:created>
  <dcterms:modified xsi:type="dcterms:W3CDTF">2026-06-15T22:42:00Z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</Properties>
</file>