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A305" w14:textId="3A0B0F32" w:rsidR="00754C50" w:rsidRPr="00E810A6" w:rsidRDefault="00754C50" w:rsidP="00754C50">
      <w:pPr>
        <w:pStyle w:val="Heading4"/>
        <w:keepNext w:val="0"/>
        <w:widowControl w:val="0"/>
        <w:jc w:val="both"/>
        <w:rPr>
          <w:rFonts w:ascii="Calibri" w:hAnsi="Calibri" w:cs="Calibri"/>
          <w:b/>
          <w:bCs/>
          <w:i w:val="0"/>
          <w:iCs w:val="0"/>
          <w:color w:val="156082" w:themeColor="accent1"/>
          <w:szCs w:val="22"/>
        </w:rPr>
      </w:pPr>
      <w:r>
        <w:rPr>
          <w:rFonts w:ascii="Calibri" w:hAnsi="Calibri" w:cs="Calibri"/>
          <w:b/>
          <w:bCs/>
          <w:i w:val="0"/>
          <w:iCs w:val="0"/>
          <w:color w:val="156082" w:themeColor="accent1"/>
          <w:szCs w:val="22"/>
        </w:rPr>
        <w:t>ARTICLE V IS BEING EXPOSED AS A RESULT OF THE DRAFTING GROUP CALL ON</w:t>
      </w:r>
      <w:r w:rsidR="00EC06E3">
        <w:rPr>
          <w:rFonts w:ascii="Calibri" w:hAnsi="Calibri" w:cs="Calibri"/>
          <w:b/>
          <w:bCs/>
          <w:i w:val="0"/>
          <w:iCs w:val="0"/>
          <w:color w:val="156082" w:themeColor="accent1"/>
          <w:szCs w:val="22"/>
        </w:rPr>
        <w:t xml:space="preserve"> </w:t>
      </w:r>
      <w:r w:rsidR="009B4B81">
        <w:rPr>
          <w:rFonts w:ascii="Calibri" w:hAnsi="Calibri" w:cs="Calibri"/>
          <w:b/>
          <w:bCs/>
          <w:i w:val="0"/>
          <w:iCs w:val="0"/>
          <w:color w:val="156082" w:themeColor="accent1"/>
          <w:szCs w:val="22"/>
        </w:rPr>
        <w:t>AUG. 1</w:t>
      </w:r>
      <w:r w:rsidR="00EC06E3">
        <w:rPr>
          <w:rFonts w:ascii="Calibri" w:hAnsi="Calibri" w:cs="Calibri"/>
          <w:b/>
          <w:bCs/>
          <w:i w:val="0"/>
          <w:iCs w:val="0"/>
          <w:color w:val="156082" w:themeColor="accent1"/>
          <w:szCs w:val="22"/>
        </w:rPr>
        <w:t>, 2025</w:t>
      </w:r>
      <w:r>
        <w:rPr>
          <w:rFonts w:ascii="Calibri" w:hAnsi="Calibri" w:cs="Calibri"/>
          <w:b/>
          <w:bCs/>
          <w:i w:val="0"/>
          <w:iCs w:val="0"/>
          <w:color w:val="156082" w:themeColor="accent1"/>
          <w:szCs w:val="22"/>
        </w:rPr>
        <w:t>, AND THE REGULATOR-ONLY WORKING GROUP CALL ON</w:t>
      </w:r>
      <w:r w:rsidR="00EC06E3">
        <w:rPr>
          <w:rFonts w:ascii="Calibri" w:hAnsi="Calibri" w:cs="Calibri"/>
          <w:b/>
          <w:bCs/>
          <w:i w:val="0"/>
          <w:iCs w:val="0"/>
          <w:color w:val="156082" w:themeColor="accent1"/>
          <w:szCs w:val="22"/>
        </w:rPr>
        <w:t xml:space="preserve"> SEPT. 22,</w:t>
      </w:r>
      <w:r w:rsidR="002F58AF">
        <w:rPr>
          <w:rFonts w:ascii="Calibri" w:hAnsi="Calibri" w:cs="Calibri"/>
          <w:b/>
          <w:bCs/>
          <w:i w:val="0"/>
          <w:iCs w:val="0"/>
          <w:color w:val="156082" w:themeColor="accent1"/>
          <w:szCs w:val="22"/>
        </w:rPr>
        <w:t xml:space="preserve"> </w:t>
      </w:r>
      <w:r w:rsidR="00EC06E3">
        <w:rPr>
          <w:rFonts w:ascii="Calibri" w:hAnsi="Calibri" w:cs="Calibri"/>
          <w:b/>
          <w:bCs/>
          <w:i w:val="0"/>
          <w:iCs w:val="0"/>
          <w:color w:val="156082" w:themeColor="accent1"/>
          <w:szCs w:val="22"/>
        </w:rPr>
        <w:t>2025</w:t>
      </w:r>
      <w:r>
        <w:rPr>
          <w:rFonts w:ascii="Calibri" w:hAnsi="Calibri" w:cs="Calibri"/>
          <w:b/>
          <w:bCs/>
          <w:i w:val="0"/>
          <w:iCs w:val="0"/>
          <w:color w:val="156082" w:themeColor="accent1"/>
          <w:szCs w:val="22"/>
        </w:rPr>
        <w:t>. COMMENTS ARE NOT BEING REQUESTED ON ARTICLE V AT THIS TIME. COMMENTS WILL BE REQUESTED AFTER THE NEXT FULL EXPOSURE OF THE MODEL.</w:t>
      </w:r>
    </w:p>
    <w:p w14:paraId="2651ACA9" w14:textId="77777777" w:rsidR="00754C50" w:rsidRDefault="00754C50" w:rsidP="00EE16C6">
      <w:pPr>
        <w:widowControl w:val="0"/>
        <w:rPr>
          <w:ins w:id="0" w:author="Neuerburg, Jennifer" w:date="2025-11-06T08:34:00Z" w16du:dateUtc="2025-11-06T13:34:00Z"/>
          <w:rFonts w:ascii="Calibri" w:hAnsi="Calibri" w:cs="Calibri"/>
          <w:b/>
          <w:snapToGrid w:val="0"/>
          <w:szCs w:val="22"/>
        </w:rPr>
      </w:pPr>
    </w:p>
    <w:p w14:paraId="1596B4DF" w14:textId="77777777" w:rsidR="00754C50" w:rsidRDefault="00754C50" w:rsidP="00EE16C6">
      <w:pPr>
        <w:widowControl w:val="0"/>
        <w:rPr>
          <w:ins w:id="1" w:author="Neuerburg, Jennifer" w:date="2025-11-06T08:34:00Z" w16du:dateUtc="2025-11-06T13:34:00Z"/>
          <w:rFonts w:ascii="Calibri" w:hAnsi="Calibri" w:cs="Calibri"/>
          <w:b/>
          <w:snapToGrid w:val="0"/>
          <w:szCs w:val="22"/>
        </w:rPr>
      </w:pPr>
    </w:p>
    <w:p w14:paraId="09A8B0B6" w14:textId="7E47DF62" w:rsidR="00E62CB3" w:rsidRPr="00FB166B" w:rsidRDefault="00E62CB3" w:rsidP="00EE16C6">
      <w:pPr>
        <w:widowControl w:val="0"/>
        <w:rPr>
          <w:rFonts w:ascii="Calibri" w:hAnsi="Calibri" w:cs="Calibri"/>
          <w:b/>
          <w:snapToGrid w:val="0"/>
          <w:szCs w:val="22"/>
        </w:rPr>
      </w:pPr>
      <w:r w:rsidRPr="00FB166B">
        <w:rPr>
          <w:rFonts w:ascii="Calibri" w:hAnsi="Calibri" w:cs="Calibri"/>
          <w:b/>
          <w:snapToGrid w:val="0"/>
          <w:szCs w:val="22"/>
        </w:rPr>
        <w:t xml:space="preserve">ARTICLE </w:t>
      </w:r>
      <w:ins w:id="2" w:author="Fuendling, Annegret" w:date="2025-09-03T14:53:00Z" w16du:dateUtc="2025-09-03T19:53:00Z">
        <w:r>
          <w:rPr>
            <w:rFonts w:ascii="Calibri" w:hAnsi="Calibri" w:cs="Calibri"/>
            <w:b/>
            <w:snapToGrid w:val="0"/>
            <w:szCs w:val="22"/>
          </w:rPr>
          <w:t>V</w:t>
        </w:r>
      </w:ins>
      <w:del w:id="3" w:author="Fuendling, Annegret" w:date="2025-09-03T14:53:00Z" w16du:dateUtc="2025-09-03T19:53:00Z">
        <w:r w:rsidRPr="00FB166B" w:rsidDel="00E62CB3">
          <w:rPr>
            <w:rFonts w:ascii="Calibri" w:hAnsi="Calibri" w:cs="Calibri"/>
            <w:b/>
            <w:snapToGrid w:val="0"/>
            <w:szCs w:val="22"/>
          </w:rPr>
          <w:delText>III</w:delText>
        </w:r>
      </w:del>
      <w:r w:rsidRPr="00FB166B">
        <w:rPr>
          <w:rFonts w:ascii="Calibri" w:hAnsi="Calibri" w:cs="Calibri"/>
          <w:b/>
          <w:snapToGrid w:val="0"/>
          <w:szCs w:val="22"/>
        </w:rPr>
        <w:t xml:space="preserve">. LIMITS ON DISCLOSURES OF </w:t>
      </w:r>
      <w:ins w:id="4" w:author="Fuendling, Annegret" w:date="2025-09-03T14:54:00Z" w16du:dateUtc="2025-09-03T19:54:00Z">
        <w:r>
          <w:rPr>
            <w:rFonts w:ascii="Calibri" w:hAnsi="Calibri" w:cs="Calibri"/>
            <w:b/>
            <w:snapToGrid w:val="0"/>
            <w:szCs w:val="22"/>
          </w:rPr>
          <w:t>NONPUBLIC</w:t>
        </w:r>
      </w:ins>
      <w:del w:id="5" w:author="Fuendling, Annegret" w:date="2025-09-03T14:54:00Z" w16du:dateUtc="2025-09-03T19:54:00Z">
        <w:r w:rsidRPr="00FB166B" w:rsidDel="00E62CB3">
          <w:rPr>
            <w:rFonts w:ascii="Calibri" w:hAnsi="Calibri" w:cs="Calibri"/>
            <w:b/>
            <w:snapToGrid w:val="0"/>
            <w:szCs w:val="22"/>
          </w:rPr>
          <w:delText>FINANCIAL</w:delText>
        </w:r>
      </w:del>
      <w:r w:rsidRPr="00FB166B">
        <w:rPr>
          <w:rFonts w:ascii="Calibri" w:hAnsi="Calibri" w:cs="Calibri"/>
          <w:b/>
          <w:snapToGrid w:val="0"/>
          <w:szCs w:val="22"/>
        </w:rPr>
        <w:t xml:space="preserve"> </w:t>
      </w:r>
      <w:ins w:id="6" w:author="Fuendling, Annegret" w:date="2025-09-05T09:19:00Z" w16du:dateUtc="2025-09-05T14:19:00Z">
        <w:r w:rsidR="00552766">
          <w:rPr>
            <w:rFonts w:ascii="Calibri" w:hAnsi="Calibri" w:cs="Calibri"/>
            <w:b/>
            <w:snapToGrid w:val="0"/>
            <w:szCs w:val="22"/>
          </w:rPr>
          <w:t xml:space="preserve">PERSONAL </w:t>
        </w:r>
      </w:ins>
      <w:r w:rsidRPr="00FB166B">
        <w:rPr>
          <w:rFonts w:ascii="Calibri" w:hAnsi="Calibri" w:cs="Calibri"/>
          <w:b/>
          <w:snapToGrid w:val="0"/>
          <w:szCs w:val="22"/>
        </w:rPr>
        <w:t>INFORMATION</w:t>
      </w:r>
    </w:p>
    <w:p w14:paraId="278FE553" w14:textId="77777777" w:rsidR="00E62CB3" w:rsidRDefault="00E62CB3" w:rsidP="00E62CB3">
      <w:pPr>
        <w:widowControl w:val="0"/>
        <w:jc w:val="both"/>
        <w:rPr>
          <w:ins w:id="7" w:author="Fuendling, Annegret" w:date="2025-09-03T14:54:00Z" w16du:dateUtc="2025-09-03T19:54:00Z"/>
          <w:rFonts w:ascii="Calibri" w:hAnsi="Calibri" w:cs="Calibri"/>
          <w:b/>
          <w:snapToGrid w:val="0"/>
          <w:szCs w:val="22"/>
        </w:rPr>
      </w:pPr>
    </w:p>
    <w:p w14:paraId="366FA07D" w14:textId="734F6BB2" w:rsidR="00E62CB3" w:rsidRPr="00123318" w:rsidRDefault="00E62CB3" w:rsidP="00E62CB3">
      <w:pPr>
        <w:widowControl w:val="0"/>
        <w:rPr>
          <w:ins w:id="8" w:author="Fuendling, Annegret" w:date="2025-09-03T14:55:00Z" w16du:dateUtc="2025-09-03T19:55:00Z"/>
          <w:rFonts w:ascii="Calibri" w:hAnsi="Calibri" w:cs="Calibri"/>
          <w:b/>
          <w:color w:val="0000FF"/>
        </w:rPr>
      </w:pPr>
      <w:ins w:id="9" w:author="Fuendling, Annegret" w:date="2025-09-03T14:55:00Z" w16du:dateUtc="2025-09-03T19:55:00Z">
        <w:r w:rsidRPr="00123318">
          <w:rPr>
            <w:rFonts w:ascii="Calibri" w:hAnsi="Calibri" w:cs="Calibri"/>
            <w:b/>
            <w:color w:val="0000FF"/>
          </w:rPr>
          <w:t>Section 18</w:t>
        </w:r>
      </w:ins>
      <w:ins w:id="10" w:author="Fuendling, Annegret" w:date="2025-09-04T09:20:00Z" w16du:dateUtc="2025-09-04T14:20:00Z">
        <w:r w:rsidR="00261558">
          <w:rPr>
            <w:rFonts w:ascii="Calibri" w:hAnsi="Calibri" w:cs="Calibri"/>
            <w:b/>
            <w:color w:val="0000FF"/>
          </w:rPr>
          <w:t>.</w:t>
        </w:r>
        <w:r w:rsidR="00261558">
          <w:rPr>
            <w:rFonts w:ascii="Calibri" w:hAnsi="Calibri" w:cs="Calibri"/>
            <w:b/>
            <w:color w:val="0000FF"/>
          </w:rPr>
          <w:tab/>
        </w:r>
      </w:ins>
      <w:ins w:id="11" w:author="Fuendling, Annegret" w:date="2025-09-03T14:55:00Z" w16du:dateUtc="2025-09-03T19:55:00Z">
        <w:r w:rsidRPr="00123318">
          <w:rPr>
            <w:rFonts w:ascii="Calibri" w:hAnsi="Calibri" w:cs="Calibri"/>
            <w:b/>
            <w:color w:val="0000FF"/>
          </w:rPr>
          <w:t>General Rule</w:t>
        </w:r>
        <w:r>
          <w:rPr>
            <w:rFonts w:ascii="Calibri" w:hAnsi="Calibri" w:cs="Calibri"/>
            <w:b/>
            <w:color w:val="0000FF"/>
          </w:rPr>
          <w:t>s</w:t>
        </w:r>
        <w:r w:rsidRPr="00123318">
          <w:rPr>
            <w:rFonts w:ascii="Calibri" w:hAnsi="Calibri" w:cs="Calibri"/>
            <w:b/>
            <w:color w:val="0000FF"/>
          </w:rPr>
          <w:t xml:space="preserve"> for Us</w:t>
        </w:r>
      </w:ins>
      <w:ins w:id="12" w:author="Neuerburg, Jennifer" w:date="2025-09-04T10:58:00Z" w16du:dateUtc="2025-09-04T14:58:00Z">
        <w:r w:rsidR="00EE16C6">
          <w:rPr>
            <w:rFonts w:ascii="Calibri" w:hAnsi="Calibri" w:cs="Calibri"/>
            <w:b/>
            <w:color w:val="0000FF"/>
          </w:rPr>
          <w:t>e</w:t>
        </w:r>
      </w:ins>
      <w:ins w:id="13" w:author="Fuendling, Annegret" w:date="2025-09-03T14:55:00Z" w16du:dateUtc="2025-09-03T19:55:00Z">
        <w:r w:rsidRPr="00123318">
          <w:rPr>
            <w:rFonts w:ascii="Calibri" w:hAnsi="Calibri" w:cs="Calibri"/>
            <w:b/>
            <w:color w:val="0000FF"/>
          </w:rPr>
          <w:t xml:space="preserve"> and Disclos</w:t>
        </w:r>
      </w:ins>
      <w:ins w:id="14" w:author="Neuerburg, Jennifer" w:date="2025-09-04T10:58:00Z" w16du:dateUtc="2025-09-04T14:58:00Z">
        <w:r w:rsidR="00EE16C6">
          <w:rPr>
            <w:rFonts w:ascii="Calibri" w:hAnsi="Calibri" w:cs="Calibri"/>
            <w:b/>
            <w:color w:val="0000FF"/>
          </w:rPr>
          <w:t>ure of</w:t>
        </w:r>
      </w:ins>
      <w:ins w:id="15" w:author="Fuendling, Annegret" w:date="2025-09-03T14:55:00Z" w16du:dateUtc="2025-09-03T19:55:00Z">
        <w:r w:rsidRPr="00123318">
          <w:rPr>
            <w:rFonts w:ascii="Calibri" w:hAnsi="Calibri" w:cs="Calibri"/>
            <w:b/>
            <w:color w:val="0000FF"/>
          </w:rPr>
          <w:t xml:space="preserve"> Nonpublic Personal Information</w:t>
        </w:r>
      </w:ins>
    </w:p>
    <w:p w14:paraId="736CBE17" w14:textId="77777777" w:rsidR="00E62CB3" w:rsidRPr="00123318" w:rsidRDefault="00E62CB3" w:rsidP="00E62CB3">
      <w:pPr>
        <w:widowControl w:val="0"/>
        <w:rPr>
          <w:ins w:id="16" w:author="Fuendling, Annegret" w:date="2025-09-03T14:55:00Z" w16du:dateUtc="2025-09-03T19:55:00Z"/>
          <w:rFonts w:ascii="Calibri" w:hAnsi="Calibri" w:cs="Calibri"/>
          <w:b/>
          <w:color w:val="0000FF"/>
        </w:rPr>
      </w:pPr>
    </w:p>
    <w:p w14:paraId="2DC55AAA" w14:textId="05010A3A" w:rsidR="00E62CB3" w:rsidRPr="00EE16C6" w:rsidRDefault="00E62CB3" w:rsidP="00261558">
      <w:pPr>
        <w:pStyle w:val="ListParagraph"/>
        <w:widowControl w:val="0"/>
        <w:numPr>
          <w:ilvl w:val="0"/>
          <w:numId w:val="2"/>
        </w:numPr>
        <w:tabs>
          <w:tab w:val="left" w:pos="1440"/>
        </w:tabs>
        <w:spacing w:after="160" w:line="278" w:lineRule="auto"/>
        <w:ind w:left="1440" w:hanging="720"/>
        <w:jc w:val="both"/>
        <w:rPr>
          <w:ins w:id="17" w:author="Fuendling, Annegret" w:date="2025-09-03T14:55:00Z" w16du:dateUtc="2025-09-03T19:55:00Z"/>
          <w:rFonts w:ascii="Calibri" w:hAnsi="Calibri" w:cs="Calibri"/>
          <w:color w:val="0000FF"/>
          <w:szCs w:val="22"/>
        </w:rPr>
      </w:pPr>
      <w:ins w:id="18" w:author="Fuendling, Annegret" w:date="2025-09-03T14:55:00Z" w16du:dateUtc="2025-09-03T19:55:00Z">
        <w:r w:rsidRPr="00EE16C6">
          <w:rPr>
            <w:rFonts w:ascii="Calibri" w:hAnsi="Calibri" w:cs="Calibri"/>
            <w:color w:val="0000FF"/>
            <w:szCs w:val="22"/>
          </w:rPr>
          <w:t xml:space="preserve">Use and Disclosure </w:t>
        </w:r>
      </w:ins>
    </w:p>
    <w:p w14:paraId="0733EB3A" w14:textId="77777777" w:rsidR="00E62CB3" w:rsidRPr="00123318" w:rsidRDefault="00E62CB3" w:rsidP="004A2605">
      <w:pPr>
        <w:pStyle w:val="ListParagraph"/>
        <w:widowControl w:val="0"/>
        <w:tabs>
          <w:tab w:val="left" w:pos="1080"/>
        </w:tabs>
        <w:ind w:left="1440"/>
        <w:jc w:val="both"/>
        <w:rPr>
          <w:ins w:id="19" w:author="Fuendling, Annegret" w:date="2025-09-03T14:55:00Z" w16du:dateUtc="2025-09-03T19:55:00Z"/>
          <w:rFonts w:ascii="Calibri" w:hAnsi="Calibri" w:cs="Calibri"/>
          <w:color w:val="0000FF"/>
          <w:szCs w:val="22"/>
        </w:rPr>
      </w:pPr>
    </w:p>
    <w:p w14:paraId="6DD3BDC6" w14:textId="77777777" w:rsidR="00E62CB3" w:rsidRPr="00123318" w:rsidRDefault="00E62CB3" w:rsidP="004A2605">
      <w:pPr>
        <w:widowControl w:val="0"/>
        <w:tabs>
          <w:tab w:val="left" w:pos="2160"/>
        </w:tabs>
        <w:ind w:left="2160" w:hanging="720"/>
        <w:jc w:val="both"/>
        <w:rPr>
          <w:ins w:id="20" w:author="Fuendling, Annegret" w:date="2025-09-03T14:55:00Z" w16du:dateUtc="2025-09-03T19:55:00Z"/>
          <w:rFonts w:ascii="Calibri" w:hAnsi="Calibri" w:cs="Calibri"/>
          <w:color w:val="0000FF"/>
          <w:szCs w:val="22"/>
        </w:rPr>
      </w:pPr>
      <w:ins w:id="21" w:author="Fuendling, Annegret" w:date="2025-09-03T14:55:00Z" w16du:dateUtc="2025-09-03T19:55:00Z">
        <w:r w:rsidRPr="00123318">
          <w:rPr>
            <w:rFonts w:ascii="Calibri" w:hAnsi="Calibri" w:cs="Calibri"/>
            <w:color w:val="0000FF"/>
            <w:szCs w:val="22"/>
          </w:rPr>
          <w:t>(1)</w:t>
        </w:r>
        <w:r w:rsidRPr="00123318">
          <w:rPr>
            <w:rFonts w:ascii="Calibri" w:hAnsi="Calibri" w:cs="Calibri"/>
            <w:color w:val="0000FF"/>
            <w:szCs w:val="22"/>
          </w:rPr>
          <w:tab/>
          <w:t xml:space="preserve">A licensee may use and disclose nonpublic personal information about a consumer for purposes of processing a business transaction </w:t>
        </w:r>
        <w:proofErr w:type="gramStart"/>
        <w:r w:rsidRPr="00123318">
          <w:rPr>
            <w:rFonts w:ascii="Calibri" w:hAnsi="Calibri" w:cs="Calibri"/>
            <w:color w:val="0000FF"/>
            <w:szCs w:val="22"/>
          </w:rPr>
          <w:t>entered into</w:t>
        </w:r>
        <w:proofErr w:type="gramEnd"/>
        <w:r w:rsidRPr="00123318">
          <w:rPr>
            <w:rFonts w:ascii="Calibri" w:hAnsi="Calibri" w:cs="Calibri"/>
            <w:color w:val="0000FF"/>
            <w:szCs w:val="22"/>
          </w:rPr>
          <w:t xml:space="preserve"> by the licensee and consumer. </w:t>
        </w:r>
      </w:ins>
    </w:p>
    <w:p w14:paraId="6F244D7D" w14:textId="77777777" w:rsidR="00E62CB3" w:rsidRPr="00123318" w:rsidRDefault="00E62CB3" w:rsidP="004A2605">
      <w:pPr>
        <w:widowControl w:val="0"/>
        <w:tabs>
          <w:tab w:val="left" w:pos="2160"/>
        </w:tabs>
        <w:ind w:left="2160" w:hanging="720"/>
        <w:jc w:val="both"/>
        <w:rPr>
          <w:ins w:id="22" w:author="Fuendling, Annegret" w:date="2025-09-03T14:55:00Z" w16du:dateUtc="2025-09-03T19:55:00Z"/>
          <w:rFonts w:ascii="Calibri" w:hAnsi="Calibri" w:cs="Calibri"/>
          <w:color w:val="0000FF"/>
          <w:szCs w:val="22"/>
        </w:rPr>
      </w:pPr>
    </w:p>
    <w:p w14:paraId="5EBD984A" w14:textId="67B5E7E3" w:rsidR="00E62CB3" w:rsidRPr="00123318" w:rsidRDefault="00E62CB3" w:rsidP="004A2605">
      <w:pPr>
        <w:widowControl w:val="0"/>
        <w:tabs>
          <w:tab w:val="left" w:pos="2160"/>
        </w:tabs>
        <w:ind w:left="2160" w:hanging="720"/>
        <w:jc w:val="both"/>
        <w:rPr>
          <w:ins w:id="23" w:author="Fuendling, Annegret" w:date="2025-09-03T14:55:00Z" w16du:dateUtc="2025-09-03T19:55:00Z"/>
          <w:rFonts w:ascii="Calibri" w:hAnsi="Calibri" w:cs="Calibri"/>
          <w:color w:val="0000FF"/>
        </w:rPr>
      </w:pPr>
      <w:ins w:id="24" w:author="Fuendling, Annegret" w:date="2025-09-03T14:55:00Z" w16du:dateUtc="2025-09-03T19:55:00Z">
        <w:r w:rsidRPr="4EE782B4">
          <w:rPr>
            <w:rFonts w:ascii="Calibri" w:hAnsi="Calibri" w:cs="Calibri"/>
            <w:color w:val="0000FF"/>
          </w:rPr>
          <w:t>(2)</w:t>
        </w:r>
        <w:r>
          <w:tab/>
        </w:r>
        <w:r w:rsidRPr="00123318">
          <w:rPr>
            <w:rFonts w:ascii="Calibri" w:hAnsi="Calibri" w:cs="Calibri"/>
            <w:color w:val="0000FF"/>
          </w:rPr>
          <w:t>A licensee may</w:t>
        </w:r>
        <w:r w:rsidRPr="4EE782B4">
          <w:rPr>
            <w:rFonts w:ascii="Calibri" w:hAnsi="Calibri" w:cs="Calibri"/>
            <w:color w:val="0000FF"/>
          </w:rPr>
          <w:t xml:space="preserve"> share </w:t>
        </w:r>
        <w:r w:rsidRPr="00123318">
          <w:rPr>
            <w:rFonts w:ascii="Calibri" w:hAnsi="Calibri" w:cs="Calibri"/>
            <w:color w:val="0000FF"/>
          </w:rPr>
          <w:t>nonpublic personal information</w:t>
        </w:r>
        <w:r w:rsidRPr="4EE782B4">
          <w:rPr>
            <w:rFonts w:ascii="Calibri" w:hAnsi="Calibri" w:cs="Calibri"/>
            <w:color w:val="0000FF"/>
          </w:rPr>
          <w:t xml:space="preserve"> about a consumer with or between affiliates </w:t>
        </w:r>
        <w:r w:rsidRPr="00D61E0E">
          <w:rPr>
            <w:rFonts w:ascii="Calibri" w:hAnsi="Calibri" w:cs="Calibri"/>
            <w:color w:val="0000FF"/>
          </w:rPr>
          <w:t>only if</w:t>
        </w:r>
        <w:r w:rsidRPr="4EE782B4">
          <w:rPr>
            <w:rFonts w:ascii="Calibri" w:hAnsi="Calibri" w:cs="Calibri"/>
            <w:color w:val="0000FF"/>
          </w:rPr>
          <w:t xml:space="preserve"> the affiliates</w:t>
        </w:r>
      </w:ins>
      <w:ins w:id="25" w:author="Neuerburg, Jennifer" w:date="2025-09-22T15:11:00Z" w16du:dateUtc="2025-09-22T19:11:00Z">
        <w:r w:rsidR="003D0F39">
          <w:rPr>
            <w:rFonts w:ascii="Calibri" w:hAnsi="Calibri" w:cs="Calibri"/>
            <w:color w:val="0000FF"/>
          </w:rPr>
          <w:t>’</w:t>
        </w:r>
      </w:ins>
      <w:ins w:id="26" w:author="Fuendling, Annegret" w:date="2025-09-03T14:55:00Z" w16du:dateUtc="2025-09-03T19:55:00Z">
        <w:r w:rsidRPr="4EE782B4">
          <w:rPr>
            <w:rFonts w:ascii="Calibri" w:hAnsi="Calibri" w:cs="Calibri"/>
            <w:color w:val="0000FF"/>
          </w:rPr>
          <w:t xml:space="preserve"> </w:t>
        </w:r>
      </w:ins>
      <w:ins w:id="27" w:author="Neuerburg, Jennifer" w:date="2025-09-22T13:07:00Z" w16du:dateUtc="2025-09-22T17:07:00Z">
        <w:r w:rsidR="003D77A8">
          <w:rPr>
            <w:rFonts w:ascii="Calibri" w:hAnsi="Calibri" w:cs="Calibri"/>
            <w:color w:val="0000FF"/>
          </w:rPr>
          <w:t xml:space="preserve">use </w:t>
        </w:r>
      </w:ins>
      <w:ins w:id="28" w:author="Neuerburg, Jennifer" w:date="2025-09-22T13:08:00Z" w16du:dateUtc="2025-09-22T17:08:00Z">
        <w:r w:rsidR="00AB15AE">
          <w:rPr>
            <w:rFonts w:ascii="Calibri" w:hAnsi="Calibri" w:cs="Calibri"/>
            <w:color w:val="0000FF"/>
          </w:rPr>
          <w:t xml:space="preserve">and disclosure </w:t>
        </w:r>
      </w:ins>
      <w:ins w:id="29" w:author="Neuerburg, Jennifer" w:date="2025-09-22T13:07:00Z" w16du:dateUtc="2025-09-22T17:07:00Z">
        <w:r w:rsidR="003D77A8">
          <w:rPr>
            <w:rFonts w:ascii="Calibri" w:hAnsi="Calibri" w:cs="Calibri"/>
            <w:color w:val="0000FF"/>
          </w:rPr>
          <w:t xml:space="preserve">of </w:t>
        </w:r>
        <w:r w:rsidR="00AB15AE">
          <w:rPr>
            <w:rFonts w:ascii="Calibri" w:hAnsi="Calibri" w:cs="Calibri"/>
            <w:color w:val="0000FF"/>
          </w:rPr>
          <w:t xml:space="preserve">nonpublic personal information </w:t>
        </w:r>
      </w:ins>
      <w:ins w:id="30" w:author="Fuendling, Annegret" w:date="2025-09-03T14:55:00Z" w16du:dateUtc="2025-09-03T19:55:00Z">
        <w:r w:rsidRPr="4EE782B4">
          <w:rPr>
            <w:rFonts w:ascii="Calibri" w:hAnsi="Calibri" w:cs="Calibri"/>
            <w:color w:val="0000FF"/>
          </w:rPr>
          <w:t>compl</w:t>
        </w:r>
      </w:ins>
      <w:ins w:id="31" w:author="Neuerburg, Jennifer" w:date="2025-09-22T13:07:00Z" w16du:dateUtc="2025-09-22T17:07:00Z">
        <w:r w:rsidR="00AB15AE">
          <w:rPr>
            <w:rFonts w:ascii="Calibri" w:hAnsi="Calibri" w:cs="Calibri"/>
            <w:color w:val="0000FF"/>
          </w:rPr>
          <w:t>ies</w:t>
        </w:r>
      </w:ins>
      <w:ins w:id="32" w:author="Fuendling, Annegret" w:date="2025-09-03T14:55:00Z" w16du:dateUtc="2025-09-03T19:55:00Z">
        <w:r w:rsidRPr="4EE782B4">
          <w:rPr>
            <w:rFonts w:ascii="Calibri" w:hAnsi="Calibri" w:cs="Calibri"/>
            <w:color w:val="0000FF"/>
          </w:rPr>
          <w:t xml:space="preserve"> with the requirements of this Act.</w:t>
        </w:r>
      </w:ins>
    </w:p>
    <w:p w14:paraId="2A882DAB" w14:textId="77777777" w:rsidR="00E62CB3" w:rsidRPr="00123318" w:rsidRDefault="00E62CB3" w:rsidP="004A2605">
      <w:pPr>
        <w:widowControl w:val="0"/>
        <w:tabs>
          <w:tab w:val="left" w:pos="2160"/>
        </w:tabs>
        <w:ind w:left="2160" w:hanging="720"/>
        <w:jc w:val="both"/>
        <w:rPr>
          <w:ins w:id="33" w:author="Fuendling, Annegret" w:date="2025-09-03T14:55:00Z" w16du:dateUtc="2025-09-03T19:55:00Z"/>
          <w:rFonts w:ascii="Calibri" w:hAnsi="Calibri" w:cs="Calibri"/>
          <w:color w:val="0000FF"/>
          <w:szCs w:val="22"/>
        </w:rPr>
      </w:pPr>
    </w:p>
    <w:p w14:paraId="454CCA58" w14:textId="77777777" w:rsidR="00E62CB3" w:rsidRPr="00123318" w:rsidRDefault="00E62CB3" w:rsidP="004A2605">
      <w:pPr>
        <w:widowControl w:val="0"/>
        <w:tabs>
          <w:tab w:val="left" w:pos="2160"/>
        </w:tabs>
        <w:ind w:left="2160" w:hanging="720"/>
        <w:jc w:val="both"/>
        <w:rPr>
          <w:ins w:id="34" w:author="Fuendling, Annegret" w:date="2025-09-03T14:55:00Z" w16du:dateUtc="2025-09-03T19:55:00Z"/>
          <w:rFonts w:ascii="Calibri" w:hAnsi="Calibri" w:cs="Calibri"/>
          <w:color w:val="0000FF"/>
        </w:rPr>
      </w:pPr>
      <w:ins w:id="35" w:author="Fuendling, Annegret" w:date="2025-09-03T14:55:00Z" w16du:dateUtc="2025-09-03T19:55:00Z">
        <w:r w:rsidRPr="00123318">
          <w:rPr>
            <w:rFonts w:ascii="Calibri" w:hAnsi="Calibri" w:cs="Calibri"/>
            <w:color w:val="0000FF"/>
            <w:szCs w:val="22"/>
          </w:rPr>
          <w:t>(3)</w:t>
        </w:r>
        <w:r w:rsidRPr="00123318">
          <w:rPr>
            <w:rFonts w:ascii="Calibri" w:hAnsi="Calibri" w:cs="Calibri"/>
            <w:color w:val="0000FF"/>
            <w:szCs w:val="22"/>
          </w:rPr>
          <w:tab/>
          <w:t xml:space="preserve">A licensee may disclose nonpublic personal information to a nonaffiliated third party </w:t>
        </w:r>
        <w:r>
          <w:rPr>
            <w:rFonts w:ascii="Calibri" w:hAnsi="Calibri" w:cs="Calibri"/>
            <w:color w:val="0000FF"/>
            <w:szCs w:val="22"/>
          </w:rPr>
          <w:t>only in compliance with this Act.</w:t>
        </w:r>
      </w:ins>
    </w:p>
    <w:p w14:paraId="2DFB67EA" w14:textId="77777777" w:rsidR="00E62CB3" w:rsidRPr="00123318" w:rsidRDefault="00E62CB3" w:rsidP="004A2605">
      <w:pPr>
        <w:pStyle w:val="ListParagraph"/>
        <w:widowControl w:val="0"/>
        <w:tabs>
          <w:tab w:val="left" w:pos="2160"/>
        </w:tabs>
        <w:ind w:left="2160" w:hanging="720"/>
        <w:jc w:val="both"/>
        <w:rPr>
          <w:ins w:id="36" w:author="Fuendling, Annegret" w:date="2025-09-03T14:55:00Z" w16du:dateUtc="2025-09-03T19:55:00Z"/>
          <w:rFonts w:ascii="Calibri" w:hAnsi="Calibri" w:cs="Calibri"/>
          <w:b/>
          <w:bCs/>
          <w:color w:val="0000FF"/>
          <w:szCs w:val="22"/>
        </w:rPr>
      </w:pPr>
    </w:p>
    <w:p w14:paraId="20CE3C99" w14:textId="46E37FFD" w:rsidR="00E62CB3" w:rsidRPr="00123318" w:rsidRDefault="00E62CB3" w:rsidP="004A2605">
      <w:pPr>
        <w:pStyle w:val="ListParagraph"/>
        <w:widowControl w:val="0"/>
        <w:tabs>
          <w:tab w:val="left" w:pos="2160"/>
        </w:tabs>
        <w:ind w:left="2160" w:hanging="720"/>
        <w:jc w:val="both"/>
        <w:rPr>
          <w:ins w:id="37" w:author="Fuendling, Annegret" w:date="2025-09-03T14:55:00Z" w16du:dateUtc="2025-09-03T19:55:00Z"/>
          <w:rFonts w:ascii="Calibri" w:hAnsi="Calibri" w:cs="Calibri"/>
          <w:color w:val="0000FF"/>
          <w:szCs w:val="22"/>
        </w:rPr>
      </w:pPr>
      <w:ins w:id="38" w:author="Fuendling, Annegret" w:date="2025-09-03T14:55:00Z" w16du:dateUtc="2025-09-03T19:55:00Z">
        <w:r w:rsidRPr="00123318">
          <w:rPr>
            <w:rFonts w:ascii="Calibri" w:hAnsi="Calibri" w:cs="Calibri"/>
            <w:color w:val="0000FF"/>
            <w:szCs w:val="22"/>
          </w:rPr>
          <w:t>(</w:t>
        </w:r>
        <w:r>
          <w:rPr>
            <w:rFonts w:ascii="Calibri" w:hAnsi="Calibri" w:cs="Calibri"/>
            <w:color w:val="0000FF"/>
            <w:szCs w:val="22"/>
          </w:rPr>
          <w:t>4</w:t>
        </w:r>
        <w:r w:rsidRPr="00123318">
          <w:rPr>
            <w:rFonts w:ascii="Calibri" w:hAnsi="Calibri" w:cs="Calibri"/>
            <w:color w:val="0000FF"/>
            <w:szCs w:val="22"/>
          </w:rPr>
          <w:t>)</w:t>
        </w:r>
        <w:r w:rsidRPr="00123318">
          <w:rPr>
            <w:rFonts w:ascii="Calibri" w:hAnsi="Calibri" w:cs="Calibri"/>
            <w:color w:val="0000FF"/>
            <w:szCs w:val="22"/>
          </w:rPr>
          <w:tab/>
          <w:t>Th</w:t>
        </w:r>
        <w:r>
          <w:rPr>
            <w:rFonts w:ascii="Calibri" w:hAnsi="Calibri" w:cs="Calibri"/>
            <w:color w:val="0000FF"/>
            <w:szCs w:val="22"/>
          </w:rPr>
          <w:t>is</w:t>
        </w:r>
        <w:r w:rsidRPr="00123318">
          <w:rPr>
            <w:rFonts w:ascii="Calibri" w:hAnsi="Calibri" w:cs="Calibri"/>
            <w:color w:val="0000FF"/>
            <w:szCs w:val="22"/>
          </w:rPr>
          <w:t xml:space="preserve"> section shall apply </w:t>
        </w:r>
        <w:r>
          <w:rPr>
            <w:rFonts w:ascii="Calibri" w:hAnsi="Calibri" w:cs="Calibri"/>
            <w:color w:val="0000FF"/>
            <w:szCs w:val="22"/>
          </w:rPr>
          <w:t xml:space="preserve">to nonpublic personal information collected by the licensee both before and after </w:t>
        </w:r>
        <w:r w:rsidRPr="00123318">
          <w:rPr>
            <w:rFonts w:ascii="Calibri" w:hAnsi="Calibri" w:cs="Calibri"/>
            <w:color w:val="0000FF"/>
            <w:szCs w:val="22"/>
          </w:rPr>
          <w:t xml:space="preserve">receiving </w:t>
        </w:r>
        <w:proofErr w:type="gramStart"/>
        <w:r w:rsidRPr="00123318">
          <w:rPr>
            <w:rFonts w:ascii="Calibri" w:hAnsi="Calibri" w:cs="Calibri"/>
            <w:color w:val="0000FF"/>
            <w:szCs w:val="22"/>
          </w:rPr>
          <w:t>direction</w:t>
        </w:r>
        <w:proofErr w:type="gramEnd"/>
        <w:r>
          <w:rPr>
            <w:rFonts w:ascii="Calibri" w:hAnsi="Calibri" w:cs="Calibri"/>
            <w:color w:val="0000FF"/>
            <w:szCs w:val="22"/>
          </w:rPr>
          <w:t xml:space="preserve"> from the consumer</w:t>
        </w:r>
        <w:r w:rsidRPr="00123318">
          <w:rPr>
            <w:rFonts w:ascii="Calibri" w:hAnsi="Calibri" w:cs="Calibri"/>
            <w:color w:val="0000FF"/>
            <w:szCs w:val="22"/>
          </w:rPr>
          <w:t xml:space="preserve"> to opt out pursuant to </w:t>
        </w:r>
      </w:ins>
      <w:ins w:id="39" w:author="Fuendling, Annegret" w:date="2025-09-04T09:33:00Z" w16du:dateUtc="2025-09-04T14:33:00Z">
        <w:r w:rsidR="00BB39DE">
          <w:rPr>
            <w:rFonts w:ascii="Calibri" w:hAnsi="Calibri" w:cs="Calibri"/>
            <w:color w:val="0000FF"/>
            <w:szCs w:val="22"/>
          </w:rPr>
          <w:t>S</w:t>
        </w:r>
      </w:ins>
      <w:ins w:id="40" w:author="Fuendling, Annegret" w:date="2025-09-03T14:55:00Z" w16du:dateUtc="2025-09-03T19:55:00Z">
        <w:r w:rsidRPr="00123318">
          <w:rPr>
            <w:rFonts w:ascii="Calibri" w:hAnsi="Calibri" w:cs="Calibri"/>
            <w:color w:val="0000FF"/>
            <w:szCs w:val="22"/>
          </w:rPr>
          <w:t xml:space="preserve">ection </w:t>
        </w:r>
        <w:r>
          <w:rPr>
            <w:rFonts w:ascii="Calibri" w:hAnsi="Calibri" w:cs="Calibri"/>
            <w:color w:val="0000FF"/>
            <w:szCs w:val="22"/>
          </w:rPr>
          <w:t xml:space="preserve">21 </w:t>
        </w:r>
        <w:r w:rsidRPr="00123318">
          <w:rPr>
            <w:rFonts w:ascii="Calibri" w:hAnsi="Calibri" w:cs="Calibri"/>
            <w:color w:val="0000FF"/>
            <w:szCs w:val="22"/>
          </w:rPr>
          <w:t xml:space="preserve">or opt in pursuant to </w:t>
        </w:r>
      </w:ins>
      <w:ins w:id="41" w:author="Fuendling, Annegret" w:date="2025-09-04T09:33:00Z" w16du:dateUtc="2025-09-04T14:33:00Z">
        <w:r w:rsidR="00BB39DE">
          <w:rPr>
            <w:rFonts w:ascii="Calibri" w:hAnsi="Calibri" w:cs="Calibri"/>
            <w:color w:val="0000FF"/>
            <w:szCs w:val="22"/>
          </w:rPr>
          <w:t>S</w:t>
        </w:r>
      </w:ins>
      <w:ins w:id="42" w:author="Fuendling, Annegret" w:date="2025-09-03T14:55:00Z" w16du:dateUtc="2025-09-03T19:55:00Z">
        <w:r w:rsidRPr="00123318">
          <w:rPr>
            <w:rFonts w:ascii="Calibri" w:hAnsi="Calibri" w:cs="Calibri"/>
            <w:color w:val="0000FF"/>
            <w:szCs w:val="22"/>
          </w:rPr>
          <w:t>ections 22 and 23</w:t>
        </w:r>
        <w:r>
          <w:rPr>
            <w:rFonts w:ascii="Calibri" w:hAnsi="Calibri" w:cs="Calibri"/>
            <w:color w:val="0000FF"/>
            <w:szCs w:val="22"/>
          </w:rPr>
          <w:t>.</w:t>
        </w:r>
      </w:ins>
    </w:p>
    <w:p w14:paraId="22F78317" w14:textId="77777777" w:rsidR="00E62CB3" w:rsidRPr="00123318" w:rsidRDefault="00E62CB3" w:rsidP="004A2605">
      <w:pPr>
        <w:pStyle w:val="ListParagraph"/>
        <w:widowControl w:val="0"/>
        <w:tabs>
          <w:tab w:val="left" w:pos="2160"/>
        </w:tabs>
        <w:ind w:left="2160" w:hanging="720"/>
        <w:jc w:val="both"/>
        <w:rPr>
          <w:ins w:id="43" w:author="Fuendling, Annegret" w:date="2025-09-03T14:55:00Z" w16du:dateUtc="2025-09-03T19:55:00Z"/>
          <w:rFonts w:ascii="Calibri" w:hAnsi="Calibri" w:cs="Calibri"/>
          <w:color w:val="0000FF"/>
          <w:szCs w:val="22"/>
        </w:rPr>
      </w:pPr>
    </w:p>
    <w:p w14:paraId="0C6CC41A" w14:textId="5258FF61" w:rsidR="00E62CB3" w:rsidRPr="005C68A2" w:rsidRDefault="00E62CB3" w:rsidP="31290D25">
      <w:pPr>
        <w:pStyle w:val="ListParagraph"/>
        <w:widowControl w:val="0"/>
        <w:tabs>
          <w:tab w:val="left" w:pos="2160"/>
        </w:tabs>
        <w:ind w:left="2160" w:hanging="720"/>
        <w:jc w:val="both"/>
        <w:rPr>
          <w:ins w:id="44" w:author="Fuendling, Annegret" w:date="2025-09-03T14:55:00Z" w16du:dateUtc="2025-09-03T19:55:00Z"/>
          <w:rFonts w:ascii="Calibri" w:hAnsi="Calibri" w:cs="Calibri"/>
        </w:rPr>
      </w:pPr>
      <w:ins w:id="45" w:author="Fuendling, Annegret" w:date="2025-09-03T14:55:00Z">
        <w:r w:rsidRPr="31290D25">
          <w:rPr>
            <w:rFonts w:ascii="Calibri" w:hAnsi="Calibri" w:cs="Calibri"/>
            <w:color w:val="0000FF"/>
          </w:rPr>
          <w:t>(5)</w:t>
        </w:r>
        <w:r>
          <w:tab/>
        </w:r>
        <w:r w:rsidRPr="31290D25">
          <w:rPr>
            <w:rFonts w:ascii="Calibri" w:hAnsi="Calibri" w:cs="Calibri"/>
            <w:color w:val="0000FF"/>
          </w:rPr>
          <w:t>A licensee may allow a consumer to</w:t>
        </w:r>
      </w:ins>
      <w:ins w:id="46" w:author="Neuerburg, Jennifer" w:date="2025-09-04T12:17:00Z" w16du:dateUtc="2025-09-04T16:17:00Z">
        <w:r w:rsidR="000D04D1">
          <w:rPr>
            <w:rFonts w:ascii="Calibri" w:hAnsi="Calibri" w:cs="Calibri"/>
            <w:color w:val="0000FF"/>
          </w:rPr>
          <w:t xml:space="preserve"> re</w:t>
        </w:r>
        <w:r w:rsidR="00627AD3">
          <w:rPr>
            <w:rFonts w:ascii="Calibri" w:hAnsi="Calibri" w:cs="Calibri"/>
            <w:color w:val="0000FF"/>
          </w:rPr>
          <w:t xml:space="preserve">quest </w:t>
        </w:r>
      </w:ins>
      <w:ins w:id="47" w:author="Neuerburg, Jennifer" w:date="2025-09-04T12:18:00Z" w16du:dateUtc="2025-09-04T16:18:00Z">
        <w:r w:rsidR="001E3979">
          <w:rPr>
            <w:rFonts w:ascii="Calibri" w:hAnsi="Calibri" w:cs="Calibri"/>
            <w:color w:val="0000FF"/>
          </w:rPr>
          <w:t xml:space="preserve">to </w:t>
        </w:r>
        <w:r w:rsidR="00C3559E">
          <w:rPr>
            <w:rFonts w:ascii="Calibri" w:hAnsi="Calibri" w:cs="Calibri"/>
            <w:color w:val="0000FF"/>
          </w:rPr>
          <w:t>op</w:t>
        </w:r>
        <w:r w:rsidR="00480930">
          <w:rPr>
            <w:rFonts w:ascii="Calibri" w:hAnsi="Calibri" w:cs="Calibri"/>
            <w:color w:val="0000FF"/>
          </w:rPr>
          <w:t xml:space="preserve">t in </w:t>
        </w:r>
        <w:r w:rsidR="00FA0A36">
          <w:rPr>
            <w:rFonts w:ascii="Calibri" w:hAnsi="Calibri" w:cs="Calibri"/>
            <w:color w:val="0000FF"/>
          </w:rPr>
          <w:t xml:space="preserve">or opt </w:t>
        </w:r>
        <w:r w:rsidR="005A3DBC">
          <w:rPr>
            <w:rFonts w:ascii="Calibri" w:hAnsi="Calibri" w:cs="Calibri"/>
            <w:color w:val="0000FF"/>
          </w:rPr>
          <w:t>out of t</w:t>
        </w:r>
        <w:r w:rsidR="00410046">
          <w:rPr>
            <w:rFonts w:ascii="Calibri" w:hAnsi="Calibri" w:cs="Calibri"/>
            <w:color w:val="0000FF"/>
          </w:rPr>
          <w:t>he sha</w:t>
        </w:r>
        <w:r w:rsidR="00933F91">
          <w:rPr>
            <w:rFonts w:ascii="Calibri" w:hAnsi="Calibri" w:cs="Calibri"/>
            <w:color w:val="0000FF"/>
          </w:rPr>
          <w:t>ring o</w:t>
        </w:r>
        <w:r w:rsidR="00672D7F">
          <w:rPr>
            <w:rFonts w:ascii="Calibri" w:hAnsi="Calibri" w:cs="Calibri"/>
            <w:color w:val="0000FF"/>
          </w:rPr>
          <w:t xml:space="preserve">f </w:t>
        </w:r>
        <w:r w:rsidR="00EB30E3">
          <w:rPr>
            <w:rFonts w:ascii="Calibri" w:hAnsi="Calibri" w:cs="Calibri"/>
            <w:color w:val="0000FF"/>
          </w:rPr>
          <w:t xml:space="preserve">certain </w:t>
        </w:r>
        <w:r w:rsidR="00FE6CAF">
          <w:rPr>
            <w:rFonts w:ascii="Calibri" w:hAnsi="Calibri" w:cs="Calibri"/>
            <w:color w:val="0000FF"/>
          </w:rPr>
          <w:t>nonpubli</w:t>
        </w:r>
        <w:r w:rsidR="00B92F03">
          <w:rPr>
            <w:rFonts w:ascii="Calibri" w:hAnsi="Calibri" w:cs="Calibri"/>
            <w:color w:val="0000FF"/>
          </w:rPr>
          <w:t>c personal</w:t>
        </w:r>
        <w:r w:rsidR="00FC75FD">
          <w:rPr>
            <w:rFonts w:ascii="Calibri" w:hAnsi="Calibri" w:cs="Calibri"/>
            <w:color w:val="0000FF"/>
          </w:rPr>
          <w:t xml:space="preserve"> infor</w:t>
        </w:r>
        <w:r w:rsidR="00700645">
          <w:rPr>
            <w:rFonts w:ascii="Calibri" w:hAnsi="Calibri" w:cs="Calibri"/>
            <w:color w:val="0000FF"/>
          </w:rPr>
          <w:t>mation</w:t>
        </w:r>
        <w:r w:rsidR="00E55A2F">
          <w:rPr>
            <w:rFonts w:ascii="Calibri" w:hAnsi="Calibri" w:cs="Calibri"/>
            <w:color w:val="0000FF"/>
          </w:rPr>
          <w:t xml:space="preserve"> </w:t>
        </w:r>
        <w:proofErr w:type="gramStart"/>
        <w:r w:rsidR="009A22FA">
          <w:rPr>
            <w:rFonts w:ascii="Calibri" w:hAnsi="Calibri" w:cs="Calibri"/>
            <w:color w:val="0000FF"/>
          </w:rPr>
          <w:t>and</w:t>
        </w:r>
        <w:r w:rsidR="00275EEE">
          <w:rPr>
            <w:rFonts w:ascii="Calibri" w:hAnsi="Calibri" w:cs="Calibri"/>
            <w:color w:val="0000FF"/>
          </w:rPr>
          <w:t xml:space="preserve"> </w:t>
        </w:r>
        <w:r w:rsidR="001576E6">
          <w:rPr>
            <w:rFonts w:ascii="Calibri" w:hAnsi="Calibri" w:cs="Calibri"/>
            <w:color w:val="0000FF"/>
          </w:rPr>
          <w:t>also</w:t>
        </w:r>
        <w:proofErr w:type="gramEnd"/>
        <w:r w:rsidR="001576E6">
          <w:rPr>
            <w:rFonts w:ascii="Calibri" w:hAnsi="Calibri" w:cs="Calibri"/>
            <w:color w:val="0000FF"/>
          </w:rPr>
          <w:t xml:space="preserve"> </w:t>
        </w:r>
        <w:r w:rsidR="009609F7">
          <w:rPr>
            <w:rFonts w:ascii="Calibri" w:hAnsi="Calibri" w:cs="Calibri"/>
            <w:color w:val="0000FF"/>
          </w:rPr>
          <w:t xml:space="preserve">request </w:t>
        </w:r>
        <w:r w:rsidR="00B67267">
          <w:rPr>
            <w:rFonts w:ascii="Calibri" w:hAnsi="Calibri" w:cs="Calibri"/>
            <w:color w:val="0000FF"/>
          </w:rPr>
          <w:t xml:space="preserve">to opt in or </w:t>
        </w:r>
        <w:r w:rsidR="00250B5D">
          <w:rPr>
            <w:rFonts w:ascii="Calibri" w:hAnsi="Calibri" w:cs="Calibri"/>
            <w:color w:val="0000FF"/>
          </w:rPr>
          <w:t xml:space="preserve">opt out </w:t>
        </w:r>
        <w:r w:rsidR="000A04C9">
          <w:rPr>
            <w:rFonts w:ascii="Calibri" w:hAnsi="Calibri" w:cs="Calibri"/>
            <w:color w:val="0000FF"/>
          </w:rPr>
          <w:t>of sh</w:t>
        </w:r>
        <w:r w:rsidR="00950921">
          <w:rPr>
            <w:rFonts w:ascii="Calibri" w:hAnsi="Calibri" w:cs="Calibri"/>
            <w:color w:val="0000FF"/>
          </w:rPr>
          <w:t xml:space="preserve">aring with </w:t>
        </w:r>
        <w:r w:rsidR="00AC7C99">
          <w:rPr>
            <w:rFonts w:ascii="Calibri" w:hAnsi="Calibri" w:cs="Calibri"/>
            <w:color w:val="0000FF"/>
          </w:rPr>
          <w:t>cert</w:t>
        </w:r>
        <w:r w:rsidR="004C7B2E">
          <w:rPr>
            <w:rFonts w:ascii="Calibri" w:hAnsi="Calibri" w:cs="Calibri"/>
            <w:color w:val="0000FF"/>
          </w:rPr>
          <w:t xml:space="preserve">ain </w:t>
        </w:r>
        <w:r w:rsidR="001A380F">
          <w:rPr>
            <w:rFonts w:ascii="Calibri" w:hAnsi="Calibri" w:cs="Calibri"/>
            <w:color w:val="0000FF"/>
          </w:rPr>
          <w:t>nonaffil</w:t>
        </w:r>
        <w:r w:rsidR="00362EA7">
          <w:rPr>
            <w:rFonts w:ascii="Calibri" w:hAnsi="Calibri" w:cs="Calibri"/>
            <w:color w:val="0000FF"/>
          </w:rPr>
          <w:t>iated third pa</w:t>
        </w:r>
        <w:r w:rsidR="00F87525">
          <w:rPr>
            <w:rFonts w:ascii="Calibri" w:hAnsi="Calibri" w:cs="Calibri"/>
            <w:color w:val="0000FF"/>
          </w:rPr>
          <w:t>rties</w:t>
        </w:r>
      </w:ins>
      <w:ins w:id="48" w:author="Neuerburg, Jennifer" w:date="2025-09-04T12:21:00Z" w16du:dateUtc="2025-09-04T16:21:00Z">
        <w:r w:rsidR="004276D3">
          <w:rPr>
            <w:rFonts w:ascii="Calibri" w:hAnsi="Calibri" w:cs="Calibri"/>
            <w:color w:val="0000FF"/>
          </w:rPr>
          <w:t>,</w:t>
        </w:r>
        <w:r w:rsidR="006C5AA2" w:rsidRPr="006C5AA2">
          <w:rPr>
            <w:rFonts w:ascii="Calibri" w:hAnsi="Calibri" w:cs="Calibri"/>
            <w:snapToGrid w:val="0"/>
            <w:color w:val="0000FF"/>
            <w:szCs w:val="22"/>
          </w:rPr>
          <w:t xml:space="preserve"> </w:t>
        </w:r>
        <w:r w:rsidR="006C5AA2" w:rsidRPr="00123318">
          <w:rPr>
            <w:rFonts w:ascii="Calibri" w:hAnsi="Calibri" w:cs="Calibri"/>
            <w:snapToGrid w:val="0"/>
            <w:color w:val="0000FF"/>
            <w:szCs w:val="22"/>
          </w:rPr>
          <w:t>depending on the applicable requirement</w:t>
        </w:r>
      </w:ins>
      <w:ins w:id="49" w:author="Neuerburg, Jennifer" w:date="2025-09-04T12:18:00Z" w16du:dateUtc="2025-09-04T16:18:00Z">
        <w:r w:rsidR="00F87525">
          <w:rPr>
            <w:rFonts w:ascii="Calibri" w:hAnsi="Calibri" w:cs="Calibri"/>
            <w:color w:val="0000FF"/>
          </w:rPr>
          <w:t>.</w:t>
        </w:r>
      </w:ins>
      <w:ins w:id="50" w:author="Fuendling, Annegret" w:date="2025-09-03T14:55:00Z">
        <w:r w:rsidRPr="31290D25">
          <w:rPr>
            <w:rFonts w:ascii="Calibri" w:hAnsi="Calibri" w:cs="Calibri"/>
            <w:color w:val="0000FF"/>
          </w:rPr>
          <w:t xml:space="preserve"> </w:t>
        </w:r>
      </w:ins>
    </w:p>
    <w:p w14:paraId="43ABDC82" w14:textId="77777777" w:rsidR="00E62CB3" w:rsidRPr="00123318" w:rsidRDefault="00E62CB3" w:rsidP="004A2605">
      <w:pPr>
        <w:pStyle w:val="ListParagraph"/>
        <w:widowControl w:val="0"/>
        <w:tabs>
          <w:tab w:val="left" w:pos="2160"/>
        </w:tabs>
        <w:ind w:left="2160" w:hanging="720"/>
        <w:jc w:val="both"/>
        <w:rPr>
          <w:ins w:id="51" w:author="Fuendling, Annegret" w:date="2025-09-03T14:55:00Z" w16du:dateUtc="2025-09-03T19:55:00Z"/>
          <w:rFonts w:ascii="Calibri" w:hAnsi="Calibri" w:cs="Calibri"/>
          <w:color w:val="0000FF"/>
          <w:szCs w:val="22"/>
        </w:rPr>
      </w:pPr>
    </w:p>
    <w:p w14:paraId="33373082" w14:textId="0BB70893" w:rsidR="00E62CB3" w:rsidRPr="00123318" w:rsidRDefault="00E62CB3" w:rsidP="004A2605">
      <w:pPr>
        <w:pStyle w:val="ListParagraph"/>
        <w:widowControl w:val="0"/>
        <w:tabs>
          <w:tab w:val="left" w:pos="2160"/>
        </w:tabs>
        <w:ind w:left="2160" w:hanging="720"/>
        <w:jc w:val="both"/>
        <w:rPr>
          <w:ins w:id="52" w:author="Fuendling, Annegret" w:date="2025-09-03T14:55:00Z" w16du:dateUtc="2025-09-03T19:55:00Z"/>
          <w:rFonts w:ascii="Calibri" w:hAnsi="Calibri" w:cs="Calibri"/>
          <w:color w:val="0000FF"/>
        </w:rPr>
      </w:pPr>
      <w:ins w:id="53" w:author="Fuendling, Annegret" w:date="2025-09-03T14:55:00Z">
        <w:r w:rsidRPr="583BBAD4">
          <w:rPr>
            <w:rFonts w:ascii="Calibri" w:hAnsi="Calibri" w:cs="Calibri"/>
            <w:color w:val="0000FF"/>
          </w:rPr>
          <w:t>(6)</w:t>
        </w:r>
        <w:r>
          <w:tab/>
        </w:r>
        <w:r w:rsidRPr="583BBAD4">
          <w:rPr>
            <w:rFonts w:ascii="Calibri" w:hAnsi="Calibri" w:cs="Calibri"/>
            <w:color w:val="0000FF"/>
          </w:rPr>
          <w:t>If an op</w:t>
        </w:r>
        <w:r w:rsidRPr="0086500F">
          <w:rPr>
            <w:rFonts w:ascii="Calibri" w:hAnsi="Calibri" w:cs="Calibri"/>
            <w:color w:val="0000FF"/>
          </w:rPr>
          <w:t>t</w:t>
        </w:r>
      </w:ins>
      <w:ins w:id="54" w:author="Fuendling, Annegret" w:date="2025-09-05T09:11:00Z" w16du:dateUtc="2025-09-05T14:11:00Z">
        <w:r w:rsidR="007102EC">
          <w:rPr>
            <w:rFonts w:ascii="Calibri" w:hAnsi="Calibri" w:cs="Calibri"/>
            <w:color w:val="0000FF"/>
          </w:rPr>
          <w:t>-</w:t>
        </w:r>
      </w:ins>
      <w:ins w:id="55" w:author="Fuendling, Annegret" w:date="2025-09-03T14:55:00Z">
        <w:r w:rsidRPr="0086500F">
          <w:rPr>
            <w:rFonts w:ascii="Calibri" w:hAnsi="Calibri" w:cs="Calibri"/>
            <w:color w:val="0000FF"/>
          </w:rPr>
          <w:t>out</w:t>
        </w:r>
        <w:r w:rsidRPr="583BBAD4">
          <w:rPr>
            <w:rFonts w:ascii="Calibri" w:hAnsi="Calibri" w:cs="Calibri"/>
            <w:color w:val="0000FF"/>
          </w:rPr>
          <w:t xml:space="preserve"> request is received during the course of </w:t>
        </w:r>
      </w:ins>
      <w:ins w:id="56" w:author="Neuerburg, Jennifer" w:date="2025-09-04T11:00:00Z">
        <w:r w:rsidR="00EE16C6" w:rsidRPr="583BBAD4">
          <w:rPr>
            <w:rFonts w:ascii="Calibri" w:hAnsi="Calibri" w:cs="Calibri"/>
            <w:color w:val="0000FF"/>
          </w:rPr>
          <w:t>a</w:t>
        </w:r>
      </w:ins>
      <w:ins w:id="57" w:author="Fuendling, Annegret" w:date="2025-09-03T14:55:00Z">
        <w:r w:rsidRPr="583BBAD4">
          <w:rPr>
            <w:rFonts w:ascii="Calibri" w:hAnsi="Calibri" w:cs="Calibri"/>
            <w:color w:val="0000FF"/>
          </w:rPr>
          <w:t xml:space="preserve"> transaction</w:t>
        </w:r>
      </w:ins>
      <w:ins w:id="58" w:author="Neuerburg, Jennifer" w:date="2025-09-04T11:01:00Z">
        <w:r w:rsidR="00EE16C6" w:rsidRPr="583BBAD4">
          <w:rPr>
            <w:rFonts w:ascii="Calibri" w:hAnsi="Calibri" w:cs="Calibri"/>
            <w:color w:val="0000FF"/>
          </w:rPr>
          <w:t>,</w:t>
        </w:r>
      </w:ins>
      <w:ins w:id="59" w:author="Fuendling, Annegret" w:date="2025-09-03T14:55:00Z">
        <w:r w:rsidRPr="583BBAD4">
          <w:rPr>
            <w:rFonts w:ascii="Calibri" w:hAnsi="Calibri" w:cs="Calibri"/>
            <w:color w:val="0000FF"/>
          </w:rPr>
          <w:t xml:space="preserve"> where the use or disclosure of the nonpublic personal information is necessary to complete the transaction, the licensee shall inform the consumer that the transaction cannot be processed without the information </w:t>
        </w:r>
      </w:ins>
      <w:ins w:id="60" w:author="Fuendling, Annegret" w:date="2025-09-05T09:02:00Z" w16du:dateUtc="2025-09-05T14:02:00Z">
        <w:r w:rsidR="00200667">
          <w:rPr>
            <w:rFonts w:ascii="Calibri" w:hAnsi="Calibri" w:cs="Calibri"/>
            <w:color w:val="0000FF"/>
          </w:rPr>
          <w:t>that is the subject of the consumer’s opt-out request</w:t>
        </w:r>
      </w:ins>
      <w:ins w:id="61" w:author="Fuendling, Annegret" w:date="2025-09-05T09:03:00Z" w16du:dateUtc="2025-09-05T14:03:00Z">
        <w:r w:rsidR="00C214B9">
          <w:rPr>
            <w:rFonts w:ascii="Calibri" w:hAnsi="Calibri" w:cs="Calibri"/>
            <w:color w:val="0000FF"/>
          </w:rPr>
          <w:t xml:space="preserve"> </w:t>
        </w:r>
      </w:ins>
      <w:ins w:id="62" w:author="Fuendling, Annegret" w:date="2025-09-03T14:55:00Z">
        <w:r w:rsidRPr="583BBAD4">
          <w:rPr>
            <w:rFonts w:ascii="Calibri" w:hAnsi="Calibri" w:cs="Calibri"/>
            <w:color w:val="0000FF"/>
          </w:rPr>
          <w:t xml:space="preserve">and confirm whether the consumer wants to continue the transaction. </w:t>
        </w:r>
      </w:ins>
    </w:p>
    <w:p w14:paraId="674CB76D" w14:textId="77777777" w:rsidR="00E62CB3" w:rsidRPr="00123318" w:rsidRDefault="00E62CB3" w:rsidP="004A2605">
      <w:pPr>
        <w:pStyle w:val="ListParagraph"/>
        <w:widowControl w:val="0"/>
        <w:jc w:val="both"/>
        <w:rPr>
          <w:ins w:id="63" w:author="Fuendling, Annegret" w:date="2025-09-03T14:55:00Z" w16du:dateUtc="2025-09-03T19:55:00Z"/>
          <w:rFonts w:ascii="Calibri" w:hAnsi="Calibri" w:cs="Calibri"/>
          <w:b/>
          <w:bCs/>
          <w:color w:val="0000FF"/>
          <w:szCs w:val="22"/>
        </w:rPr>
      </w:pPr>
    </w:p>
    <w:p w14:paraId="0525C664" w14:textId="6F97A098" w:rsidR="00E62CB3" w:rsidRPr="00123318" w:rsidRDefault="00E62CB3" w:rsidP="00261558">
      <w:pPr>
        <w:pStyle w:val="ListParagraph"/>
        <w:widowControl w:val="0"/>
        <w:numPr>
          <w:ilvl w:val="0"/>
          <w:numId w:val="2"/>
        </w:numPr>
        <w:ind w:left="1440" w:hanging="720"/>
        <w:jc w:val="both"/>
        <w:rPr>
          <w:ins w:id="64" w:author="Fuendling, Annegret" w:date="2025-09-03T14:55:00Z" w16du:dateUtc="2025-09-03T19:55:00Z"/>
          <w:rFonts w:ascii="Calibri" w:hAnsi="Calibri" w:cs="Calibri"/>
          <w:color w:val="0000FF"/>
          <w:szCs w:val="22"/>
        </w:rPr>
      </w:pPr>
      <w:ins w:id="65" w:author="Fuendling, Annegret" w:date="2025-09-03T14:55:00Z" w16du:dateUtc="2025-09-03T19:55:00Z">
        <w:r w:rsidRPr="007433CD">
          <w:rPr>
            <w:rFonts w:ascii="Calibri" w:hAnsi="Calibri" w:cs="Calibri"/>
            <w:color w:val="0000FF"/>
            <w:szCs w:val="22"/>
          </w:rPr>
          <w:t>Limits on Disclosure</w:t>
        </w:r>
        <w:r w:rsidRPr="00123318">
          <w:rPr>
            <w:rFonts w:ascii="Calibri" w:hAnsi="Calibri" w:cs="Calibri"/>
            <w:b/>
            <w:bCs/>
            <w:color w:val="0000FF"/>
            <w:szCs w:val="22"/>
          </w:rPr>
          <w:t>.</w:t>
        </w:r>
        <w:r w:rsidRPr="00123318">
          <w:rPr>
            <w:rFonts w:ascii="Calibri" w:hAnsi="Calibri" w:cs="Calibri"/>
            <w:color w:val="0000FF"/>
            <w:szCs w:val="22"/>
          </w:rPr>
          <w:t xml:space="preserve">  Except as provided by </w:t>
        </w:r>
        <w:r>
          <w:rPr>
            <w:rFonts w:ascii="Calibri" w:hAnsi="Calibri" w:cs="Calibri"/>
            <w:color w:val="0000FF"/>
            <w:szCs w:val="22"/>
          </w:rPr>
          <w:t>Section</w:t>
        </w:r>
        <w:r w:rsidRPr="00123318">
          <w:rPr>
            <w:rFonts w:ascii="Calibri" w:hAnsi="Calibri" w:cs="Calibri"/>
            <w:color w:val="0000FF"/>
            <w:szCs w:val="22"/>
          </w:rPr>
          <w:t xml:space="preserve"> </w:t>
        </w:r>
        <w:r>
          <w:rPr>
            <w:rFonts w:ascii="Calibri" w:hAnsi="Calibri" w:cs="Calibri"/>
            <w:color w:val="0000FF"/>
            <w:szCs w:val="22"/>
          </w:rPr>
          <w:t>18</w:t>
        </w:r>
        <w:proofErr w:type="gramStart"/>
        <w:r w:rsidRPr="00123318">
          <w:rPr>
            <w:rFonts w:ascii="Calibri" w:hAnsi="Calibri" w:cs="Calibri"/>
            <w:color w:val="0000FF"/>
            <w:szCs w:val="22"/>
          </w:rPr>
          <w:t>A(</w:t>
        </w:r>
        <w:proofErr w:type="gramEnd"/>
        <w:r w:rsidRPr="00123318">
          <w:rPr>
            <w:rFonts w:ascii="Calibri" w:hAnsi="Calibri" w:cs="Calibri"/>
            <w:color w:val="0000FF"/>
            <w:szCs w:val="22"/>
          </w:rPr>
          <w:t xml:space="preserve">1), before a licensee may, directly or through an affiliate, disclose any </w:t>
        </w:r>
        <w:r>
          <w:rPr>
            <w:rFonts w:ascii="Calibri" w:hAnsi="Calibri" w:cs="Calibri"/>
            <w:color w:val="0000FF"/>
            <w:szCs w:val="22"/>
          </w:rPr>
          <w:t>nonpublic personal information about a consumer</w:t>
        </w:r>
        <w:r w:rsidRPr="00123318">
          <w:rPr>
            <w:rFonts w:ascii="Calibri" w:hAnsi="Calibri" w:cs="Calibri"/>
            <w:color w:val="0000FF"/>
            <w:szCs w:val="22"/>
          </w:rPr>
          <w:t xml:space="preserve"> to a nonaffiliated third party, the licensee shall:</w:t>
        </w:r>
      </w:ins>
    </w:p>
    <w:p w14:paraId="15388C20" w14:textId="77777777" w:rsidR="00E62CB3" w:rsidRPr="00123318" w:rsidRDefault="00E62CB3" w:rsidP="004A2605">
      <w:pPr>
        <w:pStyle w:val="ListParagraph"/>
        <w:widowControl w:val="0"/>
        <w:ind w:left="1350"/>
        <w:jc w:val="both"/>
        <w:rPr>
          <w:ins w:id="66" w:author="Fuendling, Annegret" w:date="2025-09-03T14:55:00Z" w16du:dateUtc="2025-09-03T19:55:00Z"/>
          <w:rFonts w:ascii="Calibri" w:hAnsi="Calibri" w:cs="Calibri"/>
          <w:color w:val="0000FF"/>
          <w:szCs w:val="22"/>
        </w:rPr>
      </w:pPr>
    </w:p>
    <w:p w14:paraId="35645808" w14:textId="0DB77800" w:rsidR="00E62CB3" w:rsidRPr="00123318" w:rsidRDefault="00E62CB3" w:rsidP="004A2605">
      <w:pPr>
        <w:pStyle w:val="ListParagraph"/>
        <w:widowControl w:val="0"/>
        <w:tabs>
          <w:tab w:val="left" w:pos="2160"/>
        </w:tabs>
        <w:ind w:left="2160" w:hanging="720"/>
        <w:jc w:val="both"/>
        <w:rPr>
          <w:ins w:id="67" w:author="Fuendling, Annegret" w:date="2025-09-03T14:55:00Z" w16du:dateUtc="2025-09-03T19:55:00Z"/>
          <w:rFonts w:ascii="Calibri" w:hAnsi="Calibri" w:cs="Calibri"/>
          <w:snapToGrid w:val="0"/>
          <w:color w:val="0000FF"/>
          <w:szCs w:val="22"/>
        </w:rPr>
      </w:pPr>
      <w:ins w:id="68" w:author="Fuendling, Annegret" w:date="2025-09-03T14:55:00Z" w16du:dateUtc="2025-09-03T19:55:00Z">
        <w:r w:rsidRPr="00123318">
          <w:rPr>
            <w:rFonts w:ascii="Calibri" w:hAnsi="Calibri" w:cs="Calibri"/>
            <w:color w:val="0000FF"/>
            <w:szCs w:val="22"/>
          </w:rPr>
          <w:t>(1)</w:t>
        </w:r>
        <w:r w:rsidRPr="00123318">
          <w:rPr>
            <w:rFonts w:ascii="Calibri" w:hAnsi="Calibri" w:cs="Calibri"/>
            <w:color w:val="0000FF"/>
            <w:szCs w:val="22"/>
          </w:rPr>
          <w:tab/>
        </w:r>
        <w:proofErr w:type="gramStart"/>
        <w:r w:rsidRPr="00123318">
          <w:rPr>
            <w:rFonts w:ascii="Calibri" w:hAnsi="Calibri" w:cs="Calibri"/>
            <w:snapToGrid w:val="0"/>
            <w:color w:val="0000FF"/>
            <w:szCs w:val="22"/>
          </w:rPr>
          <w:t>Provide</w:t>
        </w:r>
        <w:r w:rsidRPr="00123318">
          <w:rPr>
            <w:rFonts w:ascii="Calibri" w:hAnsi="Calibri" w:cs="Calibri"/>
            <w:color w:val="0000FF"/>
            <w:szCs w:val="22"/>
          </w:rPr>
          <w:t xml:space="preserve"> to</w:t>
        </w:r>
        <w:proofErr w:type="gramEnd"/>
        <w:r w:rsidRPr="00123318">
          <w:rPr>
            <w:rFonts w:ascii="Calibri" w:hAnsi="Calibri" w:cs="Calibri"/>
            <w:color w:val="0000FF"/>
            <w:szCs w:val="22"/>
          </w:rPr>
          <w:t xml:space="preserve"> the </w:t>
        </w:r>
        <w:proofErr w:type="gramStart"/>
        <w:r w:rsidRPr="00123318">
          <w:rPr>
            <w:rFonts w:ascii="Calibri" w:hAnsi="Calibri" w:cs="Calibri"/>
            <w:color w:val="0000FF"/>
            <w:szCs w:val="22"/>
          </w:rPr>
          <w:t>consumer</w:t>
        </w:r>
        <w:proofErr w:type="gramEnd"/>
        <w:r w:rsidRPr="00123318">
          <w:rPr>
            <w:rFonts w:ascii="Calibri" w:hAnsi="Calibri" w:cs="Calibri"/>
            <w:color w:val="0000FF"/>
            <w:szCs w:val="22"/>
          </w:rPr>
          <w:t xml:space="preserve"> an initial notice as required </w:t>
        </w:r>
      </w:ins>
      <w:ins w:id="69" w:author="Neuerburg, Jennifer" w:date="2025-09-04T11:02:00Z" w16du:dateUtc="2025-09-04T15:02:00Z">
        <w:r w:rsidR="00EE16C6">
          <w:rPr>
            <w:rFonts w:ascii="Calibri" w:hAnsi="Calibri" w:cs="Calibri"/>
            <w:color w:val="0000FF"/>
            <w:szCs w:val="22"/>
          </w:rPr>
          <w:t>by</w:t>
        </w:r>
      </w:ins>
      <w:ins w:id="70" w:author="Fuendling, Annegret" w:date="2025-09-03T14:55:00Z" w16du:dateUtc="2025-09-03T19:55:00Z">
        <w:r w:rsidRPr="00123318">
          <w:rPr>
            <w:rFonts w:ascii="Calibri" w:hAnsi="Calibri" w:cs="Calibri"/>
            <w:color w:val="0000FF"/>
            <w:szCs w:val="22"/>
          </w:rPr>
          <w:t xml:space="preserve"> Section </w:t>
        </w:r>
        <w:proofErr w:type="gramStart"/>
        <w:r w:rsidRPr="00123318">
          <w:rPr>
            <w:rFonts w:ascii="Calibri" w:hAnsi="Calibri" w:cs="Calibri"/>
            <w:snapToGrid w:val="0"/>
            <w:color w:val="0000FF"/>
            <w:szCs w:val="22"/>
          </w:rPr>
          <w:t>9</w:t>
        </w:r>
        <w:r>
          <w:rPr>
            <w:rFonts w:ascii="Calibri" w:hAnsi="Calibri" w:cs="Calibri"/>
            <w:snapToGrid w:val="0"/>
            <w:color w:val="0000FF"/>
            <w:szCs w:val="22"/>
          </w:rPr>
          <w:t>;</w:t>
        </w:r>
        <w:proofErr w:type="gramEnd"/>
      </w:ins>
    </w:p>
    <w:p w14:paraId="6591EB6B" w14:textId="77777777" w:rsidR="00E62CB3" w:rsidRDefault="00E62CB3" w:rsidP="004A2605">
      <w:pPr>
        <w:pStyle w:val="ListParagraph"/>
        <w:widowControl w:val="0"/>
        <w:ind w:left="2160" w:hanging="720"/>
        <w:jc w:val="both"/>
        <w:rPr>
          <w:ins w:id="71" w:author="Fuendling, Annegret" w:date="2025-09-03T14:55:00Z" w16du:dateUtc="2025-09-03T19:55:00Z"/>
          <w:rFonts w:ascii="Calibri" w:hAnsi="Calibri" w:cs="Calibri"/>
          <w:color w:val="0000FF"/>
          <w:szCs w:val="22"/>
        </w:rPr>
      </w:pPr>
    </w:p>
    <w:p w14:paraId="2A0150C6" w14:textId="77777777" w:rsidR="00E62CB3" w:rsidRPr="00123318" w:rsidRDefault="00E62CB3" w:rsidP="004A2605">
      <w:pPr>
        <w:pStyle w:val="ListParagraph"/>
        <w:widowControl w:val="0"/>
        <w:ind w:left="2160" w:hanging="720"/>
        <w:jc w:val="both"/>
        <w:rPr>
          <w:ins w:id="72" w:author="Fuendling, Annegret" w:date="2025-09-03T14:55:00Z" w16du:dateUtc="2025-09-03T19:55:00Z"/>
          <w:rFonts w:ascii="Calibri" w:hAnsi="Calibri" w:cs="Calibri"/>
          <w:color w:val="0000FF"/>
          <w:szCs w:val="22"/>
        </w:rPr>
      </w:pPr>
      <w:ins w:id="73" w:author="Fuendling, Annegret" w:date="2025-09-03T14:55:00Z" w16du:dateUtc="2025-09-03T19:55:00Z">
        <w:r w:rsidRPr="00123318">
          <w:rPr>
            <w:rFonts w:ascii="Calibri" w:hAnsi="Calibri" w:cs="Calibri"/>
            <w:color w:val="0000FF"/>
            <w:szCs w:val="22"/>
          </w:rPr>
          <w:t>(2)</w:t>
        </w:r>
        <w:r w:rsidRPr="00123318">
          <w:rPr>
            <w:rFonts w:ascii="Calibri" w:hAnsi="Calibri" w:cs="Calibri"/>
            <w:color w:val="0000FF"/>
            <w:szCs w:val="22"/>
          </w:rPr>
          <w:tab/>
        </w:r>
        <w:proofErr w:type="gramStart"/>
        <w:r w:rsidRPr="00123318">
          <w:rPr>
            <w:rFonts w:ascii="Calibri" w:hAnsi="Calibri" w:cs="Calibri"/>
            <w:color w:val="0000FF"/>
            <w:szCs w:val="22"/>
          </w:rPr>
          <w:t>Provide to</w:t>
        </w:r>
        <w:proofErr w:type="gramEnd"/>
        <w:r w:rsidRPr="00123318">
          <w:rPr>
            <w:rFonts w:ascii="Calibri" w:hAnsi="Calibri" w:cs="Calibri"/>
            <w:color w:val="0000FF"/>
            <w:szCs w:val="22"/>
          </w:rPr>
          <w:t xml:space="preserve"> the consumer </w:t>
        </w:r>
        <w:proofErr w:type="gramStart"/>
        <w:r w:rsidRPr="00123318">
          <w:rPr>
            <w:rFonts w:ascii="Calibri" w:hAnsi="Calibri" w:cs="Calibri"/>
            <w:color w:val="0000FF"/>
            <w:szCs w:val="22"/>
          </w:rPr>
          <w:t>a clear</w:t>
        </w:r>
        <w:proofErr w:type="gramEnd"/>
        <w:r w:rsidRPr="00123318">
          <w:rPr>
            <w:rFonts w:ascii="Calibri" w:hAnsi="Calibri" w:cs="Calibri"/>
            <w:color w:val="0000FF"/>
            <w:szCs w:val="22"/>
          </w:rPr>
          <w:t xml:space="preserve"> and conspicuous notice advising the consumer of </w:t>
        </w:r>
        <w:r>
          <w:rPr>
            <w:rFonts w:ascii="Calibri" w:hAnsi="Calibri" w:cs="Calibri"/>
            <w:color w:val="0000FF"/>
            <w:szCs w:val="22"/>
          </w:rPr>
          <w:t xml:space="preserve">its </w:t>
        </w:r>
        <w:r w:rsidRPr="00123318">
          <w:rPr>
            <w:rFonts w:ascii="Calibri" w:hAnsi="Calibri" w:cs="Calibri"/>
            <w:color w:val="0000FF"/>
            <w:szCs w:val="22"/>
          </w:rPr>
          <w:t>right</w:t>
        </w:r>
        <w:r>
          <w:rPr>
            <w:rFonts w:ascii="Calibri" w:hAnsi="Calibri" w:cs="Calibri"/>
            <w:color w:val="0000FF"/>
            <w:szCs w:val="22"/>
          </w:rPr>
          <w:t>s</w:t>
        </w:r>
        <w:r w:rsidRPr="00123318">
          <w:rPr>
            <w:rFonts w:ascii="Calibri" w:hAnsi="Calibri" w:cs="Calibri"/>
            <w:color w:val="0000FF"/>
            <w:szCs w:val="22"/>
          </w:rPr>
          <w:t xml:space="preserve"> to:</w:t>
        </w:r>
      </w:ins>
    </w:p>
    <w:p w14:paraId="0F847ACC" w14:textId="77777777" w:rsidR="00E62CB3" w:rsidRPr="00123318" w:rsidRDefault="00E62CB3" w:rsidP="004A2605">
      <w:pPr>
        <w:pStyle w:val="ListParagraph"/>
        <w:widowControl w:val="0"/>
        <w:ind w:left="1350"/>
        <w:jc w:val="both"/>
        <w:rPr>
          <w:ins w:id="74" w:author="Fuendling, Annegret" w:date="2025-09-03T14:55:00Z" w16du:dateUtc="2025-09-03T19:55:00Z"/>
          <w:rFonts w:ascii="Calibri" w:hAnsi="Calibri" w:cs="Calibri"/>
          <w:color w:val="0000FF"/>
          <w:szCs w:val="22"/>
        </w:rPr>
      </w:pPr>
    </w:p>
    <w:p w14:paraId="6867A6CB" w14:textId="6FDB7086" w:rsidR="00E62CB3" w:rsidRDefault="00E62CB3" w:rsidP="004A2605">
      <w:pPr>
        <w:widowControl w:val="0"/>
        <w:ind w:left="2880" w:hanging="720"/>
        <w:jc w:val="both"/>
        <w:rPr>
          <w:ins w:id="75" w:author="Fuendling, Annegret" w:date="2025-09-03T14:55:00Z" w16du:dateUtc="2025-09-03T19:55:00Z"/>
          <w:rFonts w:ascii="Calibri" w:hAnsi="Calibri" w:cs="Calibri"/>
          <w:color w:val="0000FF"/>
          <w:szCs w:val="22"/>
        </w:rPr>
      </w:pPr>
      <w:ins w:id="76" w:author="Fuendling, Annegret" w:date="2025-09-03T14:55:00Z" w16du:dateUtc="2025-09-03T19:55:00Z">
        <w:r>
          <w:rPr>
            <w:rFonts w:ascii="Calibri" w:hAnsi="Calibri" w:cs="Calibri"/>
            <w:color w:val="0000FF"/>
            <w:szCs w:val="22"/>
          </w:rPr>
          <w:t>(a)</w:t>
        </w:r>
        <w:r>
          <w:rPr>
            <w:rFonts w:ascii="Calibri" w:hAnsi="Calibri" w:cs="Calibri"/>
            <w:color w:val="0000FF"/>
            <w:szCs w:val="22"/>
          </w:rPr>
          <w:tab/>
        </w:r>
        <w:proofErr w:type="spellStart"/>
        <w:r w:rsidRPr="00306E5E">
          <w:rPr>
            <w:rFonts w:ascii="Calibri" w:hAnsi="Calibri" w:cs="Calibri"/>
            <w:color w:val="0000FF"/>
            <w:szCs w:val="22"/>
          </w:rPr>
          <w:t>Opt</w:t>
        </w:r>
        <w:proofErr w:type="spellEnd"/>
        <w:r w:rsidRPr="00306E5E">
          <w:rPr>
            <w:rFonts w:ascii="Calibri" w:hAnsi="Calibri" w:cs="Calibri"/>
            <w:color w:val="0000FF"/>
            <w:szCs w:val="22"/>
          </w:rPr>
          <w:t xml:space="preserve"> out of disclosure of nonpublic personal information for target</w:t>
        </w:r>
        <w:r>
          <w:rPr>
            <w:rFonts w:ascii="Calibri" w:hAnsi="Calibri" w:cs="Calibri"/>
            <w:color w:val="0000FF"/>
            <w:szCs w:val="22"/>
          </w:rPr>
          <w:t>ed</w:t>
        </w:r>
        <w:r w:rsidRPr="00306E5E">
          <w:rPr>
            <w:rFonts w:ascii="Calibri" w:hAnsi="Calibri" w:cs="Calibri"/>
            <w:color w:val="0000FF"/>
            <w:szCs w:val="22"/>
          </w:rPr>
          <w:t xml:space="preserve"> advertising pursuant to section </w:t>
        </w:r>
        <w:proofErr w:type="gramStart"/>
        <w:r w:rsidRPr="00306E5E">
          <w:rPr>
            <w:rFonts w:ascii="Calibri" w:hAnsi="Calibri" w:cs="Calibri"/>
            <w:color w:val="0000FF"/>
            <w:szCs w:val="22"/>
          </w:rPr>
          <w:t>21</w:t>
        </w:r>
        <w:r>
          <w:rPr>
            <w:rFonts w:ascii="Calibri" w:hAnsi="Calibri" w:cs="Calibri"/>
            <w:color w:val="0000FF"/>
            <w:szCs w:val="22"/>
          </w:rPr>
          <w:t>;</w:t>
        </w:r>
        <w:proofErr w:type="gramEnd"/>
      </w:ins>
    </w:p>
    <w:p w14:paraId="6B76ACE9" w14:textId="77777777" w:rsidR="00E62CB3" w:rsidRPr="00306E5E" w:rsidRDefault="00E62CB3" w:rsidP="004A2605">
      <w:pPr>
        <w:widowControl w:val="0"/>
        <w:ind w:left="2880" w:hanging="720"/>
        <w:jc w:val="both"/>
        <w:rPr>
          <w:ins w:id="77" w:author="Fuendling, Annegret" w:date="2025-09-03T14:55:00Z" w16du:dateUtc="2025-09-03T19:55:00Z"/>
          <w:rFonts w:ascii="Calibri" w:hAnsi="Calibri" w:cs="Calibri"/>
          <w:color w:val="0000FF"/>
          <w:szCs w:val="22"/>
        </w:rPr>
      </w:pPr>
    </w:p>
    <w:p w14:paraId="42D44774" w14:textId="4B3DB713" w:rsidR="00E62CB3" w:rsidRDefault="00E62CB3" w:rsidP="004A2605">
      <w:pPr>
        <w:widowControl w:val="0"/>
        <w:ind w:left="2880" w:hanging="720"/>
        <w:jc w:val="both"/>
        <w:rPr>
          <w:ins w:id="78" w:author="Fuendling, Annegret" w:date="2025-09-03T14:55:00Z" w16du:dateUtc="2025-09-03T19:55:00Z"/>
          <w:rFonts w:ascii="Calibri" w:hAnsi="Calibri" w:cs="Calibri"/>
          <w:color w:val="0000FF"/>
          <w:szCs w:val="22"/>
        </w:rPr>
      </w:pPr>
      <w:ins w:id="79" w:author="Fuendling, Annegret" w:date="2025-09-03T14:55:00Z" w16du:dateUtc="2025-09-03T19:55:00Z">
        <w:r>
          <w:rPr>
            <w:rFonts w:ascii="Calibri" w:hAnsi="Calibri" w:cs="Calibri"/>
            <w:color w:val="0000FF"/>
            <w:szCs w:val="22"/>
          </w:rPr>
          <w:t>(b)</w:t>
        </w:r>
        <w:r>
          <w:rPr>
            <w:rFonts w:ascii="Calibri" w:hAnsi="Calibri" w:cs="Calibri"/>
            <w:color w:val="0000FF"/>
            <w:szCs w:val="22"/>
          </w:rPr>
          <w:tab/>
        </w:r>
        <w:proofErr w:type="spellStart"/>
        <w:r w:rsidRPr="00306E5E">
          <w:rPr>
            <w:rFonts w:ascii="Calibri" w:hAnsi="Calibri" w:cs="Calibri"/>
            <w:color w:val="0000FF"/>
            <w:szCs w:val="22"/>
          </w:rPr>
          <w:t>Opt</w:t>
        </w:r>
        <w:proofErr w:type="spellEnd"/>
        <w:r w:rsidRPr="00306E5E">
          <w:rPr>
            <w:rFonts w:ascii="Calibri" w:hAnsi="Calibri" w:cs="Calibri"/>
            <w:color w:val="0000FF"/>
            <w:szCs w:val="22"/>
          </w:rPr>
          <w:t xml:space="preserve"> in to the sale of nonpublic personal information pursuant to section 22</w:t>
        </w:r>
        <w:r>
          <w:rPr>
            <w:rFonts w:ascii="Calibri" w:hAnsi="Calibri" w:cs="Calibri"/>
            <w:color w:val="0000FF"/>
            <w:szCs w:val="22"/>
          </w:rPr>
          <w:t>; or</w:t>
        </w:r>
      </w:ins>
    </w:p>
    <w:p w14:paraId="64C5FAB1" w14:textId="77777777" w:rsidR="00E62CB3" w:rsidRPr="00306E5E" w:rsidRDefault="00E62CB3" w:rsidP="004A2605">
      <w:pPr>
        <w:widowControl w:val="0"/>
        <w:ind w:left="2880" w:hanging="720"/>
        <w:jc w:val="both"/>
        <w:rPr>
          <w:ins w:id="80" w:author="Fuendling, Annegret" w:date="2025-09-03T14:55:00Z" w16du:dateUtc="2025-09-03T19:55:00Z"/>
          <w:rFonts w:ascii="Calibri" w:hAnsi="Calibri" w:cs="Calibri"/>
          <w:color w:val="0000FF"/>
          <w:szCs w:val="22"/>
        </w:rPr>
      </w:pPr>
    </w:p>
    <w:p w14:paraId="1A2F3211" w14:textId="062CD0FD" w:rsidR="00E62CB3" w:rsidRDefault="00E62CB3" w:rsidP="004A2605">
      <w:pPr>
        <w:widowControl w:val="0"/>
        <w:ind w:left="2880" w:hanging="720"/>
        <w:jc w:val="both"/>
        <w:rPr>
          <w:ins w:id="81" w:author="Fuendling, Annegret" w:date="2025-09-03T14:55:00Z" w16du:dateUtc="2025-09-03T19:55:00Z"/>
          <w:rFonts w:ascii="Calibri" w:hAnsi="Calibri" w:cs="Calibri"/>
          <w:color w:val="0000FF"/>
          <w:szCs w:val="22"/>
        </w:rPr>
      </w:pPr>
      <w:ins w:id="82" w:author="Fuendling, Annegret" w:date="2025-09-03T14:55:00Z" w16du:dateUtc="2025-09-03T19:55:00Z">
        <w:r>
          <w:rPr>
            <w:rFonts w:ascii="Calibri" w:hAnsi="Calibri" w:cs="Calibri"/>
            <w:color w:val="0000FF"/>
            <w:szCs w:val="22"/>
          </w:rPr>
          <w:t>(c)</w:t>
        </w:r>
        <w:r>
          <w:rPr>
            <w:rFonts w:ascii="Calibri" w:hAnsi="Calibri" w:cs="Calibri"/>
            <w:color w:val="0000FF"/>
            <w:szCs w:val="22"/>
          </w:rPr>
          <w:tab/>
        </w:r>
        <w:proofErr w:type="spellStart"/>
        <w:r w:rsidRPr="00306E5E">
          <w:rPr>
            <w:rFonts w:ascii="Calibri" w:hAnsi="Calibri" w:cs="Calibri"/>
            <w:color w:val="0000FF"/>
            <w:szCs w:val="22"/>
          </w:rPr>
          <w:t>Opt</w:t>
        </w:r>
        <w:proofErr w:type="spellEnd"/>
        <w:r w:rsidRPr="00306E5E">
          <w:rPr>
            <w:rFonts w:ascii="Calibri" w:hAnsi="Calibri" w:cs="Calibri"/>
            <w:color w:val="0000FF"/>
            <w:szCs w:val="22"/>
          </w:rPr>
          <w:t xml:space="preserve"> in to the disclosure of sensitive personal information pursuant to section 23.</w:t>
        </w:r>
      </w:ins>
    </w:p>
    <w:p w14:paraId="1FA080E2" w14:textId="77777777" w:rsidR="00E62CB3" w:rsidRPr="00306E5E" w:rsidRDefault="00E62CB3" w:rsidP="00E62CB3">
      <w:pPr>
        <w:widowControl w:val="0"/>
        <w:ind w:left="2880" w:hanging="720"/>
        <w:rPr>
          <w:ins w:id="83" w:author="Fuendling, Annegret" w:date="2025-09-03T14:55:00Z" w16du:dateUtc="2025-09-03T19:55:00Z"/>
          <w:rFonts w:ascii="Calibri" w:hAnsi="Calibri" w:cs="Calibri"/>
          <w:color w:val="0000FF"/>
          <w:szCs w:val="22"/>
        </w:rPr>
      </w:pPr>
    </w:p>
    <w:p w14:paraId="6B7D153F" w14:textId="2F71BD2F" w:rsidR="00E62CB3" w:rsidRPr="00123318" w:rsidRDefault="00E62CB3" w:rsidP="00E62CB3">
      <w:pPr>
        <w:widowControl w:val="0"/>
        <w:tabs>
          <w:tab w:val="left" w:pos="2160"/>
        </w:tabs>
        <w:ind w:left="2160" w:hanging="720"/>
        <w:jc w:val="both"/>
        <w:rPr>
          <w:ins w:id="84" w:author="Fuendling, Annegret" w:date="2025-09-03T14:55:00Z" w16du:dateUtc="2025-09-03T19:55:00Z"/>
          <w:rFonts w:ascii="Calibri" w:hAnsi="Calibri" w:cs="Calibri"/>
          <w:snapToGrid w:val="0"/>
          <w:color w:val="0000FF"/>
          <w:szCs w:val="22"/>
        </w:rPr>
      </w:pPr>
      <w:ins w:id="85" w:author="Fuendling, Annegret" w:date="2025-09-03T14:55:00Z" w16du:dateUtc="2025-09-03T19:55:00Z">
        <w:r w:rsidRPr="00123318">
          <w:rPr>
            <w:rFonts w:ascii="Calibri" w:hAnsi="Calibri" w:cs="Calibri"/>
            <w:snapToGrid w:val="0"/>
            <w:color w:val="0000FF"/>
            <w:szCs w:val="22"/>
          </w:rPr>
          <w:t>(3)</w:t>
        </w:r>
        <w:r w:rsidRPr="00123318">
          <w:rPr>
            <w:rFonts w:ascii="Calibri" w:hAnsi="Calibri" w:cs="Calibri"/>
            <w:snapToGrid w:val="0"/>
            <w:color w:val="0000FF"/>
            <w:szCs w:val="22"/>
          </w:rPr>
          <w:tab/>
        </w:r>
        <w:r w:rsidRPr="00123318">
          <w:rPr>
            <w:rFonts w:ascii="Calibri" w:hAnsi="Calibri" w:cs="Calibri"/>
            <w:color w:val="0000FF"/>
            <w:szCs w:val="22"/>
          </w:rPr>
          <w:t>Allow</w:t>
        </w:r>
        <w:r w:rsidRPr="00123318">
          <w:rPr>
            <w:rFonts w:ascii="Calibri" w:hAnsi="Calibri" w:cs="Calibri"/>
            <w:snapToGrid w:val="0"/>
            <w:color w:val="0000FF"/>
            <w:szCs w:val="22"/>
          </w:rPr>
          <w:t xml:space="preserve"> </w:t>
        </w:r>
        <w:r w:rsidRPr="00123318">
          <w:rPr>
            <w:rFonts w:ascii="Calibri" w:hAnsi="Calibri" w:cs="Calibri"/>
            <w:color w:val="0000FF"/>
            <w:szCs w:val="22"/>
          </w:rPr>
          <w:t xml:space="preserve">the consumer a reasonable opportunity to opt out of the transaction before disclosing </w:t>
        </w:r>
      </w:ins>
      <w:ins w:id="86" w:author="Neuerburg, Jennifer" w:date="2025-09-04T11:03:00Z" w16du:dateUtc="2025-09-04T15:03:00Z">
        <w:r w:rsidR="00EE16C6">
          <w:rPr>
            <w:rFonts w:ascii="Calibri" w:hAnsi="Calibri" w:cs="Calibri"/>
            <w:color w:val="0000FF"/>
            <w:szCs w:val="22"/>
          </w:rPr>
          <w:t xml:space="preserve">any nonpublic personal </w:t>
        </w:r>
      </w:ins>
      <w:ins w:id="87" w:author="Fuendling, Annegret" w:date="2025-09-03T14:55:00Z" w16du:dateUtc="2025-09-03T19:55:00Z">
        <w:r w:rsidRPr="00123318">
          <w:rPr>
            <w:rFonts w:ascii="Calibri" w:hAnsi="Calibri" w:cs="Calibri"/>
            <w:color w:val="0000FF"/>
            <w:szCs w:val="22"/>
          </w:rPr>
          <w:t>information to the nonaffiliated third party</w:t>
        </w:r>
      </w:ins>
      <w:ins w:id="88" w:author="Neuerburg, Jennifer" w:date="2025-09-04T11:03:00Z" w16du:dateUtc="2025-09-04T15:03:00Z">
        <w:r w:rsidR="00EE16C6">
          <w:rPr>
            <w:rFonts w:ascii="Calibri" w:hAnsi="Calibri" w:cs="Calibri"/>
            <w:color w:val="0000FF"/>
            <w:szCs w:val="22"/>
          </w:rPr>
          <w:t>; and</w:t>
        </w:r>
      </w:ins>
    </w:p>
    <w:p w14:paraId="38A5061A" w14:textId="77777777" w:rsidR="00E62CB3" w:rsidRPr="00123318" w:rsidRDefault="00E62CB3" w:rsidP="00E62CB3">
      <w:pPr>
        <w:widowControl w:val="0"/>
        <w:tabs>
          <w:tab w:val="left" w:pos="2160"/>
        </w:tabs>
        <w:ind w:left="2160" w:hanging="720"/>
        <w:jc w:val="both"/>
        <w:rPr>
          <w:ins w:id="89" w:author="Fuendling, Annegret" w:date="2025-09-03T14:55:00Z" w16du:dateUtc="2025-09-03T19:55:00Z"/>
          <w:rFonts w:ascii="Calibri" w:hAnsi="Calibri" w:cs="Calibri"/>
          <w:snapToGrid w:val="0"/>
          <w:color w:val="0000FF"/>
          <w:szCs w:val="22"/>
        </w:rPr>
      </w:pPr>
    </w:p>
    <w:p w14:paraId="2DE7E2CC" w14:textId="77777777" w:rsidR="00E62CB3" w:rsidRPr="00123318" w:rsidRDefault="00E62CB3" w:rsidP="00E62CB3">
      <w:pPr>
        <w:widowControl w:val="0"/>
        <w:tabs>
          <w:tab w:val="left" w:pos="2160"/>
        </w:tabs>
        <w:ind w:left="2160" w:hanging="720"/>
        <w:jc w:val="both"/>
        <w:rPr>
          <w:ins w:id="90" w:author="Fuendling, Annegret" w:date="2025-09-03T14:55:00Z" w16du:dateUtc="2025-09-03T19:55:00Z"/>
          <w:rFonts w:ascii="Calibri" w:hAnsi="Calibri" w:cs="Calibri"/>
          <w:snapToGrid w:val="0"/>
          <w:color w:val="0000FF"/>
          <w:szCs w:val="22"/>
        </w:rPr>
      </w:pPr>
      <w:ins w:id="91" w:author="Fuendling, Annegret" w:date="2025-09-03T14:55:00Z" w16du:dateUtc="2025-09-03T19:55:00Z">
        <w:r w:rsidRPr="00123318">
          <w:rPr>
            <w:rFonts w:ascii="Calibri" w:hAnsi="Calibri" w:cs="Calibri"/>
            <w:snapToGrid w:val="0"/>
            <w:color w:val="0000FF"/>
            <w:szCs w:val="22"/>
          </w:rPr>
          <w:t>(4)</w:t>
        </w:r>
        <w:r w:rsidRPr="00123318">
          <w:rPr>
            <w:rFonts w:ascii="Calibri" w:hAnsi="Calibri" w:cs="Calibri"/>
            <w:snapToGrid w:val="0"/>
            <w:color w:val="0000FF"/>
            <w:szCs w:val="22"/>
          </w:rPr>
          <w:tab/>
          <w:t xml:space="preserve">Receive and document the consumer’s </w:t>
        </w:r>
        <w:proofErr w:type="gramStart"/>
        <w:r w:rsidRPr="00123318">
          <w:rPr>
            <w:rFonts w:ascii="Calibri" w:hAnsi="Calibri" w:cs="Calibri"/>
            <w:snapToGrid w:val="0"/>
            <w:color w:val="0000FF"/>
            <w:szCs w:val="22"/>
          </w:rPr>
          <w:t>election</w:t>
        </w:r>
        <w:proofErr w:type="gramEnd"/>
        <w:r w:rsidRPr="00123318">
          <w:rPr>
            <w:rFonts w:ascii="Calibri" w:hAnsi="Calibri" w:cs="Calibri"/>
            <w:snapToGrid w:val="0"/>
            <w:color w:val="0000FF"/>
            <w:szCs w:val="22"/>
          </w:rPr>
          <w:t xml:space="preserve"> to opt in or opt out, depending on the applicable requirement.</w:t>
        </w:r>
      </w:ins>
    </w:p>
    <w:p w14:paraId="640B0AE4" w14:textId="41423BC5" w:rsidR="00E62CB3" w:rsidRPr="00FB166B" w:rsidDel="00F16E1B" w:rsidRDefault="00E62CB3" w:rsidP="00E62CB3">
      <w:pPr>
        <w:widowControl w:val="0"/>
        <w:jc w:val="both"/>
        <w:rPr>
          <w:del w:id="92" w:author="Fuendling, Annegret" w:date="2025-09-04T09:34:00Z" w16du:dateUtc="2025-09-04T14:34:00Z"/>
          <w:rFonts w:ascii="Calibri" w:hAnsi="Calibri" w:cs="Calibri"/>
          <w:b/>
          <w:snapToGrid w:val="0"/>
          <w:szCs w:val="22"/>
        </w:rPr>
      </w:pPr>
    </w:p>
    <w:p w14:paraId="565D6543" w14:textId="36615A5E" w:rsidR="00E62CB3" w:rsidRPr="00FB166B" w:rsidDel="00E62CB3" w:rsidRDefault="00E62CB3" w:rsidP="00E62CB3">
      <w:pPr>
        <w:widowControl w:val="0"/>
        <w:ind w:left="1440" w:hanging="1440"/>
        <w:jc w:val="both"/>
        <w:rPr>
          <w:del w:id="93" w:author="Fuendling, Annegret" w:date="2025-09-03T14:58:00Z" w16du:dateUtc="2025-09-03T19:58:00Z"/>
          <w:rFonts w:ascii="Calibri" w:hAnsi="Calibri" w:cs="Calibri"/>
          <w:b/>
          <w:snapToGrid w:val="0"/>
          <w:szCs w:val="22"/>
        </w:rPr>
      </w:pPr>
      <w:del w:id="94" w:author="Fuendling, Annegret" w:date="2025-09-03T14:58:00Z" w16du:dateUtc="2025-09-03T19:58:00Z">
        <w:r w:rsidRPr="00FB166B" w:rsidDel="00E62CB3">
          <w:rPr>
            <w:rFonts w:ascii="Calibri" w:hAnsi="Calibri" w:cs="Calibri"/>
            <w:b/>
            <w:snapToGrid w:val="0"/>
            <w:szCs w:val="22"/>
          </w:rPr>
          <w:delText>Section 12.</w:delText>
        </w:r>
        <w:r w:rsidRPr="00FB166B" w:rsidDel="00E62CB3">
          <w:rPr>
            <w:rFonts w:ascii="Calibri" w:hAnsi="Calibri" w:cs="Calibri"/>
            <w:b/>
            <w:snapToGrid w:val="0"/>
            <w:szCs w:val="22"/>
          </w:rPr>
          <w:tab/>
          <w:delText>Limits on Disclosure of Nonpublic Personal Financial Information to Nonaffiliated Third Parties</w:delText>
        </w:r>
      </w:del>
    </w:p>
    <w:p w14:paraId="58029973" w14:textId="4FD4940D" w:rsidR="00E62CB3" w:rsidRPr="00FB166B" w:rsidDel="00E62CB3" w:rsidRDefault="00E62CB3" w:rsidP="00E62CB3">
      <w:pPr>
        <w:widowControl w:val="0"/>
        <w:ind w:left="720" w:hanging="720"/>
        <w:jc w:val="both"/>
        <w:rPr>
          <w:del w:id="95" w:author="Fuendling, Annegret" w:date="2025-09-03T14:58:00Z" w16du:dateUtc="2025-09-03T19:58:00Z"/>
          <w:rFonts w:ascii="Calibri" w:hAnsi="Calibri" w:cs="Calibri"/>
          <w:snapToGrid w:val="0"/>
          <w:szCs w:val="22"/>
        </w:rPr>
      </w:pPr>
    </w:p>
    <w:p w14:paraId="76C5B002" w14:textId="294090A3" w:rsidR="00E62CB3" w:rsidRPr="00FB166B" w:rsidDel="00E62CB3" w:rsidRDefault="00E62CB3" w:rsidP="00E62CB3">
      <w:pPr>
        <w:widowControl w:val="0"/>
        <w:tabs>
          <w:tab w:val="left" w:pos="1440"/>
        </w:tabs>
        <w:ind w:left="2160" w:hanging="1440"/>
        <w:jc w:val="both"/>
        <w:rPr>
          <w:del w:id="96" w:author="Fuendling, Annegret" w:date="2025-09-03T14:58:00Z" w16du:dateUtc="2025-09-03T19:58:00Z"/>
          <w:rFonts w:ascii="Calibri" w:hAnsi="Calibri" w:cs="Calibri"/>
          <w:snapToGrid w:val="0"/>
          <w:szCs w:val="22"/>
        </w:rPr>
      </w:pPr>
      <w:del w:id="97" w:author="Fuendling, Annegret" w:date="2025-09-03T14:58:00Z" w16du:dateUtc="2025-09-03T19:58:00Z">
        <w:r w:rsidRPr="00FB166B" w:rsidDel="00E62CB3">
          <w:rPr>
            <w:rFonts w:ascii="Calibri" w:hAnsi="Calibri" w:cs="Calibri"/>
            <w:snapToGrid w:val="0"/>
            <w:szCs w:val="22"/>
          </w:rPr>
          <w:delText>A.</w:delText>
        </w:r>
        <w:r w:rsidRPr="00FB166B" w:rsidDel="00E62CB3">
          <w:rPr>
            <w:rFonts w:ascii="Calibri" w:hAnsi="Calibri" w:cs="Calibri"/>
            <w:snapToGrid w:val="0"/>
            <w:szCs w:val="22"/>
          </w:rPr>
          <w:tab/>
          <w:delText>(1)</w:delText>
        </w:r>
        <w:r w:rsidRPr="00FB166B" w:rsidDel="00E62CB3">
          <w:rPr>
            <w:rFonts w:ascii="Calibri" w:hAnsi="Calibri" w:cs="Calibri"/>
            <w:snapToGrid w:val="0"/>
            <w:szCs w:val="22"/>
          </w:rPr>
          <w:tab/>
          <w:delText>Conditions for disclosure. Except as otherwise authorized in this regulation, a licensee may not, directly or through any affiliate, disclose any nonpublic personal financial information about a consumer to a nonaffiliated third party unless:</w:delText>
        </w:r>
      </w:del>
    </w:p>
    <w:p w14:paraId="18FE37C3" w14:textId="2CF995DB" w:rsidR="00E62CB3" w:rsidRPr="00FB166B" w:rsidDel="00E62CB3" w:rsidRDefault="00E62CB3" w:rsidP="00E62CB3">
      <w:pPr>
        <w:widowControl w:val="0"/>
        <w:ind w:left="1440" w:firstLine="720"/>
        <w:jc w:val="both"/>
        <w:rPr>
          <w:del w:id="98" w:author="Fuendling, Annegret" w:date="2025-09-03T14:58:00Z" w16du:dateUtc="2025-09-03T19:58:00Z"/>
          <w:rFonts w:ascii="Calibri" w:hAnsi="Calibri" w:cs="Calibri"/>
          <w:snapToGrid w:val="0"/>
          <w:szCs w:val="22"/>
        </w:rPr>
      </w:pPr>
    </w:p>
    <w:p w14:paraId="6BADF134" w14:textId="7DF6C7D3" w:rsidR="00E62CB3" w:rsidRPr="00FB166B" w:rsidDel="00E62CB3" w:rsidRDefault="00E62CB3" w:rsidP="00E62CB3">
      <w:pPr>
        <w:widowControl w:val="0"/>
        <w:ind w:left="2880" w:hanging="720"/>
        <w:jc w:val="both"/>
        <w:rPr>
          <w:del w:id="99" w:author="Fuendling, Annegret" w:date="2025-09-03T14:58:00Z" w16du:dateUtc="2025-09-03T19:58:00Z"/>
          <w:rFonts w:ascii="Calibri" w:hAnsi="Calibri" w:cs="Calibri"/>
          <w:snapToGrid w:val="0"/>
          <w:szCs w:val="22"/>
        </w:rPr>
      </w:pPr>
      <w:del w:id="100" w:author="Fuendling, Annegret" w:date="2025-09-03T14:58:00Z" w16du:dateUtc="2025-09-03T19:58:00Z">
        <w:r w:rsidRPr="00FB166B" w:rsidDel="00E62CB3">
          <w:rPr>
            <w:rFonts w:ascii="Calibri" w:hAnsi="Calibri" w:cs="Calibri"/>
            <w:snapToGrid w:val="0"/>
            <w:szCs w:val="22"/>
          </w:rPr>
          <w:delText>(a)</w:delText>
        </w:r>
        <w:r w:rsidRPr="00FB166B" w:rsidDel="00E62CB3">
          <w:rPr>
            <w:rFonts w:ascii="Calibri" w:hAnsi="Calibri" w:cs="Calibri"/>
            <w:snapToGrid w:val="0"/>
            <w:szCs w:val="22"/>
          </w:rPr>
          <w:tab/>
          <w:delText>The licensee has provided to the consumer an initial notice as required under Section 5;</w:delText>
        </w:r>
      </w:del>
    </w:p>
    <w:p w14:paraId="0B0B4F08" w14:textId="7F5CDE9D" w:rsidR="00E62CB3" w:rsidRPr="00FB166B" w:rsidDel="00E62CB3" w:rsidRDefault="00E62CB3" w:rsidP="00E62CB3">
      <w:pPr>
        <w:widowControl w:val="0"/>
        <w:ind w:left="1440"/>
        <w:jc w:val="both"/>
        <w:rPr>
          <w:del w:id="101" w:author="Fuendling, Annegret" w:date="2025-09-03T14:58:00Z" w16du:dateUtc="2025-09-03T19:58:00Z"/>
          <w:rFonts w:ascii="Calibri" w:hAnsi="Calibri" w:cs="Calibri"/>
          <w:snapToGrid w:val="0"/>
          <w:szCs w:val="22"/>
        </w:rPr>
      </w:pPr>
    </w:p>
    <w:p w14:paraId="4BE39230" w14:textId="28D51BB5" w:rsidR="00E62CB3" w:rsidRPr="00FB166B" w:rsidDel="00E62CB3" w:rsidRDefault="00E62CB3" w:rsidP="00E62CB3">
      <w:pPr>
        <w:widowControl w:val="0"/>
        <w:ind w:left="2880" w:hanging="720"/>
        <w:jc w:val="both"/>
        <w:rPr>
          <w:del w:id="102" w:author="Fuendling, Annegret" w:date="2025-09-03T14:58:00Z" w16du:dateUtc="2025-09-03T19:58:00Z"/>
          <w:rFonts w:ascii="Calibri" w:hAnsi="Calibri" w:cs="Calibri"/>
          <w:snapToGrid w:val="0"/>
          <w:szCs w:val="22"/>
        </w:rPr>
      </w:pPr>
      <w:del w:id="103" w:author="Fuendling, Annegret" w:date="2025-09-03T14:58:00Z" w16du:dateUtc="2025-09-03T19:58:00Z">
        <w:r w:rsidRPr="00FB166B" w:rsidDel="00E62CB3">
          <w:rPr>
            <w:rFonts w:ascii="Calibri" w:hAnsi="Calibri" w:cs="Calibri"/>
            <w:snapToGrid w:val="0"/>
            <w:szCs w:val="22"/>
          </w:rPr>
          <w:delText>(b)</w:delText>
        </w:r>
        <w:r w:rsidRPr="00FB166B" w:rsidDel="00E62CB3">
          <w:rPr>
            <w:rFonts w:ascii="Calibri" w:hAnsi="Calibri" w:cs="Calibri"/>
            <w:snapToGrid w:val="0"/>
            <w:szCs w:val="22"/>
          </w:rPr>
          <w:tab/>
          <w:delText>The licensee has provided to the consumer an opt out notice as required in Section 8;</w:delText>
        </w:r>
      </w:del>
    </w:p>
    <w:p w14:paraId="746C22B0" w14:textId="1294AD2C" w:rsidR="00E62CB3" w:rsidRPr="00FB166B" w:rsidDel="00E62CB3" w:rsidRDefault="00E62CB3" w:rsidP="00E62CB3">
      <w:pPr>
        <w:widowControl w:val="0"/>
        <w:ind w:left="1440"/>
        <w:jc w:val="both"/>
        <w:rPr>
          <w:del w:id="104" w:author="Fuendling, Annegret" w:date="2025-09-03T14:58:00Z" w16du:dateUtc="2025-09-03T19:58:00Z"/>
          <w:rFonts w:ascii="Calibri" w:hAnsi="Calibri" w:cs="Calibri"/>
          <w:snapToGrid w:val="0"/>
          <w:szCs w:val="22"/>
        </w:rPr>
      </w:pPr>
    </w:p>
    <w:p w14:paraId="737B9F50" w14:textId="6CC43039" w:rsidR="00E62CB3" w:rsidRPr="00FB166B" w:rsidDel="00E62CB3" w:rsidRDefault="00E62CB3" w:rsidP="00E62CB3">
      <w:pPr>
        <w:widowControl w:val="0"/>
        <w:ind w:left="2880" w:hanging="720"/>
        <w:jc w:val="both"/>
        <w:rPr>
          <w:del w:id="105" w:author="Fuendling, Annegret" w:date="2025-09-03T14:58:00Z" w16du:dateUtc="2025-09-03T19:58:00Z"/>
          <w:rFonts w:ascii="Calibri" w:hAnsi="Calibri" w:cs="Calibri"/>
          <w:snapToGrid w:val="0"/>
          <w:szCs w:val="22"/>
        </w:rPr>
      </w:pPr>
      <w:del w:id="106" w:author="Fuendling, Annegret" w:date="2025-09-03T14:58:00Z" w16du:dateUtc="2025-09-03T19:58:00Z">
        <w:r w:rsidRPr="00FB166B" w:rsidDel="00E62CB3">
          <w:rPr>
            <w:rFonts w:ascii="Calibri" w:hAnsi="Calibri" w:cs="Calibri"/>
            <w:snapToGrid w:val="0"/>
            <w:szCs w:val="22"/>
          </w:rPr>
          <w:delText>(c)</w:delText>
        </w:r>
        <w:r w:rsidRPr="00FB166B" w:rsidDel="00E62CB3">
          <w:rPr>
            <w:rFonts w:ascii="Calibri" w:hAnsi="Calibri" w:cs="Calibri"/>
            <w:snapToGrid w:val="0"/>
            <w:szCs w:val="22"/>
          </w:rPr>
          <w:tab/>
          <w:delText>The licensee has given the consumer a reasonable opportunity, before it discloses the information to the nonaffiliated third party, to opt out of the disclosure; and</w:delText>
        </w:r>
      </w:del>
    </w:p>
    <w:p w14:paraId="689BB71F" w14:textId="3D7AE03C" w:rsidR="00E62CB3" w:rsidRPr="00FB166B" w:rsidDel="00E62CB3" w:rsidRDefault="00E62CB3" w:rsidP="00E62CB3">
      <w:pPr>
        <w:widowControl w:val="0"/>
        <w:ind w:left="2880" w:hanging="720"/>
        <w:jc w:val="both"/>
        <w:rPr>
          <w:del w:id="107" w:author="Fuendling, Annegret" w:date="2025-09-03T14:58:00Z" w16du:dateUtc="2025-09-03T19:58:00Z"/>
          <w:rFonts w:ascii="Calibri" w:hAnsi="Calibri" w:cs="Calibri"/>
          <w:snapToGrid w:val="0"/>
          <w:szCs w:val="22"/>
        </w:rPr>
      </w:pPr>
    </w:p>
    <w:p w14:paraId="38CD123A" w14:textId="2DF93C6F" w:rsidR="00E62CB3" w:rsidRPr="00FB166B" w:rsidDel="00E62CB3" w:rsidRDefault="00E62CB3" w:rsidP="00E62CB3">
      <w:pPr>
        <w:widowControl w:val="0"/>
        <w:ind w:left="1440" w:firstLine="720"/>
        <w:jc w:val="both"/>
        <w:rPr>
          <w:del w:id="108" w:author="Fuendling, Annegret" w:date="2025-09-03T14:58:00Z" w16du:dateUtc="2025-09-03T19:58:00Z"/>
          <w:rFonts w:ascii="Calibri" w:hAnsi="Calibri" w:cs="Calibri"/>
          <w:snapToGrid w:val="0"/>
          <w:szCs w:val="22"/>
        </w:rPr>
      </w:pPr>
      <w:del w:id="109" w:author="Fuendling, Annegret" w:date="2025-09-03T14:58:00Z" w16du:dateUtc="2025-09-03T19:58:00Z">
        <w:r w:rsidRPr="00FB166B" w:rsidDel="00E62CB3">
          <w:rPr>
            <w:rFonts w:ascii="Calibri" w:hAnsi="Calibri" w:cs="Calibri"/>
            <w:snapToGrid w:val="0"/>
            <w:szCs w:val="22"/>
          </w:rPr>
          <w:delText>(d)</w:delText>
        </w:r>
        <w:r w:rsidRPr="00FB166B" w:rsidDel="00E62CB3">
          <w:rPr>
            <w:rFonts w:ascii="Calibri" w:hAnsi="Calibri" w:cs="Calibri"/>
            <w:snapToGrid w:val="0"/>
            <w:szCs w:val="22"/>
          </w:rPr>
          <w:tab/>
          <w:delText>The consumer does not opt out.</w:delText>
        </w:r>
      </w:del>
    </w:p>
    <w:p w14:paraId="2E411F7A" w14:textId="4D90319C" w:rsidR="00E62CB3" w:rsidRPr="00FB166B" w:rsidDel="00E62CB3" w:rsidRDefault="00E62CB3" w:rsidP="00E62CB3">
      <w:pPr>
        <w:widowControl w:val="0"/>
        <w:ind w:left="720"/>
        <w:jc w:val="both"/>
        <w:rPr>
          <w:del w:id="110" w:author="Fuendling, Annegret" w:date="2025-09-03T14:58:00Z" w16du:dateUtc="2025-09-03T19:58:00Z"/>
          <w:rFonts w:ascii="Calibri" w:hAnsi="Calibri" w:cs="Calibri"/>
          <w:snapToGrid w:val="0"/>
          <w:szCs w:val="22"/>
        </w:rPr>
      </w:pPr>
    </w:p>
    <w:p w14:paraId="13614E16" w14:textId="2FCC0BDC" w:rsidR="00E62CB3" w:rsidRPr="00FB166B" w:rsidDel="00E62CB3" w:rsidRDefault="00E62CB3" w:rsidP="00E62CB3">
      <w:pPr>
        <w:widowControl w:val="0"/>
        <w:ind w:left="2160" w:hanging="720"/>
        <w:jc w:val="both"/>
        <w:rPr>
          <w:del w:id="111" w:author="Fuendling, Annegret" w:date="2025-09-03T14:58:00Z" w16du:dateUtc="2025-09-03T19:58:00Z"/>
          <w:rFonts w:ascii="Calibri" w:hAnsi="Calibri" w:cs="Calibri"/>
          <w:snapToGrid w:val="0"/>
          <w:szCs w:val="22"/>
        </w:rPr>
      </w:pPr>
      <w:del w:id="112" w:author="Fuendling, Annegret" w:date="2025-09-03T14:58:00Z" w16du:dateUtc="2025-09-03T19:58:00Z">
        <w:r w:rsidRPr="00FB166B" w:rsidDel="00E62CB3">
          <w:rPr>
            <w:rFonts w:ascii="Calibri" w:hAnsi="Calibri" w:cs="Calibri"/>
            <w:snapToGrid w:val="0"/>
            <w:szCs w:val="22"/>
          </w:rPr>
          <w:delText>(2)</w:delText>
        </w:r>
        <w:r w:rsidRPr="00FB166B" w:rsidDel="00E62CB3">
          <w:rPr>
            <w:rFonts w:ascii="Calibri" w:hAnsi="Calibri" w:cs="Calibri"/>
            <w:snapToGrid w:val="0"/>
            <w:szCs w:val="22"/>
          </w:rPr>
          <w:tab/>
          <w:delText>Opt out definition. Opt out means a direction by the consumer that the licensee not disclose nonpublic personal financial information about that consumer to a nonaffiliated third party, other than as permitted by Sections 15, 16 and 17.</w:delText>
        </w:r>
      </w:del>
    </w:p>
    <w:p w14:paraId="16FD4F67" w14:textId="41EFB6C3" w:rsidR="00E62CB3" w:rsidRPr="00FB166B" w:rsidDel="00E62CB3" w:rsidRDefault="00E62CB3" w:rsidP="00E62CB3">
      <w:pPr>
        <w:widowControl w:val="0"/>
        <w:ind w:left="720" w:firstLine="720"/>
        <w:jc w:val="both"/>
        <w:rPr>
          <w:del w:id="113" w:author="Fuendling, Annegret" w:date="2025-09-03T14:58:00Z" w16du:dateUtc="2025-09-03T19:58:00Z"/>
          <w:rFonts w:ascii="Calibri" w:hAnsi="Calibri" w:cs="Calibri"/>
          <w:snapToGrid w:val="0"/>
          <w:szCs w:val="22"/>
        </w:rPr>
      </w:pPr>
    </w:p>
    <w:p w14:paraId="0EDBD8BF" w14:textId="24432764" w:rsidR="00E62CB3" w:rsidRPr="00FB166B" w:rsidDel="00E62CB3" w:rsidRDefault="00E62CB3" w:rsidP="00E62CB3">
      <w:pPr>
        <w:widowControl w:val="0"/>
        <w:ind w:left="2160" w:hanging="720"/>
        <w:jc w:val="both"/>
        <w:rPr>
          <w:del w:id="114" w:author="Fuendling, Annegret" w:date="2025-09-03T14:58:00Z" w16du:dateUtc="2025-09-03T19:58:00Z"/>
          <w:rFonts w:ascii="Calibri" w:hAnsi="Calibri" w:cs="Calibri"/>
          <w:snapToGrid w:val="0"/>
          <w:szCs w:val="22"/>
        </w:rPr>
      </w:pPr>
      <w:del w:id="115" w:author="Fuendling, Annegret" w:date="2025-09-03T14:58:00Z" w16du:dateUtc="2025-09-03T19:58:00Z">
        <w:r w:rsidRPr="00FB166B" w:rsidDel="00E62CB3">
          <w:rPr>
            <w:rFonts w:ascii="Calibri" w:hAnsi="Calibri" w:cs="Calibri"/>
            <w:snapToGrid w:val="0"/>
            <w:szCs w:val="22"/>
          </w:rPr>
          <w:delText>(3)</w:delText>
        </w:r>
        <w:r w:rsidRPr="00FB166B" w:rsidDel="00E62CB3">
          <w:rPr>
            <w:rFonts w:ascii="Calibri" w:hAnsi="Calibri" w:cs="Calibri"/>
            <w:snapToGrid w:val="0"/>
            <w:szCs w:val="22"/>
          </w:rPr>
          <w:tab/>
          <w:delText>Examples of reasonable opportunity to opt out. A licensee provides a consumer with a reasonable opportunity to opt out if:</w:delText>
        </w:r>
      </w:del>
    </w:p>
    <w:p w14:paraId="2316BEF3" w14:textId="3F4AE4EB" w:rsidR="00E62CB3" w:rsidRPr="00FB166B" w:rsidDel="00E62CB3" w:rsidRDefault="00E62CB3" w:rsidP="00E62CB3">
      <w:pPr>
        <w:widowControl w:val="0"/>
        <w:ind w:left="1440"/>
        <w:jc w:val="both"/>
        <w:rPr>
          <w:del w:id="116" w:author="Fuendling, Annegret" w:date="2025-09-03T14:58:00Z" w16du:dateUtc="2025-09-03T19:58:00Z"/>
          <w:rFonts w:ascii="Calibri" w:hAnsi="Calibri" w:cs="Calibri"/>
          <w:snapToGrid w:val="0"/>
          <w:szCs w:val="22"/>
        </w:rPr>
      </w:pPr>
    </w:p>
    <w:p w14:paraId="3AA84685" w14:textId="373CF10D" w:rsidR="00E62CB3" w:rsidRPr="00FB166B" w:rsidDel="00E62CB3" w:rsidRDefault="00E62CB3" w:rsidP="00E62CB3">
      <w:pPr>
        <w:widowControl w:val="0"/>
        <w:ind w:left="2880" w:hanging="720"/>
        <w:jc w:val="both"/>
        <w:rPr>
          <w:del w:id="117" w:author="Fuendling, Annegret" w:date="2025-09-03T14:58:00Z" w16du:dateUtc="2025-09-03T19:58:00Z"/>
          <w:rFonts w:ascii="Calibri" w:hAnsi="Calibri" w:cs="Calibri"/>
          <w:snapToGrid w:val="0"/>
          <w:szCs w:val="22"/>
        </w:rPr>
      </w:pPr>
      <w:del w:id="118" w:author="Fuendling, Annegret" w:date="2025-09-03T14:58:00Z" w16du:dateUtc="2025-09-03T19:58:00Z">
        <w:r w:rsidRPr="00FB166B" w:rsidDel="00E62CB3">
          <w:rPr>
            <w:rFonts w:ascii="Calibri" w:hAnsi="Calibri" w:cs="Calibri"/>
            <w:snapToGrid w:val="0"/>
            <w:szCs w:val="22"/>
          </w:rPr>
          <w:delText>(a)</w:delText>
        </w:r>
        <w:r w:rsidRPr="00FB166B" w:rsidDel="00E62CB3">
          <w:rPr>
            <w:rFonts w:ascii="Calibri" w:hAnsi="Calibri" w:cs="Calibri"/>
            <w:snapToGrid w:val="0"/>
            <w:szCs w:val="22"/>
          </w:rPr>
          <w:tab/>
          <w:delText>By mail. The licensee mails the notices required in Paragraph (1) of this subsection to the consumer and allows the consumer to opt out by mailing a form, calling a toll-free telephone number or any other reasonable means within thirty (30) days from the date the licensee mailed the notices.</w:delText>
        </w:r>
      </w:del>
    </w:p>
    <w:p w14:paraId="64A638C7" w14:textId="37F845DB" w:rsidR="00E62CB3" w:rsidRPr="00FB166B" w:rsidDel="00E62CB3" w:rsidRDefault="00E62CB3" w:rsidP="00E62CB3">
      <w:pPr>
        <w:widowControl w:val="0"/>
        <w:ind w:left="1440"/>
        <w:jc w:val="both"/>
        <w:rPr>
          <w:del w:id="119" w:author="Fuendling, Annegret" w:date="2025-09-03T14:58:00Z" w16du:dateUtc="2025-09-03T19:58:00Z"/>
          <w:rFonts w:ascii="Calibri" w:hAnsi="Calibri" w:cs="Calibri"/>
          <w:snapToGrid w:val="0"/>
          <w:szCs w:val="22"/>
        </w:rPr>
      </w:pPr>
    </w:p>
    <w:p w14:paraId="57DD09AD" w14:textId="4A9CBCFF" w:rsidR="00E62CB3" w:rsidRPr="00FB166B" w:rsidDel="00E62CB3" w:rsidRDefault="00E62CB3" w:rsidP="00E62CB3">
      <w:pPr>
        <w:widowControl w:val="0"/>
        <w:ind w:left="2880" w:hanging="720"/>
        <w:jc w:val="both"/>
        <w:rPr>
          <w:del w:id="120" w:author="Fuendling, Annegret" w:date="2025-09-03T14:58:00Z" w16du:dateUtc="2025-09-03T19:58:00Z"/>
          <w:rFonts w:ascii="Calibri" w:hAnsi="Calibri" w:cs="Calibri"/>
          <w:snapToGrid w:val="0"/>
          <w:szCs w:val="22"/>
        </w:rPr>
      </w:pPr>
      <w:del w:id="121" w:author="Fuendling, Annegret" w:date="2025-09-03T14:58:00Z" w16du:dateUtc="2025-09-03T19:58:00Z">
        <w:r w:rsidRPr="00FB166B" w:rsidDel="00E62CB3">
          <w:rPr>
            <w:rFonts w:ascii="Calibri" w:hAnsi="Calibri" w:cs="Calibri"/>
            <w:snapToGrid w:val="0"/>
            <w:szCs w:val="22"/>
          </w:rPr>
          <w:delText>(b)</w:delText>
        </w:r>
        <w:r w:rsidRPr="00FB166B" w:rsidDel="00E62CB3">
          <w:rPr>
            <w:rFonts w:ascii="Calibri" w:hAnsi="Calibri" w:cs="Calibri"/>
            <w:snapToGrid w:val="0"/>
            <w:szCs w:val="22"/>
          </w:rPr>
          <w:tab/>
          <w:delText>By electronic means. A customer opens an on-line account with a licensee and agrees to receive the notices required in Paragraph (1) of this subsection electronically, and the licensee allows the customer to opt out by any reasonable means within thirty (30) days after the date that the customer acknowledges receipt of the notices in conjunction with opening the account.</w:delText>
        </w:r>
      </w:del>
    </w:p>
    <w:p w14:paraId="55C91474" w14:textId="7A0B65B0" w:rsidR="00E62CB3" w:rsidRPr="00FB166B" w:rsidDel="00E62CB3" w:rsidRDefault="00E62CB3" w:rsidP="00E62CB3">
      <w:pPr>
        <w:widowControl w:val="0"/>
        <w:ind w:left="1440"/>
        <w:jc w:val="both"/>
        <w:rPr>
          <w:del w:id="122" w:author="Fuendling, Annegret" w:date="2025-09-03T14:58:00Z" w16du:dateUtc="2025-09-03T19:58:00Z"/>
          <w:rFonts w:ascii="Calibri" w:hAnsi="Calibri" w:cs="Calibri"/>
          <w:snapToGrid w:val="0"/>
          <w:szCs w:val="22"/>
        </w:rPr>
      </w:pPr>
    </w:p>
    <w:p w14:paraId="1E22817B" w14:textId="47E8B3DA" w:rsidR="00E62CB3" w:rsidRPr="00FB166B" w:rsidDel="00E62CB3" w:rsidRDefault="00E62CB3" w:rsidP="00E62CB3">
      <w:pPr>
        <w:widowControl w:val="0"/>
        <w:ind w:left="2880" w:hanging="720"/>
        <w:jc w:val="both"/>
        <w:rPr>
          <w:del w:id="123" w:author="Fuendling, Annegret" w:date="2025-09-03T14:58:00Z" w16du:dateUtc="2025-09-03T19:58:00Z"/>
          <w:rFonts w:ascii="Calibri" w:hAnsi="Calibri" w:cs="Calibri"/>
          <w:snapToGrid w:val="0"/>
          <w:szCs w:val="22"/>
        </w:rPr>
      </w:pPr>
      <w:del w:id="124" w:author="Fuendling, Annegret" w:date="2025-09-03T14:58:00Z" w16du:dateUtc="2025-09-03T19:58:00Z">
        <w:r w:rsidRPr="00FB166B" w:rsidDel="00E62CB3">
          <w:rPr>
            <w:rFonts w:ascii="Calibri" w:hAnsi="Calibri" w:cs="Calibri"/>
            <w:snapToGrid w:val="0"/>
            <w:szCs w:val="22"/>
          </w:rPr>
          <w:delText>(c)</w:delText>
        </w:r>
        <w:r w:rsidRPr="00FB166B" w:rsidDel="00E62CB3">
          <w:rPr>
            <w:rFonts w:ascii="Calibri" w:hAnsi="Calibri" w:cs="Calibri"/>
            <w:snapToGrid w:val="0"/>
            <w:szCs w:val="22"/>
          </w:rPr>
          <w:tab/>
          <w:delText>Isolated transaction with consumer.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 whether to opt out before completing the transaction.</w:delText>
        </w:r>
      </w:del>
    </w:p>
    <w:p w14:paraId="2CCE0F45" w14:textId="1EE0C2CC" w:rsidR="00E62CB3" w:rsidRPr="00FB166B" w:rsidDel="00E62CB3" w:rsidRDefault="00E62CB3" w:rsidP="00E62CB3">
      <w:pPr>
        <w:pStyle w:val="BodyText"/>
        <w:widowControl w:val="0"/>
        <w:rPr>
          <w:del w:id="125" w:author="Fuendling, Annegret" w:date="2025-09-03T14:58:00Z" w16du:dateUtc="2025-09-03T19:58:00Z"/>
          <w:rFonts w:ascii="Calibri" w:hAnsi="Calibri" w:cs="Calibri"/>
          <w:sz w:val="22"/>
          <w:szCs w:val="22"/>
        </w:rPr>
      </w:pPr>
    </w:p>
    <w:p w14:paraId="782C9DC2" w14:textId="2F9DC894" w:rsidR="00E62CB3" w:rsidRPr="00FB166B" w:rsidDel="00E62CB3" w:rsidRDefault="00E62CB3" w:rsidP="00E62CB3">
      <w:pPr>
        <w:pStyle w:val="BodyText"/>
        <w:widowControl w:val="0"/>
        <w:ind w:left="1440" w:hanging="720"/>
        <w:rPr>
          <w:del w:id="126" w:author="Fuendling, Annegret" w:date="2025-09-03T14:58:00Z" w16du:dateUtc="2025-09-03T19:58:00Z"/>
          <w:rFonts w:ascii="Calibri" w:hAnsi="Calibri" w:cs="Calibri"/>
          <w:sz w:val="22"/>
          <w:szCs w:val="22"/>
        </w:rPr>
      </w:pPr>
      <w:del w:id="127" w:author="Fuendling, Annegret" w:date="2025-09-03T14:58:00Z" w16du:dateUtc="2025-09-03T19:58:00Z">
        <w:r w:rsidRPr="00FB166B" w:rsidDel="00E62CB3">
          <w:rPr>
            <w:rFonts w:ascii="Calibri" w:hAnsi="Calibri" w:cs="Calibri"/>
            <w:sz w:val="22"/>
            <w:szCs w:val="22"/>
          </w:rPr>
          <w:delText>B.</w:delText>
        </w:r>
        <w:r w:rsidRPr="00FB166B" w:rsidDel="00E62CB3">
          <w:rPr>
            <w:rFonts w:ascii="Calibri" w:hAnsi="Calibri" w:cs="Calibri"/>
            <w:sz w:val="22"/>
            <w:szCs w:val="22"/>
          </w:rPr>
          <w:tab/>
          <w:delText>Application of opt out to all consumers and all nonpublic personal financial information.</w:delText>
        </w:r>
      </w:del>
    </w:p>
    <w:p w14:paraId="62AD178E" w14:textId="53249FA5" w:rsidR="00E62CB3" w:rsidRPr="00FB166B" w:rsidDel="00E62CB3" w:rsidRDefault="00E62CB3" w:rsidP="00E62CB3">
      <w:pPr>
        <w:pStyle w:val="BodyText"/>
        <w:widowControl w:val="0"/>
        <w:ind w:left="2160" w:hanging="720"/>
        <w:rPr>
          <w:del w:id="128" w:author="Fuendling, Annegret" w:date="2025-09-03T14:58:00Z" w16du:dateUtc="2025-09-03T19:58:00Z"/>
          <w:rFonts w:ascii="Calibri" w:hAnsi="Calibri" w:cs="Calibri"/>
          <w:sz w:val="22"/>
          <w:szCs w:val="22"/>
        </w:rPr>
      </w:pPr>
    </w:p>
    <w:p w14:paraId="256D9AFF" w14:textId="3F0D5A87" w:rsidR="00E62CB3" w:rsidRPr="00FB166B" w:rsidDel="00E62CB3" w:rsidRDefault="00E62CB3" w:rsidP="00E62CB3">
      <w:pPr>
        <w:pStyle w:val="BodyText"/>
        <w:widowControl w:val="0"/>
        <w:ind w:left="2160" w:hanging="720"/>
        <w:rPr>
          <w:del w:id="129" w:author="Fuendling, Annegret" w:date="2025-09-03T14:58:00Z" w16du:dateUtc="2025-09-03T19:58:00Z"/>
          <w:rFonts w:ascii="Calibri" w:hAnsi="Calibri" w:cs="Calibri"/>
          <w:sz w:val="22"/>
          <w:szCs w:val="22"/>
        </w:rPr>
      </w:pPr>
      <w:del w:id="130" w:author="Fuendling, Annegret" w:date="2025-09-03T14:58:00Z" w16du:dateUtc="2025-09-03T19:58:00Z">
        <w:r w:rsidRPr="00FB166B" w:rsidDel="00E62CB3">
          <w:rPr>
            <w:rFonts w:ascii="Calibri" w:hAnsi="Calibri" w:cs="Calibri"/>
            <w:sz w:val="22"/>
            <w:szCs w:val="22"/>
          </w:rPr>
          <w:delText>(1)</w:delText>
        </w:r>
        <w:r w:rsidRPr="00FB166B" w:rsidDel="00E62CB3">
          <w:rPr>
            <w:rFonts w:ascii="Calibri" w:hAnsi="Calibri" w:cs="Calibri"/>
            <w:sz w:val="22"/>
            <w:szCs w:val="22"/>
          </w:rPr>
          <w:tab/>
          <w:delText>A licensee shall comply with this section, regardless of whether the licensee and the consumer have established a customer relationship.</w:delText>
        </w:r>
      </w:del>
    </w:p>
    <w:p w14:paraId="78DFFE80" w14:textId="7E56C1DC" w:rsidR="00E62CB3" w:rsidRPr="00FB166B" w:rsidDel="00E62CB3" w:rsidRDefault="00E62CB3" w:rsidP="00E62CB3">
      <w:pPr>
        <w:widowControl w:val="0"/>
        <w:ind w:left="720"/>
        <w:jc w:val="both"/>
        <w:rPr>
          <w:del w:id="131" w:author="Fuendling, Annegret" w:date="2025-09-03T14:58:00Z" w16du:dateUtc="2025-09-03T19:58:00Z"/>
          <w:rFonts w:ascii="Calibri" w:hAnsi="Calibri" w:cs="Calibri"/>
          <w:snapToGrid w:val="0"/>
          <w:szCs w:val="22"/>
        </w:rPr>
      </w:pPr>
    </w:p>
    <w:p w14:paraId="44337AD9" w14:textId="61580670" w:rsidR="00E62CB3" w:rsidRPr="00FB166B" w:rsidDel="00E62CB3" w:rsidRDefault="00E62CB3" w:rsidP="00E62CB3">
      <w:pPr>
        <w:widowControl w:val="0"/>
        <w:ind w:left="2160" w:hanging="720"/>
        <w:jc w:val="both"/>
        <w:rPr>
          <w:del w:id="132" w:author="Fuendling, Annegret" w:date="2025-09-03T14:58:00Z" w16du:dateUtc="2025-09-03T19:58:00Z"/>
          <w:rFonts w:ascii="Calibri" w:hAnsi="Calibri" w:cs="Calibri"/>
          <w:snapToGrid w:val="0"/>
          <w:szCs w:val="22"/>
        </w:rPr>
      </w:pPr>
      <w:del w:id="133" w:author="Fuendling, Annegret" w:date="2025-09-03T14:58:00Z" w16du:dateUtc="2025-09-03T19:58:00Z">
        <w:r w:rsidRPr="00FB166B" w:rsidDel="00E62CB3">
          <w:rPr>
            <w:rFonts w:ascii="Calibri" w:hAnsi="Calibri" w:cs="Calibri"/>
            <w:snapToGrid w:val="0"/>
            <w:szCs w:val="22"/>
          </w:rPr>
          <w:delText>(2)</w:delText>
        </w:r>
        <w:r w:rsidRPr="00FB166B" w:rsidDel="00E62CB3">
          <w:rPr>
            <w:rFonts w:ascii="Calibri" w:hAnsi="Calibri" w:cs="Calibri"/>
            <w:snapToGrid w:val="0"/>
            <w:szCs w:val="22"/>
          </w:rPr>
          <w:tab/>
          <w:delText>Unless a licensee complies with this section, the licensee may not, directly or through any affiliate, disclose any nonpublic personal financial information about a consumer that the licensee has collected, regardless of whether the licensee collected it before or after receiving the direction to opt out from the consumer.</w:delText>
        </w:r>
      </w:del>
    </w:p>
    <w:p w14:paraId="05FCA489" w14:textId="08FBD7B9" w:rsidR="00E62CB3" w:rsidRPr="00FB166B" w:rsidDel="00E62CB3" w:rsidRDefault="00E62CB3" w:rsidP="00E62CB3">
      <w:pPr>
        <w:widowControl w:val="0"/>
        <w:jc w:val="both"/>
        <w:rPr>
          <w:del w:id="134" w:author="Fuendling, Annegret" w:date="2025-09-03T14:58:00Z" w16du:dateUtc="2025-09-03T19:58:00Z"/>
          <w:rFonts w:ascii="Calibri" w:hAnsi="Calibri" w:cs="Calibri"/>
          <w:snapToGrid w:val="0"/>
          <w:szCs w:val="22"/>
        </w:rPr>
      </w:pPr>
    </w:p>
    <w:p w14:paraId="4840DD1B" w14:textId="408F904D" w:rsidR="00E62CB3" w:rsidRPr="00FB166B" w:rsidDel="00E62CB3" w:rsidRDefault="00E62CB3" w:rsidP="00E62CB3">
      <w:pPr>
        <w:widowControl w:val="0"/>
        <w:ind w:left="1440" w:hanging="720"/>
        <w:jc w:val="both"/>
        <w:rPr>
          <w:del w:id="135" w:author="Fuendling, Annegret" w:date="2025-09-03T14:58:00Z" w16du:dateUtc="2025-09-03T19:58:00Z"/>
          <w:rFonts w:ascii="Calibri" w:hAnsi="Calibri" w:cs="Calibri"/>
          <w:snapToGrid w:val="0"/>
          <w:szCs w:val="22"/>
        </w:rPr>
      </w:pPr>
      <w:del w:id="136" w:author="Fuendling, Annegret" w:date="2025-09-03T14:58:00Z" w16du:dateUtc="2025-09-03T19:58:00Z">
        <w:r w:rsidRPr="00FB166B" w:rsidDel="00E62CB3">
          <w:rPr>
            <w:rFonts w:ascii="Calibri" w:hAnsi="Calibri" w:cs="Calibri"/>
            <w:snapToGrid w:val="0"/>
            <w:szCs w:val="22"/>
          </w:rPr>
          <w:delText>C.</w:delText>
        </w:r>
        <w:r w:rsidRPr="00FB166B" w:rsidDel="00E62CB3">
          <w:rPr>
            <w:rFonts w:ascii="Calibri" w:hAnsi="Calibri" w:cs="Calibri"/>
            <w:snapToGrid w:val="0"/>
            <w:szCs w:val="22"/>
          </w:rPr>
          <w:tab/>
          <w:delText>Partial opt out. A licensee may allow a consumer to select certain nonpublic personal financial information or certain nonaffiliated third parties with respect to which the consumer wishes to opt out.</w:delText>
        </w:r>
      </w:del>
    </w:p>
    <w:p w14:paraId="54197995" w14:textId="77777777" w:rsidR="006D1BA3" w:rsidRPr="00FB166B" w:rsidRDefault="006D1BA3" w:rsidP="00E62CB3">
      <w:pPr>
        <w:widowControl w:val="0"/>
        <w:jc w:val="both"/>
        <w:rPr>
          <w:ins w:id="137" w:author="Fuendling, Annegret" w:date="2025-09-04T09:40:00Z" w16du:dateUtc="2025-09-04T14:40:00Z"/>
          <w:rFonts w:ascii="Calibri" w:hAnsi="Calibri" w:cs="Calibri"/>
          <w:snapToGrid w:val="0"/>
          <w:szCs w:val="22"/>
        </w:rPr>
      </w:pPr>
    </w:p>
    <w:p w14:paraId="759C4E1C" w14:textId="5B333DA0" w:rsidR="00E62CB3" w:rsidRPr="00FB166B" w:rsidRDefault="00E62CB3" w:rsidP="00E62CB3">
      <w:pPr>
        <w:widowControl w:val="0"/>
        <w:ind w:left="1440" w:hanging="1440"/>
        <w:jc w:val="both"/>
        <w:rPr>
          <w:rFonts w:ascii="Calibri" w:hAnsi="Calibri" w:cs="Calibri"/>
          <w:b/>
          <w:snapToGrid w:val="0"/>
          <w:szCs w:val="22"/>
        </w:rPr>
      </w:pPr>
      <w:r w:rsidRPr="00FB166B">
        <w:rPr>
          <w:rFonts w:ascii="Calibri" w:hAnsi="Calibri" w:cs="Calibri"/>
          <w:b/>
          <w:snapToGrid w:val="0"/>
          <w:szCs w:val="22"/>
        </w:rPr>
        <w:t>Section 1</w:t>
      </w:r>
      <w:ins w:id="138" w:author="Fuendling, Annegret" w:date="2025-09-03T15:24:00Z" w16du:dateUtc="2025-09-03T20:24:00Z">
        <w:r w:rsidR="00E16275">
          <w:rPr>
            <w:rFonts w:ascii="Calibri" w:hAnsi="Calibri" w:cs="Calibri"/>
            <w:b/>
            <w:snapToGrid w:val="0"/>
            <w:szCs w:val="22"/>
          </w:rPr>
          <w:t>9</w:t>
        </w:r>
      </w:ins>
      <w:del w:id="139" w:author="Fuendling, Annegret" w:date="2025-09-03T15:24:00Z" w16du:dateUtc="2025-09-03T20:24:00Z">
        <w:r w:rsidRPr="00FB166B" w:rsidDel="00E16275">
          <w:rPr>
            <w:rFonts w:ascii="Calibri" w:hAnsi="Calibri" w:cs="Calibri"/>
            <w:b/>
            <w:snapToGrid w:val="0"/>
            <w:szCs w:val="22"/>
          </w:rPr>
          <w:delText>3</w:delText>
        </w:r>
      </w:del>
      <w:r w:rsidRPr="00FB166B">
        <w:rPr>
          <w:rFonts w:ascii="Calibri" w:hAnsi="Calibri" w:cs="Calibri"/>
          <w:b/>
          <w:snapToGrid w:val="0"/>
          <w:szCs w:val="22"/>
        </w:rPr>
        <w:t>.</w:t>
      </w:r>
      <w:r w:rsidRPr="00FB166B">
        <w:rPr>
          <w:rFonts w:ascii="Calibri" w:hAnsi="Calibri" w:cs="Calibri"/>
          <w:b/>
          <w:snapToGrid w:val="0"/>
          <w:szCs w:val="22"/>
        </w:rPr>
        <w:tab/>
        <w:t xml:space="preserve">Limits on Redisclosure and Reuse of Nonpublic Personal </w:t>
      </w:r>
      <w:del w:id="140" w:author="Fuendling, Annegret" w:date="2025-09-03T15:02:00Z" w16du:dateUtc="2025-09-03T20:02:00Z">
        <w:r w:rsidRPr="00FB166B" w:rsidDel="00E62CB3">
          <w:rPr>
            <w:rFonts w:ascii="Calibri" w:hAnsi="Calibri" w:cs="Calibri"/>
            <w:b/>
            <w:snapToGrid w:val="0"/>
            <w:szCs w:val="22"/>
          </w:rPr>
          <w:delText xml:space="preserve">Financial </w:delText>
        </w:r>
      </w:del>
      <w:r w:rsidRPr="00FB166B">
        <w:rPr>
          <w:rFonts w:ascii="Calibri" w:hAnsi="Calibri" w:cs="Calibri"/>
          <w:b/>
          <w:snapToGrid w:val="0"/>
          <w:szCs w:val="22"/>
        </w:rPr>
        <w:t>Information</w:t>
      </w:r>
    </w:p>
    <w:p w14:paraId="086D757F" w14:textId="77777777" w:rsidR="00E62CB3" w:rsidRPr="00FB166B" w:rsidRDefault="00E62CB3" w:rsidP="00E62CB3">
      <w:pPr>
        <w:widowControl w:val="0"/>
        <w:ind w:left="720" w:hanging="720"/>
        <w:jc w:val="both"/>
        <w:rPr>
          <w:rFonts w:ascii="Calibri" w:hAnsi="Calibri" w:cs="Calibri"/>
          <w:snapToGrid w:val="0"/>
          <w:szCs w:val="22"/>
        </w:rPr>
      </w:pPr>
    </w:p>
    <w:p w14:paraId="6A413D36" w14:textId="4693F948" w:rsidR="00E62CB3" w:rsidRPr="00FB166B" w:rsidDel="008B21D2" w:rsidRDefault="00E62CB3" w:rsidP="008B21D2">
      <w:pPr>
        <w:widowControl w:val="0"/>
        <w:tabs>
          <w:tab w:val="left" w:pos="1440"/>
        </w:tabs>
        <w:ind w:left="2160" w:hanging="1440"/>
        <w:jc w:val="both"/>
        <w:rPr>
          <w:del w:id="141" w:author="Fuendling, Annegret" w:date="2025-09-03T15:06:00Z" w16du:dateUtc="2025-09-03T20:06:00Z"/>
          <w:rFonts w:ascii="Calibri" w:hAnsi="Calibri" w:cs="Calibri"/>
          <w:snapToGrid w:val="0"/>
          <w:szCs w:val="22"/>
        </w:rPr>
      </w:pPr>
      <w:r w:rsidRPr="00FB166B">
        <w:rPr>
          <w:rFonts w:ascii="Calibri" w:hAnsi="Calibri" w:cs="Calibri"/>
          <w:snapToGrid w:val="0"/>
          <w:szCs w:val="22"/>
        </w:rPr>
        <w:t>A.</w:t>
      </w:r>
      <w:r w:rsidRPr="00FB166B">
        <w:rPr>
          <w:rFonts w:ascii="Calibri" w:hAnsi="Calibri" w:cs="Calibri"/>
          <w:snapToGrid w:val="0"/>
          <w:szCs w:val="22"/>
        </w:rPr>
        <w:tab/>
      </w:r>
      <w:del w:id="142" w:author="Neuerburg, Jennifer" w:date="2025-09-04T11:06:00Z" w16du:dateUtc="2025-09-04T15:06:00Z">
        <w:r w:rsidRPr="00FB166B" w:rsidDel="00EE16C6">
          <w:rPr>
            <w:rFonts w:ascii="Calibri" w:hAnsi="Calibri" w:cs="Calibri"/>
            <w:snapToGrid w:val="0"/>
            <w:szCs w:val="22"/>
          </w:rPr>
          <w:delText>(1)</w:delText>
        </w:r>
      </w:del>
      <w:r w:rsidRPr="00FB166B">
        <w:rPr>
          <w:rFonts w:ascii="Calibri" w:hAnsi="Calibri" w:cs="Calibri"/>
          <w:snapToGrid w:val="0"/>
          <w:szCs w:val="22"/>
        </w:rPr>
        <w:tab/>
      </w:r>
      <w:del w:id="143" w:author="Fuendling, Annegret" w:date="2025-09-03T15:03:00Z" w16du:dateUtc="2025-09-03T20:03:00Z">
        <w:r w:rsidRPr="00FB166B" w:rsidDel="00E62CB3">
          <w:rPr>
            <w:rFonts w:ascii="Calibri" w:hAnsi="Calibri" w:cs="Calibri"/>
            <w:snapToGrid w:val="0"/>
            <w:szCs w:val="22"/>
          </w:rPr>
          <w:delText xml:space="preserve">Information the licensee receives under an exception. </w:delText>
        </w:r>
      </w:del>
      <w:r w:rsidRPr="00FB166B">
        <w:rPr>
          <w:rFonts w:ascii="Calibri" w:hAnsi="Calibri" w:cs="Calibri"/>
          <w:snapToGrid w:val="0"/>
          <w:szCs w:val="22"/>
        </w:rPr>
        <w:t>If a licensee receives nonpublic personal</w:t>
      </w:r>
      <w:del w:id="144" w:author="Fuendling, Annegret" w:date="2025-09-04T09:34:00Z" w16du:dateUtc="2025-09-04T14:34:00Z">
        <w:r w:rsidRPr="00FB166B" w:rsidDel="00F16E1B">
          <w:rPr>
            <w:rFonts w:ascii="Calibri" w:hAnsi="Calibri" w:cs="Calibri"/>
            <w:snapToGrid w:val="0"/>
            <w:szCs w:val="22"/>
          </w:rPr>
          <w:delText xml:space="preserve"> </w:delText>
        </w:r>
      </w:del>
      <w:del w:id="145" w:author="Fuendling, Annegret" w:date="2025-09-03T15:03:00Z" w16du:dateUtc="2025-09-03T20:03:00Z">
        <w:r w:rsidRPr="00FB166B" w:rsidDel="00E62CB3">
          <w:rPr>
            <w:rFonts w:ascii="Calibri" w:hAnsi="Calibri" w:cs="Calibri"/>
            <w:snapToGrid w:val="0"/>
            <w:szCs w:val="22"/>
          </w:rPr>
          <w:delText>financial</w:delText>
        </w:r>
      </w:del>
      <w:r w:rsidRPr="00FB166B">
        <w:rPr>
          <w:rFonts w:ascii="Calibri" w:hAnsi="Calibri" w:cs="Calibri"/>
          <w:snapToGrid w:val="0"/>
          <w:szCs w:val="22"/>
        </w:rPr>
        <w:t xml:space="preserve"> information from a nonaffiliated </w:t>
      </w:r>
      <w:ins w:id="146" w:author="Fuendling, Annegret" w:date="2025-09-03T15:04:00Z" w16du:dateUtc="2025-09-03T20:04:00Z">
        <w:r>
          <w:rPr>
            <w:rFonts w:ascii="Calibri" w:hAnsi="Calibri" w:cs="Calibri"/>
            <w:snapToGrid w:val="0"/>
            <w:szCs w:val="22"/>
          </w:rPr>
          <w:t>third party service provider</w:t>
        </w:r>
      </w:ins>
      <w:del w:id="147" w:author="Fuendling, Annegret" w:date="2025-09-03T15:04:00Z" w16du:dateUtc="2025-09-03T20:04:00Z">
        <w:r w:rsidRPr="00FB166B" w:rsidDel="008B21D2">
          <w:rPr>
            <w:rFonts w:ascii="Calibri" w:hAnsi="Calibri" w:cs="Calibri"/>
            <w:snapToGrid w:val="0"/>
            <w:szCs w:val="22"/>
          </w:rPr>
          <w:delText>financial institution</w:delText>
        </w:r>
      </w:del>
      <w:r w:rsidRPr="00FB166B">
        <w:rPr>
          <w:rFonts w:ascii="Calibri" w:hAnsi="Calibri" w:cs="Calibri"/>
          <w:snapToGrid w:val="0"/>
          <w:szCs w:val="22"/>
        </w:rPr>
        <w:t xml:space="preserve"> under an exception in Sections </w:t>
      </w:r>
      <w:ins w:id="148" w:author="Fuendling, Annegret" w:date="2025-09-03T15:04:00Z" w16du:dateUtc="2025-09-03T20:04:00Z">
        <w:r w:rsidR="008B21D2">
          <w:rPr>
            <w:rFonts w:ascii="Calibri" w:hAnsi="Calibri" w:cs="Calibri"/>
            <w:snapToGrid w:val="0"/>
            <w:szCs w:val="22"/>
          </w:rPr>
          <w:t>20</w:t>
        </w:r>
      </w:ins>
      <w:del w:id="149" w:author="Fuendling, Annegret" w:date="2025-09-03T15:04:00Z" w16du:dateUtc="2025-09-03T20:04:00Z">
        <w:r w:rsidRPr="00FB166B" w:rsidDel="008B21D2">
          <w:rPr>
            <w:rFonts w:ascii="Calibri" w:hAnsi="Calibri" w:cs="Calibri"/>
            <w:snapToGrid w:val="0"/>
            <w:szCs w:val="22"/>
          </w:rPr>
          <w:delText>16 or 17</w:delText>
        </w:r>
      </w:del>
      <w:r w:rsidRPr="00FB166B">
        <w:rPr>
          <w:rFonts w:ascii="Calibri" w:hAnsi="Calibri" w:cs="Calibri"/>
          <w:snapToGrid w:val="0"/>
          <w:szCs w:val="22"/>
        </w:rPr>
        <w:t xml:space="preserve"> </w:t>
      </w:r>
      <w:ins w:id="150" w:author="Fuendling, Annegret" w:date="2025-09-03T15:04:00Z" w16du:dateUtc="2025-09-03T20:04:00Z">
        <w:r w:rsidR="008B21D2">
          <w:rPr>
            <w:rFonts w:ascii="Calibri" w:hAnsi="Calibri" w:cs="Calibri"/>
            <w:snapToGrid w:val="0"/>
            <w:szCs w:val="22"/>
          </w:rPr>
          <w:t>or Ar</w:t>
        </w:r>
      </w:ins>
      <w:ins w:id="151" w:author="Fuendling, Annegret" w:date="2025-09-03T15:05:00Z" w16du:dateUtc="2025-09-03T20:05:00Z">
        <w:r w:rsidR="008B21D2">
          <w:rPr>
            <w:rFonts w:ascii="Calibri" w:hAnsi="Calibri" w:cs="Calibri"/>
            <w:snapToGrid w:val="0"/>
            <w:szCs w:val="22"/>
          </w:rPr>
          <w:t xml:space="preserve">ticle VI </w:t>
        </w:r>
      </w:ins>
      <w:r w:rsidRPr="00FB166B">
        <w:rPr>
          <w:rFonts w:ascii="Calibri" w:hAnsi="Calibri" w:cs="Calibri"/>
          <w:snapToGrid w:val="0"/>
          <w:szCs w:val="22"/>
        </w:rPr>
        <w:t xml:space="preserve">of this </w:t>
      </w:r>
      <w:ins w:id="152" w:author="Fuendling, Annegret" w:date="2025-09-03T15:05:00Z" w16du:dateUtc="2025-09-03T20:05:00Z">
        <w:r w:rsidR="008B21D2">
          <w:rPr>
            <w:rFonts w:ascii="Calibri" w:hAnsi="Calibri" w:cs="Calibri"/>
            <w:snapToGrid w:val="0"/>
            <w:szCs w:val="22"/>
          </w:rPr>
          <w:t>Act</w:t>
        </w:r>
      </w:ins>
      <w:del w:id="153" w:author="Fuendling, Annegret" w:date="2025-09-03T15:05:00Z" w16du:dateUtc="2025-09-03T20:05:00Z">
        <w:r w:rsidRPr="00FB166B" w:rsidDel="008B21D2">
          <w:rPr>
            <w:rFonts w:ascii="Calibri" w:hAnsi="Calibri" w:cs="Calibri"/>
            <w:snapToGrid w:val="0"/>
            <w:szCs w:val="22"/>
          </w:rPr>
          <w:delText>regulation</w:delText>
        </w:r>
      </w:del>
      <w:r w:rsidRPr="00FB166B">
        <w:rPr>
          <w:rFonts w:ascii="Calibri" w:hAnsi="Calibri" w:cs="Calibri"/>
          <w:snapToGrid w:val="0"/>
          <w:szCs w:val="22"/>
        </w:rPr>
        <w:t xml:space="preserve">, </w:t>
      </w:r>
      <w:del w:id="154" w:author="Neuerburg, Jennifer" w:date="2025-09-04T11:04:00Z" w16du:dateUtc="2025-09-04T15:04:00Z">
        <w:r w:rsidRPr="00FB166B" w:rsidDel="00EE16C6">
          <w:rPr>
            <w:rFonts w:ascii="Calibri" w:hAnsi="Calibri" w:cs="Calibri"/>
            <w:snapToGrid w:val="0"/>
            <w:szCs w:val="22"/>
          </w:rPr>
          <w:delText xml:space="preserve">the </w:delText>
        </w:r>
      </w:del>
      <w:del w:id="155" w:author="Fuendling, Annegret" w:date="2025-09-03T15:06:00Z" w16du:dateUtc="2025-09-03T20:06:00Z">
        <w:r w:rsidRPr="00FB166B" w:rsidDel="008B21D2">
          <w:rPr>
            <w:rFonts w:ascii="Calibri" w:hAnsi="Calibri" w:cs="Calibri"/>
            <w:snapToGrid w:val="0"/>
            <w:szCs w:val="22"/>
          </w:rPr>
          <w:delText>licensee’s disclosure and use of that information is limited as follows:</w:delText>
        </w:r>
      </w:del>
    </w:p>
    <w:p w14:paraId="63D623AC" w14:textId="2AFBE5D4" w:rsidR="00E62CB3" w:rsidRPr="00FB166B" w:rsidDel="008B21D2" w:rsidRDefault="00E62CB3" w:rsidP="00EE16C6">
      <w:pPr>
        <w:widowControl w:val="0"/>
        <w:tabs>
          <w:tab w:val="left" w:pos="1440"/>
        </w:tabs>
        <w:ind w:left="2160" w:hanging="1440"/>
        <w:jc w:val="both"/>
        <w:rPr>
          <w:del w:id="156" w:author="Fuendling, Annegret" w:date="2025-09-03T15:06:00Z" w16du:dateUtc="2025-09-03T20:06:00Z"/>
          <w:rFonts w:ascii="Calibri" w:hAnsi="Calibri" w:cs="Calibri"/>
          <w:snapToGrid w:val="0"/>
          <w:szCs w:val="22"/>
        </w:rPr>
      </w:pPr>
    </w:p>
    <w:p w14:paraId="29235C45" w14:textId="1CACB9FA" w:rsidR="00E62CB3" w:rsidRPr="00FB166B" w:rsidDel="008B21D2" w:rsidRDefault="00E62CB3" w:rsidP="00EE16C6">
      <w:pPr>
        <w:widowControl w:val="0"/>
        <w:tabs>
          <w:tab w:val="left" w:pos="1440"/>
        </w:tabs>
        <w:ind w:left="2160" w:hanging="1440"/>
        <w:jc w:val="both"/>
        <w:rPr>
          <w:del w:id="157" w:author="Fuendling, Annegret" w:date="2025-09-03T15:06:00Z" w16du:dateUtc="2025-09-03T20:06:00Z"/>
          <w:rFonts w:ascii="Calibri" w:hAnsi="Calibri" w:cs="Calibri"/>
          <w:snapToGrid w:val="0"/>
          <w:szCs w:val="22"/>
        </w:rPr>
      </w:pPr>
      <w:del w:id="158" w:author="Fuendling, Annegret" w:date="2025-09-03T15:06:00Z" w16du:dateUtc="2025-09-03T20:06:00Z">
        <w:r w:rsidRPr="00FB166B" w:rsidDel="008B21D2">
          <w:rPr>
            <w:rFonts w:ascii="Calibri" w:hAnsi="Calibri" w:cs="Calibri"/>
            <w:snapToGrid w:val="0"/>
            <w:szCs w:val="22"/>
          </w:rPr>
          <w:delText>(a)</w:delText>
        </w:r>
        <w:r w:rsidRPr="00FB166B" w:rsidDel="008B21D2">
          <w:rPr>
            <w:rFonts w:ascii="Calibri" w:hAnsi="Calibri" w:cs="Calibri"/>
            <w:snapToGrid w:val="0"/>
            <w:szCs w:val="22"/>
          </w:rPr>
          <w:tab/>
          <w:delText>The licensee may disclose the information to the affiliates of the financial institution from which the licensee received the information;</w:delText>
        </w:r>
      </w:del>
    </w:p>
    <w:p w14:paraId="4C97944A" w14:textId="29677BFF" w:rsidR="00E62CB3" w:rsidRPr="00FB166B" w:rsidDel="008B21D2" w:rsidRDefault="00E62CB3" w:rsidP="00EE16C6">
      <w:pPr>
        <w:widowControl w:val="0"/>
        <w:tabs>
          <w:tab w:val="left" w:pos="1440"/>
        </w:tabs>
        <w:ind w:left="2160" w:hanging="1440"/>
        <w:jc w:val="both"/>
        <w:rPr>
          <w:del w:id="159" w:author="Fuendling, Annegret" w:date="2025-09-03T15:06:00Z" w16du:dateUtc="2025-09-03T20:06:00Z"/>
          <w:rFonts w:ascii="Calibri" w:hAnsi="Calibri" w:cs="Calibri"/>
          <w:snapToGrid w:val="0"/>
          <w:szCs w:val="22"/>
        </w:rPr>
      </w:pPr>
    </w:p>
    <w:p w14:paraId="6E20B0D3" w14:textId="020CA6C1" w:rsidR="00E62CB3" w:rsidRPr="00FB166B" w:rsidRDefault="00E62CB3" w:rsidP="00EE16C6">
      <w:pPr>
        <w:widowControl w:val="0"/>
        <w:tabs>
          <w:tab w:val="left" w:pos="1440"/>
        </w:tabs>
        <w:ind w:left="2160" w:hanging="1440"/>
        <w:jc w:val="both"/>
        <w:rPr>
          <w:rFonts w:ascii="Calibri" w:hAnsi="Calibri" w:cs="Calibri"/>
          <w:snapToGrid w:val="0"/>
          <w:szCs w:val="22"/>
        </w:rPr>
      </w:pPr>
      <w:del w:id="160" w:author="Fuendling, Annegret" w:date="2025-09-03T15:06:00Z" w16du:dateUtc="2025-09-03T20:06:00Z">
        <w:r w:rsidRPr="00FB166B" w:rsidDel="008B21D2">
          <w:rPr>
            <w:rFonts w:ascii="Calibri" w:hAnsi="Calibri" w:cs="Calibri"/>
            <w:snapToGrid w:val="0"/>
            <w:szCs w:val="22"/>
          </w:rPr>
          <w:delText>(b)</w:delText>
        </w:r>
        <w:r w:rsidRPr="00FB166B" w:rsidDel="008B21D2">
          <w:rPr>
            <w:rFonts w:ascii="Calibri" w:hAnsi="Calibri" w:cs="Calibri"/>
            <w:snapToGrid w:val="0"/>
            <w:szCs w:val="22"/>
          </w:rPr>
          <w:tab/>
          <w:delText>The licensee may disclose the information to its affiliates, but the licensee’s affiliates may, in turn, disclose and use the information only to the extent that the licensee may disclose and use the information; and</w:delText>
        </w:r>
      </w:del>
    </w:p>
    <w:p w14:paraId="772C759A" w14:textId="77777777" w:rsidR="00E62CB3" w:rsidRPr="00FB166B" w:rsidRDefault="00E62CB3" w:rsidP="00E62CB3">
      <w:pPr>
        <w:widowControl w:val="0"/>
        <w:ind w:left="1440"/>
        <w:jc w:val="both"/>
        <w:rPr>
          <w:rFonts w:ascii="Calibri" w:hAnsi="Calibri" w:cs="Calibri"/>
          <w:snapToGrid w:val="0"/>
          <w:szCs w:val="22"/>
        </w:rPr>
      </w:pPr>
    </w:p>
    <w:p w14:paraId="7FA884F6" w14:textId="4C805E0A" w:rsidR="00E62CB3" w:rsidRPr="00FB166B" w:rsidRDefault="00E62CB3" w:rsidP="583BBAD4">
      <w:pPr>
        <w:widowControl w:val="0"/>
        <w:ind w:left="2880" w:hanging="720"/>
        <w:jc w:val="both"/>
        <w:rPr>
          <w:rFonts w:ascii="Calibri" w:hAnsi="Calibri" w:cs="Calibri"/>
          <w:snapToGrid w:val="0"/>
        </w:rPr>
      </w:pPr>
      <w:del w:id="161" w:author="Neuerburg, Jennifer" w:date="2025-09-04T11:06:00Z" w16du:dateUtc="2025-09-04T15:06:00Z">
        <w:r w:rsidRPr="583BBAD4" w:rsidDel="00E62CB3">
          <w:rPr>
            <w:rFonts w:ascii="Calibri" w:hAnsi="Calibri" w:cs="Calibri"/>
          </w:rPr>
          <w:delText>(</w:delText>
        </w:r>
      </w:del>
      <w:ins w:id="162" w:author="Fuendling, Annegret" w:date="2025-09-04T09:34:00Z">
        <w:del w:id="163" w:author="Neuerburg, Jennifer" w:date="2025-09-04T11:06:00Z">
          <w:r w:rsidRPr="583BBAD4" w:rsidDel="00EA514A">
            <w:rPr>
              <w:rFonts w:ascii="Calibri" w:hAnsi="Calibri" w:cs="Calibri"/>
            </w:rPr>
            <w:delText>a</w:delText>
          </w:r>
        </w:del>
      </w:ins>
      <w:del w:id="164" w:author="Fuendling, Annegret" w:date="2025-09-04T09:34:00Z" w16du:dateUtc="2025-09-04T14:34:00Z">
        <w:r w:rsidRPr="583BBAD4" w:rsidDel="00E62CB3">
          <w:rPr>
            <w:rFonts w:ascii="Calibri" w:hAnsi="Calibri" w:cs="Calibri"/>
          </w:rPr>
          <w:delText>c</w:delText>
        </w:r>
      </w:del>
      <w:del w:id="165" w:author="Neuerburg, Jennifer" w:date="2025-09-04T11:06:00Z" w16du:dateUtc="2025-09-04T15:06:00Z">
        <w:r w:rsidRPr="583BBAD4" w:rsidDel="00E62CB3">
          <w:rPr>
            <w:rFonts w:ascii="Calibri" w:hAnsi="Calibri" w:cs="Calibri"/>
          </w:rPr>
          <w:delText>)</w:delText>
        </w:r>
      </w:del>
      <w:ins w:id="166" w:author="Neuerburg, Jennifer" w:date="2025-09-04T11:59:00Z" w16du:dateUtc="2025-09-04T15:59:00Z">
        <w:r w:rsidR="00DA574F">
          <w:rPr>
            <w:rFonts w:ascii="Calibri" w:hAnsi="Calibri" w:cs="Calibri"/>
          </w:rPr>
          <w:t xml:space="preserve"> </w:t>
        </w:r>
        <w:r w:rsidR="007F7A6B">
          <w:rPr>
            <w:rFonts w:ascii="Calibri" w:hAnsi="Calibri" w:cs="Calibri"/>
            <w:snapToGrid w:val="0"/>
          </w:rPr>
          <w:t>t</w:t>
        </w:r>
      </w:ins>
      <w:del w:id="167" w:author="Neuerburg, Jennifer" w:date="2025-09-04T11:59:00Z" w16du:dateUtc="2025-09-04T15:59:00Z">
        <w:r w:rsidRPr="00293669" w:rsidDel="005800B0">
          <w:rPr>
            <w:rFonts w:ascii="Calibri" w:hAnsi="Calibri" w:cs="Calibri"/>
            <w:snapToGrid w:val="0"/>
            <w:rPrChange w:id="168" w:author="Weatherford, Holly" w:date="2025-09-04T15:46:00Z">
              <w:rPr>
                <w:rFonts w:ascii="Calibri" w:hAnsi="Calibri" w:cs="Calibri"/>
              </w:rPr>
            </w:rPrChange>
          </w:rPr>
          <w:delText>T</w:delText>
        </w:r>
      </w:del>
      <w:r w:rsidRPr="583BBAD4">
        <w:rPr>
          <w:rFonts w:ascii="Calibri" w:hAnsi="Calibri" w:cs="Calibri"/>
          <w:snapToGrid w:val="0"/>
        </w:rPr>
        <w:t xml:space="preserve">he licensee may </w:t>
      </w:r>
      <w:ins w:id="169" w:author="Fuendling, Annegret" w:date="2025-09-03T15:06:00Z" w16du:dateUtc="2025-09-03T20:06:00Z">
        <w:r w:rsidR="008B21D2" w:rsidRPr="583BBAD4">
          <w:rPr>
            <w:rFonts w:ascii="Calibri" w:hAnsi="Calibri" w:cs="Calibri"/>
          </w:rPr>
          <w:t xml:space="preserve">use and </w:t>
        </w:r>
      </w:ins>
      <w:r w:rsidRPr="583BBAD4">
        <w:rPr>
          <w:rFonts w:ascii="Calibri" w:hAnsi="Calibri" w:cs="Calibri"/>
          <w:snapToGrid w:val="0"/>
        </w:rPr>
        <w:t xml:space="preserve">disclose the information </w:t>
      </w:r>
      <w:del w:id="170" w:author="Fuendling, Annegret" w:date="2025-09-03T15:06:00Z" w16du:dateUtc="2025-09-03T20:06:00Z">
        <w:r w:rsidRPr="583BBAD4" w:rsidDel="00E62CB3">
          <w:rPr>
            <w:rFonts w:ascii="Calibri" w:hAnsi="Calibri" w:cs="Calibri"/>
          </w:rPr>
          <w:delText xml:space="preserve">pursuant to an exception in Sections 16 or 17 of this regulation, </w:delText>
        </w:r>
      </w:del>
      <w:r w:rsidRPr="583BBAD4">
        <w:rPr>
          <w:rFonts w:ascii="Calibri" w:hAnsi="Calibri" w:cs="Calibri"/>
          <w:snapToGrid w:val="0"/>
        </w:rPr>
        <w:t xml:space="preserve">in the ordinary course of business to carry out the activity covered by the exception under which the </w:t>
      </w:r>
      <w:r w:rsidRPr="583BBAD4">
        <w:rPr>
          <w:rFonts w:ascii="Calibri" w:hAnsi="Calibri" w:cs="Calibri"/>
          <w:snapToGrid w:val="0"/>
        </w:rPr>
        <w:lastRenderedPageBreak/>
        <w:t>licensee received the information.</w:t>
      </w:r>
    </w:p>
    <w:p w14:paraId="7F01C07B" w14:textId="414A0F12" w:rsidR="00E62CB3" w:rsidRPr="00FB166B" w:rsidDel="00451855" w:rsidRDefault="00E62CB3" w:rsidP="00E62CB3">
      <w:pPr>
        <w:widowControl w:val="0"/>
        <w:ind w:left="720" w:firstLine="720"/>
        <w:jc w:val="both"/>
        <w:rPr>
          <w:del w:id="171" w:author="Fuendling, Annegret" w:date="2025-09-04T09:35:00Z" w16du:dateUtc="2025-09-04T14:35:00Z"/>
          <w:rFonts w:ascii="Calibri" w:hAnsi="Calibri" w:cs="Calibri"/>
          <w:snapToGrid w:val="0"/>
          <w:szCs w:val="22"/>
        </w:rPr>
      </w:pPr>
    </w:p>
    <w:p w14:paraId="01423D47" w14:textId="24CCCB83" w:rsidR="00E62CB3" w:rsidRPr="00FB166B" w:rsidDel="008B21D2" w:rsidRDefault="00E62CB3" w:rsidP="00E62CB3">
      <w:pPr>
        <w:widowControl w:val="0"/>
        <w:ind w:left="2160" w:hanging="720"/>
        <w:jc w:val="both"/>
        <w:rPr>
          <w:del w:id="172" w:author="Fuendling, Annegret" w:date="2025-09-03T15:07:00Z" w16du:dateUtc="2025-09-03T20:07:00Z"/>
          <w:rFonts w:ascii="Calibri" w:hAnsi="Calibri" w:cs="Calibri"/>
          <w:snapToGrid w:val="0"/>
          <w:szCs w:val="22"/>
        </w:rPr>
      </w:pPr>
      <w:del w:id="173" w:author="Fuendling, Annegret" w:date="2025-09-03T15:07:00Z" w16du:dateUtc="2025-09-03T20:07:00Z">
        <w:r w:rsidRPr="00FB166B" w:rsidDel="008B21D2">
          <w:rPr>
            <w:rFonts w:ascii="Calibri" w:hAnsi="Calibri" w:cs="Calibri"/>
            <w:snapToGrid w:val="0"/>
            <w:szCs w:val="22"/>
          </w:rPr>
          <w:delText>(2)</w:delText>
        </w:r>
        <w:r w:rsidRPr="00FB166B" w:rsidDel="008B21D2">
          <w:rPr>
            <w:rFonts w:ascii="Calibri" w:hAnsi="Calibri" w:cs="Calibri"/>
            <w:snapToGrid w:val="0"/>
            <w:szCs w:val="22"/>
          </w:rPr>
          <w:tab/>
          <w:delText>Example. If a licensee receives information from a nonaffiliated financial institution 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delText>
        </w:r>
      </w:del>
    </w:p>
    <w:p w14:paraId="65357361" w14:textId="77777777" w:rsidR="00E62CB3" w:rsidRPr="00FB166B" w:rsidRDefault="00E62CB3" w:rsidP="00E62CB3">
      <w:pPr>
        <w:widowControl w:val="0"/>
        <w:ind w:left="720" w:hanging="720"/>
        <w:jc w:val="both"/>
        <w:rPr>
          <w:rFonts w:ascii="Calibri" w:hAnsi="Calibri" w:cs="Calibri"/>
          <w:snapToGrid w:val="0"/>
          <w:szCs w:val="22"/>
        </w:rPr>
      </w:pPr>
    </w:p>
    <w:p w14:paraId="4E983EFC" w14:textId="135F9C1C" w:rsidR="00E62CB3" w:rsidRDefault="00E62CB3" w:rsidP="000E1467">
      <w:pPr>
        <w:widowControl w:val="0"/>
        <w:tabs>
          <w:tab w:val="left" w:pos="2160"/>
        </w:tabs>
        <w:ind w:left="2160" w:hanging="1440"/>
        <w:jc w:val="both"/>
        <w:rPr>
          <w:ins w:id="174" w:author="Fuendling, Annegret" w:date="2025-09-03T15:09:00Z" w16du:dateUtc="2025-09-03T20:09:00Z"/>
          <w:rFonts w:ascii="Calibri" w:hAnsi="Calibri" w:cs="Calibri"/>
          <w:snapToGrid w:val="0"/>
          <w:szCs w:val="22"/>
        </w:rPr>
      </w:pPr>
      <w:r w:rsidRPr="00FB166B">
        <w:rPr>
          <w:rFonts w:ascii="Calibri" w:hAnsi="Calibri" w:cs="Calibri"/>
          <w:snapToGrid w:val="0"/>
          <w:szCs w:val="22"/>
        </w:rPr>
        <w:t>B.</w:t>
      </w:r>
      <w:r w:rsidRPr="00FB166B">
        <w:rPr>
          <w:rFonts w:ascii="Calibri" w:hAnsi="Calibri" w:cs="Calibri"/>
          <w:snapToGrid w:val="0"/>
          <w:szCs w:val="22"/>
        </w:rPr>
        <w:tab/>
        <w:t>(1)</w:t>
      </w:r>
      <w:r w:rsidRPr="00FB166B">
        <w:rPr>
          <w:rFonts w:ascii="Calibri" w:hAnsi="Calibri" w:cs="Calibri"/>
          <w:snapToGrid w:val="0"/>
          <w:szCs w:val="22"/>
        </w:rPr>
        <w:tab/>
      </w:r>
      <w:del w:id="175" w:author="Fuendling, Annegret" w:date="2025-09-03T15:07:00Z" w16du:dateUtc="2025-09-03T20:07:00Z">
        <w:r w:rsidRPr="00FB166B" w:rsidDel="008B21D2">
          <w:rPr>
            <w:rFonts w:ascii="Calibri" w:hAnsi="Calibri" w:cs="Calibri"/>
            <w:snapToGrid w:val="0"/>
            <w:szCs w:val="22"/>
          </w:rPr>
          <w:delText xml:space="preserve">Information a licensee receives outside of an exception. </w:delText>
        </w:r>
      </w:del>
      <w:r w:rsidRPr="00FB166B">
        <w:rPr>
          <w:rFonts w:ascii="Calibri" w:hAnsi="Calibri" w:cs="Calibri"/>
          <w:snapToGrid w:val="0"/>
          <w:szCs w:val="22"/>
        </w:rPr>
        <w:t xml:space="preserve">If a licensee receives nonpublic personal </w:t>
      </w:r>
      <w:del w:id="176" w:author="Fuendling, Annegret" w:date="2025-09-03T15:07:00Z" w16du:dateUtc="2025-09-03T20:07:00Z">
        <w:r w:rsidRPr="00FB166B" w:rsidDel="008B21D2">
          <w:rPr>
            <w:rFonts w:ascii="Calibri" w:hAnsi="Calibri" w:cs="Calibri"/>
            <w:snapToGrid w:val="0"/>
            <w:szCs w:val="22"/>
          </w:rPr>
          <w:delText>financial</w:delText>
        </w:r>
      </w:del>
      <w:del w:id="177" w:author="Fuendling, Annegret" w:date="2025-09-04T09:35:00Z" w16du:dateUtc="2025-09-04T14:35:00Z">
        <w:r w:rsidRPr="00FB166B" w:rsidDel="00EA514A">
          <w:rPr>
            <w:rFonts w:ascii="Calibri" w:hAnsi="Calibri" w:cs="Calibri"/>
            <w:snapToGrid w:val="0"/>
            <w:szCs w:val="22"/>
          </w:rPr>
          <w:delText xml:space="preserve"> </w:delText>
        </w:r>
      </w:del>
      <w:r w:rsidRPr="00FB166B">
        <w:rPr>
          <w:rFonts w:ascii="Calibri" w:hAnsi="Calibri" w:cs="Calibri"/>
          <w:snapToGrid w:val="0"/>
          <w:szCs w:val="22"/>
        </w:rPr>
        <w:t xml:space="preserve">information from a nonaffiliated </w:t>
      </w:r>
      <w:ins w:id="178" w:author="Fuendling, Annegret" w:date="2025-09-03T15:08:00Z" w16du:dateUtc="2025-09-03T20:08:00Z">
        <w:r w:rsidR="008B21D2">
          <w:rPr>
            <w:rFonts w:ascii="Calibri" w:hAnsi="Calibri" w:cs="Calibri"/>
            <w:snapToGrid w:val="0"/>
            <w:szCs w:val="22"/>
          </w:rPr>
          <w:t>third party service provider</w:t>
        </w:r>
      </w:ins>
      <w:del w:id="179" w:author="Fuendling, Annegret" w:date="2025-09-03T15:07:00Z" w16du:dateUtc="2025-09-03T20:07:00Z">
        <w:r w:rsidRPr="00FB166B" w:rsidDel="008B21D2">
          <w:rPr>
            <w:rFonts w:ascii="Calibri" w:hAnsi="Calibri" w:cs="Calibri"/>
            <w:snapToGrid w:val="0"/>
            <w:szCs w:val="22"/>
          </w:rPr>
          <w:delText>financial institution</w:delText>
        </w:r>
      </w:del>
      <w:r w:rsidRPr="00FB166B">
        <w:rPr>
          <w:rFonts w:ascii="Calibri" w:hAnsi="Calibri" w:cs="Calibri"/>
          <w:snapToGrid w:val="0"/>
          <w:szCs w:val="22"/>
        </w:rPr>
        <w:t xml:space="preserve"> other than under an exception in Section</w:t>
      </w:r>
      <w:del w:id="180" w:author="Neuerburg, Jennifer" w:date="2025-09-04T11:07:00Z" w16du:dateUtc="2025-09-04T15:07:00Z">
        <w:r w:rsidRPr="00FB166B" w:rsidDel="000C500E">
          <w:rPr>
            <w:rFonts w:ascii="Calibri" w:hAnsi="Calibri" w:cs="Calibri"/>
            <w:snapToGrid w:val="0"/>
            <w:szCs w:val="22"/>
          </w:rPr>
          <w:delText>s</w:delText>
        </w:r>
      </w:del>
      <w:r w:rsidRPr="00FB166B">
        <w:rPr>
          <w:rFonts w:ascii="Calibri" w:hAnsi="Calibri" w:cs="Calibri"/>
          <w:snapToGrid w:val="0"/>
          <w:szCs w:val="22"/>
        </w:rPr>
        <w:t xml:space="preserve"> </w:t>
      </w:r>
      <w:ins w:id="181" w:author="Fuendling, Annegret" w:date="2025-09-03T15:08:00Z" w16du:dateUtc="2025-09-03T20:08:00Z">
        <w:r w:rsidR="008B21D2">
          <w:rPr>
            <w:rFonts w:ascii="Calibri" w:hAnsi="Calibri" w:cs="Calibri"/>
            <w:snapToGrid w:val="0"/>
            <w:szCs w:val="22"/>
          </w:rPr>
          <w:t>20 or Article VI</w:t>
        </w:r>
      </w:ins>
      <w:del w:id="182" w:author="Fuendling, Annegret" w:date="2025-09-03T15:08:00Z" w16du:dateUtc="2025-09-03T20:08:00Z">
        <w:r w:rsidRPr="00FB166B" w:rsidDel="008B21D2">
          <w:rPr>
            <w:rFonts w:ascii="Calibri" w:hAnsi="Calibri" w:cs="Calibri"/>
            <w:snapToGrid w:val="0"/>
            <w:szCs w:val="22"/>
          </w:rPr>
          <w:delText>16 or 17</w:delText>
        </w:r>
      </w:del>
      <w:r w:rsidRPr="00FB166B">
        <w:rPr>
          <w:rFonts w:ascii="Calibri" w:hAnsi="Calibri" w:cs="Calibri"/>
          <w:snapToGrid w:val="0"/>
          <w:szCs w:val="22"/>
        </w:rPr>
        <w:t xml:space="preserve"> of this </w:t>
      </w:r>
      <w:ins w:id="183" w:author="Fuendling, Annegret" w:date="2025-09-03T15:08:00Z" w16du:dateUtc="2025-09-03T20:08:00Z">
        <w:r w:rsidR="008B21D2">
          <w:rPr>
            <w:rFonts w:ascii="Calibri" w:hAnsi="Calibri" w:cs="Calibri"/>
            <w:snapToGrid w:val="0"/>
            <w:szCs w:val="22"/>
          </w:rPr>
          <w:t>Act</w:t>
        </w:r>
      </w:ins>
      <w:del w:id="184" w:author="Fuendling, Annegret" w:date="2025-09-03T15:08:00Z" w16du:dateUtc="2025-09-03T20:08:00Z">
        <w:r w:rsidRPr="00FB166B" w:rsidDel="008B21D2">
          <w:rPr>
            <w:rFonts w:ascii="Calibri" w:hAnsi="Calibri" w:cs="Calibri"/>
            <w:snapToGrid w:val="0"/>
            <w:szCs w:val="22"/>
          </w:rPr>
          <w:delText>regulation</w:delText>
        </w:r>
      </w:del>
      <w:r w:rsidRPr="00FB166B">
        <w:rPr>
          <w:rFonts w:ascii="Calibri" w:hAnsi="Calibri" w:cs="Calibri"/>
          <w:snapToGrid w:val="0"/>
          <w:szCs w:val="22"/>
        </w:rPr>
        <w:t>, the licensee may disclose the information only</w:t>
      </w:r>
      <w:ins w:id="185" w:author="Fuendling, Annegret" w:date="2025-09-03T15:09:00Z" w16du:dateUtc="2025-09-03T20:09:00Z">
        <w:r w:rsidR="008B21D2">
          <w:rPr>
            <w:rFonts w:ascii="Calibri" w:hAnsi="Calibri" w:cs="Calibri"/>
            <w:snapToGrid w:val="0"/>
            <w:szCs w:val="22"/>
          </w:rPr>
          <w:t xml:space="preserve"> to the following, provided the disclosure is consistent with this Act:</w:t>
        </w:r>
      </w:ins>
    </w:p>
    <w:p w14:paraId="654D390B" w14:textId="77777777" w:rsidR="008B21D2" w:rsidRPr="00FB166B" w:rsidRDefault="008B21D2" w:rsidP="00E62CB3">
      <w:pPr>
        <w:widowControl w:val="0"/>
        <w:tabs>
          <w:tab w:val="left" w:pos="1440"/>
        </w:tabs>
        <w:ind w:left="2160" w:hanging="1440"/>
        <w:jc w:val="both"/>
        <w:rPr>
          <w:rFonts w:ascii="Calibri" w:hAnsi="Calibri" w:cs="Calibri"/>
          <w:snapToGrid w:val="0"/>
          <w:szCs w:val="22"/>
        </w:rPr>
      </w:pPr>
    </w:p>
    <w:p w14:paraId="41B51A52" w14:textId="4DBE185C" w:rsidR="00E62CB3" w:rsidRPr="00FB166B" w:rsidRDefault="00E62CB3" w:rsidP="00E62CB3">
      <w:pPr>
        <w:widowControl w:val="0"/>
        <w:ind w:left="2880" w:hanging="720"/>
        <w:jc w:val="both"/>
        <w:rPr>
          <w:rFonts w:ascii="Calibri" w:hAnsi="Calibri" w:cs="Calibri"/>
          <w:snapToGrid w:val="0"/>
          <w:szCs w:val="22"/>
        </w:rPr>
      </w:pPr>
      <w:r w:rsidRPr="00FB166B">
        <w:rPr>
          <w:rFonts w:ascii="Calibri" w:hAnsi="Calibri" w:cs="Calibri"/>
          <w:snapToGrid w:val="0"/>
          <w:szCs w:val="22"/>
        </w:rPr>
        <w:t>(a)</w:t>
      </w:r>
      <w:r w:rsidRPr="00FB166B">
        <w:rPr>
          <w:rFonts w:ascii="Calibri" w:hAnsi="Calibri" w:cs="Calibri"/>
          <w:snapToGrid w:val="0"/>
          <w:szCs w:val="22"/>
        </w:rPr>
        <w:tab/>
      </w:r>
      <w:del w:id="186" w:author="Fuendling, Annegret" w:date="2025-09-03T15:09:00Z" w16du:dateUtc="2025-09-03T20:09:00Z">
        <w:r w:rsidRPr="00FB166B" w:rsidDel="008B21D2">
          <w:rPr>
            <w:rFonts w:ascii="Calibri" w:hAnsi="Calibri" w:cs="Calibri"/>
            <w:snapToGrid w:val="0"/>
            <w:szCs w:val="22"/>
          </w:rPr>
          <w:delText>To the</w:delText>
        </w:r>
      </w:del>
      <w:del w:id="187" w:author="Fuendling, Annegret" w:date="2025-09-04T09:35:00Z" w16du:dateUtc="2025-09-04T14:35:00Z">
        <w:r w:rsidRPr="00FB166B" w:rsidDel="00451855">
          <w:rPr>
            <w:rFonts w:ascii="Calibri" w:hAnsi="Calibri" w:cs="Calibri"/>
            <w:snapToGrid w:val="0"/>
            <w:szCs w:val="22"/>
          </w:rPr>
          <w:delText xml:space="preserve"> </w:delText>
        </w:r>
      </w:del>
      <w:ins w:id="188" w:author="Fuendling, Annegret" w:date="2025-09-03T15:09:00Z" w16du:dateUtc="2025-09-03T20:09:00Z">
        <w:r w:rsidR="008B21D2">
          <w:rPr>
            <w:rFonts w:ascii="Calibri" w:hAnsi="Calibri" w:cs="Calibri"/>
            <w:snapToGrid w:val="0"/>
            <w:szCs w:val="22"/>
          </w:rPr>
          <w:t>A</w:t>
        </w:r>
      </w:ins>
      <w:del w:id="189" w:author="Fuendling, Annegret" w:date="2025-09-03T15:09:00Z" w16du:dateUtc="2025-09-03T20:09:00Z">
        <w:r w:rsidRPr="00FB166B" w:rsidDel="008B21D2">
          <w:rPr>
            <w:rFonts w:ascii="Calibri" w:hAnsi="Calibri" w:cs="Calibri"/>
            <w:snapToGrid w:val="0"/>
            <w:szCs w:val="22"/>
          </w:rPr>
          <w:delText>a</w:delText>
        </w:r>
      </w:del>
      <w:r w:rsidRPr="00FB166B">
        <w:rPr>
          <w:rFonts w:ascii="Calibri" w:hAnsi="Calibri" w:cs="Calibri"/>
          <w:snapToGrid w:val="0"/>
          <w:szCs w:val="22"/>
        </w:rPr>
        <w:t xml:space="preserve">ffiliates of the </w:t>
      </w:r>
      <w:proofErr w:type="gramStart"/>
      <w:ins w:id="190" w:author="Fuendling, Annegret" w:date="2025-09-03T15:10:00Z" w16du:dateUtc="2025-09-03T20:10:00Z">
        <w:r w:rsidR="008B21D2">
          <w:rPr>
            <w:rFonts w:ascii="Calibri" w:hAnsi="Calibri" w:cs="Calibri"/>
            <w:snapToGrid w:val="0"/>
            <w:szCs w:val="22"/>
          </w:rPr>
          <w:t>third party</w:t>
        </w:r>
        <w:proofErr w:type="gramEnd"/>
        <w:r w:rsidR="008B21D2">
          <w:rPr>
            <w:rFonts w:ascii="Calibri" w:hAnsi="Calibri" w:cs="Calibri"/>
            <w:snapToGrid w:val="0"/>
            <w:szCs w:val="22"/>
          </w:rPr>
          <w:t xml:space="preserve"> service provider</w:t>
        </w:r>
      </w:ins>
      <w:del w:id="191" w:author="Fuendling, Annegret" w:date="2025-09-03T15:10:00Z" w16du:dateUtc="2025-09-03T20:10:00Z">
        <w:r w:rsidRPr="00FB166B" w:rsidDel="008B21D2">
          <w:rPr>
            <w:rFonts w:ascii="Calibri" w:hAnsi="Calibri" w:cs="Calibri"/>
            <w:snapToGrid w:val="0"/>
            <w:szCs w:val="22"/>
          </w:rPr>
          <w:delText>financial institution</w:delText>
        </w:r>
      </w:del>
      <w:r w:rsidRPr="00FB166B">
        <w:rPr>
          <w:rFonts w:ascii="Calibri" w:hAnsi="Calibri" w:cs="Calibri"/>
          <w:snapToGrid w:val="0"/>
          <w:szCs w:val="22"/>
        </w:rPr>
        <w:t xml:space="preserve"> from which the licensee received the information;</w:t>
      </w:r>
      <w:ins w:id="192" w:author="Neuerburg, Jennifer" w:date="2025-09-04T11:08:00Z" w16du:dateUtc="2025-09-04T15:08:00Z">
        <w:r w:rsidR="000C500E">
          <w:rPr>
            <w:rFonts w:ascii="Calibri" w:hAnsi="Calibri" w:cs="Calibri"/>
            <w:snapToGrid w:val="0"/>
            <w:szCs w:val="22"/>
          </w:rPr>
          <w:t xml:space="preserve"> and</w:t>
        </w:r>
      </w:ins>
    </w:p>
    <w:p w14:paraId="5BBF8E49" w14:textId="77777777" w:rsidR="00E62CB3" w:rsidRPr="00FB166B" w:rsidRDefault="00E62CB3" w:rsidP="00E62CB3">
      <w:pPr>
        <w:widowControl w:val="0"/>
        <w:ind w:left="1440"/>
        <w:jc w:val="both"/>
        <w:rPr>
          <w:rFonts w:ascii="Calibri" w:hAnsi="Calibri" w:cs="Calibri"/>
          <w:snapToGrid w:val="0"/>
          <w:szCs w:val="22"/>
        </w:rPr>
      </w:pPr>
    </w:p>
    <w:p w14:paraId="5EC25FD5" w14:textId="4CB4276D" w:rsidR="00E62CB3" w:rsidRPr="00FB166B" w:rsidRDefault="00E62CB3" w:rsidP="00E62CB3">
      <w:pPr>
        <w:widowControl w:val="0"/>
        <w:ind w:left="2880" w:hanging="720"/>
        <w:jc w:val="both"/>
        <w:rPr>
          <w:rFonts w:ascii="Calibri" w:hAnsi="Calibri" w:cs="Calibri"/>
          <w:snapToGrid w:val="0"/>
          <w:szCs w:val="22"/>
        </w:rPr>
      </w:pPr>
      <w:r w:rsidRPr="00FB166B">
        <w:rPr>
          <w:rFonts w:ascii="Calibri" w:hAnsi="Calibri" w:cs="Calibri"/>
          <w:snapToGrid w:val="0"/>
          <w:szCs w:val="22"/>
        </w:rPr>
        <w:t>(b)</w:t>
      </w:r>
      <w:r w:rsidRPr="00FB166B">
        <w:rPr>
          <w:rFonts w:ascii="Calibri" w:hAnsi="Calibri" w:cs="Calibri"/>
          <w:snapToGrid w:val="0"/>
          <w:szCs w:val="22"/>
        </w:rPr>
        <w:tab/>
      </w:r>
      <w:del w:id="193" w:author="Fuendling, Annegret" w:date="2025-09-03T15:10:00Z" w16du:dateUtc="2025-09-03T20:10:00Z">
        <w:r w:rsidRPr="00FB166B" w:rsidDel="008B21D2">
          <w:rPr>
            <w:rFonts w:ascii="Calibri" w:hAnsi="Calibri" w:cs="Calibri"/>
            <w:snapToGrid w:val="0"/>
            <w:szCs w:val="22"/>
          </w:rPr>
          <w:delText>To its</w:delText>
        </w:r>
      </w:del>
      <w:del w:id="194" w:author="Fuendling, Annegret" w:date="2025-09-04T09:35:00Z" w16du:dateUtc="2025-09-04T14:35:00Z">
        <w:r w:rsidRPr="00FB166B" w:rsidDel="00451855">
          <w:rPr>
            <w:rFonts w:ascii="Calibri" w:hAnsi="Calibri" w:cs="Calibri"/>
            <w:snapToGrid w:val="0"/>
            <w:szCs w:val="22"/>
          </w:rPr>
          <w:delText xml:space="preserve"> </w:delText>
        </w:r>
      </w:del>
      <w:ins w:id="195" w:author="Fuendling, Annegret" w:date="2025-09-03T15:10:00Z" w16du:dateUtc="2025-09-03T20:10:00Z">
        <w:r w:rsidR="008B21D2">
          <w:rPr>
            <w:rFonts w:ascii="Calibri" w:hAnsi="Calibri" w:cs="Calibri"/>
            <w:snapToGrid w:val="0"/>
            <w:szCs w:val="22"/>
          </w:rPr>
          <w:t>A</w:t>
        </w:r>
      </w:ins>
      <w:del w:id="196" w:author="Fuendling, Annegret" w:date="2025-09-03T15:10:00Z" w16du:dateUtc="2025-09-03T20:10:00Z">
        <w:r w:rsidRPr="00FB166B" w:rsidDel="008B21D2">
          <w:rPr>
            <w:rFonts w:ascii="Calibri" w:hAnsi="Calibri" w:cs="Calibri"/>
            <w:snapToGrid w:val="0"/>
            <w:szCs w:val="22"/>
          </w:rPr>
          <w:delText>a</w:delText>
        </w:r>
      </w:del>
      <w:r w:rsidRPr="00FB166B">
        <w:rPr>
          <w:rFonts w:ascii="Calibri" w:hAnsi="Calibri" w:cs="Calibri"/>
          <w:snapToGrid w:val="0"/>
          <w:szCs w:val="22"/>
        </w:rPr>
        <w:t>ffiliates</w:t>
      </w:r>
      <w:ins w:id="197" w:author="Fuendling, Annegret" w:date="2025-09-03T15:10:00Z" w16du:dateUtc="2025-09-03T20:10:00Z">
        <w:r w:rsidR="008B21D2">
          <w:rPr>
            <w:rFonts w:ascii="Calibri" w:hAnsi="Calibri" w:cs="Calibri"/>
            <w:snapToGrid w:val="0"/>
            <w:szCs w:val="22"/>
          </w:rPr>
          <w:t xml:space="preserve"> of the licens</w:t>
        </w:r>
      </w:ins>
      <w:ins w:id="198" w:author="Fuendling, Annegret" w:date="2025-09-03T15:11:00Z" w16du:dateUtc="2025-09-03T20:11:00Z">
        <w:r w:rsidR="008B21D2">
          <w:rPr>
            <w:rFonts w:ascii="Calibri" w:hAnsi="Calibri" w:cs="Calibri"/>
            <w:snapToGrid w:val="0"/>
            <w:szCs w:val="22"/>
          </w:rPr>
          <w:t>ee who may</w:t>
        </w:r>
      </w:ins>
      <w:del w:id="199" w:author="Fuendling, Annegret" w:date="2025-09-03T15:10:00Z" w16du:dateUtc="2025-09-03T20:10:00Z">
        <w:r w:rsidRPr="00FB166B" w:rsidDel="008B21D2">
          <w:rPr>
            <w:rFonts w:ascii="Calibri" w:hAnsi="Calibri" w:cs="Calibri"/>
            <w:snapToGrid w:val="0"/>
            <w:szCs w:val="22"/>
          </w:rPr>
          <w:delText>, but its affiliates may, in turn,</w:delText>
        </w:r>
      </w:del>
      <w:r w:rsidRPr="00FB166B">
        <w:rPr>
          <w:rFonts w:ascii="Calibri" w:hAnsi="Calibri" w:cs="Calibri"/>
          <w:snapToGrid w:val="0"/>
          <w:szCs w:val="22"/>
        </w:rPr>
        <w:t xml:space="preserve"> disclose the information only to the extent that the </w:t>
      </w:r>
      <w:del w:id="200" w:author="Fuendling, Annegret" w:date="2025-09-03T15:11:00Z" w16du:dateUtc="2025-09-03T20:11:00Z">
        <w:r w:rsidRPr="00FB166B" w:rsidDel="008B21D2">
          <w:rPr>
            <w:rFonts w:ascii="Calibri" w:hAnsi="Calibri" w:cs="Calibri"/>
            <w:snapToGrid w:val="0"/>
            <w:szCs w:val="22"/>
          </w:rPr>
          <w:delText>licensee may disclose the information;</w:delText>
        </w:r>
      </w:del>
      <w:ins w:id="201" w:author="Fuendling, Annegret" w:date="2025-09-03T15:11:00Z" w16du:dateUtc="2025-09-03T20:11:00Z">
        <w:r w:rsidR="008B21D2">
          <w:rPr>
            <w:rFonts w:ascii="Calibri" w:hAnsi="Calibri" w:cs="Calibri"/>
            <w:snapToGrid w:val="0"/>
            <w:szCs w:val="22"/>
          </w:rPr>
          <w:t>disclosure would be permissible by the licensee pursuant</w:t>
        </w:r>
      </w:ins>
      <w:ins w:id="202" w:author="Fuendling, Annegret" w:date="2025-09-03T15:12:00Z" w16du:dateUtc="2025-09-03T20:12:00Z">
        <w:r w:rsidR="008B21D2">
          <w:rPr>
            <w:rFonts w:ascii="Calibri" w:hAnsi="Calibri" w:cs="Calibri"/>
            <w:snapToGrid w:val="0"/>
            <w:szCs w:val="22"/>
          </w:rPr>
          <w:t xml:space="preserve"> to this Act.</w:t>
        </w:r>
      </w:ins>
      <w:del w:id="203" w:author="Fuendling, Annegret" w:date="2025-09-03T15:12:00Z" w16du:dateUtc="2025-09-03T20:12:00Z">
        <w:r w:rsidRPr="00FB166B" w:rsidDel="008B21D2">
          <w:rPr>
            <w:rFonts w:ascii="Calibri" w:hAnsi="Calibri" w:cs="Calibri"/>
            <w:snapToGrid w:val="0"/>
            <w:szCs w:val="22"/>
          </w:rPr>
          <w:delText xml:space="preserve"> and</w:delText>
        </w:r>
      </w:del>
    </w:p>
    <w:p w14:paraId="61E35BFF" w14:textId="77777777" w:rsidR="00E62CB3" w:rsidRPr="00FB166B" w:rsidRDefault="00E62CB3" w:rsidP="00E62CB3">
      <w:pPr>
        <w:widowControl w:val="0"/>
        <w:ind w:left="1440"/>
        <w:jc w:val="both"/>
        <w:rPr>
          <w:rFonts w:ascii="Calibri" w:hAnsi="Calibri" w:cs="Calibri"/>
          <w:snapToGrid w:val="0"/>
          <w:szCs w:val="22"/>
        </w:rPr>
      </w:pPr>
    </w:p>
    <w:p w14:paraId="6A4D3BDF" w14:textId="2AEA5CF9" w:rsidR="00E62CB3" w:rsidRPr="00FB166B" w:rsidDel="008B21D2" w:rsidRDefault="00E62CB3" w:rsidP="00E62CB3">
      <w:pPr>
        <w:widowControl w:val="0"/>
        <w:ind w:left="2880" w:hanging="720"/>
        <w:jc w:val="both"/>
        <w:rPr>
          <w:del w:id="204" w:author="Fuendling, Annegret" w:date="2025-09-03T15:12:00Z" w16du:dateUtc="2025-09-03T20:12:00Z"/>
          <w:rFonts w:ascii="Calibri" w:hAnsi="Calibri" w:cs="Calibri"/>
          <w:snapToGrid w:val="0"/>
          <w:szCs w:val="22"/>
        </w:rPr>
      </w:pPr>
      <w:del w:id="205" w:author="Fuendling, Annegret" w:date="2025-09-03T15:12:00Z" w16du:dateUtc="2025-09-03T20:12:00Z">
        <w:r w:rsidRPr="00FB166B" w:rsidDel="008B21D2">
          <w:rPr>
            <w:rFonts w:ascii="Calibri" w:hAnsi="Calibri" w:cs="Calibri"/>
            <w:snapToGrid w:val="0"/>
            <w:szCs w:val="22"/>
          </w:rPr>
          <w:delText>(c)</w:delText>
        </w:r>
        <w:r w:rsidRPr="00FB166B" w:rsidDel="008B21D2">
          <w:rPr>
            <w:rFonts w:ascii="Calibri" w:hAnsi="Calibri" w:cs="Calibri"/>
            <w:snapToGrid w:val="0"/>
            <w:szCs w:val="22"/>
          </w:rPr>
          <w:tab/>
          <w:delText>To any other person, if the disclosure would be lawful if made directly to that person by the financial institution from which the licensee received the information.</w:delText>
        </w:r>
      </w:del>
    </w:p>
    <w:p w14:paraId="2FFECBFB" w14:textId="41FE75BD" w:rsidR="00E62CB3" w:rsidRPr="00FB166B" w:rsidDel="00FA0ACE" w:rsidRDefault="00E62CB3" w:rsidP="00E62CB3">
      <w:pPr>
        <w:widowControl w:val="0"/>
        <w:ind w:left="720"/>
        <w:jc w:val="both"/>
        <w:rPr>
          <w:del w:id="206" w:author="Fuendling, Annegret" w:date="2025-09-04T09:35:00Z" w16du:dateUtc="2025-09-04T14:35:00Z"/>
          <w:rFonts w:ascii="Calibri" w:hAnsi="Calibri" w:cs="Calibri"/>
          <w:snapToGrid w:val="0"/>
          <w:szCs w:val="22"/>
        </w:rPr>
      </w:pPr>
    </w:p>
    <w:p w14:paraId="5CE41A39" w14:textId="36492960" w:rsidR="00E62CB3" w:rsidRPr="00FB166B" w:rsidRDefault="00E62CB3" w:rsidP="00E62CB3">
      <w:pPr>
        <w:widowControl w:val="0"/>
        <w:ind w:left="2160" w:hanging="720"/>
        <w:jc w:val="both"/>
        <w:rPr>
          <w:rFonts w:ascii="Calibri" w:hAnsi="Calibri" w:cs="Calibri"/>
          <w:snapToGrid w:val="0"/>
          <w:szCs w:val="22"/>
        </w:rPr>
      </w:pPr>
      <w:r w:rsidRPr="00FB166B">
        <w:rPr>
          <w:rFonts w:ascii="Calibri" w:hAnsi="Calibri" w:cs="Calibri"/>
          <w:snapToGrid w:val="0"/>
          <w:szCs w:val="22"/>
        </w:rPr>
        <w:t>(2)</w:t>
      </w:r>
      <w:r w:rsidRPr="00FB166B">
        <w:rPr>
          <w:rFonts w:ascii="Calibri" w:hAnsi="Calibri" w:cs="Calibri"/>
          <w:snapToGrid w:val="0"/>
          <w:szCs w:val="22"/>
        </w:rPr>
        <w:tab/>
        <w:t xml:space="preserve">Example. If a licensee obtains a customer list from a nonaffiliated </w:t>
      </w:r>
      <w:proofErr w:type="gramStart"/>
      <w:ins w:id="207" w:author="Fuendling, Annegret" w:date="2025-09-03T15:13:00Z" w16du:dateUtc="2025-09-03T20:13:00Z">
        <w:r w:rsidR="008B21D2">
          <w:rPr>
            <w:rFonts w:ascii="Calibri" w:hAnsi="Calibri" w:cs="Calibri"/>
            <w:snapToGrid w:val="0"/>
            <w:szCs w:val="22"/>
          </w:rPr>
          <w:t>third party</w:t>
        </w:r>
        <w:proofErr w:type="gramEnd"/>
        <w:r w:rsidR="008B21D2">
          <w:rPr>
            <w:rFonts w:ascii="Calibri" w:hAnsi="Calibri" w:cs="Calibri"/>
            <w:snapToGrid w:val="0"/>
            <w:szCs w:val="22"/>
          </w:rPr>
          <w:t xml:space="preserve"> service provider</w:t>
        </w:r>
      </w:ins>
      <w:del w:id="208" w:author="Fuendling, Annegret" w:date="2025-09-03T15:13:00Z" w16du:dateUtc="2025-09-03T20:13:00Z">
        <w:r w:rsidRPr="00FB166B" w:rsidDel="008B21D2">
          <w:rPr>
            <w:rFonts w:ascii="Calibri" w:hAnsi="Calibri" w:cs="Calibri"/>
            <w:snapToGrid w:val="0"/>
            <w:szCs w:val="22"/>
          </w:rPr>
          <w:delText>financial institution</w:delText>
        </w:r>
      </w:del>
      <w:r w:rsidRPr="00FB166B">
        <w:rPr>
          <w:rFonts w:ascii="Calibri" w:hAnsi="Calibri" w:cs="Calibri"/>
          <w:snapToGrid w:val="0"/>
          <w:szCs w:val="22"/>
        </w:rPr>
        <w:t xml:space="preserve"> outside of the exceptions in Section</w:t>
      </w:r>
      <w:del w:id="209" w:author="Neuerburg, Jennifer" w:date="2025-09-04T11:08:00Z" w16du:dateUtc="2025-09-04T15:08:00Z">
        <w:r w:rsidRPr="00FB166B" w:rsidDel="000C500E">
          <w:rPr>
            <w:rFonts w:ascii="Calibri" w:hAnsi="Calibri" w:cs="Calibri"/>
            <w:snapToGrid w:val="0"/>
            <w:szCs w:val="22"/>
          </w:rPr>
          <w:delText>s</w:delText>
        </w:r>
      </w:del>
      <w:r w:rsidRPr="00FB166B">
        <w:rPr>
          <w:rFonts w:ascii="Calibri" w:hAnsi="Calibri" w:cs="Calibri"/>
          <w:snapToGrid w:val="0"/>
          <w:szCs w:val="22"/>
        </w:rPr>
        <w:t xml:space="preserve"> </w:t>
      </w:r>
      <w:del w:id="210" w:author="Fuendling, Annegret" w:date="2025-09-03T15:13:00Z" w16du:dateUtc="2025-09-03T20:13:00Z">
        <w:r w:rsidRPr="00FB166B" w:rsidDel="008B21D2">
          <w:rPr>
            <w:rFonts w:ascii="Calibri" w:hAnsi="Calibri" w:cs="Calibri"/>
            <w:snapToGrid w:val="0"/>
            <w:szCs w:val="22"/>
          </w:rPr>
          <w:delText>16 or</w:delText>
        </w:r>
      </w:del>
      <w:del w:id="211" w:author="Fuendling, Annegret" w:date="2025-09-03T15:14:00Z" w16du:dateUtc="2025-09-03T20:14:00Z">
        <w:r w:rsidRPr="00FB166B" w:rsidDel="008B21D2">
          <w:rPr>
            <w:rFonts w:ascii="Calibri" w:hAnsi="Calibri" w:cs="Calibri"/>
            <w:snapToGrid w:val="0"/>
            <w:szCs w:val="22"/>
          </w:rPr>
          <w:delText xml:space="preserve"> 17:</w:delText>
        </w:r>
      </w:del>
      <w:ins w:id="212" w:author="Fuendling, Annegret" w:date="2025-09-03T15:14:00Z" w16du:dateUtc="2025-09-03T20:14:00Z">
        <w:r w:rsidR="008B21D2">
          <w:rPr>
            <w:rFonts w:ascii="Calibri" w:hAnsi="Calibri" w:cs="Calibri"/>
            <w:snapToGrid w:val="0"/>
            <w:szCs w:val="22"/>
          </w:rPr>
          <w:t>20 or Article V:</w:t>
        </w:r>
      </w:ins>
    </w:p>
    <w:p w14:paraId="35CEE5D5" w14:textId="77777777" w:rsidR="00E62CB3" w:rsidRPr="00FB166B" w:rsidRDefault="00E62CB3" w:rsidP="00E62CB3">
      <w:pPr>
        <w:widowControl w:val="0"/>
        <w:ind w:left="720" w:firstLine="720"/>
        <w:jc w:val="both"/>
        <w:rPr>
          <w:rFonts w:ascii="Calibri" w:hAnsi="Calibri" w:cs="Calibri"/>
          <w:snapToGrid w:val="0"/>
          <w:szCs w:val="22"/>
        </w:rPr>
      </w:pPr>
    </w:p>
    <w:p w14:paraId="5D53F026" w14:textId="3AA2FA07" w:rsidR="00E62CB3" w:rsidRPr="00FB166B" w:rsidRDefault="00E62CB3" w:rsidP="001B45E7">
      <w:pPr>
        <w:widowControl w:val="0"/>
        <w:ind w:left="2880" w:hanging="720"/>
        <w:jc w:val="both"/>
        <w:rPr>
          <w:rFonts w:ascii="Calibri" w:hAnsi="Calibri" w:cs="Calibri"/>
          <w:snapToGrid w:val="0"/>
          <w:szCs w:val="22"/>
        </w:rPr>
      </w:pPr>
      <w:r w:rsidRPr="00FB166B">
        <w:rPr>
          <w:rFonts w:ascii="Calibri" w:hAnsi="Calibri" w:cs="Calibri"/>
          <w:snapToGrid w:val="0"/>
          <w:szCs w:val="22"/>
        </w:rPr>
        <w:t>(a)</w:t>
      </w:r>
      <w:r w:rsidRPr="00FB166B">
        <w:rPr>
          <w:rFonts w:ascii="Calibri" w:hAnsi="Calibri" w:cs="Calibri"/>
          <w:snapToGrid w:val="0"/>
          <w:szCs w:val="22"/>
        </w:rPr>
        <w:tab/>
        <w:t>The licensee may use that list for its own purposes</w:t>
      </w:r>
      <w:del w:id="213" w:author="Fuendling, Annegret" w:date="2025-09-03T15:14:00Z" w16du:dateUtc="2025-09-03T20:14:00Z">
        <w:r w:rsidRPr="00FB166B" w:rsidDel="00E16275">
          <w:rPr>
            <w:rFonts w:ascii="Calibri" w:hAnsi="Calibri" w:cs="Calibri"/>
            <w:snapToGrid w:val="0"/>
            <w:szCs w:val="22"/>
          </w:rPr>
          <w:delText>; and</w:delText>
        </w:r>
      </w:del>
      <w:ins w:id="214" w:author="Fuendling, Annegret" w:date="2025-09-03T15:14:00Z" w16du:dateUtc="2025-09-03T20:14:00Z">
        <w:r w:rsidR="00E16275">
          <w:rPr>
            <w:rFonts w:ascii="Calibri" w:hAnsi="Calibri" w:cs="Calibri"/>
            <w:snapToGrid w:val="0"/>
            <w:szCs w:val="22"/>
          </w:rPr>
          <w:t xml:space="preserve"> consistent with this Act; and</w:t>
        </w:r>
      </w:ins>
    </w:p>
    <w:p w14:paraId="7830BE7D" w14:textId="77777777" w:rsidR="00E62CB3" w:rsidRPr="00FB166B" w:rsidRDefault="00E62CB3" w:rsidP="00E62CB3">
      <w:pPr>
        <w:widowControl w:val="0"/>
        <w:ind w:left="1440" w:firstLine="720"/>
        <w:jc w:val="both"/>
        <w:rPr>
          <w:rFonts w:ascii="Calibri" w:hAnsi="Calibri" w:cs="Calibri"/>
          <w:snapToGrid w:val="0"/>
          <w:szCs w:val="22"/>
        </w:rPr>
      </w:pPr>
    </w:p>
    <w:p w14:paraId="0108B5B4" w14:textId="36DDAEA2" w:rsidR="00E62CB3" w:rsidRPr="00FB166B" w:rsidRDefault="00E62CB3" w:rsidP="00E62CB3">
      <w:pPr>
        <w:widowControl w:val="0"/>
        <w:ind w:left="2880" w:hanging="720"/>
        <w:jc w:val="both"/>
        <w:rPr>
          <w:rFonts w:ascii="Calibri" w:hAnsi="Calibri" w:cs="Calibri"/>
          <w:snapToGrid w:val="0"/>
          <w:szCs w:val="22"/>
        </w:rPr>
      </w:pPr>
      <w:r w:rsidRPr="00FB166B">
        <w:rPr>
          <w:rFonts w:ascii="Calibri" w:hAnsi="Calibri" w:cs="Calibri"/>
          <w:snapToGrid w:val="0"/>
          <w:szCs w:val="22"/>
        </w:rPr>
        <w:t>(b)</w:t>
      </w:r>
      <w:r w:rsidRPr="00FB166B">
        <w:rPr>
          <w:rFonts w:ascii="Calibri" w:hAnsi="Calibri" w:cs="Calibri"/>
          <w:snapToGrid w:val="0"/>
          <w:szCs w:val="22"/>
        </w:rPr>
        <w:tab/>
        <w:t>The licensee may disclose that list to another nonaffiliated third party</w:t>
      </w:r>
      <w:ins w:id="215" w:author="Neuerburg, Jennifer" w:date="2025-09-04T11:09:00Z" w16du:dateUtc="2025-09-04T15:09:00Z">
        <w:r w:rsidR="000C500E">
          <w:rPr>
            <w:rFonts w:ascii="Calibri" w:hAnsi="Calibri" w:cs="Calibri"/>
            <w:snapToGrid w:val="0"/>
            <w:szCs w:val="22"/>
          </w:rPr>
          <w:t xml:space="preserve"> service provider</w:t>
        </w:r>
      </w:ins>
      <w:r w:rsidRPr="00FB166B">
        <w:rPr>
          <w:rFonts w:ascii="Calibri" w:hAnsi="Calibri" w:cs="Calibri"/>
          <w:snapToGrid w:val="0"/>
          <w:szCs w:val="22"/>
        </w:rPr>
        <w:t xml:space="preserve"> only </w:t>
      </w:r>
      <w:ins w:id="216" w:author="Fuendling, Annegret" w:date="2025-09-03T15:15:00Z" w16du:dateUtc="2025-09-03T20:15:00Z">
        <w:r w:rsidR="00E16275">
          <w:rPr>
            <w:rFonts w:ascii="Calibri" w:hAnsi="Calibri" w:cs="Calibri"/>
            <w:snapToGrid w:val="0"/>
            <w:szCs w:val="22"/>
          </w:rPr>
          <w:t>as permitted by this Act.</w:t>
        </w:r>
      </w:ins>
      <w:del w:id="217" w:author="Fuendling, Annegret" w:date="2025-09-03T15:15:00Z" w16du:dateUtc="2025-09-03T20:15:00Z">
        <w:r w:rsidRPr="00FB166B" w:rsidDel="00E16275">
          <w:rPr>
            <w:rFonts w:ascii="Calibri" w:hAnsi="Calibri" w:cs="Calibri"/>
            <w:snapToGrid w:val="0"/>
            <w:szCs w:val="22"/>
          </w:rPr>
          <w:delText>if the financial institution from which the licensee purchased the list could have lawfully disclosed the list to that third party. That is, the licensee may disclose the list in accordance with the privacy policy of the financial institution from which the licensee received the list, as limited by the opt out direction of each consumer whose nonpublic personal financial information the licensee intends to disclose, and the licensee may disclose the list in accordance with an exception in Sections 16 or 17, such as to the licensee’s attorneys or accountants.</w:delText>
        </w:r>
      </w:del>
    </w:p>
    <w:p w14:paraId="462F6A45" w14:textId="77777777" w:rsidR="00E62CB3" w:rsidRPr="00FB166B" w:rsidRDefault="00E62CB3" w:rsidP="00E62CB3">
      <w:pPr>
        <w:widowControl w:val="0"/>
        <w:jc w:val="both"/>
        <w:rPr>
          <w:rFonts w:ascii="Calibri" w:hAnsi="Calibri" w:cs="Calibri"/>
          <w:snapToGrid w:val="0"/>
          <w:szCs w:val="22"/>
        </w:rPr>
      </w:pPr>
    </w:p>
    <w:p w14:paraId="240CB588" w14:textId="038F1321" w:rsidR="00E62CB3" w:rsidRPr="00FB166B" w:rsidRDefault="00E62CB3" w:rsidP="00E62CB3">
      <w:pPr>
        <w:widowControl w:val="0"/>
        <w:ind w:left="1440" w:hanging="720"/>
        <w:jc w:val="both"/>
        <w:rPr>
          <w:rFonts w:ascii="Calibri" w:hAnsi="Calibri" w:cs="Calibri"/>
          <w:snapToGrid w:val="0"/>
          <w:szCs w:val="22"/>
        </w:rPr>
      </w:pPr>
      <w:r w:rsidRPr="00FB166B">
        <w:rPr>
          <w:rFonts w:ascii="Calibri" w:hAnsi="Calibri" w:cs="Calibri"/>
          <w:snapToGrid w:val="0"/>
          <w:szCs w:val="22"/>
        </w:rPr>
        <w:t>C.</w:t>
      </w:r>
      <w:r w:rsidRPr="00FB166B">
        <w:rPr>
          <w:rFonts w:ascii="Calibri" w:hAnsi="Calibri" w:cs="Calibri"/>
          <w:snapToGrid w:val="0"/>
          <w:szCs w:val="22"/>
        </w:rPr>
        <w:tab/>
      </w:r>
      <w:del w:id="218" w:author="Fuendling, Annegret" w:date="2025-09-03T15:15:00Z" w16du:dateUtc="2025-09-03T20:15:00Z">
        <w:r w:rsidRPr="00FB166B" w:rsidDel="00E16275">
          <w:rPr>
            <w:rFonts w:ascii="Calibri" w:hAnsi="Calibri" w:cs="Calibri"/>
            <w:snapToGrid w:val="0"/>
            <w:szCs w:val="22"/>
          </w:rPr>
          <w:delText xml:space="preserve">Information a licensee discloses under an exception. </w:delText>
        </w:r>
      </w:del>
      <w:r w:rsidRPr="00FB166B">
        <w:rPr>
          <w:rFonts w:ascii="Calibri" w:hAnsi="Calibri" w:cs="Calibri"/>
          <w:snapToGrid w:val="0"/>
          <w:szCs w:val="22"/>
        </w:rPr>
        <w:t>If a licensee discloses nonpublic personal</w:t>
      </w:r>
      <w:del w:id="219" w:author="Fuendling, Annegret" w:date="2025-09-03T15:16:00Z" w16du:dateUtc="2025-09-03T20:16:00Z">
        <w:r w:rsidRPr="00FB166B" w:rsidDel="00E16275">
          <w:rPr>
            <w:rFonts w:ascii="Calibri" w:hAnsi="Calibri" w:cs="Calibri"/>
            <w:snapToGrid w:val="0"/>
            <w:szCs w:val="22"/>
          </w:rPr>
          <w:delText xml:space="preserve"> financial</w:delText>
        </w:r>
      </w:del>
      <w:r w:rsidRPr="00FB166B">
        <w:rPr>
          <w:rFonts w:ascii="Calibri" w:hAnsi="Calibri" w:cs="Calibri"/>
          <w:snapToGrid w:val="0"/>
          <w:szCs w:val="22"/>
        </w:rPr>
        <w:t xml:space="preserve"> information to a nonaffiliated third party</w:t>
      </w:r>
      <w:ins w:id="220" w:author="Neuerburg, Jennifer" w:date="2025-09-04T11:09:00Z" w16du:dateUtc="2025-09-04T15:09:00Z">
        <w:r w:rsidR="000C500E">
          <w:rPr>
            <w:rFonts w:ascii="Calibri" w:hAnsi="Calibri" w:cs="Calibri"/>
            <w:snapToGrid w:val="0"/>
            <w:szCs w:val="22"/>
          </w:rPr>
          <w:t xml:space="preserve"> service provider</w:t>
        </w:r>
      </w:ins>
      <w:r w:rsidRPr="00FB166B">
        <w:rPr>
          <w:rFonts w:ascii="Calibri" w:hAnsi="Calibri" w:cs="Calibri"/>
          <w:snapToGrid w:val="0"/>
          <w:szCs w:val="22"/>
        </w:rPr>
        <w:t xml:space="preserve"> under an exception in Section</w:t>
      </w:r>
      <w:del w:id="221" w:author="Neuerburg, Jennifer" w:date="2025-09-04T11:09:00Z" w16du:dateUtc="2025-09-04T15:09:00Z">
        <w:r w:rsidRPr="00FB166B" w:rsidDel="000C500E">
          <w:rPr>
            <w:rFonts w:ascii="Calibri" w:hAnsi="Calibri" w:cs="Calibri"/>
            <w:snapToGrid w:val="0"/>
            <w:szCs w:val="22"/>
          </w:rPr>
          <w:delText xml:space="preserve">s </w:delText>
        </w:r>
      </w:del>
      <w:del w:id="222" w:author="Fuendling, Annegret" w:date="2025-09-03T15:16:00Z" w16du:dateUtc="2025-09-03T20:16:00Z">
        <w:r w:rsidRPr="00FB166B" w:rsidDel="00E16275">
          <w:rPr>
            <w:rFonts w:ascii="Calibri" w:hAnsi="Calibri" w:cs="Calibri"/>
            <w:snapToGrid w:val="0"/>
            <w:szCs w:val="22"/>
          </w:rPr>
          <w:delText xml:space="preserve">16 or 17 </w:delText>
        </w:r>
      </w:del>
      <w:ins w:id="223" w:author="Fuendling, Annegret" w:date="2025-09-03T15:16:00Z" w16du:dateUtc="2025-09-03T20:16:00Z">
        <w:r w:rsidR="00E16275">
          <w:rPr>
            <w:rFonts w:ascii="Calibri" w:hAnsi="Calibri" w:cs="Calibri"/>
            <w:snapToGrid w:val="0"/>
            <w:szCs w:val="22"/>
          </w:rPr>
          <w:t>20</w:t>
        </w:r>
      </w:ins>
      <w:ins w:id="224" w:author="Fuendling, Annegret" w:date="2025-09-03T15:17:00Z" w16du:dateUtc="2025-09-03T20:17:00Z">
        <w:r w:rsidR="00E16275">
          <w:rPr>
            <w:rFonts w:ascii="Calibri" w:hAnsi="Calibri" w:cs="Calibri"/>
            <w:snapToGrid w:val="0"/>
            <w:szCs w:val="22"/>
          </w:rPr>
          <w:t xml:space="preserve"> or Article VI of this Act</w:t>
        </w:r>
      </w:ins>
      <w:del w:id="225" w:author="Fuendling, Annegret" w:date="2025-09-03T15:17:00Z" w16du:dateUtc="2025-09-03T20:17:00Z">
        <w:r w:rsidRPr="00FB166B" w:rsidDel="00E16275">
          <w:rPr>
            <w:rFonts w:ascii="Calibri" w:hAnsi="Calibri" w:cs="Calibri"/>
            <w:snapToGrid w:val="0"/>
            <w:szCs w:val="22"/>
          </w:rPr>
          <w:delText xml:space="preserve">of this </w:delText>
        </w:r>
      </w:del>
      <w:del w:id="226" w:author="Fuendling, Annegret" w:date="2025-09-03T15:16:00Z" w16du:dateUtc="2025-09-03T20:16:00Z">
        <w:r w:rsidRPr="00FB166B" w:rsidDel="00E16275">
          <w:rPr>
            <w:rFonts w:ascii="Calibri" w:hAnsi="Calibri" w:cs="Calibri"/>
            <w:snapToGrid w:val="0"/>
            <w:szCs w:val="22"/>
          </w:rPr>
          <w:delText>regulation</w:delText>
        </w:r>
      </w:del>
      <w:r w:rsidRPr="00FB166B">
        <w:rPr>
          <w:rFonts w:ascii="Calibri" w:hAnsi="Calibri" w:cs="Calibri"/>
          <w:snapToGrid w:val="0"/>
          <w:szCs w:val="22"/>
        </w:rPr>
        <w:t>, the third party</w:t>
      </w:r>
      <w:ins w:id="227" w:author="Neuerburg, Jennifer" w:date="2025-09-04T11:09:00Z" w16du:dateUtc="2025-09-04T15:09:00Z">
        <w:r w:rsidR="000C500E">
          <w:rPr>
            <w:rFonts w:ascii="Calibri" w:hAnsi="Calibri" w:cs="Calibri"/>
            <w:snapToGrid w:val="0"/>
            <w:szCs w:val="22"/>
          </w:rPr>
          <w:t xml:space="preserve"> </w:t>
        </w:r>
        <w:r w:rsidR="000C500E">
          <w:rPr>
            <w:rFonts w:ascii="Calibri" w:hAnsi="Calibri" w:cs="Calibri"/>
            <w:snapToGrid w:val="0"/>
            <w:szCs w:val="22"/>
          </w:rPr>
          <w:lastRenderedPageBreak/>
          <w:t>service provider</w:t>
        </w:r>
      </w:ins>
      <w:ins w:id="228" w:author="Fuendling, Annegret" w:date="2025-09-03T15:17:00Z" w16du:dateUtc="2025-09-03T20:17:00Z">
        <w:r w:rsidR="00E16275">
          <w:rPr>
            <w:rFonts w:ascii="Calibri" w:hAnsi="Calibri" w:cs="Calibri"/>
            <w:snapToGrid w:val="0"/>
            <w:szCs w:val="22"/>
          </w:rPr>
          <w:t>:</w:t>
        </w:r>
      </w:ins>
      <w:del w:id="229" w:author="Fuendling, Annegret" w:date="2025-09-03T15:17:00Z" w16du:dateUtc="2025-09-03T20:17:00Z">
        <w:r w:rsidRPr="00FB166B" w:rsidDel="00E16275">
          <w:rPr>
            <w:rFonts w:ascii="Calibri" w:hAnsi="Calibri" w:cs="Calibri"/>
            <w:snapToGrid w:val="0"/>
            <w:szCs w:val="22"/>
          </w:rPr>
          <w:delText xml:space="preserve"> may disclose and use that information only as follows:</w:delText>
        </w:r>
      </w:del>
    </w:p>
    <w:p w14:paraId="169CE6E5" w14:textId="77777777" w:rsidR="00E62CB3" w:rsidRPr="00FB166B" w:rsidRDefault="00E62CB3" w:rsidP="00E62CB3">
      <w:pPr>
        <w:widowControl w:val="0"/>
        <w:ind w:left="720" w:firstLine="720"/>
        <w:jc w:val="both"/>
        <w:rPr>
          <w:rFonts w:ascii="Calibri" w:hAnsi="Calibri" w:cs="Calibri"/>
          <w:snapToGrid w:val="0"/>
          <w:szCs w:val="22"/>
        </w:rPr>
      </w:pPr>
    </w:p>
    <w:p w14:paraId="1C52936B" w14:textId="304EE209" w:rsidR="00E62CB3" w:rsidRPr="00FB166B" w:rsidRDefault="00E62CB3" w:rsidP="00E62CB3">
      <w:pPr>
        <w:widowControl w:val="0"/>
        <w:ind w:left="720" w:firstLine="720"/>
        <w:jc w:val="both"/>
        <w:rPr>
          <w:rFonts w:ascii="Calibri" w:hAnsi="Calibri" w:cs="Calibri"/>
          <w:snapToGrid w:val="0"/>
          <w:szCs w:val="22"/>
        </w:rPr>
      </w:pPr>
      <w:r w:rsidRPr="00FB166B">
        <w:rPr>
          <w:rFonts w:ascii="Calibri" w:hAnsi="Calibri" w:cs="Calibri"/>
          <w:snapToGrid w:val="0"/>
          <w:szCs w:val="22"/>
        </w:rPr>
        <w:t>(1)</w:t>
      </w:r>
      <w:r w:rsidRPr="00FB166B">
        <w:rPr>
          <w:rFonts w:ascii="Calibri" w:hAnsi="Calibri" w:cs="Calibri"/>
          <w:snapToGrid w:val="0"/>
          <w:szCs w:val="22"/>
        </w:rPr>
        <w:tab/>
      </w:r>
      <w:del w:id="230" w:author="Fuendling, Annegret" w:date="2025-09-03T15:18:00Z" w16du:dateUtc="2025-09-03T20:18:00Z">
        <w:r w:rsidRPr="00FB166B" w:rsidDel="00E16275">
          <w:rPr>
            <w:rFonts w:ascii="Calibri" w:hAnsi="Calibri" w:cs="Calibri"/>
            <w:snapToGrid w:val="0"/>
            <w:szCs w:val="22"/>
          </w:rPr>
          <w:delText>The third party</w:delText>
        </w:r>
      </w:del>
      <w:del w:id="231" w:author="Fuendling, Annegret" w:date="2025-09-04T09:36:00Z" w16du:dateUtc="2025-09-04T14:36:00Z">
        <w:r w:rsidRPr="00FB166B" w:rsidDel="000E60DD">
          <w:rPr>
            <w:rFonts w:ascii="Calibri" w:hAnsi="Calibri" w:cs="Calibri"/>
            <w:snapToGrid w:val="0"/>
            <w:szCs w:val="22"/>
          </w:rPr>
          <w:delText xml:space="preserve"> </w:delText>
        </w:r>
      </w:del>
      <w:ins w:id="232" w:author="Fuendling, Annegret" w:date="2025-09-03T15:18:00Z" w16du:dateUtc="2025-09-03T20:18:00Z">
        <w:r w:rsidR="00E16275">
          <w:rPr>
            <w:rFonts w:ascii="Calibri" w:hAnsi="Calibri" w:cs="Calibri"/>
            <w:snapToGrid w:val="0"/>
            <w:szCs w:val="22"/>
          </w:rPr>
          <w:t>M</w:t>
        </w:r>
      </w:ins>
      <w:del w:id="233" w:author="Fuendling, Annegret" w:date="2025-09-03T15:18:00Z" w16du:dateUtc="2025-09-03T20:18:00Z">
        <w:r w:rsidRPr="00FB166B" w:rsidDel="00E16275">
          <w:rPr>
            <w:rFonts w:ascii="Calibri" w:hAnsi="Calibri" w:cs="Calibri"/>
            <w:snapToGrid w:val="0"/>
            <w:szCs w:val="22"/>
          </w:rPr>
          <w:delText>m</w:delText>
        </w:r>
      </w:del>
      <w:r w:rsidRPr="00FB166B">
        <w:rPr>
          <w:rFonts w:ascii="Calibri" w:hAnsi="Calibri" w:cs="Calibri"/>
          <w:snapToGrid w:val="0"/>
          <w:szCs w:val="22"/>
        </w:rPr>
        <w:t>ay disclose the information to the licensee’s affiliates;</w:t>
      </w:r>
      <w:ins w:id="234" w:author="Fuendling, Annegret" w:date="2025-09-03T15:18:00Z" w16du:dateUtc="2025-09-03T20:18:00Z">
        <w:r w:rsidR="00E16275">
          <w:rPr>
            <w:rFonts w:ascii="Calibri" w:hAnsi="Calibri" w:cs="Calibri"/>
            <w:snapToGrid w:val="0"/>
            <w:szCs w:val="22"/>
          </w:rPr>
          <w:t xml:space="preserve"> and</w:t>
        </w:r>
      </w:ins>
    </w:p>
    <w:p w14:paraId="26EE3A80" w14:textId="4319BFE7" w:rsidR="00E62CB3" w:rsidRPr="00FB166B" w:rsidDel="000E60DD" w:rsidRDefault="00E62CB3" w:rsidP="00E62CB3">
      <w:pPr>
        <w:widowControl w:val="0"/>
        <w:ind w:left="720" w:firstLine="720"/>
        <w:jc w:val="both"/>
        <w:rPr>
          <w:del w:id="235" w:author="Fuendling, Annegret" w:date="2025-09-04T09:36:00Z" w16du:dateUtc="2025-09-04T14:36:00Z"/>
          <w:rFonts w:ascii="Calibri" w:hAnsi="Calibri" w:cs="Calibri"/>
          <w:snapToGrid w:val="0"/>
          <w:szCs w:val="22"/>
        </w:rPr>
      </w:pPr>
    </w:p>
    <w:p w14:paraId="1C47170B" w14:textId="02FDEF11" w:rsidR="00E62CB3" w:rsidRPr="00FB166B" w:rsidDel="00E16275" w:rsidRDefault="00E62CB3" w:rsidP="00E62CB3">
      <w:pPr>
        <w:widowControl w:val="0"/>
        <w:ind w:left="2160" w:hanging="720"/>
        <w:jc w:val="both"/>
        <w:rPr>
          <w:del w:id="236" w:author="Fuendling, Annegret" w:date="2025-09-03T15:18:00Z" w16du:dateUtc="2025-09-03T20:18:00Z"/>
          <w:rFonts w:ascii="Calibri" w:hAnsi="Calibri" w:cs="Calibri"/>
          <w:snapToGrid w:val="0"/>
          <w:szCs w:val="22"/>
        </w:rPr>
      </w:pPr>
      <w:del w:id="237" w:author="Fuendling, Annegret" w:date="2025-09-03T15:18:00Z" w16du:dateUtc="2025-09-03T20:18:00Z">
        <w:r w:rsidRPr="00FB166B" w:rsidDel="00E16275">
          <w:rPr>
            <w:rFonts w:ascii="Calibri" w:hAnsi="Calibri" w:cs="Calibri"/>
            <w:snapToGrid w:val="0"/>
            <w:szCs w:val="22"/>
          </w:rPr>
          <w:delText>(2)</w:delText>
        </w:r>
        <w:r w:rsidRPr="00FB166B" w:rsidDel="00E16275">
          <w:rPr>
            <w:rFonts w:ascii="Calibri" w:hAnsi="Calibri" w:cs="Calibri"/>
            <w:snapToGrid w:val="0"/>
            <w:szCs w:val="22"/>
          </w:rPr>
          <w:tab/>
          <w:delText>The third party may disclose the information to its affiliates, but its affiliates may, in turn, disclose and use the information only to the extent that the third party may disclose and use the information; and</w:delText>
        </w:r>
      </w:del>
    </w:p>
    <w:p w14:paraId="6E4BD2F7" w14:textId="77777777" w:rsidR="00E62CB3" w:rsidRDefault="00E62CB3" w:rsidP="00E62CB3">
      <w:pPr>
        <w:widowControl w:val="0"/>
        <w:ind w:left="2160" w:hanging="720"/>
        <w:jc w:val="both"/>
        <w:rPr>
          <w:rFonts w:ascii="Calibri" w:hAnsi="Calibri" w:cs="Calibri"/>
          <w:snapToGrid w:val="0"/>
          <w:szCs w:val="22"/>
        </w:rPr>
      </w:pPr>
    </w:p>
    <w:p w14:paraId="6DE942FE" w14:textId="4441882A" w:rsidR="00E62CB3" w:rsidRPr="00FB166B" w:rsidRDefault="00E16275" w:rsidP="00E62CB3">
      <w:pPr>
        <w:widowControl w:val="0"/>
        <w:ind w:left="2160" w:hanging="720"/>
        <w:jc w:val="both"/>
        <w:rPr>
          <w:rFonts w:ascii="Calibri" w:hAnsi="Calibri" w:cs="Calibri"/>
          <w:snapToGrid w:val="0"/>
          <w:szCs w:val="22"/>
        </w:rPr>
      </w:pPr>
      <w:ins w:id="238" w:author="Fuendling, Annegret" w:date="2025-09-03T15:18:00Z" w16du:dateUtc="2025-09-03T20:18:00Z">
        <w:r>
          <w:rPr>
            <w:rFonts w:ascii="Calibri" w:hAnsi="Calibri" w:cs="Calibri"/>
            <w:snapToGrid w:val="0"/>
            <w:szCs w:val="22"/>
          </w:rPr>
          <w:t>(2</w:t>
        </w:r>
      </w:ins>
      <w:del w:id="239" w:author="Fuendling, Annegret" w:date="2025-09-03T15:18:00Z" w16du:dateUtc="2025-09-03T20:18:00Z">
        <w:r w:rsidR="00E62CB3" w:rsidRPr="00FB166B" w:rsidDel="00E16275">
          <w:rPr>
            <w:rFonts w:ascii="Calibri" w:hAnsi="Calibri" w:cs="Calibri"/>
            <w:snapToGrid w:val="0"/>
            <w:szCs w:val="22"/>
          </w:rPr>
          <w:delText>3</w:delText>
        </w:r>
      </w:del>
      <w:r w:rsidR="00E62CB3" w:rsidRPr="00FB166B">
        <w:rPr>
          <w:rFonts w:ascii="Calibri" w:hAnsi="Calibri" w:cs="Calibri"/>
          <w:snapToGrid w:val="0"/>
          <w:szCs w:val="22"/>
        </w:rPr>
        <w:t>)</w:t>
      </w:r>
      <w:r w:rsidR="00E62CB3" w:rsidRPr="00FB166B">
        <w:rPr>
          <w:rFonts w:ascii="Calibri" w:hAnsi="Calibri" w:cs="Calibri"/>
          <w:snapToGrid w:val="0"/>
          <w:szCs w:val="22"/>
        </w:rPr>
        <w:tab/>
      </w:r>
      <w:del w:id="240" w:author="Fuendling, Annegret" w:date="2025-09-03T15:18:00Z" w16du:dateUtc="2025-09-03T20:18:00Z">
        <w:r w:rsidR="00E62CB3" w:rsidRPr="00FB166B" w:rsidDel="00E16275">
          <w:rPr>
            <w:rFonts w:ascii="Calibri" w:hAnsi="Calibri" w:cs="Calibri"/>
            <w:snapToGrid w:val="0"/>
            <w:szCs w:val="22"/>
          </w:rPr>
          <w:delText>The third party</w:delText>
        </w:r>
      </w:del>
      <w:del w:id="241" w:author="Fuendling, Annegret" w:date="2025-09-04T09:36:00Z" w16du:dateUtc="2025-09-04T14:36:00Z">
        <w:r w:rsidR="00E62CB3" w:rsidRPr="00FB166B" w:rsidDel="000E60DD">
          <w:rPr>
            <w:rFonts w:ascii="Calibri" w:hAnsi="Calibri" w:cs="Calibri"/>
            <w:snapToGrid w:val="0"/>
            <w:szCs w:val="22"/>
          </w:rPr>
          <w:delText xml:space="preserve"> </w:delText>
        </w:r>
      </w:del>
      <w:ins w:id="242" w:author="Fuendling, Annegret" w:date="2025-09-03T15:19:00Z" w16du:dateUtc="2025-09-03T20:19:00Z">
        <w:r>
          <w:rPr>
            <w:rFonts w:ascii="Calibri" w:hAnsi="Calibri" w:cs="Calibri"/>
            <w:snapToGrid w:val="0"/>
            <w:szCs w:val="22"/>
          </w:rPr>
          <w:t>M</w:t>
        </w:r>
      </w:ins>
      <w:del w:id="243" w:author="Fuendling, Annegret" w:date="2025-09-03T15:19:00Z" w16du:dateUtc="2025-09-03T20:19:00Z">
        <w:r w:rsidR="00E62CB3" w:rsidRPr="00FB166B" w:rsidDel="00E16275">
          <w:rPr>
            <w:rFonts w:ascii="Calibri" w:hAnsi="Calibri" w:cs="Calibri"/>
            <w:snapToGrid w:val="0"/>
            <w:szCs w:val="22"/>
          </w:rPr>
          <w:delText>m</w:delText>
        </w:r>
      </w:del>
      <w:r w:rsidR="00E62CB3" w:rsidRPr="00FB166B">
        <w:rPr>
          <w:rFonts w:ascii="Calibri" w:hAnsi="Calibri" w:cs="Calibri"/>
          <w:snapToGrid w:val="0"/>
          <w:szCs w:val="22"/>
        </w:rPr>
        <w:t xml:space="preserve">ay disclose and use the information </w:t>
      </w:r>
      <w:del w:id="244" w:author="Fuendling, Annegret" w:date="2025-09-03T15:19:00Z" w16du:dateUtc="2025-09-03T20:19:00Z">
        <w:r w:rsidR="00E62CB3" w:rsidRPr="00FB166B" w:rsidDel="00E16275">
          <w:rPr>
            <w:rFonts w:ascii="Calibri" w:hAnsi="Calibri" w:cs="Calibri"/>
            <w:snapToGrid w:val="0"/>
            <w:szCs w:val="22"/>
          </w:rPr>
          <w:delText xml:space="preserve">pursuant to an exception in Sections 16 or 17 </w:delText>
        </w:r>
      </w:del>
      <w:r w:rsidR="00E62CB3" w:rsidRPr="00FB166B">
        <w:rPr>
          <w:rFonts w:ascii="Calibri" w:hAnsi="Calibri" w:cs="Calibri"/>
          <w:snapToGrid w:val="0"/>
          <w:szCs w:val="22"/>
        </w:rPr>
        <w:t>in the ordinary course of business to carry out the activity covered by the exception under which it received the information.</w:t>
      </w:r>
    </w:p>
    <w:p w14:paraId="28BBEE74" w14:textId="77777777" w:rsidR="00E62CB3" w:rsidRPr="00FB166B" w:rsidRDefault="00E62CB3" w:rsidP="00E62CB3">
      <w:pPr>
        <w:widowControl w:val="0"/>
        <w:ind w:firstLine="720"/>
        <w:jc w:val="both"/>
        <w:rPr>
          <w:rFonts w:ascii="Calibri" w:hAnsi="Calibri" w:cs="Calibri"/>
          <w:snapToGrid w:val="0"/>
          <w:szCs w:val="22"/>
        </w:rPr>
      </w:pPr>
    </w:p>
    <w:p w14:paraId="4CB7AC6F" w14:textId="175E9C0D" w:rsidR="00E62CB3" w:rsidRPr="00FB166B" w:rsidRDefault="00E62CB3" w:rsidP="00E62CB3">
      <w:pPr>
        <w:widowControl w:val="0"/>
        <w:ind w:left="1440" w:hanging="720"/>
        <w:jc w:val="both"/>
        <w:rPr>
          <w:rFonts w:ascii="Calibri" w:hAnsi="Calibri" w:cs="Calibri"/>
          <w:snapToGrid w:val="0"/>
          <w:szCs w:val="22"/>
        </w:rPr>
      </w:pPr>
      <w:r w:rsidRPr="00FB166B">
        <w:rPr>
          <w:rFonts w:ascii="Calibri" w:hAnsi="Calibri" w:cs="Calibri"/>
          <w:snapToGrid w:val="0"/>
          <w:szCs w:val="22"/>
        </w:rPr>
        <w:t>D.</w:t>
      </w:r>
      <w:r w:rsidRPr="00FB166B">
        <w:rPr>
          <w:rFonts w:ascii="Calibri" w:hAnsi="Calibri" w:cs="Calibri"/>
          <w:snapToGrid w:val="0"/>
          <w:szCs w:val="22"/>
        </w:rPr>
        <w:tab/>
      </w:r>
      <w:del w:id="245" w:author="Fuendling, Annegret" w:date="2025-09-03T15:24:00Z" w16du:dateUtc="2025-09-03T20:24:00Z">
        <w:r w:rsidRPr="00FB166B" w:rsidDel="002856A0">
          <w:rPr>
            <w:rFonts w:ascii="Calibri" w:hAnsi="Calibri" w:cs="Calibri"/>
            <w:snapToGrid w:val="0"/>
            <w:szCs w:val="22"/>
          </w:rPr>
          <w:delText xml:space="preserve">Information a licensee discloses outside of an exception. </w:delText>
        </w:r>
      </w:del>
      <w:r w:rsidRPr="00FB166B">
        <w:rPr>
          <w:rFonts w:ascii="Calibri" w:hAnsi="Calibri" w:cs="Calibri"/>
          <w:snapToGrid w:val="0"/>
          <w:szCs w:val="22"/>
        </w:rPr>
        <w:t xml:space="preserve">If a licensee discloses nonpublic personal </w:t>
      </w:r>
      <w:del w:id="246" w:author="Fuendling, Annegret" w:date="2025-09-03T15:25:00Z" w16du:dateUtc="2025-09-03T20:25:00Z">
        <w:r w:rsidRPr="00FB166B" w:rsidDel="002856A0">
          <w:rPr>
            <w:rFonts w:ascii="Calibri" w:hAnsi="Calibri" w:cs="Calibri"/>
            <w:snapToGrid w:val="0"/>
            <w:szCs w:val="22"/>
          </w:rPr>
          <w:delText>financial</w:delText>
        </w:r>
      </w:del>
      <w:del w:id="247" w:author="Fuendling, Annegret" w:date="2025-09-04T09:37:00Z" w16du:dateUtc="2025-09-04T14:37:00Z">
        <w:r w:rsidRPr="00FB166B" w:rsidDel="00845AC1">
          <w:rPr>
            <w:rFonts w:ascii="Calibri" w:hAnsi="Calibri" w:cs="Calibri"/>
            <w:snapToGrid w:val="0"/>
            <w:szCs w:val="22"/>
          </w:rPr>
          <w:delText xml:space="preserve"> </w:delText>
        </w:r>
      </w:del>
      <w:r w:rsidRPr="00FB166B">
        <w:rPr>
          <w:rFonts w:ascii="Calibri" w:hAnsi="Calibri" w:cs="Calibri"/>
          <w:snapToGrid w:val="0"/>
          <w:szCs w:val="22"/>
        </w:rPr>
        <w:t>information to a nonaffiliated third party</w:t>
      </w:r>
      <w:ins w:id="248" w:author="Neuerburg, Jennifer" w:date="2025-09-04T11:10:00Z" w16du:dateUtc="2025-09-04T15:10:00Z">
        <w:r w:rsidR="000C500E">
          <w:rPr>
            <w:rFonts w:ascii="Calibri" w:hAnsi="Calibri" w:cs="Calibri"/>
            <w:snapToGrid w:val="0"/>
            <w:szCs w:val="22"/>
          </w:rPr>
          <w:t xml:space="preserve"> service provider</w:t>
        </w:r>
      </w:ins>
      <w:r w:rsidRPr="00FB166B">
        <w:rPr>
          <w:rFonts w:ascii="Calibri" w:hAnsi="Calibri" w:cs="Calibri"/>
          <w:snapToGrid w:val="0"/>
          <w:szCs w:val="22"/>
        </w:rPr>
        <w:t xml:space="preserve"> other than under an exception in Section</w:t>
      </w:r>
      <w:del w:id="249" w:author="Fuendling, Annegret" w:date="2025-09-03T15:25:00Z" w16du:dateUtc="2025-09-03T20:25:00Z">
        <w:r w:rsidRPr="00FB166B" w:rsidDel="002856A0">
          <w:rPr>
            <w:rFonts w:ascii="Calibri" w:hAnsi="Calibri" w:cs="Calibri"/>
            <w:snapToGrid w:val="0"/>
            <w:szCs w:val="22"/>
          </w:rPr>
          <w:delText>s</w:delText>
        </w:r>
      </w:del>
      <w:ins w:id="250" w:author="Fuendling, Annegret" w:date="2025-09-03T15:25:00Z" w16du:dateUtc="2025-09-03T20:25:00Z">
        <w:r w:rsidR="002856A0">
          <w:rPr>
            <w:rFonts w:ascii="Calibri" w:hAnsi="Calibri" w:cs="Calibri"/>
            <w:snapToGrid w:val="0"/>
            <w:szCs w:val="22"/>
          </w:rPr>
          <w:t xml:space="preserve"> 20</w:t>
        </w:r>
      </w:ins>
      <w:r w:rsidRPr="00FB166B">
        <w:rPr>
          <w:rFonts w:ascii="Calibri" w:hAnsi="Calibri" w:cs="Calibri"/>
          <w:snapToGrid w:val="0"/>
          <w:szCs w:val="22"/>
        </w:rPr>
        <w:t xml:space="preserve"> </w:t>
      </w:r>
      <w:del w:id="251" w:author="Fuendling, Annegret" w:date="2025-09-03T15:25:00Z" w16du:dateUtc="2025-09-03T20:25:00Z">
        <w:r w:rsidRPr="00FB166B" w:rsidDel="002856A0">
          <w:rPr>
            <w:rFonts w:ascii="Calibri" w:hAnsi="Calibri" w:cs="Calibri"/>
            <w:snapToGrid w:val="0"/>
            <w:szCs w:val="22"/>
          </w:rPr>
          <w:delText xml:space="preserve">16 or 17 </w:delText>
        </w:r>
      </w:del>
      <w:ins w:id="252" w:author="Fuendling, Annegret" w:date="2025-09-03T15:26:00Z" w16du:dateUtc="2025-09-03T20:26:00Z">
        <w:r w:rsidR="002856A0">
          <w:rPr>
            <w:rFonts w:ascii="Calibri" w:hAnsi="Calibri" w:cs="Calibri"/>
            <w:snapToGrid w:val="0"/>
            <w:szCs w:val="22"/>
          </w:rPr>
          <w:t xml:space="preserve">or Article VI </w:t>
        </w:r>
      </w:ins>
      <w:r w:rsidRPr="00FB166B">
        <w:rPr>
          <w:rFonts w:ascii="Calibri" w:hAnsi="Calibri" w:cs="Calibri"/>
          <w:snapToGrid w:val="0"/>
          <w:szCs w:val="22"/>
        </w:rPr>
        <w:t xml:space="preserve">of this </w:t>
      </w:r>
      <w:ins w:id="253" w:author="Fuendling, Annegret" w:date="2025-09-03T15:26:00Z" w16du:dateUtc="2025-09-03T20:26:00Z">
        <w:r w:rsidR="002856A0">
          <w:rPr>
            <w:rFonts w:ascii="Calibri" w:hAnsi="Calibri" w:cs="Calibri"/>
            <w:snapToGrid w:val="0"/>
            <w:szCs w:val="22"/>
          </w:rPr>
          <w:t>Act</w:t>
        </w:r>
      </w:ins>
      <w:del w:id="254" w:author="Fuendling, Annegret" w:date="2025-09-03T15:26:00Z" w16du:dateUtc="2025-09-03T20:26:00Z">
        <w:r w:rsidRPr="00FB166B" w:rsidDel="002856A0">
          <w:rPr>
            <w:rFonts w:ascii="Calibri" w:hAnsi="Calibri" w:cs="Calibri"/>
            <w:snapToGrid w:val="0"/>
            <w:szCs w:val="22"/>
          </w:rPr>
          <w:delText>regulation</w:delText>
        </w:r>
      </w:del>
      <w:r w:rsidRPr="00FB166B">
        <w:rPr>
          <w:rFonts w:ascii="Calibri" w:hAnsi="Calibri" w:cs="Calibri"/>
          <w:snapToGrid w:val="0"/>
          <w:szCs w:val="22"/>
        </w:rPr>
        <w:t>, the third party</w:t>
      </w:r>
      <w:ins w:id="255" w:author="Neuerburg, Jennifer" w:date="2025-09-04T11:11:00Z" w16du:dateUtc="2025-09-04T15:11:00Z">
        <w:r w:rsidR="000C500E">
          <w:rPr>
            <w:rFonts w:ascii="Calibri" w:hAnsi="Calibri" w:cs="Calibri"/>
            <w:snapToGrid w:val="0"/>
            <w:szCs w:val="22"/>
          </w:rPr>
          <w:t xml:space="preserve"> service provider</w:t>
        </w:r>
      </w:ins>
      <w:r w:rsidRPr="00FB166B">
        <w:rPr>
          <w:rFonts w:ascii="Calibri" w:hAnsi="Calibri" w:cs="Calibri"/>
          <w:snapToGrid w:val="0"/>
          <w:szCs w:val="22"/>
        </w:rPr>
        <w:t xml:space="preserve"> may disclose the information only:</w:t>
      </w:r>
    </w:p>
    <w:p w14:paraId="3D5F056D" w14:textId="77777777" w:rsidR="00E62CB3" w:rsidRPr="00FB166B" w:rsidRDefault="00E62CB3" w:rsidP="00E62CB3">
      <w:pPr>
        <w:widowControl w:val="0"/>
        <w:ind w:firstLine="720"/>
        <w:jc w:val="both"/>
        <w:rPr>
          <w:rFonts w:ascii="Calibri" w:hAnsi="Calibri" w:cs="Calibri"/>
          <w:snapToGrid w:val="0"/>
          <w:szCs w:val="22"/>
        </w:rPr>
      </w:pPr>
    </w:p>
    <w:p w14:paraId="015FFE0B" w14:textId="1ECE911F" w:rsidR="00E62CB3" w:rsidRPr="00FB166B" w:rsidRDefault="00E62CB3" w:rsidP="009B1CB4">
      <w:pPr>
        <w:widowControl w:val="0"/>
        <w:ind w:left="2160" w:hanging="720"/>
        <w:jc w:val="both"/>
        <w:rPr>
          <w:rFonts w:ascii="Calibri" w:hAnsi="Calibri" w:cs="Calibri"/>
          <w:snapToGrid w:val="0"/>
          <w:szCs w:val="22"/>
        </w:rPr>
      </w:pPr>
      <w:r w:rsidRPr="00FB166B">
        <w:rPr>
          <w:rFonts w:ascii="Calibri" w:hAnsi="Calibri" w:cs="Calibri"/>
          <w:snapToGrid w:val="0"/>
          <w:szCs w:val="22"/>
        </w:rPr>
        <w:t>(1)</w:t>
      </w:r>
      <w:r w:rsidRPr="00FB166B">
        <w:rPr>
          <w:rFonts w:ascii="Calibri" w:hAnsi="Calibri" w:cs="Calibri"/>
          <w:snapToGrid w:val="0"/>
          <w:szCs w:val="22"/>
        </w:rPr>
        <w:tab/>
        <w:t>To the licensee’s affiliates</w:t>
      </w:r>
      <w:del w:id="256" w:author="Fuendling, Annegret" w:date="2025-09-03T15:27:00Z" w16du:dateUtc="2025-09-03T20:27:00Z">
        <w:r w:rsidRPr="00FB166B" w:rsidDel="002856A0">
          <w:rPr>
            <w:rFonts w:ascii="Calibri" w:hAnsi="Calibri" w:cs="Calibri"/>
            <w:snapToGrid w:val="0"/>
            <w:szCs w:val="22"/>
          </w:rPr>
          <w:delText>;</w:delText>
        </w:r>
      </w:del>
      <w:ins w:id="257" w:author="Fuendling, Annegret" w:date="2025-09-03T15:27:00Z" w16du:dateUtc="2025-09-03T20:27:00Z">
        <w:r w:rsidR="002856A0">
          <w:rPr>
            <w:rFonts w:ascii="Calibri" w:hAnsi="Calibri" w:cs="Calibri"/>
            <w:snapToGrid w:val="0"/>
            <w:szCs w:val="22"/>
          </w:rPr>
          <w:t xml:space="preserve"> who may disclose the information </w:t>
        </w:r>
      </w:ins>
      <w:ins w:id="258" w:author="Fuendling, Annegret" w:date="2025-09-03T15:28:00Z" w16du:dateUtc="2025-09-03T20:28:00Z">
        <w:r w:rsidR="002856A0">
          <w:rPr>
            <w:rFonts w:ascii="Calibri" w:hAnsi="Calibri" w:cs="Calibri"/>
            <w:snapToGrid w:val="0"/>
            <w:szCs w:val="22"/>
          </w:rPr>
          <w:t>only to the extent that it would be permissible for the licensee to disclose the information pursuant to this Act: and</w:t>
        </w:r>
      </w:ins>
    </w:p>
    <w:p w14:paraId="5AA19E7F" w14:textId="77777777" w:rsidR="00E62CB3" w:rsidRPr="00FB166B" w:rsidRDefault="00E62CB3" w:rsidP="00E62CB3">
      <w:pPr>
        <w:widowControl w:val="0"/>
        <w:ind w:left="720" w:firstLine="720"/>
        <w:jc w:val="both"/>
        <w:rPr>
          <w:rFonts w:ascii="Calibri" w:hAnsi="Calibri" w:cs="Calibri"/>
          <w:snapToGrid w:val="0"/>
          <w:szCs w:val="22"/>
        </w:rPr>
      </w:pPr>
    </w:p>
    <w:p w14:paraId="054A5851" w14:textId="5D8E7323" w:rsidR="00E62CB3" w:rsidRPr="00FB166B" w:rsidDel="002856A0" w:rsidRDefault="00E62CB3" w:rsidP="00E62CB3">
      <w:pPr>
        <w:widowControl w:val="0"/>
        <w:ind w:left="2160" w:hanging="720"/>
        <w:jc w:val="both"/>
        <w:rPr>
          <w:del w:id="259" w:author="Fuendling, Annegret" w:date="2025-09-03T15:29:00Z" w16du:dateUtc="2025-09-03T20:29:00Z"/>
          <w:rFonts w:ascii="Calibri" w:hAnsi="Calibri" w:cs="Calibri"/>
          <w:snapToGrid w:val="0"/>
          <w:szCs w:val="22"/>
        </w:rPr>
      </w:pPr>
      <w:del w:id="260" w:author="Fuendling, Annegret" w:date="2025-09-03T15:29:00Z" w16du:dateUtc="2025-09-03T20:29:00Z">
        <w:r w:rsidRPr="00FB166B" w:rsidDel="002856A0">
          <w:rPr>
            <w:rFonts w:ascii="Calibri" w:hAnsi="Calibri" w:cs="Calibri"/>
            <w:snapToGrid w:val="0"/>
            <w:szCs w:val="22"/>
          </w:rPr>
          <w:delText>(2)</w:delText>
        </w:r>
        <w:r w:rsidRPr="00FB166B" w:rsidDel="002856A0">
          <w:rPr>
            <w:rFonts w:ascii="Calibri" w:hAnsi="Calibri" w:cs="Calibri"/>
            <w:snapToGrid w:val="0"/>
            <w:szCs w:val="22"/>
          </w:rPr>
          <w:tab/>
          <w:delText>To the third party's affiliates, but the third party's affiliates, in turn, may disclose the information only to the extent the third party can disclose the information; and</w:delText>
        </w:r>
      </w:del>
    </w:p>
    <w:p w14:paraId="102AC2C4" w14:textId="26FBFC18" w:rsidR="00E62CB3" w:rsidRPr="00FB166B" w:rsidDel="00845AC1" w:rsidRDefault="00E62CB3" w:rsidP="00E62CB3">
      <w:pPr>
        <w:widowControl w:val="0"/>
        <w:ind w:left="720"/>
        <w:jc w:val="both"/>
        <w:rPr>
          <w:del w:id="261" w:author="Fuendling, Annegret" w:date="2025-09-04T09:37:00Z" w16du:dateUtc="2025-09-04T14:37:00Z"/>
          <w:rFonts w:ascii="Calibri" w:hAnsi="Calibri" w:cs="Calibri"/>
          <w:snapToGrid w:val="0"/>
          <w:szCs w:val="22"/>
        </w:rPr>
      </w:pPr>
    </w:p>
    <w:p w14:paraId="537E9A8A" w14:textId="5936EBB5" w:rsidR="00E62CB3" w:rsidRDefault="00E62CB3" w:rsidP="00E62CB3">
      <w:pPr>
        <w:widowControl w:val="0"/>
        <w:ind w:left="2160" w:hanging="720"/>
        <w:jc w:val="both"/>
        <w:rPr>
          <w:ins w:id="262" w:author="Fuendling, Annegret" w:date="2025-09-03T15:29:00Z" w16du:dateUtc="2025-09-03T20:29:00Z"/>
          <w:rFonts w:ascii="Calibri" w:hAnsi="Calibri" w:cs="Calibri"/>
          <w:snapToGrid w:val="0"/>
          <w:szCs w:val="22"/>
        </w:rPr>
      </w:pPr>
      <w:r w:rsidRPr="00FB166B">
        <w:rPr>
          <w:rFonts w:ascii="Calibri" w:hAnsi="Calibri" w:cs="Calibri"/>
          <w:snapToGrid w:val="0"/>
          <w:szCs w:val="22"/>
        </w:rPr>
        <w:t>(</w:t>
      </w:r>
      <w:ins w:id="263" w:author="Fuendling, Annegret" w:date="2025-09-04T09:37:00Z" w16du:dateUtc="2025-09-04T14:37:00Z">
        <w:r w:rsidR="00845AC1">
          <w:rPr>
            <w:rFonts w:ascii="Calibri" w:hAnsi="Calibri" w:cs="Calibri"/>
            <w:snapToGrid w:val="0"/>
            <w:szCs w:val="22"/>
          </w:rPr>
          <w:t>2</w:t>
        </w:r>
      </w:ins>
      <w:del w:id="264" w:author="Fuendling, Annegret" w:date="2025-09-04T09:37:00Z" w16du:dateUtc="2025-09-04T14:37:00Z">
        <w:r w:rsidRPr="00FB166B" w:rsidDel="00845AC1">
          <w:rPr>
            <w:rFonts w:ascii="Calibri" w:hAnsi="Calibri" w:cs="Calibri"/>
            <w:snapToGrid w:val="0"/>
            <w:szCs w:val="22"/>
          </w:rPr>
          <w:delText>3</w:delText>
        </w:r>
      </w:del>
      <w:r w:rsidRPr="00FB166B">
        <w:rPr>
          <w:rFonts w:ascii="Calibri" w:hAnsi="Calibri" w:cs="Calibri"/>
          <w:snapToGrid w:val="0"/>
          <w:szCs w:val="22"/>
        </w:rPr>
        <w:t>)</w:t>
      </w:r>
      <w:r w:rsidRPr="00FB166B">
        <w:rPr>
          <w:rFonts w:ascii="Calibri" w:hAnsi="Calibri" w:cs="Calibri"/>
          <w:snapToGrid w:val="0"/>
          <w:szCs w:val="22"/>
        </w:rPr>
        <w:tab/>
        <w:t>To any other person, if the disclosure would be lawful if the licensee made it directly to that person.</w:t>
      </w:r>
    </w:p>
    <w:p w14:paraId="5B9FA5E9" w14:textId="77777777" w:rsidR="002856A0" w:rsidRPr="00FB166B" w:rsidRDefault="002856A0" w:rsidP="00E62CB3">
      <w:pPr>
        <w:widowControl w:val="0"/>
        <w:ind w:left="2160" w:hanging="720"/>
        <w:jc w:val="both"/>
        <w:rPr>
          <w:rFonts w:ascii="Calibri" w:hAnsi="Calibri" w:cs="Calibri"/>
          <w:snapToGrid w:val="0"/>
          <w:szCs w:val="22"/>
        </w:rPr>
      </w:pPr>
    </w:p>
    <w:p w14:paraId="3AFB88F5" w14:textId="53DAED2C" w:rsidR="00E62CB3" w:rsidRPr="00FB166B" w:rsidRDefault="00E62CB3" w:rsidP="00E62CB3">
      <w:pPr>
        <w:widowControl w:val="0"/>
        <w:jc w:val="both"/>
        <w:rPr>
          <w:rFonts w:ascii="Calibri" w:hAnsi="Calibri" w:cs="Calibri"/>
          <w:b/>
          <w:snapToGrid w:val="0"/>
          <w:szCs w:val="22"/>
        </w:rPr>
      </w:pPr>
      <w:r w:rsidRPr="00FB166B">
        <w:rPr>
          <w:rFonts w:ascii="Calibri" w:hAnsi="Calibri" w:cs="Calibri"/>
          <w:b/>
          <w:snapToGrid w:val="0"/>
          <w:szCs w:val="22"/>
        </w:rPr>
        <w:t xml:space="preserve">Section </w:t>
      </w:r>
      <w:ins w:id="265" w:author="Fuendling, Annegret" w:date="2025-09-03T15:29:00Z" w16du:dateUtc="2025-09-03T20:29:00Z">
        <w:r w:rsidR="002856A0">
          <w:rPr>
            <w:rFonts w:ascii="Calibri" w:hAnsi="Calibri" w:cs="Calibri"/>
            <w:b/>
            <w:snapToGrid w:val="0"/>
            <w:szCs w:val="22"/>
          </w:rPr>
          <w:t>20</w:t>
        </w:r>
      </w:ins>
      <w:del w:id="266" w:author="Fuendling, Annegret" w:date="2025-09-03T15:29:00Z" w16du:dateUtc="2025-09-03T20:29:00Z">
        <w:r w:rsidRPr="00FB166B" w:rsidDel="002856A0">
          <w:rPr>
            <w:rFonts w:ascii="Calibri" w:hAnsi="Calibri" w:cs="Calibri"/>
            <w:b/>
            <w:snapToGrid w:val="0"/>
            <w:szCs w:val="22"/>
          </w:rPr>
          <w:delText>14</w:delText>
        </w:r>
      </w:del>
      <w:r w:rsidRPr="00FB166B">
        <w:rPr>
          <w:rFonts w:ascii="Calibri" w:hAnsi="Calibri" w:cs="Calibri"/>
          <w:b/>
          <w:snapToGrid w:val="0"/>
          <w:szCs w:val="22"/>
        </w:rPr>
        <w:t>.</w:t>
      </w:r>
      <w:r w:rsidRPr="00FB166B">
        <w:rPr>
          <w:rFonts w:ascii="Calibri" w:hAnsi="Calibri" w:cs="Calibri"/>
          <w:b/>
          <w:snapToGrid w:val="0"/>
          <w:szCs w:val="22"/>
        </w:rPr>
        <w:tab/>
        <w:t xml:space="preserve">Limits on Sharing </w:t>
      </w:r>
      <w:ins w:id="267" w:author="Neuerburg, Jennifer" w:date="2025-09-22T13:20:00Z" w16du:dateUtc="2025-09-22T17:20:00Z">
        <w:r w:rsidR="00001B15">
          <w:rPr>
            <w:rFonts w:ascii="Calibri" w:hAnsi="Calibri" w:cs="Calibri"/>
            <w:b/>
            <w:snapToGrid w:val="0"/>
            <w:szCs w:val="22"/>
          </w:rPr>
          <w:t>Access Number or Access Code</w:t>
        </w:r>
      </w:ins>
      <w:del w:id="268" w:author="Neuerburg, Jennifer" w:date="2025-09-22T13:20:00Z" w16du:dateUtc="2025-09-22T17:20:00Z">
        <w:r w:rsidRPr="00FB166B" w:rsidDel="00001B15">
          <w:rPr>
            <w:rFonts w:ascii="Calibri" w:hAnsi="Calibri" w:cs="Calibri"/>
            <w:b/>
            <w:snapToGrid w:val="0"/>
            <w:szCs w:val="22"/>
          </w:rPr>
          <w:delText>Account Number</w:delText>
        </w:r>
      </w:del>
      <w:r w:rsidRPr="00FB166B">
        <w:rPr>
          <w:rFonts w:ascii="Calibri" w:hAnsi="Calibri" w:cs="Calibri"/>
          <w:b/>
          <w:snapToGrid w:val="0"/>
          <w:szCs w:val="22"/>
        </w:rPr>
        <w:t xml:space="preserve"> Information for Marketing Purposes</w:t>
      </w:r>
    </w:p>
    <w:p w14:paraId="5EC1FD43" w14:textId="77777777" w:rsidR="00E62CB3" w:rsidRPr="00FB166B" w:rsidRDefault="00E62CB3" w:rsidP="00E62CB3">
      <w:pPr>
        <w:widowControl w:val="0"/>
        <w:jc w:val="both"/>
        <w:rPr>
          <w:rFonts w:ascii="Calibri" w:hAnsi="Calibri" w:cs="Calibri"/>
          <w:snapToGrid w:val="0"/>
          <w:szCs w:val="22"/>
        </w:rPr>
      </w:pPr>
    </w:p>
    <w:p w14:paraId="531DE082" w14:textId="7DA3E9AB" w:rsidR="00E62CB3" w:rsidRPr="00FB166B" w:rsidRDefault="00E62CB3" w:rsidP="00E62CB3">
      <w:pPr>
        <w:widowControl w:val="0"/>
        <w:ind w:left="1440" w:hanging="720"/>
        <w:jc w:val="both"/>
        <w:rPr>
          <w:rFonts w:ascii="Calibri" w:hAnsi="Calibri" w:cs="Calibri"/>
          <w:snapToGrid w:val="0"/>
          <w:szCs w:val="22"/>
        </w:rPr>
      </w:pPr>
      <w:r w:rsidRPr="00FB166B">
        <w:rPr>
          <w:rFonts w:ascii="Calibri" w:hAnsi="Calibri" w:cs="Calibri"/>
          <w:snapToGrid w:val="0"/>
          <w:szCs w:val="22"/>
        </w:rPr>
        <w:t>A.</w:t>
      </w:r>
      <w:r w:rsidRPr="00FB166B">
        <w:rPr>
          <w:rFonts w:ascii="Calibri" w:hAnsi="Calibri" w:cs="Calibri"/>
          <w:snapToGrid w:val="0"/>
          <w:szCs w:val="22"/>
        </w:rPr>
        <w:tab/>
      </w:r>
      <w:del w:id="269" w:author="Fuendling, Annegret" w:date="2025-09-03T15:29:00Z" w16du:dateUtc="2025-09-03T20:29:00Z">
        <w:r w:rsidRPr="00FB166B" w:rsidDel="002856A0">
          <w:rPr>
            <w:rFonts w:ascii="Calibri" w:hAnsi="Calibri" w:cs="Calibri"/>
            <w:snapToGrid w:val="0"/>
            <w:szCs w:val="22"/>
          </w:rPr>
          <w:delText xml:space="preserve">General prohibition on disclosure of account numbers. </w:delText>
        </w:r>
      </w:del>
      <w:r w:rsidRPr="00FB166B">
        <w:rPr>
          <w:rFonts w:ascii="Calibri" w:hAnsi="Calibri" w:cs="Calibri"/>
          <w:snapToGrid w:val="0"/>
          <w:szCs w:val="22"/>
        </w:rPr>
        <w:t xml:space="preserve">A licensee </w:t>
      </w:r>
      <w:r w:rsidRPr="00FB166B">
        <w:rPr>
          <w:rFonts w:ascii="Calibri" w:hAnsi="Calibri" w:cs="Calibri"/>
          <w:szCs w:val="22"/>
        </w:rPr>
        <w:t>shall</w:t>
      </w:r>
      <w:r w:rsidRPr="00FB166B">
        <w:rPr>
          <w:rFonts w:ascii="Calibri" w:hAnsi="Calibri" w:cs="Calibri"/>
          <w:snapToGrid w:val="0"/>
          <w:szCs w:val="22"/>
        </w:rPr>
        <w:t xml:space="preserve">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14:paraId="3C3ACE04" w14:textId="77777777" w:rsidR="00E62CB3" w:rsidRPr="00FB166B" w:rsidRDefault="00E62CB3" w:rsidP="00E62CB3">
      <w:pPr>
        <w:widowControl w:val="0"/>
        <w:jc w:val="both"/>
        <w:rPr>
          <w:rFonts w:ascii="Calibri" w:hAnsi="Calibri" w:cs="Calibri"/>
          <w:snapToGrid w:val="0"/>
          <w:szCs w:val="22"/>
        </w:rPr>
      </w:pPr>
    </w:p>
    <w:p w14:paraId="36FE53C8" w14:textId="77777777" w:rsidR="00E62CB3" w:rsidRPr="00FB166B" w:rsidRDefault="00E62CB3" w:rsidP="00E62CB3">
      <w:pPr>
        <w:widowControl w:val="0"/>
        <w:ind w:left="1440" w:hanging="720"/>
        <w:jc w:val="both"/>
        <w:rPr>
          <w:rFonts w:ascii="Calibri" w:hAnsi="Calibri" w:cs="Calibri"/>
          <w:snapToGrid w:val="0"/>
          <w:szCs w:val="22"/>
        </w:rPr>
      </w:pPr>
      <w:r w:rsidRPr="00FB166B">
        <w:rPr>
          <w:rFonts w:ascii="Calibri" w:hAnsi="Calibri" w:cs="Calibri"/>
          <w:snapToGrid w:val="0"/>
          <w:szCs w:val="22"/>
        </w:rPr>
        <w:t>B.</w:t>
      </w:r>
      <w:r w:rsidRPr="00FB166B">
        <w:rPr>
          <w:rFonts w:ascii="Calibri" w:hAnsi="Calibri" w:cs="Calibri"/>
          <w:snapToGrid w:val="0"/>
          <w:szCs w:val="22"/>
        </w:rPr>
        <w:tab/>
        <w:t>Exceptions. Subsection A of this section does not apply if a licensee discloses a policy number or similar form of access number or access code:</w:t>
      </w:r>
    </w:p>
    <w:p w14:paraId="55E101D0" w14:textId="77777777" w:rsidR="00E62CB3" w:rsidRPr="00FB166B" w:rsidRDefault="00E62CB3" w:rsidP="00E62CB3">
      <w:pPr>
        <w:widowControl w:val="0"/>
        <w:ind w:left="720"/>
        <w:jc w:val="both"/>
        <w:rPr>
          <w:rFonts w:ascii="Calibri" w:hAnsi="Calibri" w:cs="Calibri"/>
          <w:snapToGrid w:val="0"/>
          <w:szCs w:val="22"/>
        </w:rPr>
      </w:pPr>
    </w:p>
    <w:p w14:paraId="340F6074" w14:textId="77777777" w:rsidR="00E62CB3" w:rsidRPr="00FB166B" w:rsidRDefault="00E62CB3" w:rsidP="00E62CB3">
      <w:pPr>
        <w:widowControl w:val="0"/>
        <w:ind w:left="2160" w:hanging="720"/>
        <w:jc w:val="both"/>
        <w:rPr>
          <w:rFonts w:ascii="Calibri" w:hAnsi="Calibri" w:cs="Calibri"/>
          <w:snapToGrid w:val="0"/>
          <w:szCs w:val="22"/>
        </w:rPr>
      </w:pPr>
      <w:r w:rsidRPr="00FB166B">
        <w:rPr>
          <w:rFonts w:ascii="Calibri" w:hAnsi="Calibri" w:cs="Calibri"/>
          <w:snapToGrid w:val="0"/>
          <w:szCs w:val="22"/>
        </w:rPr>
        <w:t>(1)</w:t>
      </w:r>
      <w:r w:rsidRPr="00FB166B">
        <w:rPr>
          <w:rFonts w:ascii="Calibri" w:hAnsi="Calibri" w:cs="Calibri"/>
          <w:snapToGrid w:val="0"/>
          <w:szCs w:val="22"/>
        </w:rPr>
        <w:tab/>
        <w:t xml:space="preserve">To the licensee’s service provider solely </w:t>
      </w:r>
      <w:proofErr w:type="gramStart"/>
      <w:r w:rsidRPr="00FB166B">
        <w:rPr>
          <w:rFonts w:ascii="Calibri" w:hAnsi="Calibri" w:cs="Calibri"/>
          <w:snapToGrid w:val="0"/>
          <w:szCs w:val="22"/>
        </w:rPr>
        <w:t>in order to</w:t>
      </w:r>
      <w:proofErr w:type="gramEnd"/>
      <w:r w:rsidRPr="00FB166B">
        <w:rPr>
          <w:rFonts w:ascii="Calibri" w:hAnsi="Calibri" w:cs="Calibri"/>
          <w:snapToGrid w:val="0"/>
          <w:szCs w:val="22"/>
        </w:rPr>
        <w:t xml:space="preserve"> perform marketing for the licensee’s own products or services, </w:t>
      </w:r>
      <w:proofErr w:type="gramStart"/>
      <w:r w:rsidRPr="00FB166B">
        <w:rPr>
          <w:rFonts w:ascii="Calibri" w:hAnsi="Calibri" w:cs="Calibri"/>
          <w:snapToGrid w:val="0"/>
          <w:szCs w:val="22"/>
        </w:rPr>
        <w:t>as long as</w:t>
      </w:r>
      <w:proofErr w:type="gramEnd"/>
      <w:r w:rsidRPr="00FB166B">
        <w:rPr>
          <w:rFonts w:ascii="Calibri" w:hAnsi="Calibri" w:cs="Calibri"/>
          <w:snapToGrid w:val="0"/>
          <w:szCs w:val="22"/>
        </w:rPr>
        <w:t xml:space="preserve"> the service provider is not authorized to directly initiate charges to the </w:t>
      </w:r>
      <w:proofErr w:type="gramStart"/>
      <w:r w:rsidRPr="00FB166B">
        <w:rPr>
          <w:rFonts w:ascii="Calibri" w:hAnsi="Calibri" w:cs="Calibri"/>
          <w:snapToGrid w:val="0"/>
          <w:szCs w:val="22"/>
        </w:rPr>
        <w:t>account;</w:t>
      </w:r>
      <w:proofErr w:type="gramEnd"/>
      <w:r w:rsidRPr="00FB166B">
        <w:rPr>
          <w:rFonts w:ascii="Calibri" w:hAnsi="Calibri" w:cs="Calibri"/>
          <w:snapToGrid w:val="0"/>
          <w:szCs w:val="22"/>
        </w:rPr>
        <w:t xml:space="preserve"> </w:t>
      </w:r>
    </w:p>
    <w:p w14:paraId="4CF41E74" w14:textId="77777777" w:rsidR="00E62CB3" w:rsidRPr="00FB166B" w:rsidRDefault="00E62CB3" w:rsidP="00E62CB3">
      <w:pPr>
        <w:widowControl w:val="0"/>
        <w:ind w:left="720"/>
        <w:jc w:val="both"/>
        <w:rPr>
          <w:rFonts w:ascii="Calibri" w:hAnsi="Calibri" w:cs="Calibri"/>
          <w:snapToGrid w:val="0"/>
          <w:szCs w:val="22"/>
        </w:rPr>
      </w:pPr>
    </w:p>
    <w:p w14:paraId="4C411996" w14:textId="77777777" w:rsidR="00E62CB3" w:rsidRPr="00FB166B" w:rsidRDefault="00E62CB3" w:rsidP="00E62CB3">
      <w:pPr>
        <w:widowControl w:val="0"/>
        <w:ind w:left="2160" w:hanging="720"/>
        <w:jc w:val="both"/>
        <w:rPr>
          <w:rFonts w:ascii="Calibri" w:hAnsi="Calibri" w:cs="Calibri"/>
          <w:snapToGrid w:val="0"/>
          <w:szCs w:val="22"/>
        </w:rPr>
      </w:pPr>
      <w:r w:rsidRPr="00FB166B">
        <w:rPr>
          <w:rFonts w:ascii="Calibri" w:hAnsi="Calibri" w:cs="Calibri"/>
          <w:snapToGrid w:val="0"/>
          <w:szCs w:val="22"/>
        </w:rPr>
        <w:t>(2)</w:t>
      </w:r>
      <w:r w:rsidRPr="00FB166B">
        <w:rPr>
          <w:rFonts w:ascii="Calibri" w:hAnsi="Calibri" w:cs="Calibri"/>
          <w:snapToGrid w:val="0"/>
          <w:szCs w:val="22"/>
        </w:rPr>
        <w:tab/>
        <w:t xml:space="preserve">To a licensee who is a producer solely </w:t>
      </w:r>
      <w:proofErr w:type="gramStart"/>
      <w:r w:rsidRPr="00FB166B">
        <w:rPr>
          <w:rFonts w:ascii="Calibri" w:hAnsi="Calibri" w:cs="Calibri"/>
          <w:snapToGrid w:val="0"/>
          <w:szCs w:val="22"/>
        </w:rPr>
        <w:t>in order to</w:t>
      </w:r>
      <w:proofErr w:type="gramEnd"/>
      <w:r w:rsidRPr="00FB166B">
        <w:rPr>
          <w:rFonts w:ascii="Calibri" w:hAnsi="Calibri" w:cs="Calibri"/>
          <w:snapToGrid w:val="0"/>
          <w:szCs w:val="22"/>
        </w:rPr>
        <w:t xml:space="preserve"> perform marketing for the licensee’s own products or services; or</w:t>
      </w:r>
    </w:p>
    <w:p w14:paraId="787F7A56" w14:textId="77777777" w:rsidR="00E62CB3" w:rsidRPr="00FB166B" w:rsidRDefault="00E62CB3" w:rsidP="00E62CB3">
      <w:pPr>
        <w:widowControl w:val="0"/>
        <w:ind w:left="720"/>
        <w:jc w:val="both"/>
        <w:rPr>
          <w:rFonts w:ascii="Calibri" w:hAnsi="Calibri" w:cs="Calibri"/>
          <w:snapToGrid w:val="0"/>
          <w:szCs w:val="22"/>
        </w:rPr>
      </w:pPr>
    </w:p>
    <w:p w14:paraId="4D853631" w14:textId="77777777" w:rsidR="00E62CB3" w:rsidRDefault="00E62CB3" w:rsidP="00E62CB3">
      <w:pPr>
        <w:widowControl w:val="0"/>
        <w:ind w:left="2160" w:hanging="720"/>
        <w:jc w:val="both"/>
        <w:rPr>
          <w:ins w:id="270" w:author="Fuendling, Annegret" w:date="2025-09-03T15:46:00Z" w16du:dateUtc="2025-09-03T20:46:00Z"/>
          <w:rFonts w:ascii="Calibri" w:hAnsi="Calibri" w:cs="Calibri"/>
          <w:snapToGrid w:val="0"/>
          <w:szCs w:val="22"/>
        </w:rPr>
      </w:pPr>
      <w:r w:rsidRPr="00FB166B">
        <w:rPr>
          <w:rFonts w:ascii="Calibri" w:hAnsi="Calibri" w:cs="Calibri"/>
          <w:snapToGrid w:val="0"/>
          <w:szCs w:val="22"/>
        </w:rPr>
        <w:t>(3)</w:t>
      </w:r>
      <w:r w:rsidRPr="00FB166B">
        <w:rPr>
          <w:rFonts w:ascii="Calibri" w:hAnsi="Calibri" w:cs="Calibri"/>
          <w:snapToGrid w:val="0"/>
          <w:szCs w:val="22"/>
        </w:rPr>
        <w:tab/>
        <w:t xml:space="preserve">To a participant in an affinity or similar program where the participants in the </w:t>
      </w:r>
      <w:r w:rsidRPr="00FB166B">
        <w:rPr>
          <w:rFonts w:ascii="Calibri" w:hAnsi="Calibri" w:cs="Calibri"/>
          <w:snapToGrid w:val="0"/>
          <w:szCs w:val="22"/>
        </w:rPr>
        <w:lastRenderedPageBreak/>
        <w:t xml:space="preserve">program are identified to the customer when the customer </w:t>
      </w:r>
      <w:proofErr w:type="gramStart"/>
      <w:r w:rsidRPr="00FB166B">
        <w:rPr>
          <w:rFonts w:ascii="Calibri" w:hAnsi="Calibri" w:cs="Calibri"/>
          <w:snapToGrid w:val="0"/>
          <w:szCs w:val="22"/>
        </w:rPr>
        <w:t>enters into</w:t>
      </w:r>
      <w:proofErr w:type="gramEnd"/>
      <w:r w:rsidRPr="00FB166B">
        <w:rPr>
          <w:rFonts w:ascii="Calibri" w:hAnsi="Calibri" w:cs="Calibri"/>
          <w:snapToGrid w:val="0"/>
          <w:szCs w:val="22"/>
        </w:rPr>
        <w:t xml:space="preserve"> the program.</w:t>
      </w:r>
    </w:p>
    <w:p w14:paraId="50FA8C9F" w14:textId="77777777" w:rsidR="00F93C86" w:rsidRDefault="00F93C86" w:rsidP="00E62CB3">
      <w:pPr>
        <w:widowControl w:val="0"/>
        <w:ind w:left="2160" w:hanging="720"/>
        <w:jc w:val="both"/>
        <w:rPr>
          <w:ins w:id="271" w:author="Fuendling, Annegret" w:date="2025-09-03T15:46:00Z" w16du:dateUtc="2025-09-03T20:46:00Z"/>
          <w:rFonts w:ascii="Calibri" w:hAnsi="Calibri" w:cs="Calibri"/>
          <w:snapToGrid w:val="0"/>
          <w:szCs w:val="22"/>
        </w:rPr>
      </w:pPr>
    </w:p>
    <w:p w14:paraId="53E7F774" w14:textId="27AFE882" w:rsidR="00F93C86" w:rsidRPr="00FB166B" w:rsidRDefault="00F93C86" w:rsidP="00E62CB3">
      <w:pPr>
        <w:widowControl w:val="0"/>
        <w:ind w:left="2160" w:hanging="720"/>
        <w:jc w:val="both"/>
        <w:rPr>
          <w:rFonts w:ascii="Calibri" w:hAnsi="Calibri" w:cs="Calibri"/>
          <w:snapToGrid w:val="0"/>
          <w:szCs w:val="22"/>
        </w:rPr>
      </w:pPr>
      <w:ins w:id="272" w:author="Fuendling, Annegret" w:date="2025-09-03T15:46:00Z" w16du:dateUtc="2025-09-03T20:46:00Z">
        <w:r>
          <w:rPr>
            <w:rFonts w:ascii="Calibri" w:hAnsi="Calibri" w:cs="Calibri"/>
            <w:snapToGrid w:val="0"/>
            <w:szCs w:val="22"/>
          </w:rPr>
          <w:t>(4)</w:t>
        </w:r>
        <w:r>
          <w:rPr>
            <w:rFonts w:ascii="Calibri" w:hAnsi="Calibri" w:cs="Calibri"/>
            <w:snapToGrid w:val="0"/>
            <w:szCs w:val="22"/>
          </w:rPr>
          <w:tab/>
          <w:t>Where the policy number, or similar form of access number or access code, is in</w:t>
        </w:r>
      </w:ins>
      <w:ins w:id="273" w:author="Fuendling, Annegret" w:date="2025-09-03T15:47:00Z" w16du:dateUtc="2025-09-03T20:47:00Z">
        <w:r>
          <w:rPr>
            <w:rFonts w:ascii="Calibri" w:hAnsi="Calibri" w:cs="Calibri"/>
            <w:snapToGrid w:val="0"/>
            <w:szCs w:val="22"/>
          </w:rPr>
          <w:t xml:space="preserve"> an encrypted form, </w:t>
        </w:r>
        <w:proofErr w:type="gramStart"/>
        <w:r>
          <w:rPr>
            <w:rFonts w:ascii="Calibri" w:hAnsi="Calibri" w:cs="Calibri"/>
            <w:snapToGrid w:val="0"/>
            <w:szCs w:val="22"/>
          </w:rPr>
          <w:t>as long as</w:t>
        </w:r>
        <w:proofErr w:type="gramEnd"/>
        <w:r>
          <w:rPr>
            <w:rFonts w:ascii="Calibri" w:hAnsi="Calibri" w:cs="Calibri"/>
            <w:snapToGrid w:val="0"/>
            <w:szCs w:val="22"/>
          </w:rPr>
          <w:t xml:space="preserve"> the licensee does not provide a means to decode</w:t>
        </w:r>
      </w:ins>
      <w:ins w:id="274" w:author="Fuendling, Annegret" w:date="2025-09-03T15:48:00Z" w16du:dateUtc="2025-09-03T20:48:00Z">
        <w:r>
          <w:rPr>
            <w:rFonts w:ascii="Calibri" w:hAnsi="Calibri" w:cs="Calibri"/>
            <w:snapToGrid w:val="0"/>
            <w:szCs w:val="22"/>
          </w:rPr>
          <w:t xml:space="preserve"> the access number or access code.</w:t>
        </w:r>
      </w:ins>
    </w:p>
    <w:p w14:paraId="0A7CE6DF" w14:textId="3A3C3DAF" w:rsidR="00E62CB3" w:rsidRPr="00FB166B" w:rsidDel="00845AC1" w:rsidRDefault="00E62CB3" w:rsidP="00E62CB3">
      <w:pPr>
        <w:widowControl w:val="0"/>
        <w:jc w:val="both"/>
        <w:rPr>
          <w:del w:id="275" w:author="Fuendling, Annegret" w:date="2025-09-04T09:37:00Z" w16du:dateUtc="2025-09-04T14:37:00Z"/>
          <w:rFonts w:ascii="Calibri" w:hAnsi="Calibri" w:cs="Calibri"/>
          <w:snapToGrid w:val="0"/>
          <w:szCs w:val="22"/>
        </w:rPr>
      </w:pPr>
    </w:p>
    <w:p w14:paraId="74B1B028" w14:textId="12BAD0DC" w:rsidR="00E62CB3" w:rsidRPr="00FB166B" w:rsidDel="00F93C86" w:rsidRDefault="00E62CB3" w:rsidP="00E62CB3">
      <w:pPr>
        <w:widowControl w:val="0"/>
        <w:ind w:firstLine="720"/>
        <w:jc w:val="both"/>
        <w:rPr>
          <w:del w:id="276" w:author="Fuendling, Annegret" w:date="2025-09-03T15:48:00Z" w16du:dateUtc="2025-09-03T20:48:00Z"/>
          <w:rFonts w:ascii="Calibri" w:hAnsi="Calibri" w:cs="Calibri"/>
          <w:snapToGrid w:val="0"/>
          <w:szCs w:val="22"/>
        </w:rPr>
      </w:pPr>
      <w:del w:id="277" w:author="Fuendling, Annegret" w:date="2025-09-03T15:48:00Z" w16du:dateUtc="2025-09-03T20:48:00Z">
        <w:r w:rsidRPr="00FB166B" w:rsidDel="00F93C86">
          <w:rPr>
            <w:rFonts w:ascii="Calibri" w:hAnsi="Calibri" w:cs="Calibri"/>
            <w:snapToGrid w:val="0"/>
            <w:szCs w:val="22"/>
          </w:rPr>
          <w:delText>C.</w:delText>
        </w:r>
        <w:r w:rsidRPr="00FB166B" w:rsidDel="00F93C86">
          <w:rPr>
            <w:rFonts w:ascii="Calibri" w:hAnsi="Calibri" w:cs="Calibri"/>
            <w:snapToGrid w:val="0"/>
            <w:szCs w:val="22"/>
          </w:rPr>
          <w:tab/>
          <w:delText>Examples.</w:delText>
        </w:r>
      </w:del>
    </w:p>
    <w:p w14:paraId="5FBFE2BE" w14:textId="23EB4D3C" w:rsidR="00E62CB3" w:rsidRPr="00FB166B" w:rsidDel="00F93C86" w:rsidRDefault="00E62CB3" w:rsidP="00E62CB3">
      <w:pPr>
        <w:widowControl w:val="0"/>
        <w:ind w:left="720" w:firstLine="720"/>
        <w:jc w:val="both"/>
        <w:rPr>
          <w:del w:id="278" w:author="Fuendling, Annegret" w:date="2025-09-03T15:48:00Z" w16du:dateUtc="2025-09-03T20:48:00Z"/>
          <w:rFonts w:ascii="Calibri" w:hAnsi="Calibri" w:cs="Calibri"/>
          <w:snapToGrid w:val="0"/>
          <w:szCs w:val="22"/>
        </w:rPr>
      </w:pPr>
    </w:p>
    <w:p w14:paraId="5F6A88BC" w14:textId="14FEAAF3" w:rsidR="00E62CB3" w:rsidRPr="00FB166B" w:rsidDel="00F93C86" w:rsidRDefault="00E62CB3" w:rsidP="00E62CB3">
      <w:pPr>
        <w:widowControl w:val="0"/>
        <w:ind w:left="2160" w:hanging="720"/>
        <w:jc w:val="both"/>
        <w:rPr>
          <w:del w:id="279" w:author="Fuendling, Annegret" w:date="2025-09-03T15:48:00Z" w16du:dateUtc="2025-09-03T20:48:00Z"/>
          <w:rFonts w:ascii="Calibri" w:hAnsi="Calibri" w:cs="Calibri"/>
          <w:snapToGrid w:val="0"/>
          <w:szCs w:val="22"/>
        </w:rPr>
      </w:pPr>
      <w:del w:id="280" w:author="Fuendling, Annegret" w:date="2025-09-03T15:48:00Z" w16du:dateUtc="2025-09-03T20:48:00Z">
        <w:r w:rsidRPr="00FB166B" w:rsidDel="00F93C86">
          <w:rPr>
            <w:rFonts w:ascii="Calibri" w:hAnsi="Calibri" w:cs="Calibri"/>
            <w:snapToGrid w:val="0"/>
            <w:szCs w:val="22"/>
          </w:rPr>
          <w:delText>(1)</w:delText>
        </w:r>
        <w:r w:rsidRPr="00FB166B" w:rsidDel="00F93C86">
          <w:rPr>
            <w:rFonts w:ascii="Calibri" w:hAnsi="Calibri" w:cs="Calibri"/>
            <w:snapToGrid w:val="0"/>
            <w:szCs w:val="22"/>
          </w:rPr>
          <w:tab/>
          <w:delText>Policy number. A policy number, or similar form of access number or access code, does not include a number or code in an encrypted form, as long as the licensee does not provide the recipient with a means to decode the number or code.</w:delText>
        </w:r>
      </w:del>
    </w:p>
    <w:p w14:paraId="150C7BDA" w14:textId="08F0EFF1" w:rsidR="00E62CB3" w:rsidRPr="00FB166B" w:rsidDel="00F93C86" w:rsidRDefault="00E62CB3" w:rsidP="00E62CB3">
      <w:pPr>
        <w:widowControl w:val="0"/>
        <w:ind w:left="720" w:firstLine="720"/>
        <w:jc w:val="both"/>
        <w:rPr>
          <w:del w:id="281" w:author="Fuendling, Annegret" w:date="2025-09-03T15:48:00Z" w16du:dateUtc="2025-09-03T20:48:00Z"/>
          <w:rFonts w:ascii="Calibri" w:hAnsi="Calibri" w:cs="Calibri"/>
          <w:snapToGrid w:val="0"/>
          <w:szCs w:val="22"/>
        </w:rPr>
      </w:pPr>
    </w:p>
    <w:p w14:paraId="1AF80EB9" w14:textId="1E31A4DA" w:rsidR="00E62CB3" w:rsidRPr="00FB166B" w:rsidDel="00F93C86" w:rsidRDefault="00E62CB3" w:rsidP="00E62CB3">
      <w:pPr>
        <w:widowControl w:val="0"/>
        <w:ind w:left="2160" w:hanging="720"/>
        <w:jc w:val="both"/>
        <w:rPr>
          <w:del w:id="282" w:author="Fuendling, Annegret" w:date="2025-09-03T15:48:00Z" w16du:dateUtc="2025-09-03T20:48:00Z"/>
          <w:rFonts w:ascii="Calibri" w:hAnsi="Calibri" w:cs="Calibri"/>
          <w:snapToGrid w:val="0"/>
          <w:szCs w:val="22"/>
        </w:rPr>
      </w:pPr>
      <w:del w:id="283" w:author="Fuendling, Annegret" w:date="2025-09-03T15:48:00Z" w16du:dateUtc="2025-09-03T20:48:00Z">
        <w:r w:rsidRPr="00FB166B" w:rsidDel="00F93C86">
          <w:rPr>
            <w:rFonts w:ascii="Calibri" w:hAnsi="Calibri" w:cs="Calibri"/>
            <w:snapToGrid w:val="0"/>
            <w:szCs w:val="22"/>
          </w:rPr>
          <w:delText>(2)</w:delText>
        </w:r>
        <w:r w:rsidRPr="00FB166B" w:rsidDel="00F93C86">
          <w:rPr>
            <w:rFonts w:ascii="Calibri" w:hAnsi="Calibri" w:cs="Calibri"/>
            <w:snapToGrid w:val="0"/>
            <w:szCs w:val="22"/>
          </w:rPr>
          <w:tab/>
          <w:delText>Policy or transaction account. For the purposes of this section, a policy or transaction account is an account other than a deposit account or a credit card account. A policy or transaction account does not include an account to which third parties cannot initiate charges.</w:delText>
        </w:r>
      </w:del>
    </w:p>
    <w:p w14:paraId="39598F59" w14:textId="77777777" w:rsidR="00E62CB3" w:rsidRPr="00FB166B" w:rsidRDefault="00E62CB3" w:rsidP="00E62CB3">
      <w:pPr>
        <w:widowControl w:val="0"/>
        <w:jc w:val="both"/>
        <w:rPr>
          <w:rFonts w:ascii="Calibri" w:hAnsi="Calibri" w:cs="Calibri"/>
          <w:b/>
          <w:snapToGrid w:val="0"/>
          <w:szCs w:val="22"/>
        </w:rPr>
      </w:pPr>
    </w:p>
    <w:p w14:paraId="5398CCD2" w14:textId="77777777" w:rsidR="00ED716C" w:rsidRDefault="00ED716C" w:rsidP="009B1CB4">
      <w:pPr>
        <w:ind w:left="1440" w:hanging="1440"/>
        <w:jc w:val="both"/>
        <w:rPr>
          <w:ins w:id="284" w:author="Fuendling, Annegret" w:date="2025-09-03T15:55:00Z" w16du:dateUtc="2025-09-03T20:55:00Z"/>
          <w:rFonts w:ascii="Calibri" w:eastAsia="Calibri" w:hAnsi="Calibri" w:cs="Calibri"/>
          <w:b/>
          <w:bCs/>
          <w:szCs w:val="22"/>
          <w:u w:val="single"/>
        </w:rPr>
      </w:pPr>
      <w:ins w:id="285" w:author="Fuendling, Annegret" w:date="2025-09-03T15:55:00Z" w16du:dateUtc="2025-09-03T20:55:00Z">
        <w:r>
          <w:rPr>
            <w:rFonts w:ascii="Calibri" w:eastAsia="Calibri" w:hAnsi="Calibri" w:cs="Calibri"/>
            <w:b/>
            <w:bCs/>
            <w:szCs w:val="22"/>
          </w:rPr>
          <w:t xml:space="preserve">Section 21. </w:t>
        </w:r>
        <w:r>
          <w:rPr>
            <w:rFonts w:ascii="Calibri" w:eastAsia="Calibri" w:hAnsi="Calibri" w:cs="Calibri"/>
            <w:b/>
            <w:bCs/>
            <w:szCs w:val="22"/>
          </w:rPr>
          <w:tab/>
          <w:t xml:space="preserve">Limits on Disclosure of Nonpublic Personal Information in Targeted </w:t>
        </w:r>
        <w:r>
          <w:rPr>
            <w:rFonts w:ascii="Calibri" w:eastAsia="Calibri" w:hAnsi="Calibri" w:cs="Calibri"/>
            <w:b/>
            <w:bCs/>
            <w:strike/>
            <w:szCs w:val="22"/>
          </w:rPr>
          <w:t xml:space="preserve">Marketing </w:t>
        </w:r>
        <w:r>
          <w:rPr>
            <w:rFonts w:ascii="Calibri" w:eastAsia="Calibri" w:hAnsi="Calibri" w:cs="Calibri"/>
            <w:b/>
            <w:bCs/>
            <w:szCs w:val="22"/>
            <w:u w:val="single"/>
          </w:rPr>
          <w:t>Advertising</w:t>
        </w:r>
      </w:ins>
    </w:p>
    <w:p w14:paraId="27F6783F" w14:textId="77777777" w:rsidR="00ED716C" w:rsidRDefault="00ED716C" w:rsidP="00ED716C">
      <w:pPr>
        <w:ind w:left="360" w:hanging="360"/>
        <w:jc w:val="both"/>
        <w:rPr>
          <w:ins w:id="286" w:author="Fuendling, Annegret" w:date="2025-09-03T15:55:00Z" w16du:dateUtc="2025-09-03T20:55:00Z"/>
          <w:rFonts w:ascii="Calibri" w:eastAsia="Calibri" w:hAnsi="Calibri" w:cs="Calibri"/>
          <w:szCs w:val="22"/>
        </w:rPr>
      </w:pPr>
    </w:p>
    <w:p w14:paraId="356FC834" w14:textId="3DB81137" w:rsidR="00ED716C" w:rsidRDefault="00ED716C" w:rsidP="00ED716C">
      <w:pPr>
        <w:ind w:left="1440" w:hanging="720"/>
        <w:jc w:val="both"/>
        <w:rPr>
          <w:ins w:id="287" w:author="Fuendling, Annegret" w:date="2025-09-03T15:55:00Z" w16du:dateUtc="2025-09-03T20:55:00Z"/>
          <w:rFonts w:ascii="Calibri" w:eastAsia="Calibri" w:hAnsi="Calibri" w:cs="Calibri"/>
        </w:rPr>
      </w:pPr>
      <w:ins w:id="288" w:author="Fuendling, Annegret" w:date="2025-09-03T15:55:00Z">
        <w:r w:rsidRPr="583BBAD4">
          <w:rPr>
            <w:rFonts w:ascii="Calibri" w:eastAsia="Calibri" w:hAnsi="Calibri" w:cs="Calibri"/>
          </w:rPr>
          <w:t>A.</w:t>
        </w:r>
        <w:r>
          <w:tab/>
        </w:r>
        <w:r w:rsidRPr="583BBAD4">
          <w:rPr>
            <w:rFonts w:ascii="Calibri" w:eastAsia="Calibri" w:hAnsi="Calibri" w:cs="Calibri"/>
          </w:rPr>
          <w:t xml:space="preserve">Except as otherwise authorized in this Act, a licensee may not, directly or through any </w:t>
        </w:r>
        <w:r w:rsidRPr="00EF6307">
          <w:rPr>
            <w:rFonts w:ascii="Calibri" w:eastAsia="Calibri" w:hAnsi="Calibri" w:cs="Calibri"/>
          </w:rPr>
          <w:t>affiliate</w:t>
        </w:r>
      </w:ins>
      <w:ins w:id="289" w:author="Neuerburg, Jennifer" w:date="2025-09-04T11:59:00Z" w16du:dateUtc="2025-09-04T15:59:00Z">
        <w:r w:rsidR="005874DA">
          <w:rPr>
            <w:rFonts w:ascii="Calibri" w:eastAsia="Calibri" w:hAnsi="Calibri" w:cs="Calibri"/>
          </w:rPr>
          <w:t>,</w:t>
        </w:r>
      </w:ins>
      <w:ins w:id="290" w:author="Fuendling, Annegret" w:date="2025-09-03T15:55:00Z">
        <w:r w:rsidRPr="583BBAD4">
          <w:rPr>
            <w:rFonts w:ascii="Calibri" w:eastAsia="Calibri" w:hAnsi="Calibri" w:cs="Calibri"/>
          </w:rPr>
          <w:t xml:space="preserve"> disclose for the purpose of targeted advertising any nonpublic personal information about a consumer to a nonaffiliated third party unless the consumer has been provided clear and conspicuous notice and a reasonable opportunity to opt out of targeted advertising in accordance with the requirements of Section 14.</w:t>
        </w:r>
      </w:ins>
    </w:p>
    <w:p w14:paraId="1C603907" w14:textId="77777777" w:rsidR="00ED716C" w:rsidRDefault="00ED716C" w:rsidP="00ED716C">
      <w:pPr>
        <w:ind w:left="360" w:hanging="360"/>
        <w:jc w:val="both"/>
        <w:rPr>
          <w:ins w:id="291" w:author="Fuendling, Annegret" w:date="2025-09-03T15:55:00Z" w16du:dateUtc="2025-09-03T20:55:00Z"/>
          <w:rFonts w:ascii="Calibri" w:eastAsia="Calibri" w:hAnsi="Calibri" w:cs="Calibri"/>
          <w:szCs w:val="22"/>
        </w:rPr>
      </w:pPr>
    </w:p>
    <w:p w14:paraId="3EBB6DED" w14:textId="46338D07" w:rsidR="00ED716C" w:rsidRDefault="00881724" w:rsidP="00ED716C">
      <w:pPr>
        <w:ind w:firstLine="720"/>
        <w:jc w:val="both"/>
        <w:rPr>
          <w:ins w:id="292" w:author="Fuendling, Annegret" w:date="2025-09-03T15:55:00Z" w16du:dateUtc="2025-09-03T20:55:00Z"/>
          <w:rFonts w:ascii="Calibri" w:eastAsia="Calibri" w:hAnsi="Calibri" w:cs="Calibri"/>
          <w:szCs w:val="22"/>
        </w:rPr>
      </w:pPr>
      <w:ins w:id="293" w:author="Fuendling, Annegret" w:date="2025-09-03T15:57:00Z" w16du:dateUtc="2025-09-03T20:57:00Z">
        <w:r>
          <w:rPr>
            <w:rFonts w:ascii="Calibri" w:eastAsia="Calibri" w:hAnsi="Calibri" w:cs="Calibri"/>
            <w:szCs w:val="22"/>
          </w:rPr>
          <w:t>B</w:t>
        </w:r>
      </w:ins>
      <w:ins w:id="294" w:author="Fuendling, Annegret" w:date="2025-09-03T15:55:00Z" w16du:dateUtc="2025-09-03T20:55:00Z">
        <w:r w:rsidR="00ED716C">
          <w:rPr>
            <w:rFonts w:ascii="Calibri" w:eastAsia="Calibri" w:hAnsi="Calibri" w:cs="Calibri"/>
            <w:szCs w:val="22"/>
          </w:rPr>
          <w:t>.</w:t>
        </w:r>
        <w:r w:rsidR="00ED716C">
          <w:rPr>
            <w:rFonts w:ascii="Calibri" w:eastAsia="Calibri" w:hAnsi="Calibri" w:cs="Calibri"/>
            <w:szCs w:val="22"/>
          </w:rPr>
          <w:tab/>
          <w:t>A licensee shall act on a consumer’s request to opt out within 15 days of receipt.</w:t>
        </w:r>
      </w:ins>
    </w:p>
    <w:p w14:paraId="1E680DE3" w14:textId="1127DD33" w:rsidR="00ED716C" w:rsidRDefault="00ED716C" w:rsidP="00ED716C">
      <w:pPr>
        <w:ind w:left="720" w:hanging="360"/>
        <w:jc w:val="both"/>
        <w:rPr>
          <w:ins w:id="295" w:author="Fuendling, Annegret" w:date="2025-09-04T09:07:00Z" w16du:dateUtc="2025-09-04T14:07:00Z"/>
          <w:rFonts w:ascii="Calibri" w:eastAsia="Calibri" w:hAnsi="Calibri" w:cs="Calibri"/>
          <w:szCs w:val="22"/>
        </w:rPr>
      </w:pPr>
    </w:p>
    <w:p w14:paraId="18E986F9" w14:textId="23AC72A3" w:rsidR="00ED716C" w:rsidRDefault="00211BB0" w:rsidP="583BBAD4">
      <w:pPr>
        <w:ind w:left="1440" w:hanging="720"/>
        <w:jc w:val="both"/>
        <w:rPr>
          <w:ins w:id="296" w:author="Fuendling, Annegret" w:date="2025-09-03T15:55:00Z" w16du:dateUtc="2025-09-03T20:55:00Z"/>
          <w:rFonts w:ascii="Calibri" w:eastAsia="Calibri" w:hAnsi="Calibri" w:cs="Calibri"/>
          <w:highlight w:val="yellow"/>
        </w:rPr>
      </w:pPr>
      <w:ins w:id="297" w:author="Fuendling, Annegret" w:date="2025-09-04T09:37:00Z">
        <w:r w:rsidRPr="583BBAD4">
          <w:rPr>
            <w:rFonts w:ascii="Calibri" w:eastAsia="Calibri" w:hAnsi="Calibri" w:cs="Calibri"/>
          </w:rPr>
          <w:t>C</w:t>
        </w:r>
      </w:ins>
      <w:ins w:id="298" w:author="Fuendling, Annegret" w:date="2025-09-04T09:08:00Z">
        <w:r w:rsidR="002D24DE" w:rsidRPr="583BBAD4">
          <w:rPr>
            <w:rFonts w:ascii="Calibri" w:eastAsia="Calibri" w:hAnsi="Calibri" w:cs="Calibri"/>
          </w:rPr>
          <w:t>.</w:t>
        </w:r>
        <w:r>
          <w:tab/>
        </w:r>
      </w:ins>
      <w:ins w:id="299" w:author="Fuendling, Annegret" w:date="2025-09-03T15:55:00Z">
        <w:r w:rsidR="00ED716C" w:rsidRPr="583BBAD4">
          <w:rPr>
            <w:rFonts w:ascii="Calibri" w:eastAsia="Calibri" w:hAnsi="Calibri" w:cs="Calibri"/>
          </w:rPr>
          <w:t xml:space="preserve">A licensee shall not be obligated to act on any request where the nonpublic personal </w:t>
        </w:r>
      </w:ins>
      <w:ins w:id="300" w:author="Neuerburg, Jennifer" w:date="2025-09-04T11:12:00Z">
        <w:r w:rsidR="000C500E" w:rsidRPr="583BBAD4">
          <w:rPr>
            <w:rFonts w:ascii="Calibri" w:eastAsia="Calibri" w:hAnsi="Calibri" w:cs="Calibri"/>
          </w:rPr>
          <w:t>information</w:t>
        </w:r>
      </w:ins>
      <w:ins w:id="301" w:author="Fuendling, Annegret" w:date="2025-09-03T15:55:00Z">
        <w:r w:rsidR="00ED716C" w:rsidRPr="583BBAD4">
          <w:rPr>
            <w:rFonts w:ascii="Calibri" w:eastAsia="Calibri" w:hAnsi="Calibri" w:cs="Calibri"/>
          </w:rPr>
          <w:t xml:space="preserve"> in the opt-out request does not match the licensee’s records</w:t>
        </w:r>
      </w:ins>
      <w:r w:rsidR="000C500E" w:rsidRPr="583BBAD4">
        <w:rPr>
          <w:rFonts w:ascii="Calibri" w:eastAsia="Calibri" w:hAnsi="Calibri" w:cs="Calibri"/>
        </w:rPr>
        <w:t>.</w:t>
      </w:r>
    </w:p>
    <w:p w14:paraId="51EBB933" w14:textId="77777777" w:rsidR="00ED716C" w:rsidRDefault="00ED716C" w:rsidP="000C500E">
      <w:pPr>
        <w:ind w:left="1440" w:hanging="720"/>
        <w:jc w:val="both"/>
        <w:rPr>
          <w:ins w:id="302" w:author="Fuendling, Annegret" w:date="2025-09-03T15:55:00Z" w16du:dateUtc="2025-09-03T20:55:00Z"/>
          <w:rFonts w:ascii="Calibri" w:eastAsia="Calibri" w:hAnsi="Calibri" w:cs="Calibri"/>
          <w:szCs w:val="22"/>
        </w:rPr>
      </w:pPr>
    </w:p>
    <w:p w14:paraId="5B2CC2F3" w14:textId="466E45C0" w:rsidR="00ED716C" w:rsidRDefault="00211BB0" w:rsidP="583BBAD4">
      <w:pPr>
        <w:ind w:left="1440" w:hanging="720"/>
        <w:jc w:val="both"/>
        <w:rPr>
          <w:ins w:id="303" w:author="Fuendling, Annegret" w:date="2025-09-03T15:55:00Z" w16du:dateUtc="2025-09-03T20:55:00Z"/>
          <w:rFonts w:ascii="Calibri" w:eastAsia="Calibri" w:hAnsi="Calibri" w:cs="Calibri"/>
        </w:rPr>
      </w:pPr>
      <w:ins w:id="304" w:author="Fuendling, Annegret" w:date="2025-09-04T09:38:00Z">
        <w:r w:rsidRPr="583BBAD4">
          <w:rPr>
            <w:rFonts w:ascii="Calibri" w:eastAsia="Calibri" w:hAnsi="Calibri" w:cs="Calibri"/>
            <w:u w:val="single"/>
          </w:rPr>
          <w:t>D</w:t>
        </w:r>
      </w:ins>
      <w:ins w:id="305" w:author="Fuendling, Annegret" w:date="2025-09-03T15:55:00Z">
        <w:r w:rsidR="00ED716C" w:rsidRPr="583BBAD4">
          <w:rPr>
            <w:rFonts w:ascii="Calibri" w:eastAsia="Calibri" w:hAnsi="Calibri" w:cs="Calibri"/>
            <w:u w:val="single"/>
          </w:rPr>
          <w:t>.</w:t>
        </w:r>
      </w:ins>
      <w:ins w:id="306" w:author="Neuerburg, Jennifer" w:date="2025-09-04T11:17:00Z">
        <w:r>
          <w:tab/>
        </w:r>
      </w:ins>
      <w:ins w:id="307" w:author="Fuendling, Annegret" w:date="2025-09-03T15:55:00Z">
        <w:r w:rsidR="00ED716C" w:rsidRPr="583BBAD4">
          <w:rPr>
            <w:rFonts w:ascii="Calibri" w:eastAsia="Calibri" w:hAnsi="Calibri" w:cs="Calibri"/>
          </w:rPr>
          <w:t xml:space="preserve">A licensee is under no obligation to obtain additional </w:t>
        </w:r>
      </w:ins>
      <w:ins w:id="308" w:author="Neuerburg, Jennifer" w:date="2025-09-04T11:12:00Z">
        <w:r w:rsidR="000C500E" w:rsidRPr="583BBAD4">
          <w:rPr>
            <w:rFonts w:ascii="Calibri" w:eastAsia="Calibri" w:hAnsi="Calibri" w:cs="Calibri"/>
          </w:rPr>
          <w:t>information</w:t>
        </w:r>
      </w:ins>
      <w:ins w:id="309" w:author="Fuendling, Annegret" w:date="2025-09-03T15:55:00Z">
        <w:r w:rsidR="00ED716C" w:rsidRPr="583BBAD4">
          <w:rPr>
            <w:rFonts w:ascii="Calibri" w:eastAsia="Calibri" w:hAnsi="Calibri" w:cs="Calibri"/>
          </w:rPr>
          <w:t xml:space="preserve"> to execute the opt-out request</w:t>
        </w:r>
      </w:ins>
      <w:ins w:id="310" w:author="Neuerburg, Jennifer" w:date="2025-09-04T12:00:00Z" w16du:dateUtc="2025-09-04T16:00:00Z">
        <w:r w:rsidR="004F4450" w:rsidRPr="00EE5DEA">
          <w:rPr>
            <w:rFonts w:ascii="Calibri" w:eastAsia="Calibri" w:hAnsi="Calibri" w:cs="Calibri"/>
          </w:rPr>
          <w:t>.</w:t>
        </w:r>
      </w:ins>
    </w:p>
    <w:p w14:paraId="5F3FD3EB" w14:textId="77777777" w:rsidR="00ED716C" w:rsidRDefault="00ED716C" w:rsidP="000C500E">
      <w:pPr>
        <w:ind w:left="1440" w:hanging="360"/>
        <w:jc w:val="both"/>
        <w:rPr>
          <w:ins w:id="311" w:author="Fuendling, Annegret" w:date="2025-09-03T15:55:00Z" w16du:dateUtc="2025-09-03T20:55:00Z"/>
          <w:rFonts w:ascii="Calibri" w:eastAsia="Calibri" w:hAnsi="Calibri" w:cs="Calibri"/>
          <w:szCs w:val="22"/>
        </w:rPr>
      </w:pPr>
    </w:p>
    <w:p w14:paraId="2EB1D0F0" w14:textId="3687AE91" w:rsidR="00ED716C" w:rsidRDefault="00211BB0" w:rsidP="000C500E">
      <w:pPr>
        <w:ind w:left="1440" w:hanging="720"/>
        <w:jc w:val="both"/>
        <w:rPr>
          <w:ins w:id="312" w:author="Neuerburg, Jennifer" w:date="2025-09-22T13:38:00Z" w16du:dateUtc="2025-09-22T17:38:00Z"/>
          <w:rFonts w:ascii="Calibri" w:eastAsia="Calibri" w:hAnsi="Calibri" w:cs="Calibri"/>
          <w:szCs w:val="22"/>
        </w:rPr>
      </w:pPr>
      <w:ins w:id="313" w:author="Fuendling, Annegret" w:date="2025-09-04T09:38:00Z" w16du:dateUtc="2025-09-04T14:38:00Z">
        <w:r>
          <w:rPr>
            <w:rFonts w:ascii="Calibri" w:eastAsia="Calibri" w:hAnsi="Calibri" w:cs="Calibri"/>
            <w:szCs w:val="22"/>
            <w:u w:val="single"/>
          </w:rPr>
          <w:t>E</w:t>
        </w:r>
      </w:ins>
      <w:proofErr w:type="gramStart"/>
      <w:ins w:id="314" w:author="Fuendling, Annegret" w:date="2025-09-03T15:55:00Z" w16du:dateUtc="2025-09-03T20:55:00Z">
        <w:r w:rsidR="00ED716C">
          <w:rPr>
            <w:rFonts w:ascii="Calibri" w:eastAsia="Calibri" w:hAnsi="Calibri" w:cs="Calibri"/>
            <w:szCs w:val="22"/>
            <w:u w:val="single"/>
          </w:rPr>
          <w:t>.</w:t>
        </w:r>
        <w:r w:rsidR="00ED716C">
          <w:rPr>
            <w:rFonts w:ascii="Calibri" w:eastAsia="Calibri" w:hAnsi="Calibri" w:cs="Calibri"/>
            <w:strike/>
            <w:szCs w:val="22"/>
          </w:rPr>
          <w:t xml:space="preserve"> </w:t>
        </w:r>
      </w:ins>
      <w:ins w:id="315" w:author="Neuerburg, Jennifer" w:date="2025-09-04T11:18:00Z" w16du:dateUtc="2025-09-04T15:18:00Z">
        <w:r w:rsidR="00A21FCB">
          <w:rPr>
            <w:rFonts w:ascii="Calibri" w:eastAsia="Calibri" w:hAnsi="Calibri" w:cs="Calibri"/>
            <w:strike/>
            <w:szCs w:val="22"/>
          </w:rPr>
          <w:tab/>
        </w:r>
      </w:ins>
      <w:ins w:id="316" w:author="Fuendling, Annegret" w:date="2025-09-04T09:50:00Z" w16du:dateUtc="2025-09-04T14:50:00Z">
        <w:r w:rsidR="00F83323">
          <w:rPr>
            <w:rFonts w:ascii="Calibri" w:eastAsia="Calibri" w:hAnsi="Calibri" w:cs="Calibri"/>
            <w:szCs w:val="22"/>
          </w:rPr>
          <w:t>A</w:t>
        </w:r>
      </w:ins>
      <w:proofErr w:type="gramEnd"/>
      <w:ins w:id="317" w:author="Fuendling, Annegret" w:date="2025-09-03T15:55:00Z" w16du:dateUtc="2025-09-03T20:55:00Z">
        <w:r w:rsidR="00ED716C">
          <w:rPr>
            <w:rFonts w:ascii="Calibri" w:eastAsia="Calibri" w:hAnsi="Calibri" w:cs="Calibri"/>
            <w:szCs w:val="22"/>
          </w:rPr>
          <w:t xml:space="preserve"> licensee may not solicit the consumer to change their opt-out selection for twelve months.</w:t>
        </w:r>
      </w:ins>
    </w:p>
    <w:p w14:paraId="38DA62ED" w14:textId="77777777" w:rsidR="00710074" w:rsidRDefault="00710074" w:rsidP="000C500E">
      <w:pPr>
        <w:ind w:left="1440" w:hanging="720"/>
        <w:jc w:val="both"/>
        <w:rPr>
          <w:ins w:id="318" w:author="Neuerburg, Jennifer" w:date="2025-09-22T13:38:00Z" w16du:dateUtc="2025-09-22T17:38:00Z"/>
          <w:rFonts w:ascii="Calibri" w:eastAsia="Calibri" w:hAnsi="Calibri" w:cs="Calibri"/>
          <w:szCs w:val="22"/>
        </w:rPr>
      </w:pPr>
    </w:p>
    <w:p w14:paraId="38A85E2D" w14:textId="0D9677E9" w:rsidR="00710074" w:rsidRDefault="00710074" w:rsidP="000C500E">
      <w:pPr>
        <w:ind w:left="1440" w:hanging="720"/>
        <w:jc w:val="both"/>
        <w:rPr>
          <w:ins w:id="319" w:author="Fuendling, Annegret" w:date="2025-09-03T15:55:00Z" w16du:dateUtc="2025-09-03T20:55:00Z"/>
          <w:rFonts w:ascii="Calibri" w:eastAsia="Calibri" w:hAnsi="Calibri" w:cs="Calibri"/>
          <w:szCs w:val="22"/>
        </w:rPr>
      </w:pPr>
      <w:ins w:id="320" w:author="Neuerburg, Jennifer" w:date="2025-09-22T13:38:00Z" w16du:dateUtc="2025-09-22T17:38:00Z">
        <w:r>
          <w:rPr>
            <w:rFonts w:ascii="Calibri" w:eastAsia="Calibri" w:hAnsi="Calibri" w:cs="Calibri"/>
            <w:szCs w:val="22"/>
          </w:rPr>
          <w:t>F.</w:t>
        </w:r>
        <w:r>
          <w:rPr>
            <w:rFonts w:ascii="Calibri" w:eastAsia="Calibri" w:hAnsi="Calibri" w:cs="Calibri"/>
            <w:szCs w:val="22"/>
          </w:rPr>
          <w:tab/>
        </w:r>
      </w:ins>
      <w:ins w:id="321" w:author="Neuerburg, Jennifer" w:date="2025-09-22T13:39:00Z" w16du:dateUtc="2025-09-22T17:39:00Z">
        <w:r>
          <w:rPr>
            <w:rFonts w:ascii="Calibri" w:eastAsia="Calibri" w:hAnsi="Calibri" w:cs="Calibri"/>
            <w:szCs w:val="22"/>
          </w:rPr>
          <w:t xml:space="preserve">A </w:t>
        </w:r>
        <w:r w:rsidR="00A32DFE">
          <w:rPr>
            <w:rFonts w:ascii="Calibri" w:eastAsia="Calibri" w:hAnsi="Calibri" w:cs="Calibri"/>
            <w:szCs w:val="22"/>
          </w:rPr>
          <w:t xml:space="preserve">consumer has the </w:t>
        </w:r>
      </w:ins>
      <w:ins w:id="322" w:author="Neuerburg, Jennifer" w:date="2025-09-22T13:41:00Z" w16du:dateUtc="2025-09-22T17:41:00Z">
        <w:r w:rsidR="00387756">
          <w:rPr>
            <w:rFonts w:ascii="Calibri" w:eastAsia="Calibri" w:hAnsi="Calibri" w:cs="Calibri"/>
            <w:szCs w:val="22"/>
          </w:rPr>
          <w:t xml:space="preserve">continued </w:t>
        </w:r>
      </w:ins>
      <w:ins w:id="323" w:author="Neuerburg, Jennifer" w:date="2025-09-22T13:39:00Z" w16du:dateUtc="2025-09-22T17:39:00Z">
        <w:r w:rsidR="00A32DFE">
          <w:rPr>
            <w:rFonts w:ascii="Calibri" w:eastAsia="Calibri" w:hAnsi="Calibri" w:cs="Calibri"/>
            <w:szCs w:val="22"/>
          </w:rPr>
          <w:t>right to opt out at any time.</w:t>
        </w:r>
      </w:ins>
    </w:p>
    <w:p w14:paraId="586D09B8" w14:textId="77777777" w:rsidR="00C25559" w:rsidRPr="00351D56" w:rsidRDefault="00C25559" w:rsidP="00C25559">
      <w:pPr>
        <w:ind w:left="2160" w:hanging="720"/>
        <w:jc w:val="both"/>
        <w:rPr>
          <w:ins w:id="324" w:author="Fuendling, Annegret" w:date="2025-09-04T09:10:00Z" w16du:dateUtc="2025-09-04T14:10:00Z"/>
          <w:rFonts w:ascii="Calibri" w:eastAsia="Calibri" w:hAnsi="Calibri" w:cs="Calibri"/>
          <w:szCs w:val="22"/>
        </w:rPr>
      </w:pPr>
    </w:p>
    <w:p w14:paraId="72701477" w14:textId="77777777" w:rsidR="00ED716C" w:rsidRDefault="00ED716C" w:rsidP="00ED716C">
      <w:pPr>
        <w:jc w:val="both"/>
        <w:rPr>
          <w:ins w:id="325" w:author="Fuendling, Annegret" w:date="2025-09-03T15:55:00Z" w16du:dateUtc="2025-09-03T20:55:00Z"/>
          <w:rFonts w:ascii="Calibri" w:eastAsia="Calibri" w:hAnsi="Calibri" w:cs="Calibri"/>
          <w:b/>
          <w:bCs/>
          <w:szCs w:val="22"/>
        </w:rPr>
      </w:pPr>
      <w:ins w:id="326" w:author="Fuendling, Annegret" w:date="2025-09-03T15:55:00Z" w16du:dateUtc="2025-09-03T20:55:00Z">
        <w:r>
          <w:rPr>
            <w:rFonts w:ascii="Calibri" w:eastAsia="Calibri" w:hAnsi="Calibri" w:cs="Calibri"/>
            <w:b/>
            <w:bCs/>
            <w:szCs w:val="22"/>
          </w:rPr>
          <w:t>Section 22.</w:t>
        </w:r>
        <w:r>
          <w:rPr>
            <w:rFonts w:ascii="Calibri" w:eastAsia="Calibri" w:hAnsi="Calibri" w:cs="Calibri"/>
            <w:szCs w:val="22"/>
          </w:rPr>
          <w:tab/>
        </w:r>
        <w:r>
          <w:rPr>
            <w:rFonts w:ascii="Calibri" w:eastAsia="Calibri" w:hAnsi="Calibri" w:cs="Calibri"/>
            <w:b/>
            <w:bCs/>
            <w:szCs w:val="22"/>
          </w:rPr>
          <w:t>Limits on</w:t>
        </w:r>
        <w:r>
          <w:rPr>
            <w:rFonts w:ascii="Calibri" w:eastAsia="Calibri" w:hAnsi="Calibri" w:cs="Calibri"/>
            <w:szCs w:val="22"/>
          </w:rPr>
          <w:t xml:space="preserve"> </w:t>
        </w:r>
        <w:r>
          <w:rPr>
            <w:rFonts w:ascii="Calibri" w:eastAsia="Calibri" w:hAnsi="Calibri" w:cs="Calibri"/>
            <w:b/>
            <w:bCs/>
            <w:szCs w:val="22"/>
          </w:rPr>
          <w:t>Sale of Nonpublic Personal Information</w:t>
        </w:r>
      </w:ins>
    </w:p>
    <w:p w14:paraId="50CDFC49" w14:textId="77777777" w:rsidR="00ED716C" w:rsidRDefault="00ED716C" w:rsidP="00ED716C">
      <w:pPr>
        <w:jc w:val="both"/>
        <w:rPr>
          <w:ins w:id="327" w:author="Fuendling, Annegret" w:date="2025-09-03T15:55:00Z" w16du:dateUtc="2025-09-03T20:55:00Z"/>
          <w:rFonts w:ascii="Calibri" w:eastAsia="Calibri" w:hAnsi="Calibri" w:cs="Calibri"/>
          <w:b/>
          <w:bCs/>
          <w:szCs w:val="22"/>
        </w:rPr>
      </w:pPr>
    </w:p>
    <w:p w14:paraId="09545B75" w14:textId="338B6848" w:rsidR="00ED716C" w:rsidRDefault="00ED716C" w:rsidP="00ED716C">
      <w:pPr>
        <w:jc w:val="both"/>
        <w:rPr>
          <w:ins w:id="328" w:author="Fuendling, Annegret" w:date="2025-09-03T15:55:00Z" w16du:dateUtc="2025-09-03T20:55:00Z"/>
          <w:rFonts w:ascii="Calibri" w:eastAsia="Calibri" w:hAnsi="Calibri" w:cs="Calibri"/>
          <w:szCs w:val="22"/>
        </w:rPr>
      </w:pPr>
      <w:ins w:id="329" w:author="Fuendling, Annegret" w:date="2025-09-03T15:55:00Z" w16du:dateUtc="2025-09-03T20:55:00Z">
        <w:r>
          <w:rPr>
            <w:rFonts w:ascii="Calibri" w:eastAsia="Calibri" w:hAnsi="Calibri" w:cs="Calibri"/>
            <w:szCs w:val="22"/>
          </w:rPr>
          <w:t>Before a licensee may sell nonpublic personal information:</w:t>
        </w:r>
      </w:ins>
    </w:p>
    <w:p w14:paraId="0445504E" w14:textId="77777777" w:rsidR="00ED716C" w:rsidRDefault="00ED716C" w:rsidP="00ED716C">
      <w:pPr>
        <w:jc w:val="both"/>
        <w:rPr>
          <w:ins w:id="330" w:author="Fuendling, Annegret" w:date="2025-09-03T15:55:00Z" w16du:dateUtc="2025-09-03T20:55:00Z"/>
          <w:rFonts w:ascii="Calibri" w:eastAsia="Calibri" w:hAnsi="Calibri" w:cs="Calibri"/>
          <w:szCs w:val="22"/>
        </w:rPr>
      </w:pPr>
    </w:p>
    <w:p w14:paraId="23B4FA67" w14:textId="7DA76A12" w:rsidR="00DA5F5B" w:rsidRPr="00D5288B" w:rsidRDefault="002D1C65" w:rsidP="002D2AD1">
      <w:pPr>
        <w:pStyle w:val="ListParagraph"/>
        <w:numPr>
          <w:ilvl w:val="0"/>
          <w:numId w:val="1"/>
        </w:numPr>
        <w:ind w:left="1440" w:hanging="720"/>
        <w:jc w:val="both"/>
        <w:rPr>
          <w:ins w:id="331" w:author="Neuerburg, Jennifer" w:date="2025-09-04T12:02:00Z" w16du:dateUtc="2025-09-04T16:02:00Z"/>
          <w:rFonts w:ascii="Calibri" w:eastAsia="Calibri" w:hAnsi="Calibri" w:cs="Calibri"/>
          <w:szCs w:val="22"/>
        </w:rPr>
      </w:pPr>
      <w:ins w:id="332" w:author="Neuerburg, Jennifer" w:date="2025-09-04T12:02:00Z" w16du:dateUtc="2025-09-04T16:02:00Z">
        <w:del w:id="333" w:author="Fuendling, Annegret" w:date="2025-09-04T11:39:00Z" w16du:dateUtc="2025-09-04T16:39:00Z">
          <w:r w:rsidRPr="00D5288B" w:rsidDel="007365FD">
            <w:rPr>
              <w:rFonts w:ascii="Calibri" w:eastAsia="Calibri" w:hAnsi="Calibri" w:cs="Calibri"/>
              <w:szCs w:val="22"/>
            </w:rPr>
            <w:delText>A</w:delText>
          </w:r>
        </w:del>
        <w:r w:rsidR="00DA5F5B" w:rsidRPr="00D5288B">
          <w:rPr>
            <w:rFonts w:ascii="Calibri" w:eastAsia="Calibri" w:hAnsi="Calibri" w:cs="Calibri"/>
            <w:szCs w:val="22"/>
          </w:rPr>
          <w:t xml:space="preserve"> licensee shall provide </w:t>
        </w:r>
        <w:proofErr w:type="gramStart"/>
        <w:r w:rsidR="00DA5F5B" w:rsidRPr="00D5288B">
          <w:rPr>
            <w:rFonts w:ascii="Calibri" w:eastAsia="Calibri" w:hAnsi="Calibri" w:cs="Calibri"/>
            <w:szCs w:val="22"/>
          </w:rPr>
          <w:t>a clear</w:t>
        </w:r>
        <w:proofErr w:type="gramEnd"/>
        <w:r w:rsidR="00DA5F5B" w:rsidRPr="00D5288B">
          <w:rPr>
            <w:rFonts w:ascii="Calibri" w:eastAsia="Calibri" w:hAnsi="Calibri" w:cs="Calibri"/>
            <w:szCs w:val="22"/>
          </w:rPr>
          <w:t xml:space="preserve"> and conspicuous notice to the consumer in accordance with the requirements of Section 13</w:t>
        </w:r>
      </w:ins>
      <w:ins w:id="334" w:author="Neuerburg, Jennifer" w:date="2025-09-04T12:03:00Z" w16du:dateUtc="2025-09-04T16:03:00Z">
        <w:r w:rsidR="00823724" w:rsidRPr="00D5288B">
          <w:rPr>
            <w:rFonts w:ascii="Calibri" w:eastAsia="Calibri" w:hAnsi="Calibri" w:cs="Calibri"/>
            <w:szCs w:val="22"/>
          </w:rPr>
          <w:t>; and</w:t>
        </w:r>
      </w:ins>
    </w:p>
    <w:p w14:paraId="4664192F" w14:textId="77777777" w:rsidR="00ED716C" w:rsidRDefault="00ED716C" w:rsidP="00ED716C">
      <w:pPr>
        <w:jc w:val="both"/>
        <w:rPr>
          <w:ins w:id="335" w:author="Fuendling, Annegret" w:date="2025-09-03T15:55:00Z" w16du:dateUtc="2025-09-03T20:55:00Z"/>
          <w:rFonts w:ascii="Calibri" w:eastAsia="Calibri" w:hAnsi="Calibri" w:cs="Calibri"/>
          <w:szCs w:val="22"/>
        </w:rPr>
      </w:pPr>
    </w:p>
    <w:p w14:paraId="092708E7" w14:textId="73072A1F" w:rsidR="00ED716C" w:rsidRPr="00D5288B" w:rsidRDefault="00F25C9D" w:rsidP="002D2AD1">
      <w:pPr>
        <w:pStyle w:val="ListParagraph"/>
        <w:numPr>
          <w:ilvl w:val="0"/>
          <w:numId w:val="1"/>
        </w:numPr>
        <w:ind w:left="1440" w:hanging="720"/>
        <w:jc w:val="both"/>
        <w:rPr>
          <w:ins w:id="336" w:author="Fuendling, Annegret" w:date="2025-09-03T15:55:00Z" w16du:dateUtc="2025-09-03T20:55:00Z"/>
          <w:rFonts w:ascii="Calibri" w:eastAsia="Calibri" w:hAnsi="Calibri" w:cs="Calibri"/>
          <w:szCs w:val="22"/>
        </w:rPr>
      </w:pPr>
      <w:ins w:id="337" w:author="Neuerburg, Jennifer" w:date="2025-09-04T12:03:00Z" w16du:dateUtc="2025-09-04T16:03:00Z">
        <w:r w:rsidRPr="00D5288B">
          <w:rPr>
            <w:rFonts w:ascii="Calibri" w:eastAsia="Calibri" w:hAnsi="Calibri" w:cs="Calibri"/>
            <w:szCs w:val="22"/>
          </w:rPr>
          <w:lastRenderedPageBreak/>
          <w:t>The</w:t>
        </w:r>
        <w:r w:rsidR="007836B8" w:rsidRPr="00D5288B">
          <w:rPr>
            <w:rFonts w:ascii="Calibri" w:eastAsia="Calibri" w:hAnsi="Calibri" w:cs="Calibri"/>
            <w:szCs w:val="22"/>
          </w:rPr>
          <w:t xml:space="preserve"> co</w:t>
        </w:r>
        <w:r w:rsidR="00196FA8" w:rsidRPr="00D5288B">
          <w:rPr>
            <w:rFonts w:ascii="Calibri" w:eastAsia="Calibri" w:hAnsi="Calibri" w:cs="Calibri"/>
            <w:szCs w:val="22"/>
          </w:rPr>
          <w:t>ns</w:t>
        </w:r>
        <w:r w:rsidR="00DB2880" w:rsidRPr="00D5288B">
          <w:rPr>
            <w:rFonts w:ascii="Calibri" w:eastAsia="Calibri" w:hAnsi="Calibri" w:cs="Calibri"/>
            <w:szCs w:val="22"/>
          </w:rPr>
          <w:t xml:space="preserve">umer </w:t>
        </w:r>
        <w:r w:rsidR="006862DE" w:rsidRPr="00D5288B">
          <w:rPr>
            <w:rFonts w:ascii="Calibri" w:eastAsia="Calibri" w:hAnsi="Calibri" w:cs="Calibri"/>
            <w:szCs w:val="22"/>
          </w:rPr>
          <w:t>must</w:t>
        </w:r>
        <w:r w:rsidR="0036046F" w:rsidRPr="00D5288B">
          <w:rPr>
            <w:rFonts w:ascii="Calibri" w:eastAsia="Calibri" w:hAnsi="Calibri" w:cs="Calibri"/>
            <w:szCs w:val="22"/>
          </w:rPr>
          <w:t xml:space="preserve"> </w:t>
        </w:r>
        <w:r w:rsidR="00387CDA" w:rsidRPr="00D5288B">
          <w:rPr>
            <w:rFonts w:ascii="Calibri" w:eastAsia="Calibri" w:hAnsi="Calibri" w:cs="Calibri"/>
            <w:szCs w:val="22"/>
          </w:rPr>
          <w:t>affirmat</w:t>
        </w:r>
        <w:r w:rsidR="00020EB9" w:rsidRPr="00D5288B">
          <w:rPr>
            <w:rFonts w:ascii="Calibri" w:eastAsia="Calibri" w:hAnsi="Calibri" w:cs="Calibri"/>
            <w:szCs w:val="22"/>
          </w:rPr>
          <w:t xml:space="preserve">ively </w:t>
        </w:r>
        <w:r w:rsidR="00DC7A0F" w:rsidRPr="00D5288B">
          <w:rPr>
            <w:rFonts w:ascii="Calibri" w:eastAsia="Calibri" w:hAnsi="Calibri" w:cs="Calibri"/>
            <w:szCs w:val="22"/>
          </w:rPr>
          <w:t xml:space="preserve">opt in </w:t>
        </w:r>
        <w:r w:rsidR="009C454A" w:rsidRPr="00D5288B">
          <w:rPr>
            <w:rFonts w:ascii="Calibri" w:eastAsia="Calibri" w:hAnsi="Calibri" w:cs="Calibri"/>
            <w:szCs w:val="22"/>
          </w:rPr>
          <w:t>to the sale</w:t>
        </w:r>
        <w:r w:rsidR="00303CBE" w:rsidRPr="00D5288B">
          <w:rPr>
            <w:rFonts w:ascii="Calibri" w:eastAsia="Calibri" w:hAnsi="Calibri" w:cs="Calibri"/>
            <w:szCs w:val="22"/>
          </w:rPr>
          <w:t xml:space="preserve"> o</w:t>
        </w:r>
        <w:r w:rsidR="00B3107D" w:rsidRPr="00D5288B">
          <w:rPr>
            <w:rFonts w:ascii="Calibri" w:eastAsia="Calibri" w:hAnsi="Calibri" w:cs="Calibri"/>
            <w:szCs w:val="22"/>
          </w:rPr>
          <w:t>f their non</w:t>
        </w:r>
        <w:r w:rsidR="008313B2" w:rsidRPr="00D5288B">
          <w:rPr>
            <w:rFonts w:ascii="Calibri" w:eastAsia="Calibri" w:hAnsi="Calibri" w:cs="Calibri"/>
            <w:szCs w:val="22"/>
          </w:rPr>
          <w:t>pub</w:t>
        </w:r>
        <w:r w:rsidR="00F67859" w:rsidRPr="00D5288B">
          <w:rPr>
            <w:rFonts w:ascii="Calibri" w:eastAsia="Calibri" w:hAnsi="Calibri" w:cs="Calibri"/>
            <w:szCs w:val="22"/>
          </w:rPr>
          <w:t>lic personal inf</w:t>
        </w:r>
        <w:r w:rsidR="002D0C83" w:rsidRPr="00D5288B">
          <w:rPr>
            <w:rFonts w:ascii="Calibri" w:eastAsia="Calibri" w:hAnsi="Calibri" w:cs="Calibri"/>
            <w:szCs w:val="22"/>
          </w:rPr>
          <w:t>o</w:t>
        </w:r>
      </w:ins>
      <w:ins w:id="338" w:author="Neuerburg, Jennifer" w:date="2025-09-04T12:04:00Z" w16du:dateUtc="2025-09-04T16:04:00Z">
        <w:r w:rsidR="002D0C83" w:rsidRPr="00D5288B">
          <w:rPr>
            <w:rFonts w:ascii="Calibri" w:eastAsia="Calibri" w:hAnsi="Calibri" w:cs="Calibri"/>
            <w:szCs w:val="22"/>
          </w:rPr>
          <w:t>rmation</w:t>
        </w:r>
      </w:ins>
      <w:ins w:id="339" w:author="Neuerburg, Jennifer" w:date="2025-09-04T12:03:00Z" w16du:dateUtc="2025-09-04T16:03:00Z">
        <w:r w:rsidR="005635B6" w:rsidRPr="00D5288B">
          <w:rPr>
            <w:rFonts w:ascii="Calibri" w:eastAsia="Calibri" w:hAnsi="Calibri" w:cs="Calibri"/>
            <w:szCs w:val="22"/>
          </w:rPr>
          <w:t>.</w:t>
        </w:r>
      </w:ins>
      <w:bookmarkStart w:id="340" w:name="_Hlk206659119"/>
    </w:p>
    <w:bookmarkEnd w:id="340"/>
    <w:p w14:paraId="398D3DD1" w14:textId="0C4C8A3E" w:rsidR="00ED716C" w:rsidRDefault="00ED716C" w:rsidP="00ED716C">
      <w:pPr>
        <w:jc w:val="both"/>
        <w:rPr>
          <w:ins w:id="341" w:author="Fuendling, Annegret" w:date="2025-09-03T15:55:00Z" w16du:dateUtc="2025-09-03T20:55:00Z"/>
          <w:rFonts w:ascii="Calibri" w:eastAsia="Calibri" w:hAnsi="Calibri" w:cs="Calibri"/>
          <w:szCs w:val="22"/>
        </w:rPr>
      </w:pPr>
    </w:p>
    <w:p w14:paraId="7A8941BB" w14:textId="10D3C02F" w:rsidR="00ED716C" w:rsidRDefault="00ED716C" w:rsidP="00ED716C">
      <w:pPr>
        <w:jc w:val="both"/>
        <w:rPr>
          <w:ins w:id="342" w:author="Fuendling, Annegret" w:date="2025-09-03T15:55:00Z" w16du:dateUtc="2025-09-03T20:55:00Z"/>
          <w:rFonts w:ascii="Calibri" w:eastAsia="Calibri" w:hAnsi="Calibri" w:cs="Calibri"/>
          <w:b/>
          <w:bCs/>
          <w:szCs w:val="22"/>
        </w:rPr>
      </w:pPr>
      <w:ins w:id="343" w:author="Fuendling, Annegret" w:date="2025-09-03T15:55:00Z" w16du:dateUtc="2025-09-03T20:55:00Z">
        <w:r>
          <w:rPr>
            <w:rFonts w:ascii="Calibri" w:eastAsia="Calibri" w:hAnsi="Calibri" w:cs="Calibri"/>
            <w:b/>
            <w:bCs/>
            <w:szCs w:val="22"/>
          </w:rPr>
          <w:t>Section 23.</w:t>
        </w:r>
        <w:r>
          <w:rPr>
            <w:rFonts w:ascii="Calibri" w:eastAsia="Calibri" w:hAnsi="Calibri" w:cs="Calibri"/>
            <w:b/>
            <w:bCs/>
            <w:szCs w:val="22"/>
          </w:rPr>
          <w:tab/>
          <w:t>Limits on Disclosure of Sensitive Personal Information</w:t>
        </w:r>
        <w:r>
          <w:rPr>
            <w:rFonts w:ascii="Calibri" w:eastAsia="Calibri" w:hAnsi="Calibri" w:cs="Calibri"/>
            <w:b/>
            <w:bCs/>
            <w:szCs w:val="22"/>
          </w:rPr>
          <w:tab/>
        </w:r>
      </w:ins>
    </w:p>
    <w:p w14:paraId="7EAB95B8" w14:textId="77777777" w:rsidR="00ED716C" w:rsidRDefault="00ED716C" w:rsidP="00ED716C">
      <w:pPr>
        <w:jc w:val="both"/>
        <w:rPr>
          <w:ins w:id="344" w:author="Fuendling, Annegret" w:date="2025-09-03T15:55:00Z" w16du:dateUtc="2025-09-03T20:55:00Z"/>
          <w:rFonts w:ascii="Calibri" w:eastAsia="Calibri" w:hAnsi="Calibri" w:cs="Calibri"/>
          <w:b/>
          <w:bCs/>
          <w:szCs w:val="22"/>
        </w:rPr>
      </w:pPr>
    </w:p>
    <w:p w14:paraId="179BBE8A" w14:textId="08B35D55" w:rsidR="00ED716C" w:rsidRDefault="00ED716C" w:rsidP="00ED716C">
      <w:pPr>
        <w:ind w:left="1440" w:hanging="720"/>
        <w:jc w:val="both"/>
        <w:rPr>
          <w:ins w:id="345" w:author="Fuendling, Annegret" w:date="2025-09-03T15:55:00Z" w16du:dateUtc="2025-09-03T20:55:00Z"/>
          <w:rFonts w:ascii="Calibri" w:eastAsia="Calibri" w:hAnsi="Calibri" w:cs="Calibri"/>
          <w:szCs w:val="22"/>
        </w:rPr>
      </w:pPr>
      <w:ins w:id="346" w:author="Fuendling, Annegret" w:date="2025-09-03T15:55:00Z" w16du:dateUtc="2025-09-03T20:55:00Z">
        <w:r>
          <w:rPr>
            <w:rFonts w:ascii="Calibri" w:eastAsia="Calibri" w:hAnsi="Calibri" w:cs="Calibri"/>
            <w:szCs w:val="22"/>
          </w:rPr>
          <w:t>A.</w:t>
        </w:r>
        <w:r>
          <w:rPr>
            <w:rFonts w:ascii="Calibri" w:eastAsia="Calibri" w:hAnsi="Calibri" w:cs="Calibri"/>
            <w:szCs w:val="22"/>
          </w:rPr>
          <w:tab/>
          <w:t xml:space="preserve">Except as provided by subsection B below, a </w:t>
        </w:r>
      </w:ins>
      <w:ins w:id="347" w:author="Neuerburg, Jennifer" w:date="2025-09-04T12:06:00Z" w16du:dateUtc="2025-09-04T16:06:00Z">
        <w:r w:rsidR="00AC61F1">
          <w:rPr>
            <w:rFonts w:ascii="Calibri" w:eastAsia="Calibri" w:hAnsi="Calibri" w:cs="Calibri"/>
            <w:szCs w:val="22"/>
          </w:rPr>
          <w:t>l</w:t>
        </w:r>
      </w:ins>
      <w:ins w:id="348" w:author="Fuendling, Annegret" w:date="2025-09-03T15:55:00Z" w16du:dateUtc="2025-09-03T20:55:00Z">
        <w:r>
          <w:rPr>
            <w:rFonts w:ascii="Calibri" w:eastAsia="Calibri" w:hAnsi="Calibri" w:cs="Calibri"/>
            <w:szCs w:val="22"/>
          </w:rPr>
          <w:t xml:space="preserve">icensee may disclose a consumer’s sensitive personal information only </w:t>
        </w:r>
        <w:r>
          <w:rPr>
            <w:rFonts w:ascii="Calibri" w:eastAsia="Calibri" w:hAnsi="Calibri" w:cs="Calibri"/>
            <w:szCs w:val="22"/>
            <w:u w:val="single"/>
          </w:rPr>
          <w:t>for those purposes and uses identified in Article VI and</w:t>
        </w:r>
        <w:r>
          <w:rPr>
            <w:rFonts w:ascii="Calibri" w:eastAsia="Calibri" w:hAnsi="Calibri" w:cs="Calibri"/>
            <w:szCs w:val="22"/>
          </w:rPr>
          <w:t xml:space="preserve"> as expressly permitted or required by Article VI or other provisions of this Act.</w:t>
        </w:r>
      </w:ins>
    </w:p>
    <w:p w14:paraId="4CE97000" w14:textId="77777777" w:rsidR="00ED716C" w:rsidRDefault="00ED716C" w:rsidP="00ED716C">
      <w:pPr>
        <w:ind w:left="1440" w:hanging="720"/>
        <w:jc w:val="both"/>
        <w:rPr>
          <w:ins w:id="349" w:author="Fuendling, Annegret" w:date="2025-09-03T15:55:00Z" w16du:dateUtc="2025-09-03T20:55:00Z"/>
          <w:rFonts w:ascii="Calibri" w:eastAsia="Calibri" w:hAnsi="Calibri" w:cs="Calibri"/>
          <w:szCs w:val="22"/>
        </w:rPr>
      </w:pPr>
    </w:p>
    <w:p w14:paraId="327A8EDC" w14:textId="77777777" w:rsidR="00ED716C" w:rsidRDefault="00ED716C" w:rsidP="00ED716C">
      <w:pPr>
        <w:ind w:left="1440" w:hanging="720"/>
        <w:jc w:val="both"/>
        <w:rPr>
          <w:ins w:id="350" w:author="Fuendling, Annegret" w:date="2025-09-03T15:55:00Z" w16du:dateUtc="2025-09-03T20:55:00Z"/>
          <w:rFonts w:ascii="Calibri" w:eastAsia="Calibri" w:hAnsi="Calibri" w:cs="Calibri"/>
          <w:szCs w:val="22"/>
        </w:rPr>
      </w:pPr>
      <w:ins w:id="351" w:author="Fuendling, Annegret" w:date="2025-09-03T15:55:00Z" w16du:dateUtc="2025-09-03T20:55:00Z">
        <w:r>
          <w:rPr>
            <w:rFonts w:ascii="Calibri" w:eastAsia="Calibri" w:hAnsi="Calibri" w:cs="Calibri"/>
            <w:szCs w:val="22"/>
          </w:rPr>
          <w:t>B.</w:t>
        </w:r>
        <w:r>
          <w:rPr>
            <w:rFonts w:ascii="Calibri" w:eastAsia="Calibri" w:hAnsi="Calibri" w:cs="Calibri"/>
            <w:szCs w:val="22"/>
          </w:rPr>
          <w:tab/>
        </w:r>
        <w:proofErr w:type="gramStart"/>
        <w:r>
          <w:rPr>
            <w:rFonts w:ascii="Calibri" w:eastAsia="Calibri" w:hAnsi="Calibri" w:cs="Calibri"/>
            <w:szCs w:val="22"/>
          </w:rPr>
          <w:t>Before</w:t>
        </w:r>
        <w:proofErr w:type="gramEnd"/>
        <w:r>
          <w:rPr>
            <w:rFonts w:ascii="Calibri" w:eastAsia="Calibri" w:hAnsi="Calibri" w:cs="Calibri"/>
            <w:szCs w:val="22"/>
          </w:rPr>
          <w:t xml:space="preserve"> a licensee may disclose a consumer’s sensitive personal information for purposes other than those specified in subsection A of this Section:</w:t>
        </w:r>
      </w:ins>
    </w:p>
    <w:p w14:paraId="56A5385B" w14:textId="77777777" w:rsidR="00ED716C" w:rsidRDefault="00ED716C" w:rsidP="00ED716C">
      <w:pPr>
        <w:jc w:val="both"/>
        <w:rPr>
          <w:ins w:id="352" w:author="Fuendling, Annegret" w:date="2025-09-03T15:55:00Z" w16du:dateUtc="2025-09-03T20:55:00Z"/>
          <w:rFonts w:ascii="Calibri" w:eastAsia="Calibri" w:hAnsi="Calibri" w:cs="Calibri"/>
          <w:szCs w:val="22"/>
        </w:rPr>
      </w:pPr>
    </w:p>
    <w:p w14:paraId="1B6FE263" w14:textId="4C499EAE" w:rsidR="00ED716C" w:rsidRPr="00B25837" w:rsidRDefault="009138F2" w:rsidP="00052395">
      <w:pPr>
        <w:pStyle w:val="ListParagraph"/>
        <w:ind w:left="2160" w:hanging="720"/>
        <w:rPr>
          <w:ins w:id="353" w:author="Fuendling, Annegret" w:date="2025-09-03T15:55:00Z" w16du:dateUtc="2025-09-03T20:55:00Z"/>
          <w:rFonts w:ascii="Calibri" w:hAnsi="Calibri" w:cs="Calibri"/>
        </w:rPr>
      </w:pPr>
      <w:ins w:id="354" w:author="Neuerburg, Jennifer" w:date="2025-09-04T12:05:00Z" w16du:dateUtc="2025-09-04T16:05:00Z">
        <w:r>
          <w:rPr>
            <w:rFonts w:ascii="Calibri" w:hAnsi="Calibri" w:cs="Calibri"/>
          </w:rPr>
          <w:t>(1)</w:t>
        </w:r>
      </w:ins>
      <w:ins w:id="355" w:author="Fuendling, Annegret" w:date="2025-09-04T11:40:00Z" w16du:dateUtc="2025-09-04T16:40:00Z">
        <w:r w:rsidR="007365FD">
          <w:rPr>
            <w:rFonts w:ascii="Calibri" w:eastAsia="Calibri" w:hAnsi="Calibri" w:cs="Calibri"/>
          </w:rPr>
          <w:tab/>
        </w:r>
      </w:ins>
      <w:ins w:id="356" w:author="Neuerburg, Jennifer" w:date="2025-09-04T12:05:00Z" w16du:dateUtc="2025-09-04T16:05:00Z">
        <w:r w:rsidR="008172E2">
          <w:rPr>
            <w:rFonts w:ascii="Calibri" w:eastAsia="Calibri" w:hAnsi="Calibri" w:cs="Calibri"/>
          </w:rPr>
          <w:t>A</w:t>
        </w:r>
      </w:ins>
      <w:ins w:id="357" w:author="Neuerburg, Jennifer" w:date="2025-09-04T12:04:00Z" w16du:dateUtc="2025-09-04T16:04:00Z">
        <w:r w:rsidR="00896F13" w:rsidRPr="583BBAD4">
          <w:rPr>
            <w:rFonts w:ascii="Calibri" w:eastAsia="Calibri" w:hAnsi="Calibri" w:cs="Calibri"/>
          </w:rPr>
          <w:t xml:space="preserve"> licensee shall provide </w:t>
        </w:r>
        <w:proofErr w:type="gramStart"/>
        <w:r w:rsidR="00896F13" w:rsidRPr="583BBAD4">
          <w:rPr>
            <w:rFonts w:ascii="Calibri" w:eastAsia="Calibri" w:hAnsi="Calibri" w:cs="Calibri"/>
          </w:rPr>
          <w:t>a clear</w:t>
        </w:r>
        <w:proofErr w:type="gramEnd"/>
        <w:r w:rsidR="00896F13" w:rsidRPr="583BBAD4">
          <w:rPr>
            <w:rFonts w:ascii="Calibri" w:eastAsia="Calibri" w:hAnsi="Calibri" w:cs="Calibri"/>
          </w:rPr>
          <w:t xml:space="preserve"> and conspicuous notice to the consumer in accordance with </w:t>
        </w:r>
      </w:ins>
      <w:ins w:id="358" w:author="Neuerburg, Jennifer" w:date="2025-09-04T12:05:00Z" w16du:dateUtc="2025-09-04T16:05:00Z">
        <w:r w:rsidR="009A1001">
          <w:rPr>
            <w:rFonts w:ascii="Calibri" w:eastAsia="Calibri" w:hAnsi="Calibri" w:cs="Calibri"/>
          </w:rPr>
          <w:t xml:space="preserve">the </w:t>
        </w:r>
      </w:ins>
      <w:ins w:id="359" w:author="Neuerburg, Jennifer" w:date="2025-09-04T12:04:00Z" w16du:dateUtc="2025-09-04T16:04:00Z">
        <w:r w:rsidR="00896F13" w:rsidRPr="006F6ED1">
          <w:rPr>
            <w:rFonts w:ascii="Calibri" w:eastAsia="Calibri" w:hAnsi="Calibri" w:cs="Calibri"/>
          </w:rPr>
          <w:t>requirements</w:t>
        </w:r>
        <w:r w:rsidR="00896F13" w:rsidRPr="583BBAD4">
          <w:rPr>
            <w:rFonts w:ascii="Calibri" w:eastAsia="Calibri" w:hAnsi="Calibri" w:cs="Calibri"/>
          </w:rPr>
          <w:t xml:space="preserve"> of Section 13</w:t>
        </w:r>
      </w:ins>
      <w:ins w:id="360" w:author="Neuerburg, Jennifer" w:date="2025-09-04T12:05:00Z" w16du:dateUtc="2025-09-04T16:05:00Z">
        <w:r w:rsidR="00A75DC3">
          <w:rPr>
            <w:rFonts w:ascii="Calibri" w:eastAsia="Calibri" w:hAnsi="Calibri" w:cs="Calibri"/>
          </w:rPr>
          <w:t>; and</w:t>
        </w:r>
      </w:ins>
    </w:p>
    <w:p w14:paraId="085193B7" w14:textId="77777777" w:rsidR="00052395" w:rsidRDefault="00052395" w:rsidP="007365FD">
      <w:pPr>
        <w:jc w:val="both"/>
        <w:rPr>
          <w:rFonts w:ascii="Calibri" w:hAnsi="Calibri" w:cs="Calibri"/>
        </w:rPr>
      </w:pPr>
    </w:p>
    <w:p w14:paraId="173CE88F" w14:textId="44BB3A5C" w:rsidR="004D4424" w:rsidRDefault="008453B7" w:rsidP="00052395">
      <w:pPr>
        <w:ind w:left="2160" w:hanging="720"/>
        <w:jc w:val="both"/>
      </w:pPr>
      <w:ins w:id="361" w:author="Neuerburg, Jennifer" w:date="2025-09-04T12:06:00Z" w16du:dateUtc="2025-09-04T16:06:00Z">
        <w:r>
          <w:rPr>
            <w:rFonts w:ascii="Calibri" w:hAnsi="Calibri" w:cs="Calibri"/>
          </w:rPr>
          <w:t>(2</w:t>
        </w:r>
        <w:r w:rsidR="00A408FA">
          <w:rPr>
            <w:rFonts w:ascii="Calibri" w:hAnsi="Calibri" w:cs="Calibri"/>
          </w:rPr>
          <w:t>)</w:t>
        </w:r>
      </w:ins>
      <w:r w:rsidR="00052395">
        <w:rPr>
          <w:rFonts w:ascii="Calibri" w:hAnsi="Calibri" w:cs="Calibri"/>
        </w:rPr>
        <w:tab/>
      </w:r>
      <w:ins w:id="362" w:author="Neuerburg, Jennifer" w:date="2025-09-04T12:04:00Z" w16du:dateUtc="2025-09-04T16:04:00Z">
        <w:r w:rsidR="001A082A" w:rsidRPr="00630D66">
          <w:rPr>
            <w:rFonts w:ascii="Calibri" w:hAnsi="Calibri" w:cs="Calibri"/>
          </w:rPr>
          <w:t>The consumer must affirmatively opt in</w:t>
        </w:r>
        <w:r w:rsidR="001A082A" w:rsidRPr="00630D66">
          <w:rPr>
            <w:rFonts w:ascii="Calibri" w:eastAsia="Calibri" w:hAnsi="Calibri" w:cs="Calibri"/>
          </w:rPr>
          <w:t xml:space="preserve"> </w:t>
        </w:r>
        <w:r w:rsidR="00D02886" w:rsidRPr="00630D66">
          <w:rPr>
            <w:rFonts w:ascii="Calibri" w:eastAsia="Calibri" w:hAnsi="Calibri" w:cs="Calibri"/>
          </w:rPr>
          <w:t xml:space="preserve">to </w:t>
        </w:r>
        <w:proofErr w:type="gramStart"/>
        <w:r w:rsidR="005D0E0B" w:rsidRPr="00630D66">
          <w:rPr>
            <w:rFonts w:ascii="Calibri" w:eastAsia="Calibri" w:hAnsi="Calibri" w:cs="Calibri"/>
          </w:rPr>
          <w:t xml:space="preserve">disclosure </w:t>
        </w:r>
        <w:r w:rsidR="00B762B2" w:rsidRPr="00630D66">
          <w:rPr>
            <w:rFonts w:ascii="Calibri" w:eastAsia="Calibri" w:hAnsi="Calibri" w:cs="Calibri"/>
          </w:rPr>
          <w:t>of</w:t>
        </w:r>
        <w:proofErr w:type="gramEnd"/>
        <w:r w:rsidR="00B762B2" w:rsidRPr="00630D66">
          <w:rPr>
            <w:rFonts w:ascii="Calibri" w:eastAsia="Calibri" w:hAnsi="Calibri" w:cs="Calibri"/>
          </w:rPr>
          <w:t xml:space="preserve"> their se</w:t>
        </w:r>
        <w:r w:rsidR="00094656" w:rsidRPr="00630D66">
          <w:rPr>
            <w:rFonts w:ascii="Calibri" w:eastAsia="Calibri" w:hAnsi="Calibri" w:cs="Calibri"/>
          </w:rPr>
          <w:t xml:space="preserve">nsitive </w:t>
        </w:r>
        <w:r w:rsidR="00DB3737" w:rsidRPr="00630D66">
          <w:rPr>
            <w:rFonts w:ascii="Calibri" w:eastAsia="Calibri" w:hAnsi="Calibri" w:cs="Calibri"/>
          </w:rPr>
          <w:t xml:space="preserve">personal </w:t>
        </w:r>
        <w:r w:rsidR="002965FF" w:rsidRPr="00630D66">
          <w:rPr>
            <w:rFonts w:ascii="Calibri" w:eastAsia="Calibri" w:hAnsi="Calibri" w:cs="Calibri"/>
          </w:rPr>
          <w:t>information</w:t>
        </w:r>
        <w:r w:rsidR="002B2B5F" w:rsidRPr="00630D66">
          <w:rPr>
            <w:rFonts w:ascii="Calibri" w:eastAsia="Calibri" w:hAnsi="Calibri" w:cs="Calibri"/>
          </w:rPr>
          <w:t xml:space="preserve">. </w:t>
        </w:r>
      </w:ins>
    </w:p>
    <w:sectPr w:rsidR="004D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806"/>
    <w:multiLevelType w:val="hybridMultilevel"/>
    <w:tmpl w:val="EAE64258"/>
    <w:lvl w:ilvl="0" w:tplc="7B90B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F10680"/>
    <w:multiLevelType w:val="hybridMultilevel"/>
    <w:tmpl w:val="EA0A1F80"/>
    <w:lvl w:ilvl="0" w:tplc="7B90B382">
      <w:start w:val="1"/>
      <w:numFmt w:val="upperLetter"/>
      <w:lvlText w:val="%1."/>
      <w:lvlJc w:val="left"/>
      <w:pPr>
        <w:ind w:left="720" w:hanging="360"/>
      </w:pPr>
    </w:lvl>
    <w:lvl w:ilvl="1" w:tplc="0AE8DFD0">
      <w:start w:val="1"/>
      <w:numFmt w:val="lowerLetter"/>
      <w:lvlText w:val="%2."/>
      <w:lvlJc w:val="left"/>
      <w:pPr>
        <w:ind w:left="1440" w:hanging="360"/>
      </w:pPr>
    </w:lvl>
    <w:lvl w:ilvl="2" w:tplc="B72A4E2A">
      <w:start w:val="1"/>
      <w:numFmt w:val="lowerRoman"/>
      <w:lvlText w:val="%3."/>
      <w:lvlJc w:val="right"/>
      <w:pPr>
        <w:ind w:left="2160" w:hanging="180"/>
      </w:pPr>
    </w:lvl>
    <w:lvl w:ilvl="3" w:tplc="11D8E044">
      <w:start w:val="1"/>
      <w:numFmt w:val="decimal"/>
      <w:lvlText w:val="%4."/>
      <w:lvlJc w:val="left"/>
      <w:pPr>
        <w:ind w:left="2880" w:hanging="360"/>
      </w:pPr>
    </w:lvl>
    <w:lvl w:ilvl="4" w:tplc="4CC6C41C">
      <w:start w:val="1"/>
      <w:numFmt w:val="lowerLetter"/>
      <w:lvlText w:val="%5."/>
      <w:lvlJc w:val="left"/>
      <w:pPr>
        <w:ind w:left="3600" w:hanging="360"/>
      </w:pPr>
    </w:lvl>
    <w:lvl w:ilvl="5" w:tplc="EC562C52">
      <w:start w:val="1"/>
      <w:numFmt w:val="lowerRoman"/>
      <w:lvlText w:val="%6."/>
      <w:lvlJc w:val="right"/>
      <w:pPr>
        <w:ind w:left="4320" w:hanging="180"/>
      </w:pPr>
    </w:lvl>
    <w:lvl w:ilvl="6" w:tplc="B7D276CE">
      <w:start w:val="1"/>
      <w:numFmt w:val="decimal"/>
      <w:lvlText w:val="%7."/>
      <w:lvlJc w:val="left"/>
      <w:pPr>
        <w:ind w:left="5040" w:hanging="360"/>
      </w:pPr>
    </w:lvl>
    <w:lvl w:ilvl="7" w:tplc="1A2A0412">
      <w:start w:val="1"/>
      <w:numFmt w:val="lowerLetter"/>
      <w:lvlText w:val="%8."/>
      <w:lvlJc w:val="left"/>
      <w:pPr>
        <w:ind w:left="5760" w:hanging="360"/>
      </w:pPr>
    </w:lvl>
    <w:lvl w:ilvl="8" w:tplc="841A5820">
      <w:start w:val="1"/>
      <w:numFmt w:val="lowerRoman"/>
      <w:lvlText w:val="%9."/>
      <w:lvlJc w:val="right"/>
      <w:pPr>
        <w:ind w:left="6480" w:hanging="180"/>
      </w:pPr>
    </w:lvl>
  </w:abstractNum>
  <w:abstractNum w:abstractNumId="2" w15:restartNumberingAfterBreak="0">
    <w:nsid w:val="7E2F276C"/>
    <w:multiLevelType w:val="hybridMultilevel"/>
    <w:tmpl w:val="408CC856"/>
    <w:lvl w:ilvl="0" w:tplc="FC141F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2023892989">
    <w:abstractNumId w:val="0"/>
  </w:num>
  <w:num w:numId="2" w16cid:durableId="2045399529">
    <w:abstractNumId w:val="1"/>
  </w:num>
  <w:num w:numId="3" w16cid:durableId="2466981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uerburg, Jennifer">
    <w15:presenceInfo w15:providerId="AD" w15:userId="S::jneuerburg@naic.org::bc93194b-1377-40ae-b056-63ec5dc0cede"/>
  </w15:person>
  <w15:person w15:author="Fuendling, Annegret">
    <w15:presenceInfo w15:providerId="AD" w15:userId="S::afuendling@naic.org::610c8621-fb00-4744-974f-06a76f9f25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B3"/>
    <w:rsid w:val="00001B15"/>
    <w:rsid w:val="00013BCE"/>
    <w:rsid w:val="00016954"/>
    <w:rsid w:val="00020EB9"/>
    <w:rsid w:val="00043A4D"/>
    <w:rsid w:val="00052395"/>
    <w:rsid w:val="00057585"/>
    <w:rsid w:val="00067E1A"/>
    <w:rsid w:val="00094656"/>
    <w:rsid w:val="000A04C9"/>
    <w:rsid w:val="000B004C"/>
    <w:rsid w:val="000C500E"/>
    <w:rsid w:val="000D04D1"/>
    <w:rsid w:val="000E1467"/>
    <w:rsid w:val="000E60DD"/>
    <w:rsid w:val="000F1B35"/>
    <w:rsid w:val="00120D7C"/>
    <w:rsid w:val="00140234"/>
    <w:rsid w:val="001576E6"/>
    <w:rsid w:val="0016666C"/>
    <w:rsid w:val="00170462"/>
    <w:rsid w:val="001714E7"/>
    <w:rsid w:val="0018510A"/>
    <w:rsid w:val="00190224"/>
    <w:rsid w:val="001953A4"/>
    <w:rsid w:val="00196FA8"/>
    <w:rsid w:val="001A082A"/>
    <w:rsid w:val="001A380F"/>
    <w:rsid w:val="001A3B5D"/>
    <w:rsid w:val="001A402B"/>
    <w:rsid w:val="001A75FB"/>
    <w:rsid w:val="001B45E7"/>
    <w:rsid w:val="001C1CF5"/>
    <w:rsid w:val="001D407F"/>
    <w:rsid w:val="001E3979"/>
    <w:rsid w:val="001F6D0C"/>
    <w:rsid w:val="00200667"/>
    <w:rsid w:val="00211BB0"/>
    <w:rsid w:val="00217851"/>
    <w:rsid w:val="00225F6B"/>
    <w:rsid w:val="002419F5"/>
    <w:rsid w:val="00247FA5"/>
    <w:rsid w:val="00250B5D"/>
    <w:rsid w:val="00253C00"/>
    <w:rsid w:val="00261558"/>
    <w:rsid w:val="0027349E"/>
    <w:rsid w:val="00275EEE"/>
    <w:rsid w:val="002856A0"/>
    <w:rsid w:val="00293669"/>
    <w:rsid w:val="002965FF"/>
    <w:rsid w:val="002A140E"/>
    <w:rsid w:val="002B063D"/>
    <w:rsid w:val="002B29C9"/>
    <w:rsid w:val="002B2B5F"/>
    <w:rsid w:val="002C0A14"/>
    <w:rsid w:val="002C4A13"/>
    <w:rsid w:val="002D0C83"/>
    <w:rsid w:val="002D1C65"/>
    <w:rsid w:val="002D24DE"/>
    <w:rsid w:val="002D2AD1"/>
    <w:rsid w:val="002D4F0D"/>
    <w:rsid w:val="002F58AF"/>
    <w:rsid w:val="002F7662"/>
    <w:rsid w:val="002F7D7D"/>
    <w:rsid w:val="00303CBE"/>
    <w:rsid w:val="003217AA"/>
    <w:rsid w:val="0036046F"/>
    <w:rsid w:val="00362EA7"/>
    <w:rsid w:val="003827D4"/>
    <w:rsid w:val="00385F36"/>
    <w:rsid w:val="00387756"/>
    <w:rsid w:val="00387CDA"/>
    <w:rsid w:val="00393021"/>
    <w:rsid w:val="003A44CE"/>
    <w:rsid w:val="003A5A96"/>
    <w:rsid w:val="003A7985"/>
    <w:rsid w:val="003C05AF"/>
    <w:rsid w:val="003C3CD1"/>
    <w:rsid w:val="003D0F39"/>
    <w:rsid w:val="003D77A8"/>
    <w:rsid w:val="003E76A8"/>
    <w:rsid w:val="003F059B"/>
    <w:rsid w:val="00410046"/>
    <w:rsid w:val="00417BBD"/>
    <w:rsid w:val="00426F92"/>
    <w:rsid w:val="004276D3"/>
    <w:rsid w:val="00433EBE"/>
    <w:rsid w:val="0044263C"/>
    <w:rsid w:val="00451855"/>
    <w:rsid w:val="00460475"/>
    <w:rsid w:val="004725C9"/>
    <w:rsid w:val="004738FA"/>
    <w:rsid w:val="00477C03"/>
    <w:rsid w:val="00480930"/>
    <w:rsid w:val="00481D22"/>
    <w:rsid w:val="00494ECE"/>
    <w:rsid w:val="00496FC9"/>
    <w:rsid w:val="004A2605"/>
    <w:rsid w:val="004B1FD2"/>
    <w:rsid w:val="004C7B2E"/>
    <w:rsid w:val="004D0245"/>
    <w:rsid w:val="004D4424"/>
    <w:rsid w:val="004F4450"/>
    <w:rsid w:val="005056D1"/>
    <w:rsid w:val="0053400D"/>
    <w:rsid w:val="00536855"/>
    <w:rsid w:val="00551E11"/>
    <w:rsid w:val="00552766"/>
    <w:rsid w:val="00554A86"/>
    <w:rsid w:val="005635B6"/>
    <w:rsid w:val="00573F6D"/>
    <w:rsid w:val="005800B0"/>
    <w:rsid w:val="005874DA"/>
    <w:rsid w:val="005A3DBC"/>
    <w:rsid w:val="005D0E0B"/>
    <w:rsid w:val="005E657F"/>
    <w:rsid w:val="005F1BE9"/>
    <w:rsid w:val="006143EE"/>
    <w:rsid w:val="00627AD3"/>
    <w:rsid w:val="00630D66"/>
    <w:rsid w:val="00632CE5"/>
    <w:rsid w:val="006445FE"/>
    <w:rsid w:val="00645638"/>
    <w:rsid w:val="00672D7F"/>
    <w:rsid w:val="006862DE"/>
    <w:rsid w:val="006A2621"/>
    <w:rsid w:val="006A7F11"/>
    <w:rsid w:val="006C0FFE"/>
    <w:rsid w:val="006C3548"/>
    <w:rsid w:val="006C5AA2"/>
    <w:rsid w:val="006D1BA3"/>
    <w:rsid w:val="006D1DFF"/>
    <w:rsid w:val="006D46A1"/>
    <w:rsid w:val="006F3159"/>
    <w:rsid w:val="006F6ED1"/>
    <w:rsid w:val="00700645"/>
    <w:rsid w:val="00710074"/>
    <w:rsid w:val="007102EC"/>
    <w:rsid w:val="00715646"/>
    <w:rsid w:val="00734E8E"/>
    <w:rsid w:val="007365FD"/>
    <w:rsid w:val="007403F3"/>
    <w:rsid w:val="007433CD"/>
    <w:rsid w:val="00754C50"/>
    <w:rsid w:val="00774AE5"/>
    <w:rsid w:val="007755E3"/>
    <w:rsid w:val="007834AA"/>
    <w:rsid w:val="007836B8"/>
    <w:rsid w:val="007879D6"/>
    <w:rsid w:val="007C2E34"/>
    <w:rsid w:val="007D48EA"/>
    <w:rsid w:val="007E282F"/>
    <w:rsid w:val="007E71DE"/>
    <w:rsid w:val="007F7A6B"/>
    <w:rsid w:val="00804C59"/>
    <w:rsid w:val="008172E2"/>
    <w:rsid w:val="00823724"/>
    <w:rsid w:val="008313B2"/>
    <w:rsid w:val="008453B7"/>
    <w:rsid w:val="00845AC1"/>
    <w:rsid w:val="0086500F"/>
    <w:rsid w:val="00865204"/>
    <w:rsid w:val="008660F7"/>
    <w:rsid w:val="0087163E"/>
    <w:rsid w:val="00881724"/>
    <w:rsid w:val="00896F13"/>
    <w:rsid w:val="008B21D2"/>
    <w:rsid w:val="008D0DA9"/>
    <w:rsid w:val="008E4984"/>
    <w:rsid w:val="009138F2"/>
    <w:rsid w:val="0091728D"/>
    <w:rsid w:val="00920B79"/>
    <w:rsid w:val="00933237"/>
    <w:rsid w:val="00933F91"/>
    <w:rsid w:val="00936096"/>
    <w:rsid w:val="00950921"/>
    <w:rsid w:val="00951959"/>
    <w:rsid w:val="00955E80"/>
    <w:rsid w:val="009609F7"/>
    <w:rsid w:val="0096399D"/>
    <w:rsid w:val="00964124"/>
    <w:rsid w:val="009753C4"/>
    <w:rsid w:val="009A1001"/>
    <w:rsid w:val="009A22FA"/>
    <w:rsid w:val="009B0AA9"/>
    <w:rsid w:val="009B1CB4"/>
    <w:rsid w:val="009B4B81"/>
    <w:rsid w:val="009C454A"/>
    <w:rsid w:val="009D76AD"/>
    <w:rsid w:val="009E27E9"/>
    <w:rsid w:val="009F1964"/>
    <w:rsid w:val="009F6586"/>
    <w:rsid w:val="00A053AA"/>
    <w:rsid w:val="00A06DEF"/>
    <w:rsid w:val="00A21FCB"/>
    <w:rsid w:val="00A22526"/>
    <w:rsid w:val="00A32DFE"/>
    <w:rsid w:val="00A33D62"/>
    <w:rsid w:val="00A408FA"/>
    <w:rsid w:val="00A5360A"/>
    <w:rsid w:val="00A60E34"/>
    <w:rsid w:val="00A75DC3"/>
    <w:rsid w:val="00A810B5"/>
    <w:rsid w:val="00A86260"/>
    <w:rsid w:val="00A8758D"/>
    <w:rsid w:val="00AB15AE"/>
    <w:rsid w:val="00AB372C"/>
    <w:rsid w:val="00AC142A"/>
    <w:rsid w:val="00AC61F1"/>
    <w:rsid w:val="00AC6499"/>
    <w:rsid w:val="00AC7C99"/>
    <w:rsid w:val="00AD422E"/>
    <w:rsid w:val="00B1280A"/>
    <w:rsid w:val="00B24E01"/>
    <w:rsid w:val="00B25837"/>
    <w:rsid w:val="00B3107D"/>
    <w:rsid w:val="00B34EB2"/>
    <w:rsid w:val="00B56721"/>
    <w:rsid w:val="00B6403F"/>
    <w:rsid w:val="00B6664E"/>
    <w:rsid w:val="00B67267"/>
    <w:rsid w:val="00B762B2"/>
    <w:rsid w:val="00B91D5D"/>
    <w:rsid w:val="00B92F03"/>
    <w:rsid w:val="00BA7E89"/>
    <w:rsid w:val="00BB3489"/>
    <w:rsid w:val="00BB39DE"/>
    <w:rsid w:val="00BB7AA1"/>
    <w:rsid w:val="00BC2491"/>
    <w:rsid w:val="00BE1976"/>
    <w:rsid w:val="00BF40F9"/>
    <w:rsid w:val="00C07E54"/>
    <w:rsid w:val="00C214B9"/>
    <w:rsid w:val="00C21E56"/>
    <w:rsid w:val="00C25559"/>
    <w:rsid w:val="00C309DB"/>
    <w:rsid w:val="00C3559E"/>
    <w:rsid w:val="00C37197"/>
    <w:rsid w:val="00C37EF2"/>
    <w:rsid w:val="00C72D32"/>
    <w:rsid w:val="00C76E55"/>
    <w:rsid w:val="00C816F4"/>
    <w:rsid w:val="00C91C0F"/>
    <w:rsid w:val="00CA565C"/>
    <w:rsid w:val="00CB1A94"/>
    <w:rsid w:val="00CB30DE"/>
    <w:rsid w:val="00CC6D88"/>
    <w:rsid w:val="00CD4C54"/>
    <w:rsid w:val="00CF57D2"/>
    <w:rsid w:val="00D02886"/>
    <w:rsid w:val="00D030CE"/>
    <w:rsid w:val="00D14FAA"/>
    <w:rsid w:val="00D2519B"/>
    <w:rsid w:val="00D26C97"/>
    <w:rsid w:val="00D45D02"/>
    <w:rsid w:val="00D50853"/>
    <w:rsid w:val="00D5288B"/>
    <w:rsid w:val="00D65216"/>
    <w:rsid w:val="00D664F3"/>
    <w:rsid w:val="00D72B71"/>
    <w:rsid w:val="00DA574F"/>
    <w:rsid w:val="00DA5F5B"/>
    <w:rsid w:val="00DB2880"/>
    <w:rsid w:val="00DB3737"/>
    <w:rsid w:val="00DC7A0F"/>
    <w:rsid w:val="00DD40A9"/>
    <w:rsid w:val="00E1482B"/>
    <w:rsid w:val="00E1618F"/>
    <w:rsid w:val="00E16275"/>
    <w:rsid w:val="00E16711"/>
    <w:rsid w:val="00E2250B"/>
    <w:rsid w:val="00E27187"/>
    <w:rsid w:val="00E53BEF"/>
    <w:rsid w:val="00E55A2F"/>
    <w:rsid w:val="00E55FBA"/>
    <w:rsid w:val="00E6079A"/>
    <w:rsid w:val="00E62CB3"/>
    <w:rsid w:val="00E85A53"/>
    <w:rsid w:val="00EA514A"/>
    <w:rsid w:val="00EA5868"/>
    <w:rsid w:val="00EB30E3"/>
    <w:rsid w:val="00EB49CE"/>
    <w:rsid w:val="00EC009B"/>
    <w:rsid w:val="00EC06E3"/>
    <w:rsid w:val="00EC27C8"/>
    <w:rsid w:val="00ED346A"/>
    <w:rsid w:val="00ED4873"/>
    <w:rsid w:val="00ED68B6"/>
    <w:rsid w:val="00ED716C"/>
    <w:rsid w:val="00EE16C6"/>
    <w:rsid w:val="00EE5DEA"/>
    <w:rsid w:val="00EF04F4"/>
    <w:rsid w:val="00EF6307"/>
    <w:rsid w:val="00F051AC"/>
    <w:rsid w:val="00F05677"/>
    <w:rsid w:val="00F070A5"/>
    <w:rsid w:val="00F16E1B"/>
    <w:rsid w:val="00F20D2D"/>
    <w:rsid w:val="00F25C9D"/>
    <w:rsid w:val="00F32A33"/>
    <w:rsid w:val="00F32DF2"/>
    <w:rsid w:val="00F34070"/>
    <w:rsid w:val="00F43931"/>
    <w:rsid w:val="00F67859"/>
    <w:rsid w:val="00F81EE8"/>
    <w:rsid w:val="00F83323"/>
    <w:rsid w:val="00F863E4"/>
    <w:rsid w:val="00F87525"/>
    <w:rsid w:val="00F93C14"/>
    <w:rsid w:val="00F93C86"/>
    <w:rsid w:val="00FA0A36"/>
    <w:rsid w:val="00FA0ACE"/>
    <w:rsid w:val="00FB2793"/>
    <w:rsid w:val="00FB62E9"/>
    <w:rsid w:val="00FC75FD"/>
    <w:rsid w:val="00FD3D4C"/>
    <w:rsid w:val="00FE1809"/>
    <w:rsid w:val="00FE6CAF"/>
    <w:rsid w:val="00FE7C37"/>
    <w:rsid w:val="00FF037A"/>
    <w:rsid w:val="11E73696"/>
    <w:rsid w:val="31290D25"/>
    <w:rsid w:val="54897161"/>
    <w:rsid w:val="564752A4"/>
    <w:rsid w:val="583BBAD4"/>
    <w:rsid w:val="645CCC0D"/>
    <w:rsid w:val="72DCAF95"/>
    <w:rsid w:val="7C4AC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F45A"/>
  <w15:chartTrackingRefBased/>
  <w15:docId w15:val="{0199E518-4C4B-45EF-BF3E-41492B88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B3"/>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E62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CB3"/>
    <w:rPr>
      <w:rFonts w:eastAsiaTheme="majorEastAsia" w:cstheme="majorBidi"/>
      <w:color w:val="272727" w:themeColor="text1" w:themeTint="D8"/>
    </w:rPr>
  </w:style>
  <w:style w:type="paragraph" w:styleId="Title">
    <w:name w:val="Title"/>
    <w:basedOn w:val="Normal"/>
    <w:next w:val="Normal"/>
    <w:link w:val="TitleChar"/>
    <w:uiPriority w:val="10"/>
    <w:qFormat/>
    <w:rsid w:val="00E62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CB3"/>
    <w:pPr>
      <w:spacing w:before="160"/>
      <w:jc w:val="center"/>
    </w:pPr>
    <w:rPr>
      <w:i/>
      <w:iCs/>
      <w:color w:val="404040" w:themeColor="text1" w:themeTint="BF"/>
    </w:rPr>
  </w:style>
  <w:style w:type="character" w:customStyle="1" w:styleId="QuoteChar">
    <w:name w:val="Quote Char"/>
    <w:basedOn w:val="DefaultParagraphFont"/>
    <w:link w:val="Quote"/>
    <w:uiPriority w:val="29"/>
    <w:rsid w:val="00E62CB3"/>
    <w:rPr>
      <w:i/>
      <w:iCs/>
      <w:color w:val="404040" w:themeColor="text1" w:themeTint="BF"/>
    </w:rPr>
  </w:style>
  <w:style w:type="paragraph" w:styleId="ListParagraph">
    <w:name w:val="List Paragraph"/>
    <w:basedOn w:val="Normal"/>
    <w:uiPriority w:val="34"/>
    <w:qFormat/>
    <w:rsid w:val="00E62CB3"/>
    <w:pPr>
      <w:ind w:left="720"/>
      <w:contextualSpacing/>
    </w:pPr>
  </w:style>
  <w:style w:type="character" w:styleId="IntenseEmphasis">
    <w:name w:val="Intense Emphasis"/>
    <w:basedOn w:val="DefaultParagraphFont"/>
    <w:uiPriority w:val="21"/>
    <w:qFormat/>
    <w:rsid w:val="00E62CB3"/>
    <w:rPr>
      <w:i/>
      <w:iCs/>
      <w:color w:val="0F4761" w:themeColor="accent1" w:themeShade="BF"/>
    </w:rPr>
  </w:style>
  <w:style w:type="paragraph" w:styleId="IntenseQuote">
    <w:name w:val="Intense Quote"/>
    <w:basedOn w:val="Normal"/>
    <w:next w:val="Normal"/>
    <w:link w:val="IntenseQuoteChar"/>
    <w:uiPriority w:val="30"/>
    <w:qFormat/>
    <w:rsid w:val="00E6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CB3"/>
    <w:rPr>
      <w:i/>
      <w:iCs/>
      <w:color w:val="0F4761" w:themeColor="accent1" w:themeShade="BF"/>
    </w:rPr>
  </w:style>
  <w:style w:type="character" w:styleId="IntenseReference">
    <w:name w:val="Intense Reference"/>
    <w:basedOn w:val="DefaultParagraphFont"/>
    <w:uiPriority w:val="32"/>
    <w:qFormat/>
    <w:rsid w:val="00E62CB3"/>
    <w:rPr>
      <w:b/>
      <w:bCs/>
      <w:smallCaps/>
      <w:color w:val="0F4761" w:themeColor="accent1" w:themeShade="BF"/>
      <w:spacing w:val="5"/>
    </w:rPr>
  </w:style>
  <w:style w:type="paragraph" w:styleId="BodyText">
    <w:name w:val="Body Text"/>
    <w:basedOn w:val="Normal"/>
    <w:link w:val="BodyTextChar"/>
    <w:semiHidden/>
    <w:rsid w:val="00E62CB3"/>
    <w:pPr>
      <w:jc w:val="both"/>
    </w:pPr>
    <w:rPr>
      <w:rFonts w:ascii="TimesNewRoman" w:hAnsi="TimesNewRoman"/>
      <w:snapToGrid w:val="0"/>
      <w:sz w:val="24"/>
    </w:rPr>
  </w:style>
  <w:style w:type="character" w:customStyle="1" w:styleId="BodyTextChar">
    <w:name w:val="Body Text Char"/>
    <w:basedOn w:val="DefaultParagraphFont"/>
    <w:link w:val="BodyText"/>
    <w:semiHidden/>
    <w:rsid w:val="00E62CB3"/>
    <w:rPr>
      <w:rFonts w:ascii="TimesNewRoman" w:eastAsia="Times New Roman" w:hAnsi="TimesNewRoman" w:cs="Times New Roman"/>
      <w:snapToGrid w:val="0"/>
      <w:kern w:val="0"/>
      <w:szCs w:val="20"/>
      <w14:ligatures w14:val="none"/>
    </w:rPr>
  </w:style>
  <w:style w:type="paragraph" w:styleId="Revision">
    <w:name w:val="Revision"/>
    <w:hidden/>
    <w:uiPriority w:val="99"/>
    <w:semiHidden/>
    <w:rsid w:val="00E62CB3"/>
    <w:pPr>
      <w:spacing w:after="0" w:line="240" w:lineRule="auto"/>
    </w:pPr>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1483483C51E646BB74F4B6BCD517A1" ma:contentTypeVersion="6" ma:contentTypeDescription="Create a new document." ma:contentTypeScope="" ma:versionID="0d8852b3a04ee01b21827a50b4c38d1c">
  <xsd:schema xmlns:xsd="http://www.w3.org/2001/XMLSchema" xmlns:xs="http://www.w3.org/2001/XMLSchema" xmlns:p="http://schemas.microsoft.com/office/2006/metadata/properties" xmlns:ns2="02c8b5f3-4845-4f9a-b74a-3e77b2c1e592" xmlns:ns3="e7f132f6-7653-478f-9690-ad6d17375447" targetNamespace="http://schemas.microsoft.com/office/2006/metadata/properties" ma:root="true" ma:fieldsID="ab313bb4bef24d6fe0cd0b71b51dca17" ns2:_="" ns3:_="">
    <xsd:import namespace="02c8b5f3-4845-4f9a-b74a-3e77b2c1e592"/>
    <xsd:import namespace="e7f132f6-7653-478f-9690-ad6d17375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8b5f3-4845-4f9a-b74a-3e77b2c1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132f6-7653-478f-9690-ad6d173754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0002B-6E8F-463A-A401-3418B7DE882D}">
  <ds:schemaRefs>
    <ds:schemaRef ds:uri="http://schemas.microsoft.com/sharepoint/v3/contenttype/forms"/>
  </ds:schemaRefs>
</ds:datastoreItem>
</file>

<file path=customXml/itemProps2.xml><?xml version="1.0" encoding="utf-8"?>
<ds:datastoreItem xmlns:ds="http://schemas.openxmlformats.org/officeDocument/2006/customXml" ds:itemID="{A743B8CC-8793-41BD-A15B-BFCE47F63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155BB6-7FEC-424D-93A2-114B435D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8b5f3-4845-4f9a-b74a-3e77b2c1e592"/>
    <ds:schemaRef ds:uri="e7f132f6-7653-478f-9690-ad6d17375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1381</Words>
  <Characters>7159</Characters>
  <Application>Microsoft Office Word</Application>
  <DocSecurity>0</DocSecurity>
  <Lines>186</Lines>
  <Paragraphs>58</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Fuendling, Annegret</dc:creator>
  <cp:keywords/>
  <dc:description/>
  <cp:lastModifiedBy>Seemann, Lacey</cp:lastModifiedBy>
  <cp:revision>57</cp:revision>
  <cp:lastPrinted>2025-11-10T14:41:00Z</cp:lastPrinted>
  <dcterms:created xsi:type="dcterms:W3CDTF">2025-09-04T11:17:00Z</dcterms:created>
  <dcterms:modified xsi:type="dcterms:W3CDTF">2025-11-10T14:41:00Z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0x010100941483483C51E646BB74F4B6BCD517A1</vt:lpwstr>
  </property>
  <property fmtid="{D5CDD505-2E9C-101B-9397-08002B2CF9AE}" pid="3" name="docLang">
    <vt:lpwstr>en</vt:lpwstr>
  </property>
</Properties>
</file>