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9AE3C" w14:textId="77777777" w:rsidR="00440B97" w:rsidRDefault="00440B97" w:rsidP="00440B97">
      <w:pPr>
        <w:spacing w:after="0" w:line="240" w:lineRule="auto"/>
        <w:jc w:val="center"/>
        <w:rPr>
          <w:b/>
          <w:sz w:val="22"/>
          <w:szCs w:val="22"/>
        </w:rPr>
      </w:pPr>
    </w:p>
    <w:tbl>
      <w:tblPr>
        <w:tblStyle w:val="TableGrid"/>
        <w:tblW w:w="9360" w:type="dxa"/>
        <w:jc w:val="center"/>
        <w:tblLook w:val="04A0" w:firstRow="1" w:lastRow="0" w:firstColumn="1" w:lastColumn="0" w:noHBand="0" w:noVBand="1"/>
      </w:tblPr>
      <w:tblGrid>
        <w:gridCol w:w="1097"/>
        <w:gridCol w:w="4005"/>
        <w:gridCol w:w="4258"/>
      </w:tblGrid>
      <w:tr w:rsidR="005817A6" w14:paraId="6C44809F" w14:textId="77777777" w:rsidTr="004B548D">
        <w:trPr>
          <w:jc w:val="center"/>
        </w:trPr>
        <w:tc>
          <w:tcPr>
            <w:tcW w:w="9360" w:type="dxa"/>
            <w:gridSpan w:val="3"/>
            <w:shd w:val="clear" w:color="auto" w:fill="D9D9D9" w:themeFill="background1" w:themeFillShade="D9"/>
          </w:tcPr>
          <w:p w14:paraId="462DF609" w14:textId="77777777" w:rsidR="005817A6" w:rsidRPr="00324988" w:rsidRDefault="005817A6">
            <w:pPr>
              <w:rPr>
                <w:b/>
              </w:rPr>
            </w:pPr>
            <w:r w:rsidRPr="00324988">
              <w:rPr>
                <w:b/>
              </w:rPr>
              <w:t>ALABAMA</w:t>
            </w:r>
          </w:p>
        </w:tc>
      </w:tr>
      <w:tr w:rsidR="005817A6" w:rsidRPr="00324988" w14:paraId="022D2811" w14:textId="77777777" w:rsidTr="004B548D">
        <w:trPr>
          <w:jc w:val="center"/>
        </w:trPr>
        <w:tc>
          <w:tcPr>
            <w:tcW w:w="9360" w:type="dxa"/>
            <w:gridSpan w:val="3"/>
          </w:tcPr>
          <w:p w14:paraId="1B074D4C" w14:textId="77777777" w:rsidR="005817A6" w:rsidRPr="00324988" w:rsidRDefault="005817A6">
            <w:pPr>
              <w:rPr>
                <w:rFonts w:ascii="Times New Roman" w:hAnsi="Times New Roman"/>
                <w:b/>
                <w:sz w:val="18"/>
                <w:szCs w:val="18"/>
              </w:rPr>
            </w:pPr>
            <w:r w:rsidRPr="00324988">
              <w:rPr>
                <w:rFonts w:ascii="Times New Roman" w:hAnsi="Times New Roman"/>
                <w:b/>
                <w:sz w:val="18"/>
                <w:szCs w:val="18"/>
              </w:rPr>
              <w:t>P &amp; C Exhibit of Premiums and Losses</w:t>
            </w:r>
          </w:p>
        </w:tc>
      </w:tr>
      <w:tr w:rsidR="00440B97" w:rsidRPr="00324988" w14:paraId="72D6F908" w14:textId="77777777" w:rsidTr="00B30E60">
        <w:trPr>
          <w:jc w:val="center"/>
        </w:trPr>
        <w:tc>
          <w:tcPr>
            <w:tcW w:w="1097" w:type="dxa"/>
          </w:tcPr>
          <w:p w14:paraId="1966C448" w14:textId="77777777" w:rsidR="00440B97" w:rsidRPr="007A29CD" w:rsidRDefault="00440B97">
            <w:pPr>
              <w:jc w:val="right"/>
              <w:rPr>
                <w:rFonts w:ascii="Times New Roman" w:hAnsi="Times New Roman"/>
                <w:sz w:val="18"/>
                <w:szCs w:val="18"/>
              </w:rPr>
            </w:pPr>
            <w:r w:rsidRPr="007A29CD">
              <w:rPr>
                <w:rFonts w:ascii="Times New Roman" w:hAnsi="Times New Roman"/>
                <w:sz w:val="18"/>
                <w:szCs w:val="18"/>
              </w:rPr>
              <w:t>1</w:t>
            </w:r>
          </w:p>
        </w:tc>
        <w:tc>
          <w:tcPr>
            <w:tcW w:w="4005" w:type="dxa"/>
          </w:tcPr>
          <w:p w14:paraId="1684C92A" w14:textId="77777777" w:rsidR="00440B97" w:rsidRPr="007A29CD" w:rsidRDefault="00440B97">
            <w:pPr>
              <w:rPr>
                <w:rFonts w:ascii="Times New Roman" w:hAnsi="Times New Roman"/>
                <w:sz w:val="18"/>
                <w:szCs w:val="18"/>
              </w:rPr>
            </w:pPr>
            <w:r w:rsidRPr="007A29CD">
              <w:rPr>
                <w:rFonts w:ascii="Times New Roman" w:hAnsi="Times New Roman"/>
                <w:sz w:val="18"/>
                <w:szCs w:val="18"/>
              </w:rPr>
              <w:t>Fire</w:t>
            </w:r>
          </w:p>
        </w:tc>
        <w:tc>
          <w:tcPr>
            <w:tcW w:w="4258" w:type="dxa"/>
          </w:tcPr>
          <w:p w14:paraId="7F2613EA" w14:textId="77777777" w:rsidR="00440B97" w:rsidRPr="007A29CD" w:rsidRDefault="00440B97">
            <w:pPr>
              <w:rPr>
                <w:rFonts w:ascii="Times New Roman" w:hAnsi="Times New Roman"/>
                <w:sz w:val="18"/>
                <w:szCs w:val="18"/>
              </w:rPr>
            </w:pPr>
            <w:r w:rsidRPr="007A29CD">
              <w:rPr>
                <w:rFonts w:ascii="Times New Roman" w:hAnsi="Times New Roman"/>
                <w:sz w:val="18"/>
                <w:szCs w:val="18"/>
              </w:rPr>
              <w:t>Property (Sec. 27-5-5)</w:t>
            </w:r>
          </w:p>
        </w:tc>
      </w:tr>
      <w:tr w:rsidR="00440B97" w:rsidRPr="00324988" w14:paraId="4F3AF823" w14:textId="77777777" w:rsidTr="00B30E60">
        <w:trPr>
          <w:jc w:val="center"/>
        </w:trPr>
        <w:tc>
          <w:tcPr>
            <w:tcW w:w="1097" w:type="dxa"/>
          </w:tcPr>
          <w:p w14:paraId="3C1CA004" w14:textId="77777777" w:rsidR="00440B97" w:rsidRPr="007A29CD" w:rsidRDefault="00440B97">
            <w:pPr>
              <w:jc w:val="right"/>
              <w:rPr>
                <w:rFonts w:ascii="Times New Roman" w:hAnsi="Times New Roman"/>
                <w:sz w:val="18"/>
                <w:szCs w:val="18"/>
              </w:rPr>
            </w:pPr>
            <w:r w:rsidRPr="007A29CD">
              <w:rPr>
                <w:rFonts w:ascii="Times New Roman" w:hAnsi="Times New Roman"/>
                <w:sz w:val="18"/>
                <w:szCs w:val="18"/>
              </w:rPr>
              <w:t>2.1</w:t>
            </w:r>
          </w:p>
        </w:tc>
        <w:tc>
          <w:tcPr>
            <w:tcW w:w="4005" w:type="dxa"/>
          </w:tcPr>
          <w:p w14:paraId="313399E3" w14:textId="77777777" w:rsidR="00440B97" w:rsidRPr="007A29CD" w:rsidRDefault="00440B97" w:rsidP="00EE5208">
            <w:pPr>
              <w:rPr>
                <w:rFonts w:ascii="Times New Roman" w:hAnsi="Times New Roman"/>
                <w:sz w:val="18"/>
                <w:szCs w:val="18"/>
              </w:rPr>
            </w:pPr>
            <w:r w:rsidRPr="007A29CD">
              <w:rPr>
                <w:rFonts w:ascii="Times New Roman" w:hAnsi="Times New Roman"/>
                <w:sz w:val="18"/>
                <w:szCs w:val="18"/>
              </w:rPr>
              <w:t xml:space="preserve">Allied </w:t>
            </w:r>
            <w:r w:rsidR="00EE5208" w:rsidRPr="007A29CD">
              <w:rPr>
                <w:rFonts w:ascii="Times New Roman" w:hAnsi="Times New Roman"/>
                <w:sz w:val="18"/>
                <w:szCs w:val="18"/>
              </w:rPr>
              <w:t>l</w:t>
            </w:r>
            <w:r w:rsidRPr="007A29CD">
              <w:rPr>
                <w:rFonts w:ascii="Times New Roman" w:hAnsi="Times New Roman"/>
                <w:sz w:val="18"/>
                <w:szCs w:val="18"/>
              </w:rPr>
              <w:t>ines</w:t>
            </w:r>
          </w:p>
        </w:tc>
        <w:tc>
          <w:tcPr>
            <w:tcW w:w="4258" w:type="dxa"/>
          </w:tcPr>
          <w:p w14:paraId="23A36A8A" w14:textId="77777777" w:rsidR="00440B97" w:rsidRPr="007A29CD" w:rsidRDefault="00440B97">
            <w:pPr>
              <w:rPr>
                <w:rFonts w:ascii="Times New Roman" w:hAnsi="Times New Roman"/>
                <w:sz w:val="18"/>
                <w:szCs w:val="18"/>
              </w:rPr>
            </w:pPr>
            <w:r w:rsidRPr="007A29CD">
              <w:rPr>
                <w:rFonts w:ascii="Times New Roman" w:hAnsi="Times New Roman"/>
                <w:sz w:val="18"/>
                <w:szCs w:val="18"/>
              </w:rPr>
              <w:t>Property (Sec. 27-5-5)</w:t>
            </w:r>
          </w:p>
        </w:tc>
      </w:tr>
      <w:tr w:rsidR="00440B97" w:rsidRPr="00324988" w14:paraId="7AA26829" w14:textId="77777777" w:rsidTr="00B30E60">
        <w:trPr>
          <w:jc w:val="center"/>
        </w:trPr>
        <w:tc>
          <w:tcPr>
            <w:tcW w:w="1097" w:type="dxa"/>
          </w:tcPr>
          <w:p w14:paraId="244E45E9" w14:textId="77777777" w:rsidR="00440B97" w:rsidRPr="007A29CD" w:rsidRDefault="00440B97">
            <w:pPr>
              <w:jc w:val="right"/>
              <w:rPr>
                <w:rFonts w:ascii="Times New Roman" w:hAnsi="Times New Roman"/>
                <w:sz w:val="18"/>
                <w:szCs w:val="18"/>
              </w:rPr>
            </w:pPr>
            <w:r w:rsidRPr="007A29CD">
              <w:rPr>
                <w:rFonts w:ascii="Times New Roman" w:hAnsi="Times New Roman"/>
                <w:sz w:val="18"/>
                <w:szCs w:val="18"/>
              </w:rPr>
              <w:t>2.2</w:t>
            </w:r>
          </w:p>
        </w:tc>
        <w:tc>
          <w:tcPr>
            <w:tcW w:w="4005" w:type="dxa"/>
          </w:tcPr>
          <w:p w14:paraId="69DCC466" w14:textId="77777777" w:rsidR="00440B97" w:rsidRPr="007A29CD" w:rsidRDefault="00440B97" w:rsidP="00EE5208">
            <w:pPr>
              <w:rPr>
                <w:rFonts w:ascii="Times New Roman" w:hAnsi="Times New Roman"/>
                <w:sz w:val="18"/>
                <w:szCs w:val="18"/>
              </w:rPr>
            </w:pPr>
            <w:r w:rsidRPr="007A29CD">
              <w:rPr>
                <w:rFonts w:ascii="Times New Roman" w:hAnsi="Times New Roman"/>
                <w:sz w:val="18"/>
                <w:szCs w:val="18"/>
              </w:rPr>
              <w:t xml:space="preserve">Multiple </w:t>
            </w:r>
            <w:r w:rsidR="00EE5208" w:rsidRPr="007A29CD">
              <w:rPr>
                <w:rFonts w:ascii="Times New Roman" w:hAnsi="Times New Roman"/>
                <w:sz w:val="18"/>
                <w:szCs w:val="18"/>
              </w:rPr>
              <w:t>peril c</w:t>
            </w:r>
            <w:r w:rsidRPr="007A29CD">
              <w:rPr>
                <w:rFonts w:ascii="Times New Roman" w:hAnsi="Times New Roman"/>
                <w:sz w:val="18"/>
                <w:szCs w:val="18"/>
              </w:rPr>
              <w:t>rop</w:t>
            </w:r>
          </w:p>
        </w:tc>
        <w:tc>
          <w:tcPr>
            <w:tcW w:w="4258" w:type="dxa"/>
          </w:tcPr>
          <w:p w14:paraId="55676534" w14:textId="77777777" w:rsidR="00440B97" w:rsidRPr="007A29CD" w:rsidRDefault="00440B97">
            <w:pPr>
              <w:rPr>
                <w:rFonts w:ascii="Times New Roman" w:hAnsi="Times New Roman"/>
                <w:sz w:val="18"/>
                <w:szCs w:val="18"/>
              </w:rPr>
            </w:pPr>
            <w:r w:rsidRPr="007A29CD">
              <w:rPr>
                <w:rFonts w:ascii="Times New Roman" w:hAnsi="Times New Roman"/>
                <w:sz w:val="18"/>
                <w:szCs w:val="18"/>
              </w:rPr>
              <w:t>Property (Sec. 27-5-5)</w:t>
            </w:r>
          </w:p>
        </w:tc>
      </w:tr>
      <w:tr w:rsidR="00440B97" w:rsidRPr="00324988" w14:paraId="0AC97E24" w14:textId="77777777" w:rsidTr="00B30E60">
        <w:trPr>
          <w:jc w:val="center"/>
        </w:trPr>
        <w:tc>
          <w:tcPr>
            <w:tcW w:w="1097" w:type="dxa"/>
          </w:tcPr>
          <w:p w14:paraId="4382D8CB" w14:textId="77777777" w:rsidR="00440B97" w:rsidRPr="007A29CD" w:rsidRDefault="00440B97">
            <w:pPr>
              <w:jc w:val="right"/>
              <w:rPr>
                <w:rFonts w:ascii="Times New Roman" w:hAnsi="Times New Roman"/>
                <w:sz w:val="18"/>
                <w:szCs w:val="18"/>
              </w:rPr>
            </w:pPr>
            <w:r w:rsidRPr="007A29CD">
              <w:rPr>
                <w:rFonts w:ascii="Times New Roman" w:hAnsi="Times New Roman"/>
                <w:sz w:val="18"/>
                <w:szCs w:val="18"/>
              </w:rPr>
              <w:t>2.3</w:t>
            </w:r>
          </w:p>
        </w:tc>
        <w:tc>
          <w:tcPr>
            <w:tcW w:w="4005" w:type="dxa"/>
          </w:tcPr>
          <w:p w14:paraId="0DC3ACCE" w14:textId="77777777" w:rsidR="00440B97" w:rsidRPr="007A29CD" w:rsidRDefault="00440B97">
            <w:pPr>
              <w:rPr>
                <w:rFonts w:ascii="Times New Roman" w:hAnsi="Times New Roman"/>
                <w:sz w:val="18"/>
                <w:szCs w:val="18"/>
              </w:rPr>
            </w:pPr>
            <w:r w:rsidRPr="007A29CD">
              <w:rPr>
                <w:rFonts w:ascii="Times New Roman" w:hAnsi="Times New Roman"/>
                <w:sz w:val="18"/>
                <w:szCs w:val="18"/>
              </w:rPr>
              <w:t>Federal flood</w:t>
            </w:r>
          </w:p>
        </w:tc>
        <w:tc>
          <w:tcPr>
            <w:tcW w:w="4258" w:type="dxa"/>
          </w:tcPr>
          <w:p w14:paraId="26C91223" w14:textId="77777777" w:rsidR="00440B97" w:rsidRPr="007A29CD" w:rsidRDefault="00440B97">
            <w:pPr>
              <w:rPr>
                <w:rFonts w:ascii="Times New Roman" w:hAnsi="Times New Roman"/>
                <w:sz w:val="18"/>
                <w:szCs w:val="18"/>
              </w:rPr>
            </w:pPr>
            <w:r w:rsidRPr="007A29CD">
              <w:rPr>
                <w:rFonts w:ascii="Times New Roman" w:hAnsi="Times New Roman"/>
                <w:sz w:val="18"/>
                <w:szCs w:val="18"/>
              </w:rPr>
              <w:t>Property (Sec. 27-5-5)</w:t>
            </w:r>
          </w:p>
        </w:tc>
      </w:tr>
      <w:tr w:rsidR="00A04580" w:rsidRPr="00324988" w14:paraId="62C3292A" w14:textId="77777777" w:rsidTr="00B30E60">
        <w:trPr>
          <w:jc w:val="center"/>
        </w:trPr>
        <w:tc>
          <w:tcPr>
            <w:tcW w:w="1097" w:type="dxa"/>
          </w:tcPr>
          <w:p w14:paraId="6EF8F21C"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2.4</w:t>
            </w:r>
          </w:p>
        </w:tc>
        <w:tc>
          <w:tcPr>
            <w:tcW w:w="4005" w:type="dxa"/>
          </w:tcPr>
          <w:p w14:paraId="5F6CFD81"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 xml:space="preserve">Private </w:t>
            </w:r>
            <w:r w:rsidR="00EE5208" w:rsidRPr="007A29CD">
              <w:rPr>
                <w:rFonts w:ascii="Times New Roman" w:hAnsi="Times New Roman"/>
                <w:sz w:val="18"/>
                <w:szCs w:val="18"/>
              </w:rPr>
              <w:t>c</w:t>
            </w:r>
            <w:r w:rsidRPr="007A29CD">
              <w:rPr>
                <w:rFonts w:ascii="Times New Roman" w:hAnsi="Times New Roman"/>
                <w:sz w:val="18"/>
                <w:szCs w:val="18"/>
              </w:rPr>
              <w:t>rop</w:t>
            </w:r>
          </w:p>
        </w:tc>
        <w:tc>
          <w:tcPr>
            <w:tcW w:w="4258" w:type="dxa"/>
          </w:tcPr>
          <w:p w14:paraId="734615E7" w14:textId="77777777" w:rsidR="00A04580" w:rsidRPr="007A29CD" w:rsidRDefault="00D87C1B" w:rsidP="005817A6">
            <w:pPr>
              <w:rPr>
                <w:rFonts w:ascii="Times New Roman" w:hAnsi="Times New Roman"/>
                <w:sz w:val="18"/>
                <w:szCs w:val="18"/>
              </w:rPr>
            </w:pPr>
            <w:r w:rsidRPr="007A29CD">
              <w:rPr>
                <w:rFonts w:ascii="Times New Roman" w:hAnsi="Times New Roman"/>
                <w:sz w:val="18"/>
                <w:szCs w:val="18"/>
              </w:rPr>
              <w:t>Property (Sec. 27-5-5)</w:t>
            </w:r>
          </w:p>
        </w:tc>
      </w:tr>
      <w:tr w:rsidR="00AB3D98" w:rsidRPr="00324988" w14:paraId="1C08310B" w14:textId="77777777" w:rsidTr="00B30E60">
        <w:trPr>
          <w:jc w:val="center"/>
        </w:trPr>
        <w:tc>
          <w:tcPr>
            <w:tcW w:w="1097" w:type="dxa"/>
          </w:tcPr>
          <w:p w14:paraId="740F1FF9" w14:textId="77777777" w:rsidR="00AB3D98" w:rsidRPr="007A29CD" w:rsidRDefault="00AB3D98" w:rsidP="00AB3D98">
            <w:pPr>
              <w:jc w:val="right"/>
              <w:rPr>
                <w:rFonts w:ascii="Times New Roman" w:hAnsi="Times New Roman"/>
                <w:sz w:val="18"/>
                <w:szCs w:val="18"/>
              </w:rPr>
            </w:pPr>
            <w:r w:rsidRPr="007A29CD">
              <w:rPr>
                <w:rFonts w:ascii="Times New Roman" w:hAnsi="Times New Roman"/>
                <w:sz w:val="18"/>
                <w:szCs w:val="18"/>
              </w:rPr>
              <w:t>2.5</w:t>
            </w:r>
          </w:p>
        </w:tc>
        <w:tc>
          <w:tcPr>
            <w:tcW w:w="4005" w:type="dxa"/>
          </w:tcPr>
          <w:p w14:paraId="034A8CFF" w14:textId="77777777" w:rsidR="00AB3D98" w:rsidRPr="007A29CD" w:rsidRDefault="00AB3D98" w:rsidP="00AB3D98">
            <w:pPr>
              <w:rPr>
                <w:rFonts w:ascii="Times New Roman" w:hAnsi="Times New Roman"/>
                <w:sz w:val="18"/>
                <w:szCs w:val="18"/>
              </w:rPr>
            </w:pPr>
            <w:r w:rsidRPr="007A29CD">
              <w:rPr>
                <w:rFonts w:ascii="Times New Roman" w:hAnsi="Times New Roman"/>
                <w:sz w:val="18"/>
                <w:szCs w:val="18"/>
              </w:rPr>
              <w:t xml:space="preserve">Private </w:t>
            </w:r>
            <w:r w:rsidR="00EE5208" w:rsidRPr="007A29CD">
              <w:rPr>
                <w:rFonts w:ascii="Times New Roman" w:hAnsi="Times New Roman"/>
                <w:sz w:val="18"/>
                <w:szCs w:val="18"/>
              </w:rPr>
              <w:t>f</w:t>
            </w:r>
            <w:r w:rsidRPr="007A29CD">
              <w:rPr>
                <w:rFonts w:ascii="Times New Roman" w:hAnsi="Times New Roman"/>
                <w:sz w:val="18"/>
                <w:szCs w:val="18"/>
              </w:rPr>
              <w:t>lood</w:t>
            </w:r>
          </w:p>
        </w:tc>
        <w:tc>
          <w:tcPr>
            <w:tcW w:w="4258" w:type="dxa"/>
          </w:tcPr>
          <w:p w14:paraId="5E0FB7BA" w14:textId="77777777" w:rsidR="00AB3D98" w:rsidRPr="007A29CD" w:rsidRDefault="00D87C1B" w:rsidP="00AB3D98">
            <w:pPr>
              <w:rPr>
                <w:rFonts w:ascii="Times New Roman" w:hAnsi="Times New Roman"/>
                <w:sz w:val="18"/>
                <w:szCs w:val="18"/>
              </w:rPr>
            </w:pPr>
            <w:r w:rsidRPr="007A29CD">
              <w:rPr>
                <w:rFonts w:ascii="Times New Roman" w:hAnsi="Times New Roman"/>
                <w:sz w:val="18"/>
                <w:szCs w:val="18"/>
              </w:rPr>
              <w:t>Property (Sec. 27-5-5)</w:t>
            </w:r>
          </w:p>
        </w:tc>
      </w:tr>
      <w:tr w:rsidR="00A04580" w:rsidRPr="00324988" w14:paraId="33FBB591" w14:textId="77777777" w:rsidTr="00B30E60">
        <w:trPr>
          <w:jc w:val="center"/>
        </w:trPr>
        <w:tc>
          <w:tcPr>
            <w:tcW w:w="1097" w:type="dxa"/>
          </w:tcPr>
          <w:p w14:paraId="014E2EA5"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3</w:t>
            </w:r>
          </w:p>
        </w:tc>
        <w:tc>
          <w:tcPr>
            <w:tcW w:w="4005" w:type="dxa"/>
          </w:tcPr>
          <w:p w14:paraId="2F601389"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Farmowners multiple peril</w:t>
            </w:r>
          </w:p>
        </w:tc>
        <w:tc>
          <w:tcPr>
            <w:tcW w:w="4258" w:type="dxa"/>
          </w:tcPr>
          <w:p w14:paraId="13DA2CF7"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Property (Sec. 27-5-5, 27-5), Miscellaneous Casualty (27-5-6)</w:t>
            </w:r>
          </w:p>
        </w:tc>
      </w:tr>
      <w:tr w:rsidR="00A04580" w:rsidRPr="00324988" w14:paraId="1FD7E007" w14:textId="77777777" w:rsidTr="00B30E60">
        <w:trPr>
          <w:jc w:val="center"/>
        </w:trPr>
        <w:tc>
          <w:tcPr>
            <w:tcW w:w="1097" w:type="dxa"/>
          </w:tcPr>
          <w:p w14:paraId="5A7155DA"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4</w:t>
            </w:r>
          </w:p>
        </w:tc>
        <w:tc>
          <w:tcPr>
            <w:tcW w:w="4005" w:type="dxa"/>
          </w:tcPr>
          <w:p w14:paraId="48F76A0B"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Homeowners multiple peril</w:t>
            </w:r>
          </w:p>
        </w:tc>
        <w:tc>
          <w:tcPr>
            <w:tcW w:w="4258" w:type="dxa"/>
          </w:tcPr>
          <w:p w14:paraId="56AC020F"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Property (Sec. 27-5-5, 27-5), Miscellaneous Casualty (27-5-6)</w:t>
            </w:r>
          </w:p>
        </w:tc>
      </w:tr>
      <w:tr w:rsidR="00A04580" w:rsidRPr="00324988" w14:paraId="5A9998FD" w14:textId="77777777" w:rsidTr="00B30E60">
        <w:trPr>
          <w:jc w:val="center"/>
        </w:trPr>
        <w:tc>
          <w:tcPr>
            <w:tcW w:w="1097" w:type="dxa"/>
          </w:tcPr>
          <w:p w14:paraId="37BA3992"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5.1</w:t>
            </w:r>
          </w:p>
        </w:tc>
        <w:tc>
          <w:tcPr>
            <w:tcW w:w="4005" w:type="dxa"/>
          </w:tcPr>
          <w:p w14:paraId="7E3F6562"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Commercial multiple peril (non-liability portion)</w:t>
            </w:r>
          </w:p>
        </w:tc>
        <w:tc>
          <w:tcPr>
            <w:tcW w:w="4258" w:type="dxa"/>
          </w:tcPr>
          <w:p w14:paraId="61216E84"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Property (Sec. 27-5-5)</w:t>
            </w:r>
          </w:p>
        </w:tc>
      </w:tr>
      <w:tr w:rsidR="00A04580" w:rsidRPr="00324988" w14:paraId="34B95E55" w14:textId="77777777" w:rsidTr="00B30E60">
        <w:trPr>
          <w:jc w:val="center"/>
        </w:trPr>
        <w:tc>
          <w:tcPr>
            <w:tcW w:w="1097" w:type="dxa"/>
          </w:tcPr>
          <w:p w14:paraId="518F1659"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5.2</w:t>
            </w:r>
          </w:p>
        </w:tc>
        <w:tc>
          <w:tcPr>
            <w:tcW w:w="4005" w:type="dxa"/>
          </w:tcPr>
          <w:p w14:paraId="79593882"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Commercial multiple peril (liability portion)</w:t>
            </w:r>
          </w:p>
        </w:tc>
        <w:tc>
          <w:tcPr>
            <w:tcW w:w="4258" w:type="dxa"/>
          </w:tcPr>
          <w:p w14:paraId="6ED9CDCF"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Miscellaneous Casualty (Sec. 27-5-6)</w:t>
            </w:r>
          </w:p>
        </w:tc>
      </w:tr>
      <w:tr w:rsidR="00A04580" w:rsidRPr="00324988" w14:paraId="6464300F" w14:textId="77777777" w:rsidTr="00B30E60">
        <w:trPr>
          <w:jc w:val="center"/>
        </w:trPr>
        <w:tc>
          <w:tcPr>
            <w:tcW w:w="1097" w:type="dxa"/>
          </w:tcPr>
          <w:p w14:paraId="4664BE84"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6</w:t>
            </w:r>
          </w:p>
        </w:tc>
        <w:tc>
          <w:tcPr>
            <w:tcW w:w="4005" w:type="dxa"/>
          </w:tcPr>
          <w:p w14:paraId="21EDAD6A"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Mortgage guaranty</w:t>
            </w:r>
          </w:p>
        </w:tc>
        <w:tc>
          <w:tcPr>
            <w:tcW w:w="4258" w:type="dxa"/>
          </w:tcPr>
          <w:p w14:paraId="36227EB8"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Miscellaneous Casualty (Sec. 27-5-6, 27-5-7)</w:t>
            </w:r>
          </w:p>
        </w:tc>
      </w:tr>
      <w:tr w:rsidR="00A04580" w:rsidRPr="00324988" w14:paraId="13EE6666" w14:textId="77777777" w:rsidTr="00B30E60">
        <w:trPr>
          <w:jc w:val="center"/>
        </w:trPr>
        <w:tc>
          <w:tcPr>
            <w:tcW w:w="1097" w:type="dxa"/>
          </w:tcPr>
          <w:p w14:paraId="729499C5"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8</w:t>
            </w:r>
          </w:p>
        </w:tc>
        <w:tc>
          <w:tcPr>
            <w:tcW w:w="4005" w:type="dxa"/>
          </w:tcPr>
          <w:p w14:paraId="49DC111A"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Ocean marine</w:t>
            </w:r>
          </w:p>
        </w:tc>
        <w:tc>
          <w:tcPr>
            <w:tcW w:w="4258" w:type="dxa"/>
          </w:tcPr>
          <w:p w14:paraId="1A88FA13"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Miscellaneous Casualty (Sec. 27-5-9)</w:t>
            </w:r>
          </w:p>
        </w:tc>
      </w:tr>
      <w:tr w:rsidR="00A04580" w:rsidRPr="00324988" w14:paraId="27C26760" w14:textId="77777777" w:rsidTr="00B30E60">
        <w:trPr>
          <w:jc w:val="center"/>
        </w:trPr>
        <w:tc>
          <w:tcPr>
            <w:tcW w:w="1097" w:type="dxa"/>
          </w:tcPr>
          <w:p w14:paraId="3BDB1313"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9</w:t>
            </w:r>
          </w:p>
        </w:tc>
        <w:tc>
          <w:tcPr>
            <w:tcW w:w="4005" w:type="dxa"/>
          </w:tcPr>
          <w:p w14:paraId="5E778655"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Inland marine</w:t>
            </w:r>
          </w:p>
        </w:tc>
        <w:tc>
          <w:tcPr>
            <w:tcW w:w="4258" w:type="dxa"/>
          </w:tcPr>
          <w:p w14:paraId="2A696131"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Miscellaneous Casualty (Sec. 27-5-6, 27-5-8)</w:t>
            </w:r>
          </w:p>
        </w:tc>
      </w:tr>
      <w:tr w:rsidR="00A04580" w:rsidRPr="00324988" w14:paraId="542303CC" w14:textId="77777777" w:rsidTr="00B30E60">
        <w:trPr>
          <w:jc w:val="center"/>
        </w:trPr>
        <w:tc>
          <w:tcPr>
            <w:tcW w:w="1097" w:type="dxa"/>
          </w:tcPr>
          <w:p w14:paraId="680487CB"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10</w:t>
            </w:r>
          </w:p>
        </w:tc>
        <w:tc>
          <w:tcPr>
            <w:tcW w:w="4005" w:type="dxa"/>
          </w:tcPr>
          <w:p w14:paraId="10DA6040"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Financial guaranty</w:t>
            </w:r>
          </w:p>
        </w:tc>
        <w:tc>
          <w:tcPr>
            <w:tcW w:w="4258" w:type="dxa"/>
          </w:tcPr>
          <w:p w14:paraId="24AB2123"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Miscellaneous Casualty (Sec. 27-5-7)</w:t>
            </w:r>
          </w:p>
        </w:tc>
      </w:tr>
      <w:tr w:rsidR="00A04580" w:rsidRPr="00324988" w14:paraId="147DA72E" w14:textId="77777777" w:rsidTr="00B30E60">
        <w:trPr>
          <w:jc w:val="center"/>
        </w:trPr>
        <w:tc>
          <w:tcPr>
            <w:tcW w:w="1097" w:type="dxa"/>
          </w:tcPr>
          <w:p w14:paraId="5E5578E8"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11</w:t>
            </w:r>
          </w:p>
        </w:tc>
        <w:tc>
          <w:tcPr>
            <w:tcW w:w="4005" w:type="dxa"/>
          </w:tcPr>
          <w:p w14:paraId="100C4748" w14:textId="77777777" w:rsidR="00A04580" w:rsidRPr="007A29CD" w:rsidRDefault="00A04580" w:rsidP="00DD54E8">
            <w:pPr>
              <w:rPr>
                <w:rFonts w:ascii="Times New Roman" w:hAnsi="Times New Roman"/>
                <w:sz w:val="18"/>
                <w:szCs w:val="18"/>
              </w:rPr>
            </w:pPr>
            <w:r w:rsidRPr="007A29CD">
              <w:rPr>
                <w:rFonts w:ascii="Times New Roman" w:hAnsi="Times New Roman"/>
                <w:sz w:val="18"/>
                <w:szCs w:val="18"/>
              </w:rPr>
              <w:t>Medical professional liability</w:t>
            </w:r>
          </w:p>
        </w:tc>
        <w:tc>
          <w:tcPr>
            <w:tcW w:w="4258" w:type="dxa"/>
          </w:tcPr>
          <w:p w14:paraId="42175751"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Miscellaneous Casualty (Sec. 27-5-6)</w:t>
            </w:r>
          </w:p>
        </w:tc>
      </w:tr>
      <w:tr w:rsidR="00A04580" w:rsidRPr="00324988" w14:paraId="14A864A6" w14:textId="77777777" w:rsidTr="00B30E60">
        <w:trPr>
          <w:jc w:val="center"/>
        </w:trPr>
        <w:tc>
          <w:tcPr>
            <w:tcW w:w="1097" w:type="dxa"/>
          </w:tcPr>
          <w:p w14:paraId="338340A4"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12</w:t>
            </w:r>
          </w:p>
        </w:tc>
        <w:tc>
          <w:tcPr>
            <w:tcW w:w="4005" w:type="dxa"/>
          </w:tcPr>
          <w:p w14:paraId="4D539E82"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Earthquake</w:t>
            </w:r>
          </w:p>
        </w:tc>
        <w:tc>
          <w:tcPr>
            <w:tcW w:w="4258" w:type="dxa"/>
          </w:tcPr>
          <w:p w14:paraId="1BF4AD48"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Property (Sec. 27-5-5)</w:t>
            </w:r>
          </w:p>
        </w:tc>
      </w:tr>
      <w:tr w:rsidR="00A04580" w:rsidRPr="00324988" w14:paraId="655B88F5" w14:textId="77777777" w:rsidTr="00B30E60">
        <w:trPr>
          <w:jc w:val="center"/>
        </w:trPr>
        <w:tc>
          <w:tcPr>
            <w:tcW w:w="1097" w:type="dxa"/>
          </w:tcPr>
          <w:p w14:paraId="1B29DE58"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13</w:t>
            </w:r>
          </w:p>
        </w:tc>
        <w:tc>
          <w:tcPr>
            <w:tcW w:w="4005" w:type="dxa"/>
          </w:tcPr>
          <w:p w14:paraId="304385A0"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Group accident and health</w:t>
            </w:r>
          </w:p>
        </w:tc>
        <w:tc>
          <w:tcPr>
            <w:tcW w:w="4258" w:type="dxa"/>
          </w:tcPr>
          <w:p w14:paraId="296A12AF"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Disability (Sec. 27-5-4)</w:t>
            </w:r>
          </w:p>
        </w:tc>
      </w:tr>
      <w:tr w:rsidR="00A04580" w:rsidRPr="00324988" w14:paraId="7D2FCC93" w14:textId="77777777" w:rsidTr="00B30E60">
        <w:trPr>
          <w:jc w:val="center"/>
        </w:trPr>
        <w:tc>
          <w:tcPr>
            <w:tcW w:w="1097" w:type="dxa"/>
          </w:tcPr>
          <w:p w14:paraId="03A2007D"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14</w:t>
            </w:r>
          </w:p>
        </w:tc>
        <w:tc>
          <w:tcPr>
            <w:tcW w:w="4005" w:type="dxa"/>
          </w:tcPr>
          <w:p w14:paraId="78F97AF2"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Credit A &amp; H (Group and Individual)</w:t>
            </w:r>
          </w:p>
        </w:tc>
        <w:tc>
          <w:tcPr>
            <w:tcW w:w="4258" w:type="dxa"/>
          </w:tcPr>
          <w:p w14:paraId="15EE9751"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Miscellaneous Casualty (Sec. 27-5-6)</w:t>
            </w:r>
          </w:p>
        </w:tc>
      </w:tr>
      <w:tr w:rsidR="00A04580" w:rsidRPr="00324988" w14:paraId="7170D094" w14:textId="77777777" w:rsidTr="00B30E60">
        <w:trPr>
          <w:jc w:val="center"/>
        </w:trPr>
        <w:tc>
          <w:tcPr>
            <w:tcW w:w="1097" w:type="dxa"/>
          </w:tcPr>
          <w:p w14:paraId="2DC80E8D"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15.1</w:t>
            </w:r>
          </w:p>
        </w:tc>
        <w:tc>
          <w:tcPr>
            <w:tcW w:w="4005" w:type="dxa"/>
          </w:tcPr>
          <w:p w14:paraId="6EE30778"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Collectively renewable A &amp; H</w:t>
            </w:r>
          </w:p>
        </w:tc>
        <w:tc>
          <w:tcPr>
            <w:tcW w:w="4258" w:type="dxa"/>
          </w:tcPr>
          <w:p w14:paraId="16A2750A"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Disability (Sec. 27-5-4)</w:t>
            </w:r>
          </w:p>
        </w:tc>
      </w:tr>
      <w:tr w:rsidR="00A04580" w:rsidRPr="00324988" w14:paraId="7A9B218E" w14:textId="77777777" w:rsidTr="00B30E60">
        <w:trPr>
          <w:jc w:val="center"/>
        </w:trPr>
        <w:tc>
          <w:tcPr>
            <w:tcW w:w="1097" w:type="dxa"/>
          </w:tcPr>
          <w:p w14:paraId="0FFEB6B4"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15.2</w:t>
            </w:r>
          </w:p>
        </w:tc>
        <w:tc>
          <w:tcPr>
            <w:tcW w:w="4005" w:type="dxa"/>
          </w:tcPr>
          <w:p w14:paraId="39B3D176"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Non-cancelable A &amp; H</w:t>
            </w:r>
          </w:p>
        </w:tc>
        <w:tc>
          <w:tcPr>
            <w:tcW w:w="4258" w:type="dxa"/>
          </w:tcPr>
          <w:p w14:paraId="42776CF1"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Disability (Sec. 27-5-4)</w:t>
            </w:r>
          </w:p>
        </w:tc>
      </w:tr>
      <w:tr w:rsidR="00A04580" w:rsidRPr="00324988" w14:paraId="7FAE45AA" w14:textId="77777777" w:rsidTr="00B30E60">
        <w:trPr>
          <w:jc w:val="center"/>
        </w:trPr>
        <w:tc>
          <w:tcPr>
            <w:tcW w:w="1097" w:type="dxa"/>
          </w:tcPr>
          <w:p w14:paraId="2C6333C8"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15.3</w:t>
            </w:r>
          </w:p>
        </w:tc>
        <w:tc>
          <w:tcPr>
            <w:tcW w:w="4005" w:type="dxa"/>
          </w:tcPr>
          <w:p w14:paraId="74C64869"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Guaranteed renewable A &amp; H</w:t>
            </w:r>
          </w:p>
        </w:tc>
        <w:tc>
          <w:tcPr>
            <w:tcW w:w="4258" w:type="dxa"/>
          </w:tcPr>
          <w:p w14:paraId="75D4CC4B"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Disability (Sec. 27-5-4)</w:t>
            </w:r>
          </w:p>
        </w:tc>
      </w:tr>
      <w:tr w:rsidR="001D5272" w:rsidRPr="00324988" w14:paraId="4F3D3B43" w14:textId="77777777" w:rsidTr="00B30E60">
        <w:trPr>
          <w:jc w:val="center"/>
        </w:trPr>
        <w:tc>
          <w:tcPr>
            <w:tcW w:w="1097" w:type="dxa"/>
          </w:tcPr>
          <w:p w14:paraId="5BB384AA" w14:textId="77777777" w:rsidR="001D5272" w:rsidRPr="007A29CD" w:rsidRDefault="001D5272" w:rsidP="005817A6">
            <w:pPr>
              <w:jc w:val="right"/>
              <w:rPr>
                <w:rFonts w:ascii="Times New Roman" w:hAnsi="Times New Roman"/>
                <w:sz w:val="18"/>
                <w:szCs w:val="18"/>
              </w:rPr>
            </w:pPr>
            <w:r w:rsidRPr="007A29CD">
              <w:rPr>
                <w:rFonts w:ascii="Times New Roman" w:hAnsi="Times New Roman"/>
                <w:sz w:val="18"/>
                <w:szCs w:val="18"/>
              </w:rPr>
              <w:t>15.4</w:t>
            </w:r>
          </w:p>
        </w:tc>
        <w:tc>
          <w:tcPr>
            <w:tcW w:w="4005" w:type="dxa"/>
          </w:tcPr>
          <w:p w14:paraId="10F55BFB" w14:textId="77777777" w:rsidR="001D5272" w:rsidRPr="007A29CD" w:rsidRDefault="001D5272" w:rsidP="002D1483">
            <w:pPr>
              <w:rPr>
                <w:rFonts w:ascii="Times New Roman" w:hAnsi="Times New Roman"/>
                <w:sz w:val="18"/>
                <w:szCs w:val="18"/>
              </w:rPr>
            </w:pPr>
            <w:r w:rsidRPr="007A29CD">
              <w:rPr>
                <w:rFonts w:ascii="Times New Roman" w:hAnsi="Times New Roman"/>
                <w:sz w:val="18"/>
                <w:szCs w:val="18"/>
              </w:rPr>
              <w:t>Non-renewable for stated reasons only</w:t>
            </w:r>
          </w:p>
        </w:tc>
        <w:tc>
          <w:tcPr>
            <w:tcW w:w="4258" w:type="dxa"/>
          </w:tcPr>
          <w:p w14:paraId="2FD66714" w14:textId="77777777" w:rsidR="001D5272" w:rsidRPr="007A29CD" w:rsidRDefault="001D5272" w:rsidP="005817A6">
            <w:pPr>
              <w:rPr>
                <w:rFonts w:ascii="Times New Roman" w:hAnsi="Times New Roman"/>
                <w:sz w:val="18"/>
                <w:szCs w:val="18"/>
              </w:rPr>
            </w:pPr>
            <w:r w:rsidRPr="007A29CD">
              <w:rPr>
                <w:rFonts w:ascii="Times New Roman" w:hAnsi="Times New Roman"/>
                <w:sz w:val="18"/>
                <w:szCs w:val="18"/>
              </w:rPr>
              <w:t>Disability (Sec. 27-5-4)</w:t>
            </w:r>
          </w:p>
        </w:tc>
      </w:tr>
      <w:tr w:rsidR="00A04580" w:rsidRPr="00324988" w14:paraId="027F6013" w14:textId="77777777" w:rsidTr="00B30E60">
        <w:trPr>
          <w:jc w:val="center"/>
        </w:trPr>
        <w:tc>
          <w:tcPr>
            <w:tcW w:w="1097" w:type="dxa"/>
          </w:tcPr>
          <w:p w14:paraId="7B1760BD"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15.5</w:t>
            </w:r>
          </w:p>
        </w:tc>
        <w:tc>
          <w:tcPr>
            <w:tcW w:w="4005" w:type="dxa"/>
          </w:tcPr>
          <w:p w14:paraId="4AE725F9"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Other accident only</w:t>
            </w:r>
          </w:p>
        </w:tc>
        <w:tc>
          <w:tcPr>
            <w:tcW w:w="4258" w:type="dxa"/>
          </w:tcPr>
          <w:p w14:paraId="20A8B047"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Disability (Sec. 27-5-4)</w:t>
            </w:r>
          </w:p>
        </w:tc>
      </w:tr>
      <w:tr w:rsidR="00A04580" w:rsidRPr="00324988" w14:paraId="78761055" w14:textId="77777777" w:rsidTr="00B30E60">
        <w:trPr>
          <w:jc w:val="center"/>
        </w:trPr>
        <w:tc>
          <w:tcPr>
            <w:tcW w:w="1097" w:type="dxa"/>
          </w:tcPr>
          <w:p w14:paraId="6B9568EE"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15.6</w:t>
            </w:r>
          </w:p>
        </w:tc>
        <w:tc>
          <w:tcPr>
            <w:tcW w:w="4005" w:type="dxa"/>
          </w:tcPr>
          <w:p w14:paraId="5DE75CDC"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Me</w:t>
            </w:r>
            <w:r w:rsidR="00EE5208" w:rsidRPr="007A29CD">
              <w:rPr>
                <w:rFonts w:ascii="Times New Roman" w:hAnsi="Times New Roman"/>
                <w:sz w:val="18"/>
                <w:szCs w:val="18"/>
              </w:rPr>
              <w:t>dicare Title XVIII exempt from s</w:t>
            </w:r>
            <w:r w:rsidRPr="007A29CD">
              <w:rPr>
                <w:rFonts w:ascii="Times New Roman" w:hAnsi="Times New Roman"/>
                <w:sz w:val="18"/>
                <w:szCs w:val="18"/>
              </w:rPr>
              <w:t>tate taxes or fees</w:t>
            </w:r>
          </w:p>
        </w:tc>
        <w:tc>
          <w:tcPr>
            <w:tcW w:w="4258" w:type="dxa"/>
          </w:tcPr>
          <w:p w14:paraId="0FE25225"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 </w:t>
            </w:r>
          </w:p>
        </w:tc>
      </w:tr>
      <w:tr w:rsidR="00A04580" w:rsidRPr="00324988" w14:paraId="0FA1D6FA" w14:textId="77777777" w:rsidTr="00B30E60">
        <w:trPr>
          <w:jc w:val="center"/>
        </w:trPr>
        <w:tc>
          <w:tcPr>
            <w:tcW w:w="1097" w:type="dxa"/>
          </w:tcPr>
          <w:p w14:paraId="645D843D"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15.7</w:t>
            </w:r>
          </w:p>
        </w:tc>
        <w:tc>
          <w:tcPr>
            <w:tcW w:w="4005" w:type="dxa"/>
          </w:tcPr>
          <w:p w14:paraId="72A6FFA2"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All other A &amp; H</w:t>
            </w:r>
          </w:p>
        </w:tc>
        <w:tc>
          <w:tcPr>
            <w:tcW w:w="4258" w:type="dxa"/>
          </w:tcPr>
          <w:p w14:paraId="0BA9E423"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Disability (Sec. 27-5-4)</w:t>
            </w:r>
          </w:p>
        </w:tc>
      </w:tr>
      <w:tr w:rsidR="00C04F6C" w:rsidRPr="00324988" w14:paraId="3D81465B" w14:textId="77777777" w:rsidTr="00B30E60">
        <w:trPr>
          <w:jc w:val="center"/>
        </w:trPr>
        <w:tc>
          <w:tcPr>
            <w:tcW w:w="1097" w:type="dxa"/>
          </w:tcPr>
          <w:p w14:paraId="4EC0FA81" w14:textId="77777777" w:rsidR="00C04F6C" w:rsidRPr="007A29CD" w:rsidRDefault="00C04F6C" w:rsidP="005817A6">
            <w:pPr>
              <w:jc w:val="right"/>
              <w:rPr>
                <w:rFonts w:ascii="Times New Roman" w:hAnsi="Times New Roman"/>
                <w:sz w:val="18"/>
                <w:szCs w:val="18"/>
              </w:rPr>
            </w:pPr>
            <w:r w:rsidRPr="007A29CD">
              <w:rPr>
                <w:rFonts w:ascii="Times New Roman" w:hAnsi="Times New Roman"/>
                <w:sz w:val="18"/>
                <w:szCs w:val="18"/>
              </w:rPr>
              <w:t>15.8</w:t>
            </w:r>
          </w:p>
        </w:tc>
        <w:tc>
          <w:tcPr>
            <w:tcW w:w="4005" w:type="dxa"/>
          </w:tcPr>
          <w:p w14:paraId="5C56FDDB" w14:textId="77777777" w:rsidR="00C04F6C" w:rsidRPr="007A29CD" w:rsidRDefault="00C04F6C" w:rsidP="005817A6">
            <w:pPr>
              <w:rPr>
                <w:rFonts w:ascii="Times New Roman" w:hAnsi="Times New Roman"/>
                <w:sz w:val="18"/>
                <w:szCs w:val="18"/>
              </w:rPr>
            </w:pPr>
            <w:r w:rsidRPr="007A29CD">
              <w:rPr>
                <w:rFonts w:ascii="Times New Roman" w:hAnsi="Times New Roman"/>
                <w:sz w:val="18"/>
                <w:szCs w:val="18"/>
              </w:rPr>
              <w:t>Federal Employee</w:t>
            </w:r>
            <w:r w:rsidR="00D97833" w:rsidRPr="007A29CD">
              <w:rPr>
                <w:rFonts w:ascii="Times New Roman" w:hAnsi="Times New Roman"/>
                <w:sz w:val="18"/>
                <w:szCs w:val="18"/>
              </w:rPr>
              <w:t>s</w:t>
            </w:r>
            <w:r w:rsidRPr="007A29CD">
              <w:rPr>
                <w:rFonts w:ascii="Times New Roman" w:hAnsi="Times New Roman"/>
                <w:sz w:val="18"/>
                <w:szCs w:val="18"/>
              </w:rPr>
              <w:t xml:space="preserve"> Health Benefit</w:t>
            </w:r>
            <w:r w:rsidR="00D97833" w:rsidRPr="007A29CD">
              <w:rPr>
                <w:rFonts w:ascii="Times New Roman" w:hAnsi="Times New Roman"/>
                <w:sz w:val="18"/>
                <w:szCs w:val="18"/>
              </w:rPr>
              <w:t>s</w:t>
            </w:r>
            <w:r w:rsidRPr="007A29CD">
              <w:rPr>
                <w:rFonts w:ascii="Times New Roman" w:hAnsi="Times New Roman"/>
                <w:sz w:val="18"/>
                <w:szCs w:val="18"/>
              </w:rPr>
              <w:t xml:space="preserve"> Plan Premium</w:t>
            </w:r>
          </w:p>
        </w:tc>
        <w:tc>
          <w:tcPr>
            <w:tcW w:w="4258" w:type="dxa"/>
          </w:tcPr>
          <w:p w14:paraId="10558FFB" w14:textId="77777777" w:rsidR="00C04F6C" w:rsidRPr="007A29CD" w:rsidRDefault="00D87C1B" w:rsidP="00D87C1B">
            <w:pPr>
              <w:rPr>
                <w:rFonts w:ascii="Times New Roman" w:hAnsi="Times New Roman"/>
                <w:sz w:val="18"/>
                <w:szCs w:val="18"/>
              </w:rPr>
            </w:pPr>
            <w:r w:rsidRPr="007A29CD">
              <w:rPr>
                <w:rFonts w:ascii="Times New Roman" w:hAnsi="Times New Roman"/>
                <w:sz w:val="18"/>
                <w:szCs w:val="18"/>
              </w:rPr>
              <w:t>Disability (Sec. 27-5-4)</w:t>
            </w:r>
          </w:p>
        </w:tc>
      </w:tr>
      <w:tr w:rsidR="00A04580" w:rsidRPr="00324988" w14:paraId="6953D3F4" w14:textId="77777777" w:rsidTr="00B30E60">
        <w:trPr>
          <w:jc w:val="center"/>
        </w:trPr>
        <w:tc>
          <w:tcPr>
            <w:tcW w:w="1097" w:type="dxa"/>
          </w:tcPr>
          <w:p w14:paraId="2374F76A"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16</w:t>
            </w:r>
          </w:p>
        </w:tc>
        <w:tc>
          <w:tcPr>
            <w:tcW w:w="4005" w:type="dxa"/>
          </w:tcPr>
          <w:p w14:paraId="594455A1"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Workers' compensation</w:t>
            </w:r>
          </w:p>
        </w:tc>
        <w:tc>
          <w:tcPr>
            <w:tcW w:w="4258" w:type="dxa"/>
          </w:tcPr>
          <w:p w14:paraId="2D95DD34" w14:textId="77777777" w:rsidR="00A04580" w:rsidRPr="007A29CD" w:rsidRDefault="00F37FDF" w:rsidP="005817A6">
            <w:pPr>
              <w:rPr>
                <w:rFonts w:ascii="Times New Roman" w:hAnsi="Times New Roman"/>
                <w:sz w:val="18"/>
                <w:szCs w:val="18"/>
              </w:rPr>
            </w:pPr>
            <w:r w:rsidRPr="007A29CD">
              <w:rPr>
                <w:rFonts w:ascii="Times New Roman" w:hAnsi="Times New Roman"/>
                <w:sz w:val="18"/>
                <w:szCs w:val="18"/>
              </w:rPr>
              <w:t>M</w:t>
            </w:r>
            <w:r w:rsidR="00A04580" w:rsidRPr="007A29CD">
              <w:rPr>
                <w:rFonts w:ascii="Times New Roman" w:hAnsi="Times New Roman"/>
                <w:sz w:val="18"/>
                <w:szCs w:val="18"/>
              </w:rPr>
              <w:t>iscellaneous Casualty (Sec. 27-5-6)</w:t>
            </w:r>
          </w:p>
        </w:tc>
      </w:tr>
      <w:tr w:rsidR="00A04580" w:rsidRPr="00324988" w14:paraId="173E3A6F" w14:textId="77777777" w:rsidTr="00B30E60">
        <w:trPr>
          <w:jc w:val="center"/>
        </w:trPr>
        <w:tc>
          <w:tcPr>
            <w:tcW w:w="1097" w:type="dxa"/>
          </w:tcPr>
          <w:p w14:paraId="4FF71D18" w14:textId="77777777" w:rsidR="00A04580" w:rsidRPr="007A29CD" w:rsidRDefault="00A04580" w:rsidP="005817A6">
            <w:pPr>
              <w:jc w:val="right"/>
              <w:rPr>
                <w:rFonts w:ascii="Times New Roman" w:hAnsi="Times New Roman"/>
                <w:sz w:val="18"/>
                <w:szCs w:val="18"/>
              </w:rPr>
            </w:pPr>
            <w:r w:rsidRPr="007A29CD">
              <w:rPr>
                <w:rFonts w:ascii="Times New Roman" w:hAnsi="Times New Roman"/>
                <w:sz w:val="18"/>
                <w:szCs w:val="18"/>
              </w:rPr>
              <w:t>17.1</w:t>
            </w:r>
          </w:p>
        </w:tc>
        <w:tc>
          <w:tcPr>
            <w:tcW w:w="4005" w:type="dxa"/>
          </w:tcPr>
          <w:p w14:paraId="5623F94F"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Other liability</w:t>
            </w:r>
            <w:r w:rsidR="003425E8" w:rsidRPr="007A29CD">
              <w:rPr>
                <w:rFonts w:ascii="Times New Roman" w:hAnsi="Times New Roman"/>
                <w:sz w:val="18"/>
                <w:szCs w:val="18"/>
              </w:rPr>
              <w:t xml:space="preserve"> – </w:t>
            </w:r>
            <w:r w:rsidR="00EE5208" w:rsidRPr="007A29CD">
              <w:rPr>
                <w:rFonts w:ascii="Times New Roman" w:hAnsi="Times New Roman"/>
                <w:sz w:val="18"/>
                <w:szCs w:val="18"/>
              </w:rPr>
              <w:t>o</w:t>
            </w:r>
            <w:r w:rsidR="003425E8" w:rsidRPr="007A29CD">
              <w:rPr>
                <w:rFonts w:ascii="Times New Roman" w:hAnsi="Times New Roman"/>
                <w:sz w:val="18"/>
                <w:szCs w:val="18"/>
              </w:rPr>
              <w:t xml:space="preserve">ccurrence </w:t>
            </w:r>
          </w:p>
        </w:tc>
        <w:tc>
          <w:tcPr>
            <w:tcW w:w="4258" w:type="dxa"/>
          </w:tcPr>
          <w:p w14:paraId="3D203280" w14:textId="77777777" w:rsidR="00A04580" w:rsidRPr="007A29CD" w:rsidRDefault="00A04580" w:rsidP="005817A6">
            <w:pPr>
              <w:rPr>
                <w:rFonts w:ascii="Times New Roman" w:hAnsi="Times New Roman"/>
                <w:sz w:val="18"/>
                <w:szCs w:val="18"/>
              </w:rPr>
            </w:pPr>
            <w:r w:rsidRPr="007A29CD">
              <w:rPr>
                <w:rFonts w:ascii="Times New Roman" w:hAnsi="Times New Roman"/>
                <w:sz w:val="18"/>
                <w:szCs w:val="18"/>
              </w:rPr>
              <w:t>Miscellaneous Casualty (Sec. 27-5-6)</w:t>
            </w:r>
          </w:p>
        </w:tc>
      </w:tr>
      <w:tr w:rsidR="00760081" w:rsidRPr="00324988" w14:paraId="0A974495" w14:textId="77777777" w:rsidTr="00B30E60">
        <w:trPr>
          <w:jc w:val="center"/>
        </w:trPr>
        <w:tc>
          <w:tcPr>
            <w:tcW w:w="1097" w:type="dxa"/>
          </w:tcPr>
          <w:p w14:paraId="4954774F" w14:textId="77777777" w:rsidR="00760081" w:rsidRPr="007A29CD" w:rsidRDefault="00760081" w:rsidP="00F60215">
            <w:pPr>
              <w:jc w:val="right"/>
              <w:rPr>
                <w:rFonts w:ascii="Times New Roman" w:hAnsi="Times New Roman"/>
                <w:sz w:val="18"/>
                <w:szCs w:val="18"/>
              </w:rPr>
            </w:pPr>
            <w:r w:rsidRPr="007A29CD">
              <w:rPr>
                <w:rFonts w:ascii="Times New Roman" w:hAnsi="Times New Roman"/>
                <w:sz w:val="18"/>
                <w:szCs w:val="18"/>
              </w:rPr>
              <w:t>17.2</w:t>
            </w:r>
          </w:p>
        </w:tc>
        <w:tc>
          <w:tcPr>
            <w:tcW w:w="4005" w:type="dxa"/>
          </w:tcPr>
          <w:p w14:paraId="4871FA60" w14:textId="77777777" w:rsidR="00760081" w:rsidRPr="007A29CD" w:rsidRDefault="00760081" w:rsidP="00F60215">
            <w:pPr>
              <w:rPr>
                <w:rFonts w:ascii="Times New Roman" w:hAnsi="Times New Roman"/>
                <w:sz w:val="18"/>
                <w:szCs w:val="18"/>
              </w:rPr>
            </w:pPr>
            <w:r w:rsidRPr="007A29CD">
              <w:rPr>
                <w:rFonts w:ascii="Times New Roman" w:hAnsi="Times New Roman"/>
                <w:sz w:val="18"/>
                <w:szCs w:val="18"/>
              </w:rPr>
              <w:t xml:space="preserve">Other liability – </w:t>
            </w:r>
            <w:r w:rsidR="00EE5208" w:rsidRPr="007A29CD">
              <w:rPr>
                <w:rFonts w:ascii="Times New Roman" w:hAnsi="Times New Roman"/>
                <w:sz w:val="18"/>
                <w:szCs w:val="18"/>
              </w:rPr>
              <w:t>claims m</w:t>
            </w:r>
            <w:r w:rsidRPr="007A29CD">
              <w:rPr>
                <w:rFonts w:ascii="Times New Roman" w:hAnsi="Times New Roman"/>
                <w:sz w:val="18"/>
                <w:szCs w:val="18"/>
              </w:rPr>
              <w:t>ade</w:t>
            </w:r>
          </w:p>
        </w:tc>
        <w:tc>
          <w:tcPr>
            <w:tcW w:w="4258" w:type="dxa"/>
          </w:tcPr>
          <w:p w14:paraId="579F0532" w14:textId="77777777" w:rsidR="00760081" w:rsidRPr="007A29CD" w:rsidRDefault="00D87C1B" w:rsidP="00F60215">
            <w:pPr>
              <w:rPr>
                <w:rFonts w:ascii="Times New Roman" w:hAnsi="Times New Roman"/>
                <w:sz w:val="18"/>
                <w:szCs w:val="18"/>
              </w:rPr>
            </w:pPr>
            <w:r w:rsidRPr="007A29CD">
              <w:rPr>
                <w:rFonts w:ascii="Times New Roman" w:hAnsi="Times New Roman"/>
                <w:sz w:val="18"/>
                <w:szCs w:val="18"/>
              </w:rPr>
              <w:t>Miscellaneous Casualty (Sec. 27-5-6)</w:t>
            </w:r>
          </w:p>
        </w:tc>
      </w:tr>
      <w:tr w:rsidR="00A04580" w:rsidRPr="00324988" w14:paraId="5711C74E" w14:textId="77777777" w:rsidTr="00B30E60">
        <w:trPr>
          <w:jc w:val="center"/>
        </w:trPr>
        <w:tc>
          <w:tcPr>
            <w:tcW w:w="1097" w:type="dxa"/>
          </w:tcPr>
          <w:p w14:paraId="682EAD71" w14:textId="77777777" w:rsidR="00A04580" w:rsidRPr="007A29CD" w:rsidRDefault="00A04580" w:rsidP="00F60215">
            <w:pPr>
              <w:jc w:val="right"/>
              <w:rPr>
                <w:rFonts w:ascii="Times New Roman" w:hAnsi="Times New Roman"/>
                <w:sz w:val="18"/>
                <w:szCs w:val="18"/>
              </w:rPr>
            </w:pPr>
            <w:r w:rsidRPr="007A29CD">
              <w:rPr>
                <w:rFonts w:ascii="Times New Roman" w:hAnsi="Times New Roman"/>
                <w:sz w:val="18"/>
                <w:szCs w:val="18"/>
              </w:rPr>
              <w:t>17.3</w:t>
            </w:r>
          </w:p>
        </w:tc>
        <w:tc>
          <w:tcPr>
            <w:tcW w:w="4005" w:type="dxa"/>
          </w:tcPr>
          <w:p w14:paraId="61C0B36C" w14:textId="77777777" w:rsidR="00A04580" w:rsidRPr="007A29CD" w:rsidRDefault="00EE5208" w:rsidP="00EE5208">
            <w:pPr>
              <w:rPr>
                <w:rFonts w:ascii="Times New Roman" w:hAnsi="Times New Roman"/>
                <w:sz w:val="18"/>
                <w:szCs w:val="18"/>
              </w:rPr>
            </w:pPr>
            <w:r w:rsidRPr="007A29CD">
              <w:rPr>
                <w:rFonts w:ascii="Times New Roman" w:hAnsi="Times New Roman"/>
                <w:sz w:val="18"/>
                <w:szCs w:val="18"/>
              </w:rPr>
              <w:t>Excess w</w:t>
            </w:r>
            <w:r w:rsidR="00A04580" w:rsidRPr="007A29CD">
              <w:rPr>
                <w:rFonts w:ascii="Times New Roman" w:hAnsi="Times New Roman"/>
                <w:sz w:val="18"/>
                <w:szCs w:val="18"/>
              </w:rPr>
              <w:t xml:space="preserve">orkers' </w:t>
            </w:r>
            <w:r w:rsidRPr="007A29CD">
              <w:rPr>
                <w:rFonts w:ascii="Times New Roman" w:hAnsi="Times New Roman"/>
                <w:sz w:val="18"/>
                <w:szCs w:val="18"/>
              </w:rPr>
              <w:t>c</w:t>
            </w:r>
            <w:r w:rsidR="00A04580" w:rsidRPr="007A29CD">
              <w:rPr>
                <w:rFonts w:ascii="Times New Roman" w:hAnsi="Times New Roman"/>
                <w:sz w:val="18"/>
                <w:szCs w:val="18"/>
              </w:rPr>
              <w:t>ompensation</w:t>
            </w:r>
          </w:p>
        </w:tc>
        <w:tc>
          <w:tcPr>
            <w:tcW w:w="4258" w:type="dxa"/>
          </w:tcPr>
          <w:p w14:paraId="38B01B3D"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Miscellaneous Casualty (Sec. 27-5-6)</w:t>
            </w:r>
          </w:p>
        </w:tc>
      </w:tr>
      <w:tr w:rsidR="00A04580" w:rsidRPr="00324988" w14:paraId="0797BBA8" w14:textId="77777777" w:rsidTr="00B30E60">
        <w:trPr>
          <w:jc w:val="center"/>
        </w:trPr>
        <w:tc>
          <w:tcPr>
            <w:tcW w:w="1097" w:type="dxa"/>
          </w:tcPr>
          <w:p w14:paraId="6017D480" w14:textId="77777777" w:rsidR="00A04580" w:rsidRPr="007A29CD" w:rsidRDefault="00A04580" w:rsidP="00F60215">
            <w:pPr>
              <w:jc w:val="right"/>
              <w:rPr>
                <w:rFonts w:ascii="Times New Roman" w:hAnsi="Times New Roman"/>
                <w:sz w:val="18"/>
                <w:szCs w:val="18"/>
              </w:rPr>
            </w:pPr>
            <w:r w:rsidRPr="007A29CD">
              <w:rPr>
                <w:rFonts w:ascii="Times New Roman" w:hAnsi="Times New Roman"/>
                <w:sz w:val="18"/>
                <w:szCs w:val="18"/>
              </w:rPr>
              <w:t>18</w:t>
            </w:r>
          </w:p>
        </w:tc>
        <w:tc>
          <w:tcPr>
            <w:tcW w:w="4005" w:type="dxa"/>
          </w:tcPr>
          <w:p w14:paraId="0D401230"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Products liability</w:t>
            </w:r>
          </w:p>
        </w:tc>
        <w:tc>
          <w:tcPr>
            <w:tcW w:w="4258" w:type="dxa"/>
          </w:tcPr>
          <w:p w14:paraId="6E066D30"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Miscellaneous Casualty (Sec. 27-5-6)</w:t>
            </w:r>
          </w:p>
        </w:tc>
      </w:tr>
      <w:tr w:rsidR="00A04580" w:rsidRPr="00324988" w14:paraId="41ECC8FE" w14:textId="77777777" w:rsidTr="00B30E60">
        <w:trPr>
          <w:jc w:val="center"/>
        </w:trPr>
        <w:tc>
          <w:tcPr>
            <w:tcW w:w="1097" w:type="dxa"/>
          </w:tcPr>
          <w:p w14:paraId="6306E130" w14:textId="77777777" w:rsidR="00A04580" w:rsidRPr="007A29CD" w:rsidRDefault="00A04580" w:rsidP="00F60215">
            <w:pPr>
              <w:jc w:val="right"/>
              <w:rPr>
                <w:rFonts w:ascii="Times New Roman" w:hAnsi="Times New Roman"/>
                <w:sz w:val="18"/>
                <w:szCs w:val="18"/>
              </w:rPr>
            </w:pPr>
            <w:r w:rsidRPr="007A29CD">
              <w:rPr>
                <w:rFonts w:ascii="Times New Roman" w:hAnsi="Times New Roman"/>
                <w:sz w:val="18"/>
                <w:szCs w:val="18"/>
              </w:rPr>
              <w:t>19.1</w:t>
            </w:r>
          </w:p>
        </w:tc>
        <w:tc>
          <w:tcPr>
            <w:tcW w:w="4005" w:type="dxa"/>
          </w:tcPr>
          <w:p w14:paraId="19F9E161"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Private passenger auto no-fault (personal injury protection)</w:t>
            </w:r>
          </w:p>
        </w:tc>
        <w:tc>
          <w:tcPr>
            <w:tcW w:w="4258" w:type="dxa"/>
          </w:tcPr>
          <w:p w14:paraId="22481225"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Miscellaneous Casualty (Sec. 27-5-6)</w:t>
            </w:r>
          </w:p>
        </w:tc>
      </w:tr>
      <w:tr w:rsidR="00A04580" w:rsidRPr="00324988" w14:paraId="58FBBAEC" w14:textId="77777777" w:rsidTr="00B30E60">
        <w:trPr>
          <w:jc w:val="center"/>
        </w:trPr>
        <w:tc>
          <w:tcPr>
            <w:tcW w:w="1097" w:type="dxa"/>
          </w:tcPr>
          <w:p w14:paraId="33E790EA" w14:textId="77777777" w:rsidR="00A04580" w:rsidRPr="007A29CD" w:rsidRDefault="00A04580" w:rsidP="00F60215">
            <w:pPr>
              <w:jc w:val="right"/>
              <w:rPr>
                <w:rFonts w:ascii="Times New Roman" w:hAnsi="Times New Roman"/>
                <w:sz w:val="18"/>
                <w:szCs w:val="18"/>
              </w:rPr>
            </w:pPr>
            <w:r w:rsidRPr="007A29CD">
              <w:rPr>
                <w:rFonts w:ascii="Times New Roman" w:hAnsi="Times New Roman"/>
                <w:sz w:val="18"/>
                <w:szCs w:val="18"/>
              </w:rPr>
              <w:t>19.2</w:t>
            </w:r>
          </w:p>
        </w:tc>
        <w:tc>
          <w:tcPr>
            <w:tcW w:w="4005" w:type="dxa"/>
          </w:tcPr>
          <w:p w14:paraId="55AF3646"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Other private passenger auto liability</w:t>
            </w:r>
          </w:p>
        </w:tc>
        <w:tc>
          <w:tcPr>
            <w:tcW w:w="4258" w:type="dxa"/>
          </w:tcPr>
          <w:p w14:paraId="3DC21065"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Miscellaneous Casualty (Sec. 27-5-6)</w:t>
            </w:r>
          </w:p>
        </w:tc>
      </w:tr>
      <w:tr w:rsidR="00A04580" w:rsidRPr="00324988" w14:paraId="148B4E05" w14:textId="77777777" w:rsidTr="00B30E60">
        <w:trPr>
          <w:jc w:val="center"/>
        </w:trPr>
        <w:tc>
          <w:tcPr>
            <w:tcW w:w="1097" w:type="dxa"/>
          </w:tcPr>
          <w:p w14:paraId="4C3ECD78" w14:textId="77777777" w:rsidR="00A04580" w:rsidRPr="007A29CD" w:rsidRDefault="00A04580" w:rsidP="00F60215">
            <w:pPr>
              <w:jc w:val="right"/>
              <w:rPr>
                <w:rFonts w:ascii="Times New Roman" w:hAnsi="Times New Roman"/>
                <w:sz w:val="18"/>
                <w:szCs w:val="18"/>
              </w:rPr>
            </w:pPr>
            <w:r w:rsidRPr="007A29CD">
              <w:rPr>
                <w:rFonts w:ascii="Times New Roman" w:hAnsi="Times New Roman"/>
                <w:sz w:val="18"/>
                <w:szCs w:val="18"/>
              </w:rPr>
              <w:t>19.3</w:t>
            </w:r>
          </w:p>
        </w:tc>
        <w:tc>
          <w:tcPr>
            <w:tcW w:w="4005" w:type="dxa"/>
          </w:tcPr>
          <w:p w14:paraId="205D575A"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Commercial auto no-fault (personal injury protection)</w:t>
            </w:r>
          </w:p>
        </w:tc>
        <w:tc>
          <w:tcPr>
            <w:tcW w:w="4258" w:type="dxa"/>
          </w:tcPr>
          <w:p w14:paraId="37ECDA9B"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Miscellaneous Casualty (Sec. 27-5-6)</w:t>
            </w:r>
          </w:p>
        </w:tc>
      </w:tr>
      <w:tr w:rsidR="00A04580" w:rsidRPr="00324988" w14:paraId="0EFA3378" w14:textId="77777777" w:rsidTr="00B30E60">
        <w:trPr>
          <w:jc w:val="center"/>
        </w:trPr>
        <w:tc>
          <w:tcPr>
            <w:tcW w:w="1097" w:type="dxa"/>
          </w:tcPr>
          <w:p w14:paraId="3F3CC3E6" w14:textId="77777777" w:rsidR="00A04580" w:rsidRPr="007A29CD" w:rsidRDefault="00A04580" w:rsidP="00F60215">
            <w:pPr>
              <w:jc w:val="right"/>
              <w:rPr>
                <w:rFonts w:ascii="Times New Roman" w:hAnsi="Times New Roman"/>
                <w:sz w:val="18"/>
                <w:szCs w:val="18"/>
              </w:rPr>
            </w:pPr>
            <w:r w:rsidRPr="007A29CD">
              <w:rPr>
                <w:rFonts w:ascii="Times New Roman" w:hAnsi="Times New Roman"/>
                <w:sz w:val="18"/>
                <w:szCs w:val="18"/>
              </w:rPr>
              <w:t>19.4</w:t>
            </w:r>
          </w:p>
        </w:tc>
        <w:tc>
          <w:tcPr>
            <w:tcW w:w="4005" w:type="dxa"/>
          </w:tcPr>
          <w:p w14:paraId="19341D3B"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Other commercial auto liability</w:t>
            </w:r>
          </w:p>
        </w:tc>
        <w:tc>
          <w:tcPr>
            <w:tcW w:w="4258" w:type="dxa"/>
          </w:tcPr>
          <w:p w14:paraId="7F522FA1"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Miscellaneous Casualty (Sec. 27-5-6)</w:t>
            </w:r>
          </w:p>
        </w:tc>
      </w:tr>
      <w:tr w:rsidR="00A04580" w:rsidRPr="00324988" w14:paraId="58223318" w14:textId="77777777" w:rsidTr="00B30E60">
        <w:trPr>
          <w:jc w:val="center"/>
        </w:trPr>
        <w:tc>
          <w:tcPr>
            <w:tcW w:w="1097" w:type="dxa"/>
          </w:tcPr>
          <w:p w14:paraId="2F953F5D" w14:textId="77777777" w:rsidR="00A04580" w:rsidRPr="007A29CD" w:rsidRDefault="00A04580" w:rsidP="00F60215">
            <w:pPr>
              <w:jc w:val="right"/>
              <w:rPr>
                <w:rFonts w:ascii="Times New Roman" w:hAnsi="Times New Roman"/>
                <w:sz w:val="18"/>
                <w:szCs w:val="18"/>
              </w:rPr>
            </w:pPr>
            <w:r w:rsidRPr="007A29CD">
              <w:rPr>
                <w:rFonts w:ascii="Times New Roman" w:hAnsi="Times New Roman"/>
                <w:sz w:val="18"/>
                <w:szCs w:val="18"/>
              </w:rPr>
              <w:t>21</w:t>
            </w:r>
            <w:r w:rsidR="0004319F" w:rsidRPr="007A29CD">
              <w:rPr>
                <w:rFonts w:ascii="Times New Roman" w:hAnsi="Times New Roman"/>
                <w:sz w:val="18"/>
                <w:szCs w:val="18"/>
              </w:rPr>
              <w:t>.1</w:t>
            </w:r>
          </w:p>
        </w:tc>
        <w:tc>
          <w:tcPr>
            <w:tcW w:w="4005" w:type="dxa"/>
          </w:tcPr>
          <w:p w14:paraId="0BAC922E" w14:textId="77777777" w:rsidR="00A04580" w:rsidRPr="007A29CD" w:rsidRDefault="0004319F">
            <w:pPr>
              <w:rPr>
                <w:rFonts w:ascii="Times New Roman" w:hAnsi="Times New Roman"/>
                <w:sz w:val="18"/>
                <w:szCs w:val="18"/>
              </w:rPr>
            </w:pPr>
            <w:r w:rsidRPr="007A29CD">
              <w:rPr>
                <w:rFonts w:ascii="Times New Roman" w:hAnsi="Times New Roman"/>
                <w:sz w:val="18"/>
                <w:szCs w:val="18"/>
              </w:rPr>
              <w:t xml:space="preserve">Private </w:t>
            </w:r>
            <w:r w:rsidR="00EE5208" w:rsidRPr="007A29CD">
              <w:rPr>
                <w:rFonts w:ascii="Times New Roman" w:hAnsi="Times New Roman"/>
                <w:sz w:val="18"/>
                <w:szCs w:val="18"/>
              </w:rPr>
              <w:t>p</w:t>
            </w:r>
            <w:r w:rsidRPr="007A29CD">
              <w:rPr>
                <w:rFonts w:ascii="Times New Roman" w:hAnsi="Times New Roman"/>
                <w:sz w:val="18"/>
                <w:szCs w:val="18"/>
              </w:rPr>
              <w:t>assenger a</w:t>
            </w:r>
            <w:r w:rsidR="00A04580" w:rsidRPr="007A29CD">
              <w:rPr>
                <w:rFonts w:ascii="Times New Roman" w:hAnsi="Times New Roman"/>
                <w:sz w:val="18"/>
                <w:szCs w:val="18"/>
              </w:rPr>
              <w:t>uto physical damage</w:t>
            </w:r>
          </w:p>
        </w:tc>
        <w:tc>
          <w:tcPr>
            <w:tcW w:w="4258" w:type="dxa"/>
          </w:tcPr>
          <w:p w14:paraId="76709572"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Miscellaneous Casualty (Sec. 27-5-6)</w:t>
            </w:r>
          </w:p>
        </w:tc>
      </w:tr>
      <w:tr w:rsidR="0004319F" w:rsidRPr="00324988" w14:paraId="1374ED5A" w14:textId="77777777" w:rsidTr="00B30E60">
        <w:trPr>
          <w:jc w:val="center"/>
        </w:trPr>
        <w:tc>
          <w:tcPr>
            <w:tcW w:w="1097" w:type="dxa"/>
          </w:tcPr>
          <w:p w14:paraId="330F0326" w14:textId="77777777" w:rsidR="0004319F" w:rsidRPr="007A29CD" w:rsidRDefault="0004319F" w:rsidP="00F60215">
            <w:pPr>
              <w:jc w:val="right"/>
              <w:rPr>
                <w:rFonts w:ascii="Times New Roman" w:hAnsi="Times New Roman"/>
                <w:sz w:val="18"/>
                <w:szCs w:val="18"/>
              </w:rPr>
            </w:pPr>
            <w:r w:rsidRPr="007A29CD">
              <w:rPr>
                <w:rFonts w:ascii="Times New Roman" w:hAnsi="Times New Roman"/>
                <w:sz w:val="18"/>
                <w:szCs w:val="18"/>
              </w:rPr>
              <w:t>21.2</w:t>
            </w:r>
          </w:p>
        </w:tc>
        <w:tc>
          <w:tcPr>
            <w:tcW w:w="4005" w:type="dxa"/>
          </w:tcPr>
          <w:p w14:paraId="61F8A411" w14:textId="77777777" w:rsidR="0004319F" w:rsidRPr="007A29CD" w:rsidRDefault="0004319F" w:rsidP="00F60215">
            <w:pPr>
              <w:rPr>
                <w:rFonts w:ascii="Times New Roman" w:hAnsi="Times New Roman"/>
                <w:sz w:val="18"/>
                <w:szCs w:val="18"/>
              </w:rPr>
            </w:pPr>
            <w:r w:rsidRPr="007A29CD">
              <w:rPr>
                <w:rFonts w:ascii="Times New Roman" w:hAnsi="Times New Roman"/>
                <w:sz w:val="18"/>
                <w:szCs w:val="18"/>
              </w:rPr>
              <w:t>Commercial auto physical damage</w:t>
            </w:r>
          </w:p>
        </w:tc>
        <w:tc>
          <w:tcPr>
            <w:tcW w:w="4258" w:type="dxa"/>
          </w:tcPr>
          <w:p w14:paraId="1ABB0329" w14:textId="77777777" w:rsidR="0004319F" w:rsidRPr="007A29CD" w:rsidRDefault="00F37FDF" w:rsidP="00F60215">
            <w:pPr>
              <w:rPr>
                <w:rFonts w:ascii="Times New Roman" w:hAnsi="Times New Roman"/>
                <w:sz w:val="18"/>
                <w:szCs w:val="18"/>
              </w:rPr>
            </w:pPr>
            <w:r w:rsidRPr="007A29CD">
              <w:rPr>
                <w:rFonts w:ascii="Times New Roman" w:hAnsi="Times New Roman"/>
                <w:sz w:val="18"/>
                <w:szCs w:val="18"/>
              </w:rPr>
              <w:t>Miscellaneous Casualty (Sec. 27-5-6)</w:t>
            </w:r>
          </w:p>
        </w:tc>
      </w:tr>
      <w:tr w:rsidR="00A04580" w:rsidRPr="00324988" w14:paraId="5F843D4B" w14:textId="77777777" w:rsidTr="00B30E60">
        <w:trPr>
          <w:jc w:val="center"/>
        </w:trPr>
        <w:tc>
          <w:tcPr>
            <w:tcW w:w="1097" w:type="dxa"/>
          </w:tcPr>
          <w:p w14:paraId="07C244AE" w14:textId="77777777" w:rsidR="00A04580" w:rsidRPr="007A29CD" w:rsidRDefault="00A04580" w:rsidP="00F60215">
            <w:pPr>
              <w:jc w:val="right"/>
              <w:rPr>
                <w:rFonts w:ascii="Times New Roman" w:hAnsi="Times New Roman"/>
                <w:sz w:val="18"/>
                <w:szCs w:val="18"/>
              </w:rPr>
            </w:pPr>
            <w:r w:rsidRPr="007A29CD">
              <w:rPr>
                <w:rFonts w:ascii="Times New Roman" w:hAnsi="Times New Roman"/>
                <w:sz w:val="18"/>
                <w:szCs w:val="18"/>
              </w:rPr>
              <w:t>22</w:t>
            </w:r>
          </w:p>
        </w:tc>
        <w:tc>
          <w:tcPr>
            <w:tcW w:w="4005" w:type="dxa"/>
          </w:tcPr>
          <w:p w14:paraId="42D1766A"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Aircraft (all perils)</w:t>
            </w:r>
          </w:p>
        </w:tc>
        <w:tc>
          <w:tcPr>
            <w:tcW w:w="4258" w:type="dxa"/>
          </w:tcPr>
          <w:p w14:paraId="78B8AAFA"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 </w:t>
            </w:r>
          </w:p>
        </w:tc>
      </w:tr>
      <w:tr w:rsidR="00A04580" w:rsidRPr="00324988" w14:paraId="7BCDFA5E" w14:textId="77777777" w:rsidTr="00B30E60">
        <w:trPr>
          <w:jc w:val="center"/>
        </w:trPr>
        <w:tc>
          <w:tcPr>
            <w:tcW w:w="1097" w:type="dxa"/>
          </w:tcPr>
          <w:p w14:paraId="6F30457A" w14:textId="77777777" w:rsidR="00A04580" w:rsidRPr="007A29CD" w:rsidRDefault="00A04580" w:rsidP="00F60215">
            <w:pPr>
              <w:jc w:val="right"/>
              <w:rPr>
                <w:rFonts w:ascii="Times New Roman" w:hAnsi="Times New Roman"/>
                <w:sz w:val="18"/>
                <w:szCs w:val="18"/>
              </w:rPr>
            </w:pPr>
            <w:r w:rsidRPr="007A29CD">
              <w:rPr>
                <w:rFonts w:ascii="Times New Roman" w:hAnsi="Times New Roman"/>
                <w:sz w:val="18"/>
                <w:szCs w:val="18"/>
              </w:rPr>
              <w:t>23</w:t>
            </w:r>
          </w:p>
        </w:tc>
        <w:tc>
          <w:tcPr>
            <w:tcW w:w="4005" w:type="dxa"/>
          </w:tcPr>
          <w:p w14:paraId="29E6545B"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Fidelity</w:t>
            </w:r>
          </w:p>
        </w:tc>
        <w:tc>
          <w:tcPr>
            <w:tcW w:w="4258" w:type="dxa"/>
          </w:tcPr>
          <w:p w14:paraId="043EE46E"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Miscellaneous Casualty (Sec. 27-5-7)</w:t>
            </w:r>
          </w:p>
        </w:tc>
      </w:tr>
      <w:tr w:rsidR="00A04580" w:rsidRPr="00324988" w14:paraId="0927CB62" w14:textId="77777777" w:rsidTr="00B30E60">
        <w:trPr>
          <w:jc w:val="center"/>
        </w:trPr>
        <w:tc>
          <w:tcPr>
            <w:tcW w:w="1097" w:type="dxa"/>
          </w:tcPr>
          <w:p w14:paraId="280AE102" w14:textId="77777777" w:rsidR="00A04580" w:rsidRPr="007A29CD" w:rsidRDefault="00A04580" w:rsidP="00F60215">
            <w:pPr>
              <w:jc w:val="right"/>
              <w:rPr>
                <w:rFonts w:ascii="Times New Roman" w:hAnsi="Times New Roman"/>
                <w:sz w:val="18"/>
                <w:szCs w:val="18"/>
              </w:rPr>
            </w:pPr>
            <w:r w:rsidRPr="007A29CD">
              <w:rPr>
                <w:rFonts w:ascii="Times New Roman" w:hAnsi="Times New Roman"/>
                <w:sz w:val="18"/>
                <w:szCs w:val="18"/>
              </w:rPr>
              <w:t>24</w:t>
            </w:r>
          </w:p>
        </w:tc>
        <w:tc>
          <w:tcPr>
            <w:tcW w:w="4005" w:type="dxa"/>
          </w:tcPr>
          <w:p w14:paraId="4466E31E"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Surety</w:t>
            </w:r>
          </w:p>
        </w:tc>
        <w:tc>
          <w:tcPr>
            <w:tcW w:w="4258" w:type="dxa"/>
          </w:tcPr>
          <w:p w14:paraId="3A23C420"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Miscellaneous Casualty (Sec. 27-5-7)</w:t>
            </w:r>
          </w:p>
        </w:tc>
      </w:tr>
      <w:tr w:rsidR="00A04580" w:rsidRPr="00324988" w14:paraId="569D907A" w14:textId="77777777" w:rsidTr="00B30E60">
        <w:trPr>
          <w:jc w:val="center"/>
        </w:trPr>
        <w:tc>
          <w:tcPr>
            <w:tcW w:w="1097" w:type="dxa"/>
          </w:tcPr>
          <w:p w14:paraId="56B21437" w14:textId="77777777" w:rsidR="00A04580" w:rsidRPr="007A29CD" w:rsidRDefault="00A04580" w:rsidP="00F60215">
            <w:pPr>
              <w:jc w:val="right"/>
              <w:rPr>
                <w:rFonts w:ascii="Times New Roman" w:hAnsi="Times New Roman"/>
                <w:sz w:val="18"/>
                <w:szCs w:val="18"/>
              </w:rPr>
            </w:pPr>
            <w:r w:rsidRPr="007A29CD">
              <w:rPr>
                <w:rFonts w:ascii="Times New Roman" w:hAnsi="Times New Roman"/>
                <w:sz w:val="18"/>
                <w:szCs w:val="18"/>
              </w:rPr>
              <w:t>26</w:t>
            </w:r>
          </w:p>
        </w:tc>
        <w:tc>
          <w:tcPr>
            <w:tcW w:w="4005" w:type="dxa"/>
          </w:tcPr>
          <w:p w14:paraId="08BE62DE"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Burglary and theft</w:t>
            </w:r>
          </w:p>
        </w:tc>
        <w:tc>
          <w:tcPr>
            <w:tcW w:w="4258" w:type="dxa"/>
          </w:tcPr>
          <w:p w14:paraId="0AE38CCF"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Miscellaneous Casualty (Sec. 27-5-6)</w:t>
            </w:r>
          </w:p>
        </w:tc>
      </w:tr>
      <w:tr w:rsidR="00A04580" w:rsidRPr="00324988" w14:paraId="6EC00E24" w14:textId="77777777" w:rsidTr="00B30E60">
        <w:trPr>
          <w:jc w:val="center"/>
        </w:trPr>
        <w:tc>
          <w:tcPr>
            <w:tcW w:w="1097" w:type="dxa"/>
          </w:tcPr>
          <w:p w14:paraId="75BC89C2" w14:textId="77777777" w:rsidR="00A04580" w:rsidRPr="007A29CD" w:rsidRDefault="00A04580" w:rsidP="00F60215">
            <w:pPr>
              <w:jc w:val="right"/>
              <w:rPr>
                <w:rFonts w:ascii="Times New Roman" w:hAnsi="Times New Roman"/>
                <w:sz w:val="18"/>
                <w:szCs w:val="18"/>
              </w:rPr>
            </w:pPr>
            <w:r w:rsidRPr="007A29CD">
              <w:rPr>
                <w:rFonts w:ascii="Times New Roman" w:hAnsi="Times New Roman"/>
                <w:sz w:val="18"/>
                <w:szCs w:val="18"/>
              </w:rPr>
              <w:t>27</w:t>
            </w:r>
          </w:p>
        </w:tc>
        <w:tc>
          <w:tcPr>
            <w:tcW w:w="4005" w:type="dxa"/>
          </w:tcPr>
          <w:p w14:paraId="5CFDD7D4"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Boiler and machinery</w:t>
            </w:r>
          </w:p>
        </w:tc>
        <w:tc>
          <w:tcPr>
            <w:tcW w:w="4258" w:type="dxa"/>
          </w:tcPr>
          <w:p w14:paraId="114DBFB4"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Miscellaneous Casualty (Sec. 27-5-6)</w:t>
            </w:r>
          </w:p>
        </w:tc>
      </w:tr>
      <w:tr w:rsidR="00A04580" w:rsidRPr="00324988" w14:paraId="6216A558" w14:textId="77777777" w:rsidTr="00B30E60">
        <w:trPr>
          <w:jc w:val="center"/>
        </w:trPr>
        <w:tc>
          <w:tcPr>
            <w:tcW w:w="1097" w:type="dxa"/>
          </w:tcPr>
          <w:p w14:paraId="58EB6C4B" w14:textId="77777777" w:rsidR="00A04580" w:rsidRPr="007A29CD" w:rsidRDefault="00A04580" w:rsidP="00F60215">
            <w:pPr>
              <w:jc w:val="right"/>
              <w:rPr>
                <w:rFonts w:ascii="Times New Roman" w:hAnsi="Times New Roman"/>
                <w:sz w:val="18"/>
                <w:szCs w:val="18"/>
              </w:rPr>
            </w:pPr>
            <w:r w:rsidRPr="007A29CD">
              <w:rPr>
                <w:rFonts w:ascii="Times New Roman" w:hAnsi="Times New Roman"/>
                <w:sz w:val="18"/>
                <w:szCs w:val="18"/>
              </w:rPr>
              <w:t>28</w:t>
            </w:r>
          </w:p>
        </w:tc>
        <w:tc>
          <w:tcPr>
            <w:tcW w:w="4005" w:type="dxa"/>
          </w:tcPr>
          <w:p w14:paraId="5AA664C4"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Credit</w:t>
            </w:r>
          </w:p>
        </w:tc>
        <w:tc>
          <w:tcPr>
            <w:tcW w:w="4258" w:type="dxa"/>
          </w:tcPr>
          <w:p w14:paraId="3C74A625"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Miscellaneous Casualty (Sec. 27-5-6)</w:t>
            </w:r>
          </w:p>
        </w:tc>
      </w:tr>
      <w:tr w:rsidR="00A04580" w:rsidRPr="00324988" w14:paraId="532229D8" w14:textId="77777777" w:rsidTr="00B30E60">
        <w:trPr>
          <w:jc w:val="center"/>
        </w:trPr>
        <w:tc>
          <w:tcPr>
            <w:tcW w:w="1097" w:type="dxa"/>
          </w:tcPr>
          <w:p w14:paraId="19D1FAE3" w14:textId="77777777" w:rsidR="00A04580" w:rsidRPr="007A29CD" w:rsidRDefault="00A04580" w:rsidP="00F60215">
            <w:pPr>
              <w:jc w:val="right"/>
              <w:rPr>
                <w:rFonts w:ascii="Times New Roman" w:hAnsi="Times New Roman"/>
                <w:sz w:val="18"/>
                <w:szCs w:val="18"/>
              </w:rPr>
            </w:pPr>
            <w:r w:rsidRPr="007A29CD">
              <w:rPr>
                <w:rFonts w:ascii="Times New Roman" w:hAnsi="Times New Roman"/>
                <w:sz w:val="18"/>
                <w:szCs w:val="18"/>
              </w:rPr>
              <w:t>30</w:t>
            </w:r>
          </w:p>
        </w:tc>
        <w:tc>
          <w:tcPr>
            <w:tcW w:w="4005" w:type="dxa"/>
          </w:tcPr>
          <w:p w14:paraId="279288BE"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Warranty</w:t>
            </w:r>
          </w:p>
        </w:tc>
        <w:tc>
          <w:tcPr>
            <w:tcW w:w="4258" w:type="dxa"/>
          </w:tcPr>
          <w:p w14:paraId="3B94B64B"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 </w:t>
            </w:r>
          </w:p>
        </w:tc>
      </w:tr>
      <w:tr w:rsidR="00A04580" w:rsidRPr="00324988" w14:paraId="1E1F4E50" w14:textId="77777777" w:rsidTr="00B30E60">
        <w:trPr>
          <w:jc w:val="center"/>
        </w:trPr>
        <w:tc>
          <w:tcPr>
            <w:tcW w:w="1097" w:type="dxa"/>
          </w:tcPr>
          <w:p w14:paraId="60AC3210" w14:textId="77777777" w:rsidR="00A04580" w:rsidRPr="007A29CD" w:rsidRDefault="00A04580" w:rsidP="00F60215">
            <w:pPr>
              <w:jc w:val="right"/>
              <w:rPr>
                <w:rFonts w:ascii="Times New Roman" w:hAnsi="Times New Roman"/>
                <w:sz w:val="18"/>
                <w:szCs w:val="18"/>
              </w:rPr>
            </w:pPr>
            <w:r w:rsidRPr="007A29CD">
              <w:rPr>
                <w:rFonts w:ascii="Times New Roman" w:hAnsi="Times New Roman"/>
                <w:sz w:val="18"/>
                <w:szCs w:val="18"/>
              </w:rPr>
              <w:t>34</w:t>
            </w:r>
          </w:p>
        </w:tc>
        <w:tc>
          <w:tcPr>
            <w:tcW w:w="4005" w:type="dxa"/>
          </w:tcPr>
          <w:p w14:paraId="49096D8C"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Aggregate write-ins for other lines of business</w:t>
            </w:r>
          </w:p>
        </w:tc>
        <w:tc>
          <w:tcPr>
            <w:tcW w:w="4258" w:type="dxa"/>
          </w:tcPr>
          <w:p w14:paraId="09BC769E"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Miscellaneous Casualty (Sec. 27-5-6, 27-5-7)</w:t>
            </w:r>
          </w:p>
        </w:tc>
      </w:tr>
      <w:tr w:rsidR="00A04580" w:rsidRPr="00324988" w14:paraId="6B901195" w14:textId="77777777" w:rsidTr="00B30E60">
        <w:trPr>
          <w:jc w:val="center"/>
        </w:trPr>
        <w:tc>
          <w:tcPr>
            <w:tcW w:w="1097" w:type="dxa"/>
          </w:tcPr>
          <w:p w14:paraId="320C0E68" w14:textId="77777777" w:rsidR="00A04580" w:rsidRPr="007A29CD" w:rsidRDefault="00A04580" w:rsidP="005817A6">
            <w:pPr>
              <w:jc w:val="right"/>
              <w:rPr>
                <w:rFonts w:ascii="Times New Roman" w:hAnsi="Times New Roman"/>
                <w:sz w:val="18"/>
                <w:szCs w:val="18"/>
              </w:rPr>
            </w:pPr>
          </w:p>
        </w:tc>
        <w:tc>
          <w:tcPr>
            <w:tcW w:w="4005" w:type="dxa"/>
          </w:tcPr>
          <w:p w14:paraId="1391803A" w14:textId="77777777" w:rsidR="00A04580" w:rsidRPr="007A29CD" w:rsidRDefault="00A04580" w:rsidP="005817A6">
            <w:pPr>
              <w:rPr>
                <w:rFonts w:ascii="Times New Roman" w:hAnsi="Times New Roman"/>
                <w:sz w:val="18"/>
                <w:szCs w:val="18"/>
              </w:rPr>
            </w:pPr>
          </w:p>
        </w:tc>
        <w:tc>
          <w:tcPr>
            <w:tcW w:w="4258" w:type="dxa"/>
          </w:tcPr>
          <w:p w14:paraId="4FF0FFBF" w14:textId="77777777" w:rsidR="00A04580" w:rsidRPr="007A29CD" w:rsidRDefault="00A04580" w:rsidP="005817A6">
            <w:pPr>
              <w:rPr>
                <w:rFonts w:ascii="Times New Roman" w:hAnsi="Times New Roman"/>
                <w:sz w:val="18"/>
                <w:szCs w:val="18"/>
              </w:rPr>
            </w:pPr>
          </w:p>
        </w:tc>
      </w:tr>
      <w:tr w:rsidR="00A04580" w:rsidRPr="00324988" w14:paraId="535F39A7" w14:textId="77777777" w:rsidTr="00B30E60">
        <w:trPr>
          <w:jc w:val="center"/>
        </w:trPr>
        <w:tc>
          <w:tcPr>
            <w:tcW w:w="1097" w:type="dxa"/>
          </w:tcPr>
          <w:p w14:paraId="10FF811C"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 </w:t>
            </w:r>
          </w:p>
        </w:tc>
        <w:tc>
          <w:tcPr>
            <w:tcW w:w="4005" w:type="dxa"/>
          </w:tcPr>
          <w:p w14:paraId="3508CBF1"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Title</w:t>
            </w:r>
          </w:p>
        </w:tc>
        <w:tc>
          <w:tcPr>
            <w:tcW w:w="4258" w:type="dxa"/>
          </w:tcPr>
          <w:p w14:paraId="2D849BF1"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Title (Sec. 27-5-10)</w:t>
            </w:r>
          </w:p>
        </w:tc>
      </w:tr>
      <w:tr w:rsidR="00A04580" w:rsidRPr="00324988" w14:paraId="7E1FFD9B" w14:textId="77777777" w:rsidTr="00B30E60">
        <w:trPr>
          <w:jc w:val="center"/>
        </w:trPr>
        <w:tc>
          <w:tcPr>
            <w:tcW w:w="1097" w:type="dxa"/>
          </w:tcPr>
          <w:p w14:paraId="073391FD"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 </w:t>
            </w:r>
          </w:p>
        </w:tc>
        <w:tc>
          <w:tcPr>
            <w:tcW w:w="4005" w:type="dxa"/>
          </w:tcPr>
          <w:p w14:paraId="607453FA"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 </w:t>
            </w:r>
          </w:p>
        </w:tc>
        <w:tc>
          <w:tcPr>
            <w:tcW w:w="4258" w:type="dxa"/>
          </w:tcPr>
          <w:p w14:paraId="69C67915"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 </w:t>
            </w:r>
          </w:p>
        </w:tc>
      </w:tr>
      <w:tr w:rsidR="00A04580" w:rsidRPr="00324988" w14:paraId="276DCFB0" w14:textId="77777777" w:rsidTr="00B30E60">
        <w:trPr>
          <w:jc w:val="center"/>
        </w:trPr>
        <w:tc>
          <w:tcPr>
            <w:tcW w:w="1097" w:type="dxa"/>
          </w:tcPr>
          <w:p w14:paraId="2C51217D"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 </w:t>
            </w:r>
          </w:p>
        </w:tc>
        <w:tc>
          <w:tcPr>
            <w:tcW w:w="4005" w:type="dxa"/>
          </w:tcPr>
          <w:p w14:paraId="3F7E8DC1" w14:textId="77777777" w:rsidR="00A04580" w:rsidRPr="007A29CD" w:rsidRDefault="00A04580" w:rsidP="00F60215">
            <w:pPr>
              <w:rPr>
                <w:rFonts w:ascii="Times New Roman" w:hAnsi="Times New Roman"/>
                <w:b/>
                <w:bCs/>
                <w:sz w:val="18"/>
                <w:szCs w:val="18"/>
              </w:rPr>
            </w:pPr>
            <w:r w:rsidRPr="007A29CD">
              <w:rPr>
                <w:rFonts w:ascii="Times New Roman" w:hAnsi="Times New Roman"/>
                <w:b/>
                <w:bCs/>
                <w:sz w:val="18"/>
                <w:szCs w:val="18"/>
              </w:rPr>
              <w:t>Life Lines of Business</w:t>
            </w:r>
          </w:p>
        </w:tc>
        <w:tc>
          <w:tcPr>
            <w:tcW w:w="4258" w:type="dxa"/>
          </w:tcPr>
          <w:p w14:paraId="7510FAAE"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 </w:t>
            </w:r>
          </w:p>
        </w:tc>
      </w:tr>
      <w:tr w:rsidR="00A04580" w:rsidRPr="00324988" w14:paraId="5BB2976E" w14:textId="77777777" w:rsidTr="00B30E60">
        <w:trPr>
          <w:jc w:val="center"/>
        </w:trPr>
        <w:tc>
          <w:tcPr>
            <w:tcW w:w="1097" w:type="dxa"/>
          </w:tcPr>
          <w:p w14:paraId="3AC54AC2"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 </w:t>
            </w:r>
          </w:p>
        </w:tc>
        <w:tc>
          <w:tcPr>
            <w:tcW w:w="4005" w:type="dxa"/>
          </w:tcPr>
          <w:p w14:paraId="3DD1DAAE"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Life</w:t>
            </w:r>
          </w:p>
        </w:tc>
        <w:tc>
          <w:tcPr>
            <w:tcW w:w="4258" w:type="dxa"/>
          </w:tcPr>
          <w:p w14:paraId="36BF15C2"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Life (Sec. 27-5-2)</w:t>
            </w:r>
          </w:p>
        </w:tc>
      </w:tr>
      <w:tr w:rsidR="00A04580" w:rsidRPr="00324988" w14:paraId="3D66D7A4" w14:textId="77777777" w:rsidTr="00B30E60">
        <w:trPr>
          <w:jc w:val="center"/>
        </w:trPr>
        <w:tc>
          <w:tcPr>
            <w:tcW w:w="1097" w:type="dxa"/>
          </w:tcPr>
          <w:p w14:paraId="6D683CA3"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 </w:t>
            </w:r>
          </w:p>
        </w:tc>
        <w:tc>
          <w:tcPr>
            <w:tcW w:w="4005" w:type="dxa"/>
          </w:tcPr>
          <w:p w14:paraId="52EB25B6"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Industrial Life</w:t>
            </w:r>
          </w:p>
        </w:tc>
        <w:tc>
          <w:tcPr>
            <w:tcW w:w="4258" w:type="dxa"/>
          </w:tcPr>
          <w:p w14:paraId="2212918F" w14:textId="77777777" w:rsidR="00A04580" w:rsidRPr="007A29CD" w:rsidRDefault="00A04580" w:rsidP="00F60215">
            <w:pPr>
              <w:rPr>
                <w:rFonts w:ascii="Times New Roman" w:hAnsi="Times New Roman"/>
                <w:sz w:val="18"/>
                <w:szCs w:val="18"/>
              </w:rPr>
            </w:pPr>
            <w:r w:rsidRPr="007A29CD">
              <w:rPr>
                <w:rFonts w:ascii="Times New Roman" w:hAnsi="Times New Roman"/>
                <w:sz w:val="18"/>
                <w:szCs w:val="18"/>
              </w:rPr>
              <w:t>Life (Sec. 27-5-2)</w:t>
            </w:r>
          </w:p>
        </w:tc>
      </w:tr>
      <w:tr w:rsidR="00B30E60" w:rsidRPr="00324988" w14:paraId="702F13E3" w14:textId="77777777" w:rsidTr="00B30E60">
        <w:trPr>
          <w:jc w:val="center"/>
        </w:trPr>
        <w:tc>
          <w:tcPr>
            <w:tcW w:w="1097" w:type="dxa"/>
          </w:tcPr>
          <w:p w14:paraId="2FF5F4AC"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c>
          <w:tcPr>
            <w:tcW w:w="4005" w:type="dxa"/>
          </w:tcPr>
          <w:p w14:paraId="09B82B14"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Credit Life</w:t>
            </w:r>
          </w:p>
        </w:tc>
        <w:tc>
          <w:tcPr>
            <w:tcW w:w="4258" w:type="dxa"/>
          </w:tcPr>
          <w:p w14:paraId="7959416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Life (Sec. 27-5-2)</w:t>
            </w:r>
          </w:p>
        </w:tc>
      </w:tr>
      <w:tr w:rsidR="00B30E60" w:rsidRPr="00324988" w14:paraId="61699A56" w14:textId="77777777" w:rsidTr="00B30E60">
        <w:trPr>
          <w:jc w:val="center"/>
        </w:trPr>
        <w:tc>
          <w:tcPr>
            <w:tcW w:w="1097" w:type="dxa"/>
          </w:tcPr>
          <w:p w14:paraId="591AD4E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c>
          <w:tcPr>
            <w:tcW w:w="4005" w:type="dxa"/>
          </w:tcPr>
          <w:p w14:paraId="7565F82E"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Accident &amp; Health</w:t>
            </w:r>
          </w:p>
        </w:tc>
        <w:tc>
          <w:tcPr>
            <w:tcW w:w="4258" w:type="dxa"/>
          </w:tcPr>
          <w:p w14:paraId="63EEF63E"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Disability (Sec. 27-5-4)</w:t>
            </w:r>
          </w:p>
        </w:tc>
      </w:tr>
      <w:tr w:rsidR="00B30E60" w:rsidRPr="00324988" w14:paraId="16185DB5" w14:textId="77777777" w:rsidTr="00B30E60">
        <w:trPr>
          <w:jc w:val="center"/>
        </w:trPr>
        <w:tc>
          <w:tcPr>
            <w:tcW w:w="1097" w:type="dxa"/>
          </w:tcPr>
          <w:p w14:paraId="2B52D213"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 </w:t>
            </w:r>
          </w:p>
        </w:tc>
        <w:tc>
          <w:tcPr>
            <w:tcW w:w="4005" w:type="dxa"/>
          </w:tcPr>
          <w:p w14:paraId="2351EDE8"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1920B04E"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Disability (Sec. 27-5-4)</w:t>
            </w:r>
          </w:p>
        </w:tc>
      </w:tr>
      <w:tr w:rsidR="008E4CB4" w:rsidRPr="00324988" w14:paraId="2C04FC72" w14:textId="77777777" w:rsidTr="008E4CB4">
        <w:trPr>
          <w:jc w:val="center"/>
        </w:trPr>
        <w:tc>
          <w:tcPr>
            <w:tcW w:w="9360" w:type="dxa"/>
            <w:gridSpan w:val="3"/>
          </w:tcPr>
          <w:p w14:paraId="2E952DA6" w14:textId="77777777" w:rsidR="008E4CB4" w:rsidRPr="00324988" w:rsidRDefault="008E4CB4" w:rsidP="008E4CB4">
            <w:pPr>
              <w:keepNext/>
              <w:keepLines/>
              <w:rPr>
                <w:rFonts w:ascii="Times New Roman" w:hAnsi="Times New Roman"/>
                <w:sz w:val="18"/>
                <w:szCs w:val="18"/>
              </w:rPr>
            </w:pPr>
            <w:r>
              <w:rPr>
                <w:rFonts w:ascii="Times New Roman" w:hAnsi="Times New Roman"/>
                <w:b/>
                <w:sz w:val="18"/>
                <w:szCs w:val="18"/>
              </w:rPr>
              <w:lastRenderedPageBreak/>
              <w:t>ALABAMA</w:t>
            </w:r>
            <w:r w:rsidRPr="00132D64">
              <w:rPr>
                <w:rFonts w:ascii="Times New Roman" w:hAnsi="Times New Roman"/>
                <w:b/>
                <w:sz w:val="18"/>
                <w:szCs w:val="18"/>
              </w:rPr>
              <w:t xml:space="preserve"> (continued)</w:t>
            </w:r>
          </w:p>
        </w:tc>
      </w:tr>
      <w:tr w:rsidR="00B30E60" w:rsidRPr="00324988" w14:paraId="40D87838" w14:textId="77777777" w:rsidTr="00B30E60">
        <w:trPr>
          <w:jc w:val="center"/>
        </w:trPr>
        <w:tc>
          <w:tcPr>
            <w:tcW w:w="1097" w:type="dxa"/>
          </w:tcPr>
          <w:p w14:paraId="3FCF932A"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 </w:t>
            </w:r>
          </w:p>
        </w:tc>
        <w:tc>
          <w:tcPr>
            <w:tcW w:w="4005" w:type="dxa"/>
          </w:tcPr>
          <w:p w14:paraId="194D84C2"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Annuities</w:t>
            </w:r>
          </w:p>
        </w:tc>
        <w:tc>
          <w:tcPr>
            <w:tcW w:w="4258" w:type="dxa"/>
          </w:tcPr>
          <w:p w14:paraId="4DEAB96D"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Annuities (Sec. 27-5-3)</w:t>
            </w:r>
          </w:p>
        </w:tc>
      </w:tr>
      <w:tr w:rsidR="00B30E60" w:rsidRPr="00324988" w14:paraId="3D45778D" w14:textId="77777777" w:rsidTr="00B30E60">
        <w:trPr>
          <w:jc w:val="center"/>
        </w:trPr>
        <w:tc>
          <w:tcPr>
            <w:tcW w:w="1097" w:type="dxa"/>
          </w:tcPr>
          <w:p w14:paraId="4B88CC38"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 </w:t>
            </w:r>
          </w:p>
        </w:tc>
        <w:tc>
          <w:tcPr>
            <w:tcW w:w="4005" w:type="dxa"/>
          </w:tcPr>
          <w:p w14:paraId="5A0F4BF2"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Variable Annuities</w:t>
            </w:r>
          </w:p>
        </w:tc>
        <w:tc>
          <w:tcPr>
            <w:tcW w:w="4258" w:type="dxa"/>
          </w:tcPr>
          <w:p w14:paraId="17E16752"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Annuities (Sec. 27-5-3)</w:t>
            </w:r>
          </w:p>
        </w:tc>
      </w:tr>
      <w:tr w:rsidR="00B30E60" w:rsidRPr="00324988" w14:paraId="2E25FFF6" w14:textId="77777777" w:rsidTr="004B548D">
        <w:trPr>
          <w:jc w:val="center"/>
        </w:trPr>
        <w:tc>
          <w:tcPr>
            <w:tcW w:w="9360" w:type="dxa"/>
            <w:gridSpan w:val="3"/>
            <w:shd w:val="clear" w:color="auto" w:fill="D9D9D9" w:themeFill="background1" w:themeFillShade="D9"/>
          </w:tcPr>
          <w:p w14:paraId="2D082FFE" w14:textId="77777777" w:rsidR="00B30E60" w:rsidRPr="00324988" w:rsidRDefault="00B30E60" w:rsidP="00B30E60">
            <w:pPr>
              <w:keepNext/>
              <w:keepLines/>
              <w:rPr>
                <w:rFonts w:ascii="Times New Roman" w:hAnsi="Times New Roman"/>
                <w:b/>
              </w:rPr>
            </w:pPr>
            <w:r w:rsidRPr="00324988">
              <w:rPr>
                <w:rFonts w:ascii="Times New Roman" w:hAnsi="Times New Roman"/>
                <w:b/>
              </w:rPr>
              <w:t>ALASKA</w:t>
            </w:r>
          </w:p>
        </w:tc>
      </w:tr>
      <w:tr w:rsidR="00B30E60" w:rsidRPr="00324988" w14:paraId="659D697D" w14:textId="77777777" w:rsidTr="004B548D">
        <w:trPr>
          <w:jc w:val="center"/>
        </w:trPr>
        <w:tc>
          <w:tcPr>
            <w:tcW w:w="9360" w:type="dxa"/>
            <w:gridSpan w:val="3"/>
          </w:tcPr>
          <w:p w14:paraId="02D94E4C" w14:textId="77777777" w:rsidR="00B30E60" w:rsidRPr="00324988" w:rsidRDefault="00B30E60" w:rsidP="00B30E60">
            <w:pPr>
              <w:keepNext/>
              <w:keepLines/>
              <w:rPr>
                <w:rFonts w:ascii="Times New Roman" w:hAnsi="Times New Roman"/>
                <w:sz w:val="18"/>
                <w:szCs w:val="18"/>
              </w:rPr>
            </w:pPr>
            <w:r w:rsidRPr="00324988">
              <w:rPr>
                <w:rFonts w:ascii="Times New Roman" w:hAnsi="Times New Roman"/>
                <w:b/>
                <w:bCs/>
                <w:sz w:val="18"/>
                <w:szCs w:val="18"/>
              </w:rPr>
              <w:t>P &amp; C Exhibit of Premiums and Losses</w:t>
            </w:r>
          </w:p>
        </w:tc>
      </w:tr>
      <w:tr w:rsidR="00B30E60" w:rsidRPr="00324988" w14:paraId="2AC6D275" w14:textId="77777777" w:rsidTr="00B30E60">
        <w:trPr>
          <w:jc w:val="center"/>
        </w:trPr>
        <w:tc>
          <w:tcPr>
            <w:tcW w:w="1097" w:type="dxa"/>
          </w:tcPr>
          <w:p w14:paraId="62E4BCDF" w14:textId="77777777" w:rsidR="00B30E60" w:rsidRPr="007A29CD" w:rsidRDefault="00B30E60" w:rsidP="00B30E60">
            <w:pPr>
              <w:keepNext/>
              <w:keepLines/>
              <w:jc w:val="right"/>
              <w:rPr>
                <w:rFonts w:ascii="Times New Roman" w:hAnsi="Times New Roman"/>
                <w:sz w:val="18"/>
                <w:szCs w:val="18"/>
              </w:rPr>
            </w:pPr>
            <w:r w:rsidRPr="007A29CD">
              <w:rPr>
                <w:rFonts w:ascii="Times New Roman" w:hAnsi="Times New Roman"/>
                <w:sz w:val="18"/>
                <w:szCs w:val="18"/>
              </w:rPr>
              <w:t>1</w:t>
            </w:r>
          </w:p>
        </w:tc>
        <w:tc>
          <w:tcPr>
            <w:tcW w:w="4005" w:type="dxa"/>
          </w:tcPr>
          <w:p w14:paraId="7C2EAD6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Fire</w:t>
            </w:r>
          </w:p>
        </w:tc>
        <w:tc>
          <w:tcPr>
            <w:tcW w:w="4258" w:type="dxa"/>
          </w:tcPr>
          <w:p w14:paraId="25BEFB9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(AS 21.12.060)</w:t>
            </w:r>
          </w:p>
        </w:tc>
      </w:tr>
      <w:tr w:rsidR="00B30E60" w:rsidRPr="00324988" w14:paraId="4FD51FC1" w14:textId="77777777" w:rsidTr="00B30E60">
        <w:trPr>
          <w:jc w:val="center"/>
        </w:trPr>
        <w:tc>
          <w:tcPr>
            <w:tcW w:w="1097" w:type="dxa"/>
          </w:tcPr>
          <w:p w14:paraId="28849CFC" w14:textId="77777777" w:rsidR="00B30E60" w:rsidRPr="007A29CD" w:rsidRDefault="00B30E60" w:rsidP="00B30E60">
            <w:pPr>
              <w:keepNext/>
              <w:keepLines/>
              <w:jc w:val="right"/>
              <w:rPr>
                <w:rFonts w:ascii="Times New Roman" w:hAnsi="Times New Roman"/>
                <w:sz w:val="18"/>
                <w:szCs w:val="18"/>
              </w:rPr>
            </w:pPr>
            <w:r w:rsidRPr="007A29CD">
              <w:rPr>
                <w:rFonts w:ascii="Times New Roman" w:hAnsi="Times New Roman"/>
                <w:sz w:val="18"/>
                <w:szCs w:val="18"/>
              </w:rPr>
              <w:t>2.1</w:t>
            </w:r>
          </w:p>
        </w:tc>
        <w:tc>
          <w:tcPr>
            <w:tcW w:w="4005" w:type="dxa"/>
          </w:tcPr>
          <w:p w14:paraId="0287382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Allied lines</w:t>
            </w:r>
          </w:p>
        </w:tc>
        <w:tc>
          <w:tcPr>
            <w:tcW w:w="4258" w:type="dxa"/>
          </w:tcPr>
          <w:p w14:paraId="18820A6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(AS 21.12.060)</w:t>
            </w:r>
          </w:p>
        </w:tc>
      </w:tr>
      <w:tr w:rsidR="00B30E60" w:rsidRPr="00324988" w14:paraId="3AF82DA3" w14:textId="77777777" w:rsidTr="00B30E60">
        <w:trPr>
          <w:jc w:val="center"/>
        </w:trPr>
        <w:tc>
          <w:tcPr>
            <w:tcW w:w="1097" w:type="dxa"/>
          </w:tcPr>
          <w:p w14:paraId="3E300AE7"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2.2</w:t>
            </w:r>
          </w:p>
        </w:tc>
        <w:tc>
          <w:tcPr>
            <w:tcW w:w="4005" w:type="dxa"/>
          </w:tcPr>
          <w:p w14:paraId="541F06F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Multiple peril crop</w:t>
            </w:r>
          </w:p>
        </w:tc>
        <w:tc>
          <w:tcPr>
            <w:tcW w:w="4258" w:type="dxa"/>
          </w:tcPr>
          <w:p w14:paraId="455A799C"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(AS 21.12.060)</w:t>
            </w:r>
          </w:p>
        </w:tc>
      </w:tr>
      <w:tr w:rsidR="00B30E60" w:rsidRPr="00324988" w14:paraId="743BC56B" w14:textId="77777777" w:rsidTr="00B30E60">
        <w:trPr>
          <w:jc w:val="center"/>
        </w:trPr>
        <w:tc>
          <w:tcPr>
            <w:tcW w:w="1097" w:type="dxa"/>
          </w:tcPr>
          <w:p w14:paraId="5DFBA97E"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2.3</w:t>
            </w:r>
          </w:p>
        </w:tc>
        <w:tc>
          <w:tcPr>
            <w:tcW w:w="4005" w:type="dxa"/>
          </w:tcPr>
          <w:p w14:paraId="1AA23A7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Federal flood</w:t>
            </w:r>
          </w:p>
        </w:tc>
        <w:tc>
          <w:tcPr>
            <w:tcW w:w="4258" w:type="dxa"/>
          </w:tcPr>
          <w:p w14:paraId="5CA9AC1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(AS 21.12.060)</w:t>
            </w:r>
          </w:p>
        </w:tc>
      </w:tr>
      <w:tr w:rsidR="00B30E60" w:rsidRPr="00324988" w14:paraId="5AF626C1" w14:textId="77777777" w:rsidTr="00B30E60">
        <w:trPr>
          <w:jc w:val="center"/>
        </w:trPr>
        <w:tc>
          <w:tcPr>
            <w:tcW w:w="1097" w:type="dxa"/>
          </w:tcPr>
          <w:p w14:paraId="34119C9F" w14:textId="77777777" w:rsidR="00B30E60" w:rsidRPr="007A29CD" w:rsidRDefault="00B30E60" w:rsidP="00B30E60">
            <w:pPr>
              <w:keepNext/>
              <w:keepLines/>
              <w:jc w:val="right"/>
              <w:rPr>
                <w:rFonts w:ascii="Times New Roman" w:hAnsi="Times New Roman"/>
                <w:sz w:val="18"/>
                <w:szCs w:val="18"/>
              </w:rPr>
            </w:pPr>
            <w:r w:rsidRPr="007A29CD">
              <w:rPr>
                <w:rFonts w:ascii="Times New Roman" w:hAnsi="Times New Roman"/>
                <w:sz w:val="18"/>
                <w:szCs w:val="18"/>
              </w:rPr>
              <w:t>2.4</w:t>
            </w:r>
          </w:p>
        </w:tc>
        <w:tc>
          <w:tcPr>
            <w:tcW w:w="4005" w:type="dxa"/>
          </w:tcPr>
          <w:p w14:paraId="22B25841" w14:textId="77777777" w:rsidR="00B30E60" w:rsidRPr="007A29CD" w:rsidRDefault="00B30E60" w:rsidP="00B30E60">
            <w:pPr>
              <w:keepNext/>
              <w:keepLines/>
              <w:rPr>
                <w:rFonts w:ascii="Times New Roman" w:hAnsi="Times New Roman"/>
                <w:sz w:val="18"/>
                <w:szCs w:val="18"/>
              </w:rPr>
            </w:pPr>
            <w:r w:rsidRPr="007A29CD">
              <w:rPr>
                <w:rFonts w:ascii="Times New Roman" w:hAnsi="Times New Roman"/>
                <w:sz w:val="18"/>
                <w:szCs w:val="18"/>
              </w:rPr>
              <w:t>Private crop</w:t>
            </w:r>
          </w:p>
        </w:tc>
        <w:tc>
          <w:tcPr>
            <w:tcW w:w="4258" w:type="dxa"/>
          </w:tcPr>
          <w:p w14:paraId="2EF07CF2" w14:textId="77777777" w:rsidR="00B30E60" w:rsidRPr="007A29CD" w:rsidRDefault="00B30E60" w:rsidP="00B30E60">
            <w:pPr>
              <w:keepNext/>
              <w:keepLines/>
              <w:rPr>
                <w:rFonts w:ascii="Times New Roman" w:hAnsi="Times New Roman"/>
                <w:sz w:val="18"/>
                <w:szCs w:val="18"/>
              </w:rPr>
            </w:pPr>
            <w:r w:rsidRPr="007A29CD">
              <w:rPr>
                <w:rFonts w:ascii="Times New Roman" w:hAnsi="Times New Roman"/>
                <w:sz w:val="18"/>
                <w:szCs w:val="18"/>
              </w:rPr>
              <w:t>Property (AS 21.12.060)</w:t>
            </w:r>
          </w:p>
        </w:tc>
      </w:tr>
      <w:tr w:rsidR="00B30E60" w:rsidRPr="00324988" w14:paraId="15976582" w14:textId="77777777" w:rsidTr="00B30E60">
        <w:trPr>
          <w:jc w:val="center"/>
        </w:trPr>
        <w:tc>
          <w:tcPr>
            <w:tcW w:w="1097" w:type="dxa"/>
          </w:tcPr>
          <w:p w14:paraId="3039A7F6"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2.5</w:t>
            </w:r>
          </w:p>
        </w:tc>
        <w:tc>
          <w:tcPr>
            <w:tcW w:w="4005" w:type="dxa"/>
          </w:tcPr>
          <w:p w14:paraId="2EED46C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Private flood</w:t>
            </w:r>
          </w:p>
        </w:tc>
        <w:tc>
          <w:tcPr>
            <w:tcW w:w="4258" w:type="dxa"/>
          </w:tcPr>
          <w:p w14:paraId="5FC14C4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(AS 21.12.060)</w:t>
            </w:r>
          </w:p>
        </w:tc>
      </w:tr>
      <w:tr w:rsidR="00B30E60" w:rsidRPr="00324988" w14:paraId="6AADD6C2" w14:textId="77777777" w:rsidTr="00B30E60">
        <w:trPr>
          <w:jc w:val="center"/>
        </w:trPr>
        <w:tc>
          <w:tcPr>
            <w:tcW w:w="1097" w:type="dxa"/>
          </w:tcPr>
          <w:p w14:paraId="6C1DE46C" w14:textId="77777777" w:rsidR="00B30E60" w:rsidRPr="007A29CD" w:rsidRDefault="00B30E60" w:rsidP="00B30E60">
            <w:pPr>
              <w:keepNext/>
              <w:keepLines/>
              <w:jc w:val="right"/>
              <w:rPr>
                <w:rFonts w:ascii="Times New Roman" w:hAnsi="Times New Roman"/>
                <w:sz w:val="18"/>
                <w:szCs w:val="18"/>
              </w:rPr>
            </w:pPr>
            <w:r w:rsidRPr="007A29CD">
              <w:rPr>
                <w:rFonts w:ascii="Times New Roman" w:hAnsi="Times New Roman"/>
                <w:sz w:val="18"/>
                <w:szCs w:val="18"/>
              </w:rPr>
              <w:t>3</w:t>
            </w:r>
          </w:p>
        </w:tc>
        <w:tc>
          <w:tcPr>
            <w:tcW w:w="4005" w:type="dxa"/>
          </w:tcPr>
          <w:p w14:paraId="51D0E5EA" w14:textId="77777777" w:rsidR="00B30E60" w:rsidRPr="007A29CD" w:rsidRDefault="00B30E60" w:rsidP="00B30E60">
            <w:pPr>
              <w:keepNext/>
              <w:keepLines/>
              <w:rPr>
                <w:rFonts w:ascii="Times New Roman" w:hAnsi="Times New Roman"/>
                <w:sz w:val="18"/>
                <w:szCs w:val="18"/>
              </w:rPr>
            </w:pPr>
            <w:r w:rsidRPr="007A29CD">
              <w:rPr>
                <w:rFonts w:ascii="Times New Roman" w:hAnsi="Times New Roman"/>
                <w:sz w:val="18"/>
                <w:szCs w:val="18"/>
              </w:rPr>
              <w:t>Farmowners multiple peril</w:t>
            </w:r>
          </w:p>
        </w:tc>
        <w:tc>
          <w:tcPr>
            <w:tcW w:w="4258" w:type="dxa"/>
          </w:tcPr>
          <w:p w14:paraId="56112463" w14:textId="77777777" w:rsidR="00B30E60" w:rsidRPr="007A29CD" w:rsidRDefault="00B30E60" w:rsidP="00B30E60">
            <w:pPr>
              <w:keepNext/>
              <w:keepLines/>
              <w:rPr>
                <w:rFonts w:ascii="Times New Roman" w:hAnsi="Times New Roman"/>
                <w:sz w:val="18"/>
                <w:szCs w:val="18"/>
              </w:rPr>
            </w:pPr>
            <w:r w:rsidRPr="007A29CD">
              <w:rPr>
                <w:rFonts w:ascii="Times New Roman" w:hAnsi="Times New Roman"/>
                <w:sz w:val="18"/>
                <w:szCs w:val="18"/>
              </w:rPr>
              <w:t>Property (AS 21.12.060), Casualty, liability ins (AS 21.12.070(2))</w:t>
            </w:r>
          </w:p>
        </w:tc>
      </w:tr>
      <w:tr w:rsidR="00B30E60" w:rsidRPr="00324988" w14:paraId="5FADE44F" w14:textId="77777777" w:rsidTr="00B30E60">
        <w:trPr>
          <w:jc w:val="center"/>
        </w:trPr>
        <w:tc>
          <w:tcPr>
            <w:tcW w:w="1097" w:type="dxa"/>
          </w:tcPr>
          <w:p w14:paraId="2A14C6CA"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4</w:t>
            </w:r>
          </w:p>
        </w:tc>
        <w:tc>
          <w:tcPr>
            <w:tcW w:w="4005" w:type="dxa"/>
          </w:tcPr>
          <w:p w14:paraId="7A1B05F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Homeowners multiple peril</w:t>
            </w:r>
          </w:p>
        </w:tc>
        <w:tc>
          <w:tcPr>
            <w:tcW w:w="4258" w:type="dxa"/>
          </w:tcPr>
          <w:p w14:paraId="79C041EC"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(AS 21.12.060), Casualty, liability ins (AS 21.12.070(2))</w:t>
            </w:r>
          </w:p>
        </w:tc>
      </w:tr>
      <w:tr w:rsidR="00B30E60" w:rsidRPr="00324988" w14:paraId="44E2FB67" w14:textId="77777777" w:rsidTr="00B30E60">
        <w:trPr>
          <w:jc w:val="center"/>
        </w:trPr>
        <w:tc>
          <w:tcPr>
            <w:tcW w:w="1097" w:type="dxa"/>
          </w:tcPr>
          <w:p w14:paraId="2D1C81FE"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5.1</w:t>
            </w:r>
          </w:p>
        </w:tc>
        <w:tc>
          <w:tcPr>
            <w:tcW w:w="4005" w:type="dxa"/>
          </w:tcPr>
          <w:p w14:paraId="39B3B834"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Commercial multiple peril (non-liability portion)</w:t>
            </w:r>
          </w:p>
        </w:tc>
        <w:tc>
          <w:tcPr>
            <w:tcW w:w="4258" w:type="dxa"/>
          </w:tcPr>
          <w:p w14:paraId="3EAE6EF1"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(AS 21.12.060)</w:t>
            </w:r>
          </w:p>
        </w:tc>
      </w:tr>
      <w:tr w:rsidR="00B30E60" w:rsidRPr="00324988" w14:paraId="4118AB57" w14:textId="77777777" w:rsidTr="00B30E60">
        <w:trPr>
          <w:jc w:val="center"/>
        </w:trPr>
        <w:tc>
          <w:tcPr>
            <w:tcW w:w="1097" w:type="dxa"/>
          </w:tcPr>
          <w:p w14:paraId="52D36ED1"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5.2</w:t>
            </w:r>
          </w:p>
        </w:tc>
        <w:tc>
          <w:tcPr>
            <w:tcW w:w="4005" w:type="dxa"/>
          </w:tcPr>
          <w:p w14:paraId="144F1DF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Commercial multiple peril (liability portion)</w:t>
            </w:r>
          </w:p>
        </w:tc>
        <w:tc>
          <w:tcPr>
            <w:tcW w:w="4258" w:type="dxa"/>
          </w:tcPr>
          <w:p w14:paraId="3A3C947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Casualty/liability ins (AS 21.12.070(2))</w:t>
            </w:r>
          </w:p>
        </w:tc>
      </w:tr>
      <w:tr w:rsidR="00B30E60" w:rsidRPr="00324988" w14:paraId="28AE4C83" w14:textId="77777777" w:rsidTr="00B30E60">
        <w:trPr>
          <w:jc w:val="center"/>
        </w:trPr>
        <w:tc>
          <w:tcPr>
            <w:tcW w:w="1097" w:type="dxa"/>
          </w:tcPr>
          <w:p w14:paraId="6A720A16"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6</w:t>
            </w:r>
          </w:p>
        </w:tc>
        <w:tc>
          <w:tcPr>
            <w:tcW w:w="4005" w:type="dxa"/>
          </w:tcPr>
          <w:p w14:paraId="33F9D3E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Mortgage guaranty</w:t>
            </w:r>
          </w:p>
        </w:tc>
        <w:tc>
          <w:tcPr>
            <w:tcW w:w="4258" w:type="dxa"/>
          </w:tcPr>
          <w:p w14:paraId="1242D33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Mortgage Guaranty (AS 21.12.110)</w:t>
            </w:r>
          </w:p>
        </w:tc>
      </w:tr>
      <w:tr w:rsidR="00B30E60" w:rsidRPr="00324988" w14:paraId="274A74EA" w14:textId="77777777" w:rsidTr="00B30E60">
        <w:trPr>
          <w:jc w:val="center"/>
        </w:trPr>
        <w:tc>
          <w:tcPr>
            <w:tcW w:w="1097" w:type="dxa"/>
          </w:tcPr>
          <w:p w14:paraId="41B9FB68"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8</w:t>
            </w:r>
          </w:p>
        </w:tc>
        <w:tc>
          <w:tcPr>
            <w:tcW w:w="4005" w:type="dxa"/>
          </w:tcPr>
          <w:p w14:paraId="16EE9901"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Ocean marine</w:t>
            </w:r>
          </w:p>
        </w:tc>
        <w:tc>
          <w:tcPr>
            <w:tcW w:w="4258" w:type="dxa"/>
          </w:tcPr>
          <w:p w14:paraId="5A70752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Marine, Wet Marine &amp; Transportation (AS 21.12.090)</w:t>
            </w:r>
          </w:p>
        </w:tc>
      </w:tr>
      <w:tr w:rsidR="00B30E60" w:rsidRPr="00324988" w14:paraId="57886A43" w14:textId="77777777" w:rsidTr="00B30E60">
        <w:trPr>
          <w:jc w:val="center"/>
        </w:trPr>
        <w:tc>
          <w:tcPr>
            <w:tcW w:w="1097" w:type="dxa"/>
          </w:tcPr>
          <w:p w14:paraId="6E740D7F"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9</w:t>
            </w:r>
          </w:p>
        </w:tc>
        <w:tc>
          <w:tcPr>
            <w:tcW w:w="4005" w:type="dxa"/>
          </w:tcPr>
          <w:p w14:paraId="7536AED4"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Inland marine</w:t>
            </w:r>
          </w:p>
        </w:tc>
        <w:tc>
          <w:tcPr>
            <w:tcW w:w="4258" w:type="dxa"/>
          </w:tcPr>
          <w:p w14:paraId="4DDDF83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Marine, Wet Marine &amp; Transportation (AS 21.12.090), casualty, personal property floater (AS 21.12.070(5))</w:t>
            </w:r>
          </w:p>
        </w:tc>
      </w:tr>
      <w:tr w:rsidR="00B30E60" w:rsidRPr="00324988" w14:paraId="27110AF6" w14:textId="77777777" w:rsidTr="00B30E60">
        <w:trPr>
          <w:jc w:val="center"/>
        </w:trPr>
        <w:tc>
          <w:tcPr>
            <w:tcW w:w="1097" w:type="dxa"/>
          </w:tcPr>
          <w:p w14:paraId="27617817"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10</w:t>
            </w:r>
          </w:p>
        </w:tc>
        <w:tc>
          <w:tcPr>
            <w:tcW w:w="4005" w:type="dxa"/>
          </w:tcPr>
          <w:p w14:paraId="6148C57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Financial guaranty</w:t>
            </w:r>
          </w:p>
        </w:tc>
        <w:tc>
          <w:tcPr>
            <w:tcW w:w="4258" w:type="dxa"/>
          </w:tcPr>
          <w:p w14:paraId="3FCC98DC"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Surety (AS 21.12.080)</w:t>
            </w:r>
          </w:p>
        </w:tc>
      </w:tr>
      <w:tr w:rsidR="00B30E60" w:rsidRPr="00324988" w14:paraId="2C1831CD" w14:textId="77777777" w:rsidTr="00B30E60">
        <w:trPr>
          <w:jc w:val="center"/>
        </w:trPr>
        <w:tc>
          <w:tcPr>
            <w:tcW w:w="1097" w:type="dxa"/>
          </w:tcPr>
          <w:p w14:paraId="53DE4D71"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11</w:t>
            </w:r>
          </w:p>
        </w:tc>
        <w:tc>
          <w:tcPr>
            <w:tcW w:w="4005" w:type="dxa"/>
          </w:tcPr>
          <w:p w14:paraId="124DCC3C"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Medical professional liability</w:t>
            </w:r>
          </w:p>
        </w:tc>
        <w:tc>
          <w:tcPr>
            <w:tcW w:w="4258" w:type="dxa"/>
          </w:tcPr>
          <w:p w14:paraId="4DA0C7A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malpractice (AS 21.12.070 (10))</w:t>
            </w:r>
          </w:p>
        </w:tc>
      </w:tr>
      <w:tr w:rsidR="00B30E60" w:rsidRPr="00324988" w14:paraId="6797CCD3" w14:textId="77777777" w:rsidTr="00B30E60">
        <w:trPr>
          <w:jc w:val="center"/>
        </w:trPr>
        <w:tc>
          <w:tcPr>
            <w:tcW w:w="1097" w:type="dxa"/>
          </w:tcPr>
          <w:p w14:paraId="373B6109"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12</w:t>
            </w:r>
          </w:p>
        </w:tc>
        <w:tc>
          <w:tcPr>
            <w:tcW w:w="4005" w:type="dxa"/>
          </w:tcPr>
          <w:p w14:paraId="7C066EC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Earthquake</w:t>
            </w:r>
          </w:p>
        </w:tc>
        <w:tc>
          <w:tcPr>
            <w:tcW w:w="4258" w:type="dxa"/>
          </w:tcPr>
          <w:p w14:paraId="1DD3F62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(AS 21.12.060)</w:t>
            </w:r>
          </w:p>
        </w:tc>
      </w:tr>
      <w:tr w:rsidR="00B30E60" w:rsidRPr="00324988" w14:paraId="6AA13833" w14:textId="77777777" w:rsidTr="00B30E60">
        <w:trPr>
          <w:jc w:val="center"/>
        </w:trPr>
        <w:tc>
          <w:tcPr>
            <w:tcW w:w="1097" w:type="dxa"/>
          </w:tcPr>
          <w:p w14:paraId="4599A87F"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13</w:t>
            </w:r>
          </w:p>
        </w:tc>
        <w:tc>
          <w:tcPr>
            <w:tcW w:w="4005" w:type="dxa"/>
          </w:tcPr>
          <w:p w14:paraId="32E1F4E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Group accident and health</w:t>
            </w:r>
          </w:p>
        </w:tc>
        <w:tc>
          <w:tcPr>
            <w:tcW w:w="4258" w:type="dxa"/>
          </w:tcPr>
          <w:p w14:paraId="217D9A9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Health (AS 21.12.050)</w:t>
            </w:r>
          </w:p>
        </w:tc>
      </w:tr>
      <w:tr w:rsidR="00B30E60" w:rsidRPr="00324988" w14:paraId="2AB59836" w14:textId="77777777" w:rsidTr="00B30E60">
        <w:trPr>
          <w:jc w:val="center"/>
        </w:trPr>
        <w:tc>
          <w:tcPr>
            <w:tcW w:w="1097" w:type="dxa"/>
          </w:tcPr>
          <w:p w14:paraId="45F5DB16"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14</w:t>
            </w:r>
          </w:p>
        </w:tc>
        <w:tc>
          <w:tcPr>
            <w:tcW w:w="4005" w:type="dxa"/>
          </w:tcPr>
          <w:p w14:paraId="03E2BDA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Credit A &amp; H (Group and Individual)</w:t>
            </w:r>
          </w:p>
        </w:tc>
        <w:tc>
          <w:tcPr>
            <w:tcW w:w="4258" w:type="dxa"/>
          </w:tcPr>
          <w:p w14:paraId="2C9351C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Health (AS 21.12.050)</w:t>
            </w:r>
          </w:p>
        </w:tc>
      </w:tr>
      <w:tr w:rsidR="00B30E60" w:rsidRPr="00324988" w14:paraId="2A1D5346" w14:textId="77777777" w:rsidTr="00B30E60">
        <w:trPr>
          <w:jc w:val="center"/>
        </w:trPr>
        <w:tc>
          <w:tcPr>
            <w:tcW w:w="1097" w:type="dxa"/>
          </w:tcPr>
          <w:p w14:paraId="139D23B1"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15.1</w:t>
            </w:r>
          </w:p>
        </w:tc>
        <w:tc>
          <w:tcPr>
            <w:tcW w:w="4005" w:type="dxa"/>
          </w:tcPr>
          <w:p w14:paraId="0E6EE92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Collectively renewable A &amp; H</w:t>
            </w:r>
          </w:p>
        </w:tc>
        <w:tc>
          <w:tcPr>
            <w:tcW w:w="4258" w:type="dxa"/>
          </w:tcPr>
          <w:p w14:paraId="4FF2A12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Health (AS 21.12.050)</w:t>
            </w:r>
          </w:p>
        </w:tc>
      </w:tr>
      <w:tr w:rsidR="00B30E60" w:rsidRPr="00324988" w14:paraId="5968ABEC" w14:textId="77777777" w:rsidTr="00B30E60">
        <w:trPr>
          <w:jc w:val="center"/>
        </w:trPr>
        <w:tc>
          <w:tcPr>
            <w:tcW w:w="1097" w:type="dxa"/>
          </w:tcPr>
          <w:p w14:paraId="421072CE"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15.2</w:t>
            </w:r>
          </w:p>
        </w:tc>
        <w:tc>
          <w:tcPr>
            <w:tcW w:w="4005" w:type="dxa"/>
          </w:tcPr>
          <w:p w14:paraId="0C11228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Non-cancelable A &amp; H</w:t>
            </w:r>
          </w:p>
        </w:tc>
        <w:tc>
          <w:tcPr>
            <w:tcW w:w="4258" w:type="dxa"/>
          </w:tcPr>
          <w:p w14:paraId="086658C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Health (AS 21.12.050)</w:t>
            </w:r>
          </w:p>
        </w:tc>
      </w:tr>
      <w:tr w:rsidR="00B30E60" w:rsidRPr="00324988" w14:paraId="2F637AD5" w14:textId="77777777" w:rsidTr="00B30E60">
        <w:trPr>
          <w:jc w:val="center"/>
        </w:trPr>
        <w:tc>
          <w:tcPr>
            <w:tcW w:w="1097" w:type="dxa"/>
          </w:tcPr>
          <w:p w14:paraId="1F987093"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15.3</w:t>
            </w:r>
          </w:p>
        </w:tc>
        <w:tc>
          <w:tcPr>
            <w:tcW w:w="4005" w:type="dxa"/>
          </w:tcPr>
          <w:p w14:paraId="36238A3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Guaranteed renewable A &amp; H</w:t>
            </w:r>
          </w:p>
        </w:tc>
        <w:tc>
          <w:tcPr>
            <w:tcW w:w="4258" w:type="dxa"/>
          </w:tcPr>
          <w:p w14:paraId="0C79955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Health (AS 21.12.050)</w:t>
            </w:r>
          </w:p>
        </w:tc>
      </w:tr>
      <w:tr w:rsidR="00B30E60" w:rsidRPr="00324988" w14:paraId="06E608C9" w14:textId="77777777" w:rsidTr="00B30E60">
        <w:trPr>
          <w:jc w:val="center"/>
        </w:trPr>
        <w:tc>
          <w:tcPr>
            <w:tcW w:w="1097" w:type="dxa"/>
          </w:tcPr>
          <w:p w14:paraId="166C0EC1"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15.4</w:t>
            </w:r>
          </w:p>
        </w:tc>
        <w:tc>
          <w:tcPr>
            <w:tcW w:w="4005" w:type="dxa"/>
          </w:tcPr>
          <w:p w14:paraId="4A7EBFA1"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Non-renewable for stated reasons only</w:t>
            </w:r>
          </w:p>
        </w:tc>
        <w:tc>
          <w:tcPr>
            <w:tcW w:w="4258" w:type="dxa"/>
          </w:tcPr>
          <w:p w14:paraId="7B8A623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Health (AS 21.12.050)</w:t>
            </w:r>
          </w:p>
        </w:tc>
      </w:tr>
      <w:tr w:rsidR="00B30E60" w:rsidRPr="00324988" w14:paraId="015958E5" w14:textId="77777777" w:rsidTr="00B30E60">
        <w:trPr>
          <w:jc w:val="center"/>
        </w:trPr>
        <w:tc>
          <w:tcPr>
            <w:tcW w:w="1097" w:type="dxa"/>
          </w:tcPr>
          <w:p w14:paraId="41EBBACC"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15.5</w:t>
            </w:r>
          </w:p>
        </w:tc>
        <w:tc>
          <w:tcPr>
            <w:tcW w:w="4005" w:type="dxa"/>
          </w:tcPr>
          <w:p w14:paraId="0B69EB4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Other accident only</w:t>
            </w:r>
          </w:p>
        </w:tc>
        <w:tc>
          <w:tcPr>
            <w:tcW w:w="4258" w:type="dxa"/>
          </w:tcPr>
          <w:p w14:paraId="79746526"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Health (AS 21.12.050)</w:t>
            </w:r>
          </w:p>
        </w:tc>
      </w:tr>
      <w:tr w:rsidR="00B30E60" w:rsidRPr="00324988" w14:paraId="454A2ABB" w14:textId="77777777" w:rsidTr="00B30E60">
        <w:trPr>
          <w:jc w:val="center"/>
        </w:trPr>
        <w:tc>
          <w:tcPr>
            <w:tcW w:w="1097" w:type="dxa"/>
          </w:tcPr>
          <w:p w14:paraId="5BB406DB"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 xml:space="preserve"> 15.6</w:t>
            </w:r>
          </w:p>
        </w:tc>
        <w:tc>
          <w:tcPr>
            <w:tcW w:w="4005" w:type="dxa"/>
          </w:tcPr>
          <w:p w14:paraId="2477EC3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Medicare Title XVIII exempt from state taxes or fees</w:t>
            </w:r>
          </w:p>
        </w:tc>
        <w:tc>
          <w:tcPr>
            <w:tcW w:w="4258" w:type="dxa"/>
          </w:tcPr>
          <w:p w14:paraId="27AD7AB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r>
      <w:tr w:rsidR="00B30E60" w:rsidRPr="00324988" w14:paraId="489E86A9" w14:textId="77777777" w:rsidTr="00B30E60">
        <w:trPr>
          <w:jc w:val="center"/>
        </w:trPr>
        <w:tc>
          <w:tcPr>
            <w:tcW w:w="1097" w:type="dxa"/>
          </w:tcPr>
          <w:p w14:paraId="495616C2"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15.7</w:t>
            </w:r>
          </w:p>
        </w:tc>
        <w:tc>
          <w:tcPr>
            <w:tcW w:w="4005" w:type="dxa"/>
          </w:tcPr>
          <w:p w14:paraId="06B3ED9E"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All other A &amp; H</w:t>
            </w:r>
          </w:p>
        </w:tc>
        <w:tc>
          <w:tcPr>
            <w:tcW w:w="4258" w:type="dxa"/>
          </w:tcPr>
          <w:p w14:paraId="3FAF716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Disability (AS 21.052)</w:t>
            </w:r>
          </w:p>
        </w:tc>
      </w:tr>
      <w:tr w:rsidR="00B30E60" w:rsidRPr="00324988" w14:paraId="716CC0F3" w14:textId="77777777" w:rsidTr="00B30E60">
        <w:trPr>
          <w:jc w:val="center"/>
        </w:trPr>
        <w:tc>
          <w:tcPr>
            <w:tcW w:w="1097" w:type="dxa"/>
          </w:tcPr>
          <w:p w14:paraId="04A0E01C"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15.8</w:t>
            </w:r>
          </w:p>
        </w:tc>
        <w:tc>
          <w:tcPr>
            <w:tcW w:w="4005" w:type="dxa"/>
          </w:tcPr>
          <w:p w14:paraId="2AC2361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Federal Employees Health Benefits Plan Premium</w:t>
            </w:r>
          </w:p>
        </w:tc>
        <w:tc>
          <w:tcPr>
            <w:tcW w:w="4258" w:type="dxa"/>
          </w:tcPr>
          <w:p w14:paraId="77A0DDE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Health and Accident (AS 21.12.050)</w:t>
            </w:r>
          </w:p>
        </w:tc>
      </w:tr>
      <w:tr w:rsidR="00B30E60" w:rsidRPr="00324988" w14:paraId="195A2F4C" w14:textId="77777777" w:rsidTr="00B30E60">
        <w:trPr>
          <w:jc w:val="center"/>
        </w:trPr>
        <w:tc>
          <w:tcPr>
            <w:tcW w:w="1097" w:type="dxa"/>
          </w:tcPr>
          <w:p w14:paraId="74331DBD"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16</w:t>
            </w:r>
          </w:p>
        </w:tc>
        <w:tc>
          <w:tcPr>
            <w:tcW w:w="4005" w:type="dxa"/>
          </w:tcPr>
          <w:p w14:paraId="6808D86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Workers' compensation</w:t>
            </w:r>
          </w:p>
        </w:tc>
        <w:tc>
          <w:tcPr>
            <w:tcW w:w="4258" w:type="dxa"/>
          </w:tcPr>
          <w:p w14:paraId="366344F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workers’ compensation and employers liability (AS 21.12.070(3))</w:t>
            </w:r>
          </w:p>
        </w:tc>
      </w:tr>
      <w:tr w:rsidR="00B30E60" w:rsidRPr="00324988" w14:paraId="07D0CCA2" w14:textId="77777777" w:rsidTr="00B30E60">
        <w:trPr>
          <w:jc w:val="center"/>
        </w:trPr>
        <w:tc>
          <w:tcPr>
            <w:tcW w:w="1097" w:type="dxa"/>
          </w:tcPr>
          <w:p w14:paraId="33D52F7B"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17.1</w:t>
            </w:r>
          </w:p>
        </w:tc>
        <w:tc>
          <w:tcPr>
            <w:tcW w:w="4005" w:type="dxa"/>
          </w:tcPr>
          <w:p w14:paraId="148B565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Other liability – occurrence</w:t>
            </w:r>
          </w:p>
        </w:tc>
        <w:tc>
          <w:tcPr>
            <w:tcW w:w="4258" w:type="dxa"/>
          </w:tcPr>
          <w:p w14:paraId="407C9E46"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liability insurance (AS 21.12.070(2)), Casualty, elevator (AS 21.12.070(11))</w:t>
            </w:r>
          </w:p>
        </w:tc>
      </w:tr>
      <w:tr w:rsidR="00B30E60" w:rsidRPr="00324988" w14:paraId="0FD7CD7E" w14:textId="77777777" w:rsidTr="00B30E60">
        <w:trPr>
          <w:jc w:val="center"/>
        </w:trPr>
        <w:tc>
          <w:tcPr>
            <w:tcW w:w="1097" w:type="dxa"/>
          </w:tcPr>
          <w:p w14:paraId="70471739"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17.2</w:t>
            </w:r>
          </w:p>
        </w:tc>
        <w:tc>
          <w:tcPr>
            <w:tcW w:w="4005" w:type="dxa"/>
          </w:tcPr>
          <w:p w14:paraId="7252E4A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Other liability – claims made</w:t>
            </w:r>
          </w:p>
        </w:tc>
        <w:tc>
          <w:tcPr>
            <w:tcW w:w="4258" w:type="dxa"/>
          </w:tcPr>
          <w:p w14:paraId="711A0FA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Liability insurance (AS 21.12.070(2))</w:t>
            </w:r>
          </w:p>
        </w:tc>
      </w:tr>
      <w:tr w:rsidR="00B30E60" w:rsidRPr="00324988" w14:paraId="3D1EB6C2" w14:textId="77777777" w:rsidTr="00B30E60">
        <w:trPr>
          <w:jc w:val="center"/>
        </w:trPr>
        <w:tc>
          <w:tcPr>
            <w:tcW w:w="1097" w:type="dxa"/>
          </w:tcPr>
          <w:p w14:paraId="64F3216E"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17.3</w:t>
            </w:r>
          </w:p>
        </w:tc>
        <w:tc>
          <w:tcPr>
            <w:tcW w:w="4005" w:type="dxa"/>
          </w:tcPr>
          <w:p w14:paraId="5E565DD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Excess workers' compensation</w:t>
            </w:r>
          </w:p>
        </w:tc>
        <w:tc>
          <w:tcPr>
            <w:tcW w:w="4258" w:type="dxa"/>
          </w:tcPr>
          <w:p w14:paraId="3259E12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r>
      <w:tr w:rsidR="00B30E60" w:rsidRPr="00324988" w14:paraId="12F304F9" w14:textId="77777777" w:rsidTr="00B30E60">
        <w:trPr>
          <w:jc w:val="center"/>
        </w:trPr>
        <w:tc>
          <w:tcPr>
            <w:tcW w:w="1097" w:type="dxa"/>
          </w:tcPr>
          <w:p w14:paraId="5E560F69"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18</w:t>
            </w:r>
          </w:p>
        </w:tc>
        <w:tc>
          <w:tcPr>
            <w:tcW w:w="4005" w:type="dxa"/>
          </w:tcPr>
          <w:p w14:paraId="269A0E4E"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Products liability</w:t>
            </w:r>
          </w:p>
        </w:tc>
        <w:tc>
          <w:tcPr>
            <w:tcW w:w="4258" w:type="dxa"/>
          </w:tcPr>
          <w:p w14:paraId="7F23940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liability insurance (AS 21.12.070(2))</w:t>
            </w:r>
          </w:p>
        </w:tc>
      </w:tr>
      <w:tr w:rsidR="00B30E60" w:rsidRPr="00324988" w14:paraId="35D7F3D3" w14:textId="77777777" w:rsidTr="00B30E60">
        <w:trPr>
          <w:jc w:val="center"/>
        </w:trPr>
        <w:tc>
          <w:tcPr>
            <w:tcW w:w="1097" w:type="dxa"/>
          </w:tcPr>
          <w:p w14:paraId="101286EC"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19.1</w:t>
            </w:r>
          </w:p>
        </w:tc>
        <w:tc>
          <w:tcPr>
            <w:tcW w:w="4005" w:type="dxa"/>
          </w:tcPr>
          <w:p w14:paraId="31CEC3A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Private passenger auto no-fault (personal injury protection)</w:t>
            </w:r>
          </w:p>
        </w:tc>
        <w:tc>
          <w:tcPr>
            <w:tcW w:w="4258" w:type="dxa"/>
          </w:tcPr>
          <w:p w14:paraId="6433E4A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vehicle (AS 21.12.070(1))</w:t>
            </w:r>
          </w:p>
        </w:tc>
      </w:tr>
      <w:tr w:rsidR="00B30E60" w:rsidRPr="00324988" w14:paraId="4135DDA2" w14:textId="77777777" w:rsidTr="00B30E60">
        <w:trPr>
          <w:jc w:val="center"/>
        </w:trPr>
        <w:tc>
          <w:tcPr>
            <w:tcW w:w="1097" w:type="dxa"/>
          </w:tcPr>
          <w:p w14:paraId="38B1A39E"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19.2</w:t>
            </w:r>
          </w:p>
        </w:tc>
        <w:tc>
          <w:tcPr>
            <w:tcW w:w="4005" w:type="dxa"/>
          </w:tcPr>
          <w:p w14:paraId="11DEC68F"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Other private passenger auto liability</w:t>
            </w:r>
          </w:p>
        </w:tc>
        <w:tc>
          <w:tcPr>
            <w:tcW w:w="4258" w:type="dxa"/>
          </w:tcPr>
          <w:p w14:paraId="2A740D7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vehicle (AS 21.12.070(1))</w:t>
            </w:r>
          </w:p>
        </w:tc>
      </w:tr>
      <w:tr w:rsidR="00B30E60" w:rsidRPr="00324988" w14:paraId="34D57D59" w14:textId="77777777" w:rsidTr="00B30E60">
        <w:trPr>
          <w:jc w:val="center"/>
        </w:trPr>
        <w:tc>
          <w:tcPr>
            <w:tcW w:w="1097" w:type="dxa"/>
          </w:tcPr>
          <w:p w14:paraId="4A84614C"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19.3</w:t>
            </w:r>
          </w:p>
        </w:tc>
        <w:tc>
          <w:tcPr>
            <w:tcW w:w="4005" w:type="dxa"/>
          </w:tcPr>
          <w:p w14:paraId="53958B7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Commercial auto no-fault (personal injury protection)</w:t>
            </w:r>
          </w:p>
        </w:tc>
        <w:tc>
          <w:tcPr>
            <w:tcW w:w="4258" w:type="dxa"/>
          </w:tcPr>
          <w:p w14:paraId="2B13E21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vehicle (AS 21.12.070(1))</w:t>
            </w:r>
          </w:p>
        </w:tc>
      </w:tr>
      <w:tr w:rsidR="00B30E60" w:rsidRPr="00324988" w14:paraId="2E149048" w14:textId="77777777" w:rsidTr="00B30E60">
        <w:trPr>
          <w:jc w:val="center"/>
        </w:trPr>
        <w:tc>
          <w:tcPr>
            <w:tcW w:w="1097" w:type="dxa"/>
          </w:tcPr>
          <w:p w14:paraId="7D3695DF"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19.4</w:t>
            </w:r>
          </w:p>
        </w:tc>
        <w:tc>
          <w:tcPr>
            <w:tcW w:w="4005" w:type="dxa"/>
          </w:tcPr>
          <w:p w14:paraId="3220845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Other commercial auto liability</w:t>
            </w:r>
          </w:p>
        </w:tc>
        <w:tc>
          <w:tcPr>
            <w:tcW w:w="4258" w:type="dxa"/>
          </w:tcPr>
          <w:p w14:paraId="2482196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vehicle (AS 21.12.070(1))</w:t>
            </w:r>
          </w:p>
        </w:tc>
      </w:tr>
      <w:tr w:rsidR="00B30E60" w:rsidRPr="00324988" w14:paraId="44CA1F36" w14:textId="77777777" w:rsidTr="00B30E60">
        <w:trPr>
          <w:jc w:val="center"/>
        </w:trPr>
        <w:tc>
          <w:tcPr>
            <w:tcW w:w="1097" w:type="dxa"/>
          </w:tcPr>
          <w:p w14:paraId="65EFDF2A"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21.1</w:t>
            </w:r>
          </w:p>
        </w:tc>
        <w:tc>
          <w:tcPr>
            <w:tcW w:w="4005" w:type="dxa"/>
          </w:tcPr>
          <w:p w14:paraId="3E51334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Private passenger auto physical damage</w:t>
            </w:r>
          </w:p>
        </w:tc>
        <w:tc>
          <w:tcPr>
            <w:tcW w:w="4258" w:type="dxa"/>
          </w:tcPr>
          <w:p w14:paraId="4C28657C"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vehicle (AS 21.12.070(1))</w:t>
            </w:r>
          </w:p>
        </w:tc>
      </w:tr>
      <w:tr w:rsidR="00B30E60" w:rsidRPr="00324988" w14:paraId="166519C7" w14:textId="77777777" w:rsidTr="00B30E60">
        <w:trPr>
          <w:jc w:val="center"/>
        </w:trPr>
        <w:tc>
          <w:tcPr>
            <w:tcW w:w="1097" w:type="dxa"/>
          </w:tcPr>
          <w:p w14:paraId="191C3A4E"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21.2</w:t>
            </w:r>
          </w:p>
        </w:tc>
        <w:tc>
          <w:tcPr>
            <w:tcW w:w="4005" w:type="dxa"/>
          </w:tcPr>
          <w:p w14:paraId="6AF57416"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Commercial auto physical damage</w:t>
            </w:r>
          </w:p>
        </w:tc>
        <w:tc>
          <w:tcPr>
            <w:tcW w:w="4258" w:type="dxa"/>
          </w:tcPr>
          <w:p w14:paraId="6573613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vehicle (AS 21.12.070(1))</w:t>
            </w:r>
          </w:p>
        </w:tc>
      </w:tr>
      <w:tr w:rsidR="00B30E60" w:rsidRPr="00324988" w14:paraId="7A581D5F" w14:textId="77777777" w:rsidTr="00B30E60">
        <w:trPr>
          <w:jc w:val="center"/>
        </w:trPr>
        <w:tc>
          <w:tcPr>
            <w:tcW w:w="1097" w:type="dxa"/>
          </w:tcPr>
          <w:p w14:paraId="3F9AB3DF"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22</w:t>
            </w:r>
          </w:p>
        </w:tc>
        <w:tc>
          <w:tcPr>
            <w:tcW w:w="4005" w:type="dxa"/>
          </w:tcPr>
          <w:p w14:paraId="2CF33DE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Aircraft (all perils)</w:t>
            </w:r>
          </w:p>
        </w:tc>
        <w:tc>
          <w:tcPr>
            <w:tcW w:w="4258" w:type="dxa"/>
          </w:tcPr>
          <w:p w14:paraId="0A9B13E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Marine, Wet Marine &amp; Transportation (AS 21.12.090), Casualty, liability ins (AS 21.12.070(2))</w:t>
            </w:r>
          </w:p>
        </w:tc>
      </w:tr>
      <w:tr w:rsidR="00B30E60" w:rsidRPr="00324988" w14:paraId="4CF1C796" w14:textId="77777777" w:rsidTr="00B30E60">
        <w:trPr>
          <w:jc w:val="center"/>
        </w:trPr>
        <w:tc>
          <w:tcPr>
            <w:tcW w:w="1097" w:type="dxa"/>
          </w:tcPr>
          <w:p w14:paraId="216BC125"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23</w:t>
            </w:r>
          </w:p>
        </w:tc>
        <w:tc>
          <w:tcPr>
            <w:tcW w:w="4005" w:type="dxa"/>
          </w:tcPr>
          <w:p w14:paraId="3DDD7731"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Fidelity</w:t>
            </w:r>
          </w:p>
        </w:tc>
        <w:tc>
          <w:tcPr>
            <w:tcW w:w="4258" w:type="dxa"/>
          </w:tcPr>
          <w:p w14:paraId="743268F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Surety, fidelity (AS 21.12.080(1))</w:t>
            </w:r>
          </w:p>
        </w:tc>
      </w:tr>
      <w:tr w:rsidR="00B30E60" w:rsidRPr="00324988" w14:paraId="1B047A9F" w14:textId="77777777" w:rsidTr="00B30E60">
        <w:trPr>
          <w:jc w:val="center"/>
        </w:trPr>
        <w:tc>
          <w:tcPr>
            <w:tcW w:w="1097" w:type="dxa"/>
          </w:tcPr>
          <w:p w14:paraId="7282A912"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24</w:t>
            </w:r>
          </w:p>
        </w:tc>
        <w:tc>
          <w:tcPr>
            <w:tcW w:w="4005" w:type="dxa"/>
          </w:tcPr>
          <w:p w14:paraId="199D00BE"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Surety</w:t>
            </w:r>
          </w:p>
        </w:tc>
        <w:tc>
          <w:tcPr>
            <w:tcW w:w="4258" w:type="dxa"/>
          </w:tcPr>
          <w:p w14:paraId="37322D66"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Surety (AS 21.12.080)</w:t>
            </w:r>
          </w:p>
        </w:tc>
      </w:tr>
      <w:tr w:rsidR="00B30E60" w:rsidRPr="00324988" w14:paraId="73484A74" w14:textId="77777777" w:rsidTr="00B30E60">
        <w:trPr>
          <w:jc w:val="center"/>
        </w:trPr>
        <w:tc>
          <w:tcPr>
            <w:tcW w:w="1097" w:type="dxa"/>
          </w:tcPr>
          <w:p w14:paraId="15E0F411"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26</w:t>
            </w:r>
          </w:p>
        </w:tc>
        <w:tc>
          <w:tcPr>
            <w:tcW w:w="4005" w:type="dxa"/>
          </w:tcPr>
          <w:p w14:paraId="71FFDC8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Burglary and theft</w:t>
            </w:r>
          </w:p>
        </w:tc>
        <w:tc>
          <w:tcPr>
            <w:tcW w:w="4258" w:type="dxa"/>
          </w:tcPr>
          <w:p w14:paraId="7FBC3B9F"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burglary and theft (AS 21.12.070(4))</w:t>
            </w:r>
          </w:p>
        </w:tc>
      </w:tr>
      <w:tr w:rsidR="00B30E60" w:rsidRPr="00324988" w14:paraId="5C0B3657" w14:textId="77777777" w:rsidTr="00B30E60">
        <w:trPr>
          <w:jc w:val="center"/>
        </w:trPr>
        <w:tc>
          <w:tcPr>
            <w:tcW w:w="1097" w:type="dxa"/>
          </w:tcPr>
          <w:p w14:paraId="375D428C"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27</w:t>
            </w:r>
          </w:p>
        </w:tc>
        <w:tc>
          <w:tcPr>
            <w:tcW w:w="4005" w:type="dxa"/>
          </w:tcPr>
          <w:p w14:paraId="0FCEB8D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Boiler and machinery</w:t>
            </w:r>
          </w:p>
        </w:tc>
        <w:tc>
          <w:tcPr>
            <w:tcW w:w="4258" w:type="dxa"/>
          </w:tcPr>
          <w:p w14:paraId="0895207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boiler and machinery (AS 21.12.070(7))</w:t>
            </w:r>
          </w:p>
        </w:tc>
      </w:tr>
      <w:tr w:rsidR="00B30E60" w:rsidRPr="00324988" w14:paraId="624A7A9F" w14:textId="77777777" w:rsidTr="00B30E60">
        <w:trPr>
          <w:jc w:val="center"/>
        </w:trPr>
        <w:tc>
          <w:tcPr>
            <w:tcW w:w="1097" w:type="dxa"/>
          </w:tcPr>
          <w:p w14:paraId="3530A1E4"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28</w:t>
            </w:r>
          </w:p>
        </w:tc>
        <w:tc>
          <w:tcPr>
            <w:tcW w:w="4005" w:type="dxa"/>
          </w:tcPr>
          <w:p w14:paraId="25BF6C1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Credit</w:t>
            </w:r>
          </w:p>
        </w:tc>
        <w:tc>
          <w:tcPr>
            <w:tcW w:w="4258" w:type="dxa"/>
          </w:tcPr>
          <w:p w14:paraId="3BA2740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credit (AS 21.12.070(9))</w:t>
            </w:r>
          </w:p>
        </w:tc>
      </w:tr>
      <w:tr w:rsidR="00B30E60" w:rsidRPr="00324988" w14:paraId="1F607577" w14:textId="77777777" w:rsidTr="00B30E60">
        <w:trPr>
          <w:jc w:val="center"/>
        </w:trPr>
        <w:tc>
          <w:tcPr>
            <w:tcW w:w="1097" w:type="dxa"/>
          </w:tcPr>
          <w:p w14:paraId="5E4F218B"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30</w:t>
            </w:r>
          </w:p>
        </w:tc>
        <w:tc>
          <w:tcPr>
            <w:tcW w:w="4005" w:type="dxa"/>
          </w:tcPr>
          <w:p w14:paraId="1CC6AE0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Warranty</w:t>
            </w:r>
          </w:p>
        </w:tc>
        <w:tc>
          <w:tcPr>
            <w:tcW w:w="4258" w:type="dxa"/>
          </w:tcPr>
          <w:p w14:paraId="0D0F4F4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r>
      <w:tr w:rsidR="008E4CB4" w:rsidRPr="00324988" w14:paraId="36188059" w14:textId="77777777" w:rsidTr="008E4CB4">
        <w:trPr>
          <w:jc w:val="center"/>
        </w:trPr>
        <w:tc>
          <w:tcPr>
            <w:tcW w:w="9360" w:type="dxa"/>
            <w:gridSpan w:val="3"/>
          </w:tcPr>
          <w:p w14:paraId="4917EE29" w14:textId="77777777" w:rsidR="008E4CB4" w:rsidRPr="007A29CD" w:rsidRDefault="008E4CB4" w:rsidP="008E4CB4">
            <w:pPr>
              <w:keepNext/>
              <w:keepLines/>
              <w:rPr>
                <w:rFonts w:ascii="Times New Roman" w:hAnsi="Times New Roman"/>
                <w:sz w:val="18"/>
                <w:szCs w:val="18"/>
              </w:rPr>
            </w:pPr>
            <w:r w:rsidRPr="007A29CD">
              <w:rPr>
                <w:rFonts w:ascii="Times New Roman" w:hAnsi="Times New Roman"/>
                <w:b/>
                <w:sz w:val="18"/>
                <w:szCs w:val="18"/>
              </w:rPr>
              <w:lastRenderedPageBreak/>
              <w:t>ALASKA (continued)</w:t>
            </w:r>
          </w:p>
        </w:tc>
      </w:tr>
      <w:tr w:rsidR="00B30E60" w:rsidRPr="00324988" w14:paraId="27CF81F1" w14:textId="77777777" w:rsidTr="00B30E60">
        <w:trPr>
          <w:jc w:val="center"/>
        </w:trPr>
        <w:tc>
          <w:tcPr>
            <w:tcW w:w="1097" w:type="dxa"/>
          </w:tcPr>
          <w:p w14:paraId="3EF5CEC8" w14:textId="77777777" w:rsidR="00B30E60" w:rsidRPr="007A29CD" w:rsidRDefault="00B30E60" w:rsidP="008E4CB4">
            <w:pPr>
              <w:keepNext/>
              <w:jc w:val="right"/>
              <w:rPr>
                <w:rFonts w:ascii="Times New Roman" w:hAnsi="Times New Roman"/>
                <w:sz w:val="18"/>
                <w:szCs w:val="18"/>
              </w:rPr>
            </w:pPr>
            <w:r w:rsidRPr="007A29CD">
              <w:rPr>
                <w:rFonts w:ascii="Times New Roman" w:hAnsi="Times New Roman"/>
                <w:sz w:val="18"/>
                <w:szCs w:val="18"/>
              </w:rPr>
              <w:t>34</w:t>
            </w:r>
          </w:p>
        </w:tc>
        <w:tc>
          <w:tcPr>
            <w:tcW w:w="4005" w:type="dxa"/>
          </w:tcPr>
          <w:p w14:paraId="770AB754" w14:textId="77777777" w:rsidR="00B30E60" w:rsidRPr="007A29CD" w:rsidRDefault="00B30E60" w:rsidP="008E4CB4">
            <w:pPr>
              <w:keepNext/>
              <w:rPr>
                <w:rFonts w:ascii="Times New Roman" w:hAnsi="Times New Roman"/>
                <w:sz w:val="18"/>
                <w:szCs w:val="18"/>
              </w:rPr>
            </w:pPr>
            <w:r w:rsidRPr="007A29CD">
              <w:rPr>
                <w:rFonts w:ascii="Times New Roman" w:hAnsi="Times New Roman"/>
                <w:sz w:val="18"/>
                <w:szCs w:val="18"/>
              </w:rPr>
              <w:t>Aggregate write-ins for other lines of business</w:t>
            </w:r>
          </w:p>
        </w:tc>
        <w:tc>
          <w:tcPr>
            <w:tcW w:w="4258" w:type="dxa"/>
          </w:tcPr>
          <w:p w14:paraId="71280833" w14:textId="77777777" w:rsidR="00B30E60" w:rsidRPr="007A29CD" w:rsidRDefault="00B30E60" w:rsidP="008E4CB4">
            <w:pPr>
              <w:keepNext/>
              <w:rPr>
                <w:rFonts w:ascii="Times New Roman" w:hAnsi="Times New Roman"/>
                <w:sz w:val="18"/>
                <w:szCs w:val="18"/>
              </w:rPr>
            </w:pPr>
            <w:r w:rsidRPr="007A29CD">
              <w:rPr>
                <w:rFonts w:ascii="Times New Roman" w:hAnsi="Times New Roman"/>
                <w:sz w:val="18"/>
                <w:szCs w:val="18"/>
              </w:rPr>
              <w:t>Casualty, glass (AS 21.12.070(6)), Casualty, leakage and fire extinguishing equipment (AS 21.12.070(8)), Casualty, livestock (AS 21.12.070(12)), Casualty, entertainments (AS 21.12.070(13)), Casualty, miscellaneous (AS 21.12.070(14))</w:t>
            </w:r>
          </w:p>
        </w:tc>
      </w:tr>
      <w:tr w:rsidR="00B30E60" w:rsidRPr="00324988" w14:paraId="68189B82" w14:textId="77777777" w:rsidTr="00B30E60">
        <w:trPr>
          <w:jc w:val="center"/>
        </w:trPr>
        <w:tc>
          <w:tcPr>
            <w:tcW w:w="1097" w:type="dxa"/>
          </w:tcPr>
          <w:p w14:paraId="5EB8C64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c>
          <w:tcPr>
            <w:tcW w:w="4005" w:type="dxa"/>
          </w:tcPr>
          <w:p w14:paraId="719C6A4F"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Title</w:t>
            </w:r>
          </w:p>
        </w:tc>
        <w:tc>
          <w:tcPr>
            <w:tcW w:w="4258" w:type="dxa"/>
          </w:tcPr>
          <w:p w14:paraId="18A75FF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Title (AS 21.66)</w:t>
            </w:r>
          </w:p>
        </w:tc>
      </w:tr>
      <w:tr w:rsidR="00B30E60" w:rsidRPr="00324988" w14:paraId="45C24F6F" w14:textId="77777777" w:rsidTr="00B30E60">
        <w:trPr>
          <w:jc w:val="center"/>
        </w:trPr>
        <w:tc>
          <w:tcPr>
            <w:tcW w:w="1097" w:type="dxa"/>
          </w:tcPr>
          <w:p w14:paraId="1312A6D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c>
          <w:tcPr>
            <w:tcW w:w="4005" w:type="dxa"/>
          </w:tcPr>
          <w:p w14:paraId="4D974D10" w14:textId="77777777" w:rsidR="00B30E60" w:rsidRPr="007A29CD" w:rsidRDefault="00B30E60" w:rsidP="00B30E60">
            <w:pPr>
              <w:rPr>
                <w:rFonts w:ascii="Times New Roman" w:hAnsi="Times New Roman"/>
                <w:b/>
                <w:bCs/>
                <w:sz w:val="18"/>
                <w:szCs w:val="18"/>
              </w:rPr>
            </w:pPr>
            <w:r w:rsidRPr="007A29CD">
              <w:rPr>
                <w:rFonts w:ascii="Times New Roman" w:hAnsi="Times New Roman"/>
                <w:b/>
                <w:bCs/>
                <w:sz w:val="18"/>
                <w:szCs w:val="18"/>
              </w:rPr>
              <w:t>Life Lines of Business</w:t>
            </w:r>
          </w:p>
        </w:tc>
        <w:tc>
          <w:tcPr>
            <w:tcW w:w="4258" w:type="dxa"/>
          </w:tcPr>
          <w:p w14:paraId="4074392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r>
      <w:tr w:rsidR="00B30E60" w:rsidRPr="00324988" w14:paraId="45DCDFF5" w14:textId="77777777" w:rsidTr="00B30E60">
        <w:trPr>
          <w:jc w:val="center"/>
        </w:trPr>
        <w:tc>
          <w:tcPr>
            <w:tcW w:w="1097" w:type="dxa"/>
          </w:tcPr>
          <w:p w14:paraId="4A6E383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c>
          <w:tcPr>
            <w:tcW w:w="4005" w:type="dxa"/>
          </w:tcPr>
          <w:p w14:paraId="0170004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Life</w:t>
            </w:r>
          </w:p>
        </w:tc>
        <w:tc>
          <w:tcPr>
            <w:tcW w:w="4258" w:type="dxa"/>
          </w:tcPr>
          <w:p w14:paraId="40C7A39F"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Life (AS 21.12.040), Variable Life (AS 21.42.370)</w:t>
            </w:r>
          </w:p>
        </w:tc>
      </w:tr>
      <w:tr w:rsidR="00B30E60" w:rsidRPr="00324988" w14:paraId="378CAC92" w14:textId="77777777" w:rsidTr="00B30E60">
        <w:trPr>
          <w:jc w:val="center"/>
        </w:trPr>
        <w:tc>
          <w:tcPr>
            <w:tcW w:w="1097" w:type="dxa"/>
          </w:tcPr>
          <w:p w14:paraId="45888D1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c>
          <w:tcPr>
            <w:tcW w:w="4005" w:type="dxa"/>
          </w:tcPr>
          <w:p w14:paraId="2299E2C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Industrial Life</w:t>
            </w:r>
          </w:p>
        </w:tc>
        <w:tc>
          <w:tcPr>
            <w:tcW w:w="4258" w:type="dxa"/>
          </w:tcPr>
          <w:p w14:paraId="049DDF5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Life (AS 21.12.040)</w:t>
            </w:r>
          </w:p>
        </w:tc>
      </w:tr>
      <w:tr w:rsidR="00B30E60" w:rsidRPr="00324988" w14:paraId="54412B0B" w14:textId="77777777" w:rsidTr="00B30E60">
        <w:trPr>
          <w:jc w:val="center"/>
        </w:trPr>
        <w:tc>
          <w:tcPr>
            <w:tcW w:w="1097" w:type="dxa"/>
          </w:tcPr>
          <w:p w14:paraId="2AC532D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c>
          <w:tcPr>
            <w:tcW w:w="4005" w:type="dxa"/>
          </w:tcPr>
          <w:p w14:paraId="6A3BEE64"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Credit Life</w:t>
            </w:r>
          </w:p>
        </w:tc>
        <w:tc>
          <w:tcPr>
            <w:tcW w:w="4258" w:type="dxa"/>
          </w:tcPr>
          <w:p w14:paraId="18356A71"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Life (AS 21.12.040)</w:t>
            </w:r>
          </w:p>
        </w:tc>
      </w:tr>
      <w:tr w:rsidR="00B30E60" w:rsidRPr="00324988" w14:paraId="5C3EA317" w14:textId="77777777" w:rsidTr="00B30E60">
        <w:trPr>
          <w:jc w:val="center"/>
        </w:trPr>
        <w:tc>
          <w:tcPr>
            <w:tcW w:w="1097" w:type="dxa"/>
          </w:tcPr>
          <w:p w14:paraId="631D3576"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c>
          <w:tcPr>
            <w:tcW w:w="4005" w:type="dxa"/>
          </w:tcPr>
          <w:p w14:paraId="7298E25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Accident &amp; Health</w:t>
            </w:r>
          </w:p>
        </w:tc>
        <w:tc>
          <w:tcPr>
            <w:tcW w:w="4258" w:type="dxa"/>
          </w:tcPr>
          <w:p w14:paraId="6E30ABE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Health (AS 21.12.050)</w:t>
            </w:r>
          </w:p>
        </w:tc>
      </w:tr>
      <w:tr w:rsidR="00B30E60" w:rsidRPr="00324988" w14:paraId="3F42E54F" w14:textId="77777777" w:rsidTr="00B30E60">
        <w:trPr>
          <w:jc w:val="center"/>
        </w:trPr>
        <w:tc>
          <w:tcPr>
            <w:tcW w:w="1097" w:type="dxa"/>
          </w:tcPr>
          <w:p w14:paraId="6A0386C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c>
          <w:tcPr>
            <w:tcW w:w="4005" w:type="dxa"/>
          </w:tcPr>
          <w:p w14:paraId="2456E0A1"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Credit Accident &amp; Health</w:t>
            </w:r>
          </w:p>
        </w:tc>
        <w:tc>
          <w:tcPr>
            <w:tcW w:w="4258" w:type="dxa"/>
          </w:tcPr>
          <w:p w14:paraId="33F453E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Health (AS 21.12.050)</w:t>
            </w:r>
          </w:p>
        </w:tc>
      </w:tr>
      <w:tr w:rsidR="00B30E60" w:rsidRPr="00324988" w14:paraId="4FA6CAD1" w14:textId="77777777" w:rsidTr="00B30E60">
        <w:trPr>
          <w:jc w:val="center"/>
        </w:trPr>
        <w:tc>
          <w:tcPr>
            <w:tcW w:w="1097" w:type="dxa"/>
          </w:tcPr>
          <w:p w14:paraId="0463EA3C" w14:textId="77777777" w:rsidR="00B30E60" w:rsidRPr="007A29CD" w:rsidRDefault="00B30E60" w:rsidP="00B30E60">
            <w:pPr>
              <w:keepNext/>
              <w:keepLines/>
              <w:rPr>
                <w:rFonts w:ascii="Times New Roman" w:hAnsi="Times New Roman"/>
                <w:sz w:val="18"/>
                <w:szCs w:val="18"/>
              </w:rPr>
            </w:pPr>
            <w:r w:rsidRPr="007A29CD">
              <w:rPr>
                <w:rFonts w:ascii="Times New Roman" w:hAnsi="Times New Roman"/>
                <w:sz w:val="18"/>
                <w:szCs w:val="18"/>
              </w:rPr>
              <w:t> </w:t>
            </w:r>
          </w:p>
        </w:tc>
        <w:tc>
          <w:tcPr>
            <w:tcW w:w="4005" w:type="dxa"/>
          </w:tcPr>
          <w:p w14:paraId="081DADCE" w14:textId="77777777" w:rsidR="00B30E60" w:rsidRPr="007A29CD" w:rsidRDefault="00B30E60" w:rsidP="00B30E60">
            <w:pPr>
              <w:keepNext/>
              <w:keepLines/>
              <w:rPr>
                <w:rFonts w:ascii="Times New Roman" w:hAnsi="Times New Roman"/>
                <w:sz w:val="18"/>
                <w:szCs w:val="18"/>
              </w:rPr>
            </w:pPr>
            <w:r w:rsidRPr="007A29CD">
              <w:rPr>
                <w:rFonts w:ascii="Times New Roman" w:hAnsi="Times New Roman"/>
                <w:sz w:val="18"/>
                <w:szCs w:val="18"/>
              </w:rPr>
              <w:t>Annuities</w:t>
            </w:r>
          </w:p>
        </w:tc>
        <w:tc>
          <w:tcPr>
            <w:tcW w:w="4258" w:type="dxa"/>
          </w:tcPr>
          <w:p w14:paraId="75A17F8A" w14:textId="77777777" w:rsidR="00B30E60" w:rsidRPr="007A29CD" w:rsidRDefault="00B30E60" w:rsidP="00B30E60">
            <w:pPr>
              <w:keepNext/>
              <w:keepLines/>
              <w:rPr>
                <w:rFonts w:ascii="Times New Roman" w:hAnsi="Times New Roman"/>
                <w:sz w:val="18"/>
                <w:szCs w:val="18"/>
              </w:rPr>
            </w:pPr>
            <w:r w:rsidRPr="007A29CD">
              <w:rPr>
                <w:rFonts w:ascii="Times New Roman" w:hAnsi="Times New Roman"/>
                <w:sz w:val="18"/>
                <w:szCs w:val="18"/>
              </w:rPr>
              <w:t>Annuities (AS 21.12.055)</w:t>
            </w:r>
          </w:p>
        </w:tc>
      </w:tr>
      <w:tr w:rsidR="00B30E60" w:rsidRPr="00324988" w14:paraId="6AD59EE1" w14:textId="77777777" w:rsidTr="00B30E60">
        <w:trPr>
          <w:jc w:val="center"/>
        </w:trPr>
        <w:tc>
          <w:tcPr>
            <w:tcW w:w="1097" w:type="dxa"/>
            <w:tcBorders>
              <w:bottom w:val="single" w:sz="4" w:space="0" w:color="auto"/>
            </w:tcBorders>
          </w:tcPr>
          <w:p w14:paraId="4CBF8D2A" w14:textId="77777777" w:rsidR="00B30E60" w:rsidRPr="007A29CD" w:rsidRDefault="00B30E60" w:rsidP="00B30E60">
            <w:pPr>
              <w:keepNext/>
              <w:keepLines/>
              <w:rPr>
                <w:rFonts w:ascii="Times New Roman" w:hAnsi="Times New Roman"/>
                <w:sz w:val="18"/>
                <w:szCs w:val="18"/>
              </w:rPr>
            </w:pPr>
            <w:r w:rsidRPr="007A29CD">
              <w:rPr>
                <w:rFonts w:ascii="Times New Roman" w:hAnsi="Times New Roman"/>
                <w:sz w:val="18"/>
                <w:szCs w:val="18"/>
              </w:rPr>
              <w:t> </w:t>
            </w:r>
          </w:p>
        </w:tc>
        <w:tc>
          <w:tcPr>
            <w:tcW w:w="4005" w:type="dxa"/>
            <w:tcBorders>
              <w:bottom w:val="single" w:sz="4" w:space="0" w:color="auto"/>
            </w:tcBorders>
          </w:tcPr>
          <w:p w14:paraId="6B976AE8" w14:textId="77777777" w:rsidR="00B30E60" w:rsidRPr="007A29CD" w:rsidRDefault="00B30E60" w:rsidP="00B30E60">
            <w:pPr>
              <w:keepNext/>
              <w:keepLines/>
              <w:rPr>
                <w:rFonts w:ascii="Times New Roman" w:hAnsi="Times New Roman"/>
                <w:sz w:val="18"/>
                <w:szCs w:val="18"/>
              </w:rPr>
            </w:pPr>
            <w:r w:rsidRPr="007A29CD">
              <w:rPr>
                <w:rFonts w:ascii="Times New Roman" w:hAnsi="Times New Roman"/>
                <w:sz w:val="18"/>
                <w:szCs w:val="18"/>
              </w:rPr>
              <w:t>Variable Annuities</w:t>
            </w:r>
          </w:p>
        </w:tc>
        <w:tc>
          <w:tcPr>
            <w:tcW w:w="4258" w:type="dxa"/>
            <w:tcBorders>
              <w:bottom w:val="single" w:sz="4" w:space="0" w:color="auto"/>
            </w:tcBorders>
          </w:tcPr>
          <w:p w14:paraId="2AED40A4" w14:textId="77777777" w:rsidR="00B30E60" w:rsidRPr="007A29CD" w:rsidRDefault="00B30E60" w:rsidP="00B30E60">
            <w:pPr>
              <w:keepNext/>
              <w:keepLines/>
              <w:rPr>
                <w:rFonts w:ascii="Times New Roman" w:hAnsi="Times New Roman"/>
                <w:sz w:val="18"/>
                <w:szCs w:val="18"/>
              </w:rPr>
            </w:pPr>
            <w:r w:rsidRPr="007A29CD">
              <w:rPr>
                <w:rFonts w:ascii="Times New Roman" w:hAnsi="Times New Roman"/>
                <w:sz w:val="18"/>
                <w:szCs w:val="18"/>
              </w:rPr>
              <w:t>Variable Annuities (AS 21.42.370)</w:t>
            </w:r>
          </w:p>
        </w:tc>
      </w:tr>
      <w:tr w:rsidR="00B30E60" w:rsidRPr="00324988" w14:paraId="611A7618" w14:textId="77777777" w:rsidTr="004B548D">
        <w:trPr>
          <w:jc w:val="center"/>
        </w:trPr>
        <w:tc>
          <w:tcPr>
            <w:tcW w:w="9360" w:type="dxa"/>
            <w:gridSpan w:val="3"/>
            <w:shd w:val="clear" w:color="auto" w:fill="D9D9D9" w:themeFill="background1" w:themeFillShade="D9"/>
          </w:tcPr>
          <w:p w14:paraId="203D0CA2" w14:textId="77777777" w:rsidR="00B30E60" w:rsidRPr="00324988" w:rsidRDefault="00B30E60" w:rsidP="00B30E60">
            <w:pPr>
              <w:rPr>
                <w:rFonts w:ascii="Times New Roman" w:hAnsi="Times New Roman"/>
                <w:b/>
              </w:rPr>
            </w:pPr>
            <w:r w:rsidRPr="00324988">
              <w:rPr>
                <w:rFonts w:ascii="Times New Roman" w:hAnsi="Times New Roman"/>
                <w:b/>
              </w:rPr>
              <w:t>ARIZONA</w:t>
            </w:r>
          </w:p>
        </w:tc>
      </w:tr>
      <w:tr w:rsidR="00B30E60" w:rsidRPr="00324988" w14:paraId="3689BA78" w14:textId="77777777" w:rsidTr="004B548D">
        <w:trPr>
          <w:jc w:val="center"/>
        </w:trPr>
        <w:tc>
          <w:tcPr>
            <w:tcW w:w="9360" w:type="dxa"/>
            <w:gridSpan w:val="3"/>
          </w:tcPr>
          <w:p w14:paraId="4F316F5A" w14:textId="77777777" w:rsidR="00B30E60" w:rsidRPr="00324988" w:rsidRDefault="00B30E60" w:rsidP="00B30E60">
            <w:pPr>
              <w:rPr>
                <w:rFonts w:ascii="Times New Roman" w:hAnsi="Times New Roman"/>
                <w:sz w:val="18"/>
                <w:szCs w:val="18"/>
              </w:rPr>
            </w:pPr>
            <w:r w:rsidRPr="00324988">
              <w:rPr>
                <w:rFonts w:ascii="Times New Roman" w:hAnsi="Times New Roman"/>
                <w:b/>
                <w:bCs/>
                <w:sz w:val="18"/>
                <w:szCs w:val="18"/>
              </w:rPr>
              <w:t>P &amp; C Exhibit of Premiums and Losses</w:t>
            </w:r>
          </w:p>
        </w:tc>
      </w:tr>
      <w:tr w:rsidR="00B30E60" w:rsidRPr="00324988" w14:paraId="318BF7F1" w14:textId="77777777" w:rsidTr="00B30E60">
        <w:trPr>
          <w:jc w:val="center"/>
        </w:trPr>
        <w:tc>
          <w:tcPr>
            <w:tcW w:w="1097" w:type="dxa"/>
          </w:tcPr>
          <w:p w14:paraId="5CC36136"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w:t>
            </w:r>
          </w:p>
        </w:tc>
        <w:tc>
          <w:tcPr>
            <w:tcW w:w="4005" w:type="dxa"/>
          </w:tcPr>
          <w:p w14:paraId="4E7549B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Fire</w:t>
            </w:r>
          </w:p>
        </w:tc>
        <w:tc>
          <w:tcPr>
            <w:tcW w:w="4258" w:type="dxa"/>
          </w:tcPr>
          <w:p w14:paraId="049A611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A.R.S. 20-256</w:t>
            </w:r>
          </w:p>
        </w:tc>
      </w:tr>
      <w:tr w:rsidR="00B30E60" w:rsidRPr="00324988" w14:paraId="6B4DD9E4" w14:textId="77777777" w:rsidTr="00B30E60">
        <w:trPr>
          <w:jc w:val="center"/>
        </w:trPr>
        <w:tc>
          <w:tcPr>
            <w:tcW w:w="1097" w:type="dxa"/>
          </w:tcPr>
          <w:p w14:paraId="61B395B1"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2.1</w:t>
            </w:r>
          </w:p>
        </w:tc>
        <w:tc>
          <w:tcPr>
            <w:tcW w:w="4005" w:type="dxa"/>
          </w:tcPr>
          <w:p w14:paraId="4182898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Allied lines</w:t>
            </w:r>
          </w:p>
        </w:tc>
        <w:tc>
          <w:tcPr>
            <w:tcW w:w="4258" w:type="dxa"/>
          </w:tcPr>
          <w:p w14:paraId="47E30544"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A.R.S. 20-256</w:t>
            </w:r>
          </w:p>
        </w:tc>
      </w:tr>
      <w:tr w:rsidR="00B30E60" w:rsidRPr="00324988" w14:paraId="3B46F610" w14:textId="77777777" w:rsidTr="00B30E60">
        <w:trPr>
          <w:jc w:val="center"/>
        </w:trPr>
        <w:tc>
          <w:tcPr>
            <w:tcW w:w="1097" w:type="dxa"/>
          </w:tcPr>
          <w:p w14:paraId="24ACF804"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2.2</w:t>
            </w:r>
          </w:p>
        </w:tc>
        <w:tc>
          <w:tcPr>
            <w:tcW w:w="4005" w:type="dxa"/>
          </w:tcPr>
          <w:p w14:paraId="1AB3726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Multiple peril crop</w:t>
            </w:r>
          </w:p>
        </w:tc>
        <w:tc>
          <w:tcPr>
            <w:tcW w:w="4258" w:type="dxa"/>
          </w:tcPr>
          <w:p w14:paraId="713938D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A.R.S. 20-256</w:t>
            </w:r>
          </w:p>
        </w:tc>
      </w:tr>
      <w:tr w:rsidR="00B30E60" w:rsidRPr="00324988" w14:paraId="2EE2AF7F" w14:textId="77777777" w:rsidTr="00B30E60">
        <w:trPr>
          <w:jc w:val="center"/>
        </w:trPr>
        <w:tc>
          <w:tcPr>
            <w:tcW w:w="1097" w:type="dxa"/>
          </w:tcPr>
          <w:p w14:paraId="2C5A88D3"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2.3</w:t>
            </w:r>
          </w:p>
        </w:tc>
        <w:tc>
          <w:tcPr>
            <w:tcW w:w="4005" w:type="dxa"/>
          </w:tcPr>
          <w:p w14:paraId="283FC54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Federal flood</w:t>
            </w:r>
          </w:p>
        </w:tc>
        <w:tc>
          <w:tcPr>
            <w:tcW w:w="4258" w:type="dxa"/>
          </w:tcPr>
          <w:p w14:paraId="3180A264"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A.R.S. 20-256</w:t>
            </w:r>
          </w:p>
        </w:tc>
      </w:tr>
      <w:tr w:rsidR="00B30E60" w:rsidRPr="00324988" w14:paraId="037FDC7D" w14:textId="77777777" w:rsidTr="00B30E60">
        <w:trPr>
          <w:jc w:val="center"/>
        </w:trPr>
        <w:tc>
          <w:tcPr>
            <w:tcW w:w="1097" w:type="dxa"/>
          </w:tcPr>
          <w:p w14:paraId="49735475"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2.4</w:t>
            </w:r>
          </w:p>
        </w:tc>
        <w:tc>
          <w:tcPr>
            <w:tcW w:w="4005" w:type="dxa"/>
          </w:tcPr>
          <w:p w14:paraId="687BE49E"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Private crop</w:t>
            </w:r>
          </w:p>
        </w:tc>
        <w:tc>
          <w:tcPr>
            <w:tcW w:w="4258" w:type="dxa"/>
          </w:tcPr>
          <w:p w14:paraId="73FE729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A.R.S. 20-256</w:t>
            </w:r>
          </w:p>
        </w:tc>
      </w:tr>
      <w:tr w:rsidR="00B30E60" w:rsidRPr="00324988" w14:paraId="4E8763B1" w14:textId="77777777" w:rsidTr="00B30E60">
        <w:trPr>
          <w:jc w:val="center"/>
        </w:trPr>
        <w:tc>
          <w:tcPr>
            <w:tcW w:w="1097" w:type="dxa"/>
          </w:tcPr>
          <w:p w14:paraId="5B3A46CE"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2.5</w:t>
            </w:r>
          </w:p>
        </w:tc>
        <w:tc>
          <w:tcPr>
            <w:tcW w:w="4005" w:type="dxa"/>
          </w:tcPr>
          <w:p w14:paraId="65BB2AC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Private flood</w:t>
            </w:r>
          </w:p>
        </w:tc>
        <w:tc>
          <w:tcPr>
            <w:tcW w:w="4258" w:type="dxa"/>
          </w:tcPr>
          <w:p w14:paraId="5865A56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A.R.S. 20-256</w:t>
            </w:r>
          </w:p>
        </w:tc>
      </w:tr>
      <w:tr w:rsidR="00B30E60" w:rsidRPr="00324988" w14:paraId="0FDCA7A3" w14:textId="77777777" w:rsidTr="00B30E60">
        <w:trPr>
          <w:jc w:val="center"/>
        </w:trPr>
        <w:tc>
          <w:tcPr>
            <w:tcW w:w="1097" w:type="dxa"/>
          </w:tcPr>
          <w:p w14:paraId="3B086022"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3</w:t>
            </w:r>
          </w:p>
        </w:tc>
        <w:tc>
          <w:tcPr>
            <w:tcW w:w="4005" w:type="dxa"/>
          </w:tcPr>
          <w:p w14:paraId="4B5CC23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Farmowners multiple peril</w:t>
            </w:r>
          </w:p>
        </w:tc>
        <w:tc>
          <w:tcPr>
            <w:tcW w:w="4258" w:type="dxa"/>
          </w:tcPr>
          <w:p w14:paraId="40942F0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A.R.S. 20-256</w:t>
            </w:r>
          </w:p>
        </w:tc>
      </w:tr>
      <w:tr w:rsidR="00B30E60" w:rsidRPr="00324988" w14:paraId="49DC7E35" w14:textId="77777777" w:rsidTr="00B30E60">
        <w:trPr>
          <w:jc w:val="center"/>
        </w:trPr>
        <w:tc>
          <w:tcPr>
            <w:tcW w:w="1097" w:type="dxa"/>
          </w:tcPr>
          <w:p w14:paraId="1F17E35F"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4</w:t>
            </w:r>
          </w:p>
        </w:tc>
        <w:tc>
          <w:tcPr>
            <w:tcW w:w="4005" w:type="dxa"/>
          </w:tcPr>
          <w:p w14:paraId="727A6E1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Homeowners multiple peril</w:t>
            </w:r>
          </w:p>
        </w:tc>
        <w:tc>
          <w:tcPr>
            <w:tcW w:w="4258" w:type="dxa"/>
          </w:tcPr>
          <w:p w14:paraId="5DDEDD4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A.R.S. 20-256</w:t>
            </w:r>
          </w:p>
        </w:tc>
      </w:tr>
      <w:tr w:rsidR="00B30E60" w:rsidRPr="00324988" w14:paraId="1E39CCFF" w14:textId="77777777" w:rsidTr="00B30E60">
        <w:trPr>
          <w:jc w:val="center"/>
        </w:trPr>
        <w:tc>
          <w:tcPr>
            <w:tcW w:w="1097" w:type="dxa"/>
          </w:tcPr>
          <w:p w14:paraId="2AE289AD"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5.1</w:t>
            </w:r>
          </w:p>
        </w:tc>
        <w:tc>
          <w:tcPr>
            <w:tcW w:w="4005" w:type="dxa"/>
          </w:tcPr>
          <w:p w14:paraId="4FC88431"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Commercial multiple peril (non-liability portion)</w:t>
            </w:r>
          </w:p>
        </w:tc>
        <w:tc>
          <w:tcPr>
            <w:tcW w:w="4258" w:type="dxa"/>
          </w:tcPr>
          <w:p w14:paraId="5A843D8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A.R.S. 20-256</w:t>
            </w:r>
          </w:p>
        </w:tc>
      </w:tr>
      <w:tr w:rsidR="00B30E60" w:rsidRPr="00324988" w14:paraId="263C9CFD" w14:textId="77777777" w:rsidTr="00B30E60">
        <w:trPr>
          <w:jc w:val="center"/>
        </w:trPr>
        <w:tc>
          <w:tcPr>
            <w:tcW w:w="1097" w:type="dxa"/>
          </w:tcPr>
          <w:p w14:paraId="2A7A21C3"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5.2</w:t>
            </w:r>
          </w:p>
        </w:tc>
        <w:tc>
          <w:tcPr>
            <w:tcW w:w="4005" w:type="dxa"/>
          </w:tcPr>
          <w:p w14:paraId="2A6E087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Commercial multiple peril (liability portion)</w:t>
            </w:r>
          </w:p>
        </w:tc>
        <w:tc>
          <w:tcPr>
            <w:tcW w:w="4258" w:type="dxa"/>
          </w:tcPr>
          <w:p w14:paraId="5A48644C"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A.R.S. 20-256</w:t>
            </w:r>
          </w:p>
        </w:tc>
      </w:tr>
      <w:tr w:rsidR="00B30E60" w:rsidRPr="00324988" w14:paraId="62F0C147" w14:textId="77777777" w:rsidTr="00B30E60">
        <w:trPr>
          <w:jc w:val="center"/>
        </w:trPr>
        <w:tc>
          <w:tcPr>
            <w:tcW w:w="1097" w:type="dxa"/>
          </w:tcPr>
          <w:p w14:paraId="7E5F6688"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6</w:t>
            </w:r>
          </w:p>
        </w:tc>
        <w:tc>
          <w:tcPr>
            <w:tcW w:w="4005" w:type="dxa"/>
          </w:tcPr>
          <w:p w14:paraId="2CED5A5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Mortgage guaranty</w:t>
            </w:r>
          </w:p>
        </w:tc>
        <w:tc>
          <w:tcPr>
            <w:tcW w:w="4258" w:type="dxa"/>
          </w:tcPr>
          <w:p w14:paraId="28AF2A26"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Mortgage Guaranty A.R.S. 20-1541</w:t>
            </w:r>
          </w:p>
        </w:tc>
      </w:tr>
      <w:tr w:rsidR="00B30E60" w:rsidRPr="00324988" w14:paraId="031EC586" w14:textId="77777777" w:rsidTr="00B30E60">
        <w:trPr>
          <w:jc w:val="center"/>
        </w:trPr>
        <w:tc>
          <w:tcPr>
            <w:tcW w:w="1097" w:type="dxa"/>
          </w:tcPr>
          <w:p w14:paraId="4933B9F4"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8</w:t>
            </w:r>
          </w:p>
        </w:tc>
        <w:tc>
          <w:tcPr>
            <w:tcW w:w="4005" w:type="dxa"/>
          </w:tcPr>
          <w:p w14:paraId="6071947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Ocean marine</w:t>
            </w:r>
          </w:p>
        </w:tc>
        <w:tc>
          <w:tcPr>
            <w:tcW w:w="4258" w:type="dxa"/>
          </w:tcPr>
          <w:p w14:paraId="0059765F"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Marine and Transportation A.R.S. 20-255</w:t>
            </w:r>
          </w:p>
        </w:tc>
      </w:tr>
      <w:tr w:rsidR="00B30E60" w:rsidRPr="00324988" w14:paraId="3E0F4613" w14:textId="77777777" w:rsidTr="00B30E60">
        <w:trPr>
          <w:jc w:val="center"/>
        </w:trPr>
        <w:tc>
          <w:tcPr>
            <w:tcW w:w="1097" w:type="dxa"/>
          </w:tcPr>
          <w:p w14:paraId="4E8C6332"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9</w:t>
            </w:r>
          </w:p>
        </w:tc>
        <w:tc>
          <w:tcPr>
            <w:tcW w:w="4005" w:type="dxa"/>
          </w:tcPr>
          <w:p w14:paraId="7AC6623F"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Inland marine</w:t>
            </w:r>
          </w:p>
        </w:tc>
        <w:tc>
          <w:tcPr>
            <w:tcW w:w="4258" w:type="dxa"/>
          </w:tcPr>
          <w:p w14:paraId="27B3F6C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Marine and Transportation A.R.S. 20-255</w:t>
            </w:r>
          </w:p>
        </w:tc>
      </w:tr>
      <w:tr w:rsidR="00B30E60" w:rsidRPr="00324988" w14:paraId="1393299A" w14:textId="77777777" w:rsidTr="00B30E60">
        <w:trPr>
          <w:jc w:val="center"/>
        </w:trPr>
        <w:tc>
          <w:tcPr>
            <w:tcW w:w="1097" w:type="dxa"/>
          </w:tcPr>
          <w:p w14:paraId="6B00248F"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10</w:t>
            </w:r>
          </w:p>
        </w:tc>
        <w:tc>
          <w:tcPr>
            <w:tcW w:w="4005" w:type="dxa"/>
          </w:tcPr>
          <w:p w14:paraId="7F87841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Financial guaranty</w:t>
            </w:r>
          </w:p>
        </w:tc>
        <w:tc>
          <w:tcPr>
            <w:tcW w:w="4258" w:type="dxa"/>
          </w:tcPr>
          <w:p w14:paraId="0CE3A08E"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Surety A.R.S. 20-257</w:t>
            </w:r>
          </w:p>
        </w:tc>
      </w:tr>
      <w:tr w:rsidR="00B30E60" w:rsidRPr="00324988" w14:paraId="3B340C59" w14:textId="77777777" w:rsidTr="00B30E60">
        <w:trPr>
          <w:jc w:val="center"/>
        </w:trPr>
        <w:tc>
          <w:tcPr>
            <w:tcW w:w="1097" w:type="dxa"/>
          </w:tcPr>
          <w:p w14:paraId="0FAFAD66"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11</w:t>
            </w:r>
          </w:p>
        </w:tc>
        <w:tc>
          <w:tcPr>
            <w:tcW w:w="4005" w:type="dxa"/>
          </w:tcPr>
          <w:p w14:paraId="619BDB3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Medical professional liability</w:t>
            </w:r>
          </w:p>
        </w:tc>
        <w:tc>
          <w:tcPr>
            <w:tcW w:w="4258" w:type="dxa"/>
          </w:tcPr>
          <w:p w14:paraId="33360A4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w/wo Workers' Compensation A.R.S. 20-252</w:t>
            </w:r>
          </w:p>
        </w:tc>
      </w:tr>
      <w:tr w:rsidR="00B30E60" w:rsidRPr="00324988" w14:paraId="2B5A6E44" w14:textId="77777777" w:rsidTr="00B30E60">
        <w:trPr>
          <w:jc w:val="center"/>
        </w:trPr>
        <w:tc>
          <w:tcPr>
            <w:tcW w:w="1097" w:type="dxa"/>
          </w:tcPr>
          <w:p w14:paraId="56CA76AA"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12</w:t>
            </w:r>
          </w:p>
        </w:tc>
        <w:tc>
          <w:tcPr>
            <w:tcW w:w="4005" w:type="dxa"/>
          </w:tcPr>
          <w:p w14:paraId="30374AC6"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Earthquake</w:t>
            </w:r>
          </w:p>
        </w:tc>
        <w:tc>
          <w:tcPr>
            <w:tcW w:w="4258" w:type="dxa"/>
          </w:tcPr>
          <w:p w14:paraId="543C60C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A.R.S. 20-256</w:t>
            </w:r>
          </w:p>
        </w:tc>
      </w:tr>
      <w:tr w:rsidR="00B30E60" w:rsidRPr="00324988" w14:paraId="753C6415" w14:textId="77777777" w:rsidTr="00B30E60">
        <w:trPr>
          <w:jc w:val="center"/>
        </w:trPr>
        <w:tc>
          <w:tcPr>
            <w:tcW w:w="1097" w:type="dxa"/>
          </w:tcPr>
          <w:p w14:paraId="4744FFB8"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13</w:t>
            </w:r>
          </w:p>
        </w:tc>
        <w:tc>
          <w:tcPr>
            <w:tcW w:w="4005" w:type="dxa"/>
          </w:tcPr>
          <w:p w14:paraId="3D13079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Group accident and health</w:t>
            </w:r>
          </w:p>
        </w:tc>
        <w:tc>
          <w:tcPr>
            <w:tcW w:w="4258" w:type="dxa"/>
          </w:tcPr>
          <w:p w14:paraId="1E170C3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Disability A.R.S. 20-253</w:t>
            </w:r>
          </w:p>
        </w:tc>
      </w:tr>
      <w:tr w:rsidR="00B30E60" w:rsidRPr="00324988" w14:paraId="4C97AFA7" w14:textId="77777777" w:rsidTr="00B30E60">
        <w:trPr>
          <w:jc w:val="center"/>
        </w:trPr>
        <w:tc>
          <w:tcPr>
            <w:tcW w:w="1097" w:type="dxa"/>
          </w:tcPr>
          <w:p w14:paraId="28D86C1F"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14</w:t>
            </w:r>
          </w:p>
        </w:tc>
        <w:tc>
          <w:tcPr>
            <w:tcW w:w="4005" w:type="dxa"/>
          </w:tcPr>
          <w:p w14:paraId="11B8A9B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Credit A &amp; H (Group and Individual)</w:t>
            </w:r>
          </w:p>
        </w:tc>
        <w:tc>
          <w:tcPr>
            <w:tcW w:w="4258" w:type="dxa"/>
          </w:tcPr>
          <w:p w14:paraId="7453C41E"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Disability A.R.S. 20-253</w:t>
            </w:r>
          </w:p>
        </w:tc>
      </w:tr>
      <w:tr w:rsidR="00B30E60" w:rsidRPr="00324988" w14:paraId="63E29A27" w14:textId="77777777" w:rsidTr="00B30E60">
        <w:trPr>
          <w:jc w:val="center"/>
        </w:trPr>
        <w:tc>
          <w:tcPr>
            <w:tcW w:w="1097" w:type="dxa"/>
          </w:tcPr>
          <w:p w14:paraId="723A8423"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15.1</w:t>
            </w:r>
          </w:p>
        </w:tc>
        <w:tc>
          <w:tcPr>
            <w:tcW w:w="4005" w:type="dxa"/>
          </w:tcPr>
          <w:p w14:paraId="49EC373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Collectively renewable A &amp; H</w:t>
            </w:r>
          </w:p>
        </w:tc>
        <w:tc>
          <w:tcPr>
            <w:tcW w:w="4258" w:type="dxa"/>
          </w:tcPr>
          <w:p w14:paraId="060E0BA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Disability A.R.S. 20-253</w:t>
            </w:r>
          </w:p>
        </w:tc>
      </w:tr>
      <w:tr w:rsidR="00B30E60" w:rsidRPr="00324988" w14:paraId="6CF8B9FF" w14:textId="77777777" w:rsidTr="00B30E60">
        <w:trPr>
          <w:jc w:val="center"/>
        </w:trPr>
        <w:tc>
          <w:tcPr>
            <w:tcW w:w="1097" w:type="dxa"/>
          </w:tcPr>
          <w:p w14:paraId="0740ADC0"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15.2</w:t>
            </w:r>
          </w:p>
        </w:tc>
        <w:tc>
          <w:tcPr>
            <w:tcW w:w="4005" w:type="dxa"/>
          </w:tcPr>
          <w:p w14:paraId="57566196"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Non-cancelable A &amp; H</w:t>
            </w:r>
          </w:p>
        </w:tc>
        <w:tc>
          <w:tcPr>
            <w:tcW w:w="4258" w:type="dxa"/>
          </w:tcPr>
          <w:p w14:paraId="27EA923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Disability A.R.S. 20-253</w:t>
            </w:r>
          </w:p>
        </w:tc>
      </w:tr>
      <w:tr w:rsidR="00B30E60" w:rsidRPr="00324988" w14:paraId="44167977" w14:textId="77777777" w:rsidTr="00B30E60">
        <w:trPr>
          <w:jc w:val="center"/>
        </w:trPr>
        <w:tc>
          <w:tcPr>
            <w:tcW w:w="1097" w:type="dxa"/>
          </w:tcPr>
          <w:p w14:paraId="1D04604D"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15.3</w:t>
            </w:r>
          </w:p>
        </w:tc>
        <w:tc>
          <w:tcPr>
            <w:tcW w:w="4005" w:type="dxa"/>
          </w:tcPr>
          <w:p w14:paraId="4BEF3CC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Guaranteed renewable A &amp; H</w:t>
            </w:r>
          </w:p>
        </w:tc>
        <w:tc>
          <w:tcPr>
            <w:tcW w:w="4258" w:type="dxa"/>
          </w:tcPr>
          <w:p w14:paraId="33FB2064"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Disability A.R.S. 20-253</w:t>
            </w:r>
          </w:p>
        </w:tc>
      </w:tr>
      <w:tr w:rsidR="00B30E60" w:rsidRPr="00324988" w14:paraId="46BB190A" w14:textId="77777777" w:rsidTr="00B30E60">
        <w:trPr>
          <w:jc w:val="center"/>
        </w:trPr>
        <w:tc>
          <w:tcPr>
            <w:tcW w:w="1097" w:type="dxa"/>
          </w:tcPr>
          <w:p w14:paraId="2D3E9B9B"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15.4</w:t>
            </w:r>
          </w:p>
        </w:tc>
        <w:tc>
          <w:tcPr>
            <w:tcW w:w="4005" w:type="dxa"/>
          </w:tcPr>
          <w:p w14:paraId="55E446D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Non-renewable for stated reasons only</w:t>
            </w:r>
          </w:p>
        </w:tc>
        <w:tc>
          <w:tcPr>
            <w:tcW w:w="4258" w:type="dxa"/>
          </w:tcPr>
          <w:p w14:paraId="317DEB5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Disability A.R.S. 20-253</w:t>
            </w:r>
          </w:p>
        </w:tc>
      </w:tr>
      <w:tr w:rsidR="00B30E60" w:rsidRPr="00324988" w14:paraId="2DC9DC93" w14:textId="77777777" w:rsidTr="00B30E60">
        <w:trPr>
          <w:jc w:val="center"/>
        </w:trPr>
        <w:tc>
          <w:tcPr>
            <w:tcW w:w="1097" w:type="dxa"/>
          </w:tcPr>
          <w:p w14:paraId="12BC6EB3"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15.5</w:t>
            </w:r>
          </w:p>
        </w:tc>
        <w:tc>
          <w:tcPr>
            <w:tcW w:w="4005" w:type="dxa"/>
          </w:tcPr>
          <w:p w14:paraId="61EF893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Other accident only</w:t>
            </w:r>
          </w:p>
        </w:tc>
        <w:tc>
          <w:tcPr>
            <w:tcW w:w="4258" w:type="dxa"/>
          </w:tcPr>
          <w:p w14:paraId="3D70DC8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Disability A.R.S. 20-253</w:t>
            </w:r>
          </w:p>
        </w:tc>
      </w:tr>
      <w:tr w:rsidR="00B30E60" w:rsidRPr="00324988" w14:paraId="082B9B1B" w14:textId="77777777" w:rsidTr="00B30E60">
        <w:trPr>
          <w:jc w:val="center"/>
        </w:trPr>
        <w:tc>
          <w:tcPr>
            <w:tcW w:w="1097" w:type="dxa"/>
          </w:tcPr>
          <w:p w14:paraId="341FB497"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15.6</w:t>
            </w:r>
          </w:p>
        </w:tc>
        <w:tc>
          <w:tcPr>
            <w:tcW w:w="4005" w:type="dxa"/>
          </w:tcPr>
          <w:p w14:paraId="3F5FDFBE"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Medicare Title XVIII exempt from state taxes or fees</w:t>
            </w:r>
          </w:p>
        </w:tc>
        <w:tc>
          <w:tcPr>
            <w:tcW w:w="4258" w:type="dxa"/>
          </w:tcPr>
          <w:p w14:paraId="5C176286"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Disability A.R.S. 20-253</w:t>
            </w:r>
          </w:p>
        </w:tc>
      </w:tr>
      <w:tr w:rsidR="00B30E60" w:rsidRPr="00324988" w14:paraId="06BCE9CB" w14:textId="77777777" w:rsidTr="00B30E60">
        <w:trPr>
          <w:jc w:val="center"/>
        </w:trPr>
        <w:tc>
          <w:tcPr>
            <w:tcW w:w="1097" w:type="dxa"/>
          </w:tcPr>
          <w:p w14:paraId="0BEA07EB"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15.7</w:t>
            </w:r>
          </w:p>
        </w:tc>
        <w:tc>
          <w:tcPr>
            <w:tcW w:w="4005" w:type="dxa"/>
          </w:tcPr>
          <w:p w14:paraId="2C3E833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All other A &amp; H</w:t>
            </w:r>
          </w:p>
        </w:tc>
        <w:tc>
          <w:tcPr>
            <w:tcW w:w="4258" w:type="dxa"/>
          </w:tcPr>
          <w:p w14:paraId="753B807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Disability A.R.S. 20-253</w:t>
            </w:r>
          </w:p>
        </w:tc>
      </w:tr>
      <w:tr w:rsidR="00B30E60" w:rsidRPr="00324988" w14:paraId="7B23C634" w14:textId="77777777" w:rsidTr="00B30E60">
        <w:trPr>
          <w:jc w:val="center"/>
        </w:trPr>
        <w:tc>
          <w:tcPr>
            <w:tcW w:w="1097" w:type="dxa"/>
          </w:tcPr>
          <w:p w14:paraId="1861D502"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15.8</w:t>
            </w:r>
          </w:p>
        </w:tc>
        <w:tc>
          <w:tcPr>
            <w:tcW w:w="4005" w:type="dxa"/>
          </w:tcPr>
          <w:p w14:paraId="7C35736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Federal Employees Health Benefits Plan Premium</w:t>
            </w:r>
          </w:p>
        </w:tc>
        <w:tc>
          <w:tcPr>
            <w:tcW w:w="4258" w:type="dxa"/>
          </w:tcPr>
          <w:p w14:paraId="29995A2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Disability A.R.S. 20-253</w:t>
            </w:r>
          </w:p>
        </w:tc>
      </w:tr>
      <w:tr w:rsidR="00B30E60" w:rsidRPr="00324988" w14:paraId="775B0339" w14:textId="77777777" w:rsidTr="00B30E60">
        <w:trPr>
          <w:jc w:val="center"/>
        </w:trPr>
        <w:tc>
          <w:tcPr>
            <w:tcW w:w="1097" w:type="dxa"/>
          </w:tcPr>
          <w:p w14:paraId="2677C2C3"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16</w:t>
            </w:r>
          </w:p>
        </w:tc>
        <w:tc>
          <w:tcPr>
            <w:tcW w:w="4005" w:type="dxa"/>
          </w:tcPr>
          <w:p w14:paraId="5B776EB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Workers' compensation</w:t>
            </w:r>
          </w:p>
        </w:tc>
        <w:tc>
          <w:tcPr>
            <w:tcW w:w="4258" w:type="dxa"/>
          </w:tcPr>
          <w:p w14:paraId="0FDEF49E"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with Workers' Compensation A.R.S. 20-252</w:t>
            </w:r>
          </w:p>
        </w:tc>
      </w:tr>
      <w:tr w:rsidR="00B30E60" w:rsidRPr="00324988" w14:paraId="2AC9C754" w14:textId="77777777" w:rsidTr="00B30E60">
        <w:trPr>
          <w:jc w:val="center"/>
        </w:trPr>
        <w:tc>
          <w:tcPr>
            <w:tcW w:w="1097" w:type="dxa"/>
          </w:tcPr>
          <w:p w14:paraId="799799E4"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17.1</w:t>
            </w:r>
          </w:p>
        </w:tc>
        <w:tc>
          <w:tcPr>
            <w:tcW w:w="4005" w:type="dxa"/>
          </w:tcPr>
          <w:p w14:paraId="47F7A72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Other liability – occurrence</w:t>
            </w:r>
          </w:p>
        </w:tc>
        <w:tc>
          <w:tcPr>
            <w:tcW w:w="4258" w:type="dxa"/>
          </w:tcPr>
          <w:p w14:paraId="02D46F9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w/wo Workers' Compensation A.R.S. 20-252</w:t>
            </w:r>
          </w:p>
        </w:tc>
      </w:tr>
      <w:tr w:rsidR="00B30E60" w:rsidRPr="00324988" w14:paraId="0B215517" w14:textId="77777777" w:rsidTr="00B30E60">
        <w:trPr>
          <w:jc w:val="center"/>
        </w:trPr>
        <w:tc>
          <w:tcPr>
            <w:tcW w:w="1097" w:type="dxa"/>
          </w:tcPr>
          <w:p w14:paraId="19F0A255"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17.2</w:t>
            </w:r>
          </w:p>
        </w:tc>
        <w:tc>
          <w:tcPr>
            <w:tcW w:w="4005" w:type="dxa"/>
          </w:tcPr>
          <w:p w14:paraId="3F9065EE"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Other liability – claims made</w:t>
            </w:r>
          </w:p>
        </w:tc>
        <w:tc>
          <w:tcPr>
            <w:tcW w:w="4258" w:type="dxa"/>
          </w:tcPr>
          <w:p w14:paraId="21A32724"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w/wo Workers' Compensation A.R.S. 20-252</w:t>
            </w:r>
          </w:p>
        </w:tc>
      </w:tr>
      <w:tr w:rsidR="00B30E60" w:rsidRPr="00324988" w14:paraId="306F73F9" w14:textId="77777777" w:rsidTr="00B30E60">
        <w:trPr>
          <w:jc w:val="center"/>
        </w:trPr>
        <w:tc>
          <w:tcPr>
            <w:tcW w:w="1097" w:type="dxa"/>
          </w:tcPr>
          <w:p w14:paraId="18CA1200"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17.3</w:t>
            </w:r>
          </w:p>
        </w:tc>
        <w:tc>
          <w:tcPr>
            <w:tcW w:w="4005" w:type="dxa"/>
          </w:tcPr>
          <w:p w14:paraId="1B2137C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Excess workers' compensation</w:t>
            </w:r>
          </w:p>
        </w:tc>
        <w:tc>
          <w:tcPr>
            <w:tcW w:w="4258" w:type="dxa"/>
          </w:tcPr>
          <w:p w14:paraId="6465CCD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Casualty with Workers' Compensation A.R.S. 20-252</w:t>
            </w:r>
          </w:p>
        </w:tc>
      </w:tr>
      <w:tr w:rsidR="00B30E60" w:rsidRPr="00324988" w14:paraId="723E1D6B" w14:textId="77777777" w:rsidTr="00B30E60">
        <w:trPr>
          <w:jc w:val="center"/>
        </w:trPr>
        <w:tc>
          <w:tcPr>
            <w:tcW w:w="1097" w:type="dxa"/>
          </w:tcPr>
          <w:p w14:paraId="3EC0EF93"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18</w:t>
            </w:r>
          </w:p>
        </w:tc>
        <w:tc>
          <w:tcPr>
            <w:tcW w:w="4005" w:type="dxa"/>
          </w:tcPr>
          <w:p w14:paraId="0AB3A54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Products liability</w:t>
            </w:r>
          </w:p>
        </w:tc>
        <w:tc>
          <w:tcPr>
            <w:tcW w:w="4258" w:type="dxa"/>
          </w:tcPr>
          <w:p w14:paraId="28D79A1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w/wo Workers' Compensation A.R.S. 20-252</w:t>
            </w:r>
          </w:p>
        </w:tc>
      </w:tr>
      <w:tr w:rsidR="00B30E60" w:rsidRPr="00324988" w14:paraId="1DD1E390" w14:textId="77777777" w:rsidTr="00B30E60">
        <w:trPr>
          <w:jc w:val="center"/>
        </w:trPr>
        <w:tc>
          <w:tcPr>
            <w:tcW w:w="1097" w:type="dxa"/>
          </w:tcPr>
          <w:p w14:paraId="53FB8842"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19.1</w:t>
            </w:r>
          </w:p>
        </w:tc>
        <w:tc>
          <w:tcPr>
            <w:tcW w:w="4005" w:type="dxa"/>
          </w:tcPr>
          <w:p w14:paraId="73A7258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Private passenger auto no-fault (personal injury protection)</w:t>
            </w:r>
          </w:p>
        </w:tc>
        <w:tc>
          <w:tcPr>
            <w:tcW w:w="4258" w:type="dxa"/>
          </w:tcPr>
          <w:p w14:paraId="6E57151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Vehicle A.R.S. 20-259</w:t>
            </w:r>
          </w:p>
        </w:tc>
      </w:tr>
      <w:tr w:rsidR="00B30E60" w:rsidRPr="00324988" w14:paraId="1BAF87FB" w14:textId="77777777" w:rsidTr="00B30E60">
        <w:trPr>
          <w:jc w:val="center"/>
        </w:trPr>
        <w:tc>
          <w:tcPr>
            <w:tcW w:w="1097" w:type="dxa"/>
          </w:tcPr>
          <w:p w14:paraId="1813BFB1"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19.2</w:t>
            </w:r>
          </w:p>
        </w:tc>
        <w:tc>
          <w:tcPr>
            <w:tcW w:w="4005" w:type="dxa"/>
          </w:tcPr>
          <w:p w14:paraId="48AD9B81"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Other private passenger auto liability</w:t>
            </w:r>
          </w:p>
        </w:tc>
        <w:tc>
          <w:tcPr>
            <w:tcW w:w="4258" w:type="dxa"/>
          </w:tcPr>
          <w:p w14:paraId="4733722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Vehicle A.R.S. 20-259</w:t>
            </w:r>
          </w:p>
        </w:tc>
      </w:tr>
      <w:tr w:rsidR="00B30E60" w:rsidRPr="00324988" w14:paraId="2F2B450E" w14:textId="77777777" w:rsidTr="00B30E60">
        <w:trPr>
          <w:jc w:val="center"/>
        </w:trPr>
        <w:tc>
          <w:tcPr>
            <w:tcW w:w="1097" w:type="dxa"/>
          </w:tcPr>
          <w:p w14:paraId="3800700A"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19.3</w:t>
            </w:r>
          </w:p>
        </w:tc>
        <w:tc>
          <w:tcPr>
            <w:tcW w:w="4005" w:type="dxa"/>
          </w:tcPr>
          <w:p w14:paraId="03D710E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Commercial auto no-fault (personal injury protection)</w:t>
            </w:r>
          </w:p>
        </w:tc>
        <w:tc>
          <w:tcPr>
            <w:tcW w:w="4258" w:type="dxa"/>
          </w:tcPr>
          <w:p w14:paraId="6CAFCBD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Vehicle A.R.S. 20-259</w:t>
            </w:r>
          </w:p>
        </w:tc>
      </w:tr>
      <w:tr w:rsidR="00B30E60" w:rsidRPr="00324988" w14:paraId="3468945B" w14:textId="77777777" w:rsidTr="00B30E60">
        <w:trPr>
          <w:jc w:val="center"/>
        </w:trPr>
        <w:tc>
          <w:tcPr>
            <w:tcW w:w="1097" w:type="dxa"/>
          </w:tcPr>
          <w:p w14:paraId="2A04F70A"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19.4</w:t>
            </w:r>
          </w:p>
        </w:tc>
        <w:tc>
          <w:tcPr>
            <w:tcW w:w="4005" w:type="dxa"/>
          </w:tcPr>
          <w:p w14:paraId="1B860304"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Other commercial auto liability</w:t>
            </w:r>
          </w:p>
        </w:tc>
        <w:tc>
          <w:tcPr>
            <w:tcW w:w="4258" w:type="dxa"/>
          </w:tcPr>
          <w:p w14:paraId="7F2E75C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Vehicle A.R.S. 20-259</w:t>
            </w:r>
          </w:p>
        </w:tc>
      </w:tr>
      <w:tr w:rsidR="00B30E60" w:rsidRPr="00324988" w14:paraId="55877413" w14:textId="77777777" w:rsidTr="00B30E60">
        <w:trPr>
          <w:jc w:val="center"/>
        </w:trPr>
        <w:tc>
          <w:tcPr>
            <w:tcW w:w="1097" w:type="dxa"/>
          </w:tcPr>
          <w:p w14:paraId="2B102AB8"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21.1</w:t>
            </w:r>
          </w:p>
        </w:tc>
        <w:tc>
          <w:tcPr>
            <w:tcW w:w="4005" w:type="dxa"/>
          </w:tcPr>
          <w:p w14:paraId="2643AF8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Private passenger auto physical damage</w:t>
            </w:r>
          </w:p>
        </w:tc>
        <w:tc>
          <w:tcPr>
            <w:tcW w:w="4258" w:type="dxa"/>
          </w:tcPr>
          <w:p w14:paraId="0DB0DFD4"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Vehicle A.R.S. 20-259</w:t>
            </w:r>
          </w:p>
        </w:tc>
      </w:tr>
      <w:tr w:rsidR="00B30E60" w:rsidRPr="00324988" w14:paraId="652C891B" w14:textId="77777777" w:rsidTr="00B30E60">
        <w:trPr>
          <w:jc w:val="center"/>
        </w:trPr>
        <w:tc>
          <w:tcPr>
            <w:tcW w:w="1097" w:type="dxa"/>
          </w:tcPr>
          <w:p w14:paraId="487CCF40"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21.2</w:t>
            </w:r>
          </w:p>
        </w:tc>
        <w:tc>
          <w:tcPr>
            <w:tcW w:w="4005" w:type="dxa"/>
          </w:tcPr>
          <w:p w14:paraId="772795A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Commercial auto physical damage</w:t>
            </w:r>
          </w:p>
        </w:tc>
        <w:tc>
          <w:tcPr>
            <w:tcW w:w="4258" w:type="dxa"/>
          </w:tcPr>
          <w:p w14:paraId="44A410F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Vehicle A.R.S. 20-259</w:t>
            </w:r>
          </w:p>
        </w:tc>
      </w:tr>
      <w:tr w:rsidR="00B30E60" w:rsidRPr="00324988" w14:paraId="53F697EC" w14:textId="77777777" w:rsidTr="00B30E60">
        <w:trPr>
          <w:jc w:val="center"/>
        </w:trPr>
        <w:tc>
          <w:tcPr>
            <w:tcW w:w="1097" w:type="dxa"/>
          </w:tcPr>
          <w:p w14:paraId="7894D0C8"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22</w:t>
            </w:r>
          </w:p>
        </w:tc>
        <w:tc>
          <w:tcPr>
            <w:tcW w:w="4005" w:type="dxa"/>
          </w:tcPr>
          <w:p w14:paraId="001A922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Aircraft (all perils)</w:t>
            </w:r>
          </w:p>
        </w:tc>
        <w:tc>
          <w:tcPr>
            <w:tcW w:w="4258" w:type="dxa"/>
          </w:tcPr>
          <w:p w14:paraId="1665A1A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Vehicle A.R.S. 20-259</w:t>
            </w:r>
          </w:p>
        </w:tc>
      </w:tr>
      <w:tr w:rsidR="00B30E60" w:rsidRPr="00324988" w14:paraId="02572925" w14:textId="77777777" w:rsidTr="00B30E60">
        <w:trPr>
          <w:jc w:val="center"/>
        </w:trPr>
        <w:tc>
          <w:tcPr>
            <w:tcW w:w="1097" w:type="dxa"/>
          </w:tcPr>
          <w:p w14:paraId="362F194D"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23</w:t>
            </w:r>
          </w:p>
        </w:tc>
        <w:tc>
          <w:tcPr>
            <w:tcW w:w="4005" w:type="dxa"/>
          </w:tcPr>
          <w:p w14:paraId="47EA5F7C"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Fidelity</w:t>
            </w:r>
          </w:p>
        </w:tc>
        <w:tc>
          <w:tcPr>
            <w:tcW w:w="4258" w:type="dxa"/>
          </w:tcPr>
          <w:p w14:paraId="055E00F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Surety A.R.S. 20-257</w:t>
            </w:r>
          </w:p>
        </w:tc>
      </w:tr>
      <w:tr w:rsidR="00B30E60" w:rsidRPr="00324988" w14:paraId="39FE98B9" w14:textId="77777777" w:rsidTr="00B30E60">
        <w:trPr>
          <w:jc w:val="center"/>
        </w:trPr>
        <w:tc>
          <w:tcPr>
            <w:tcW w:w="1097" w:type="dxa"/>
          </w:tcPr>
          <w:p w14:paraId="64D23320"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24</w:t>
            </w:r>
          </w:p>
        </w:tc>
        <w:tc>
          <w:tcPr>
            <w:tcW w:w="4005" w:type="dxa"/>
          </w:tcPr>
          <w:p w14:paraId="6F0045C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Surety</w:t>
            </w:r>
          </w:p>
        </w:tc>
        <w:tc>
          <w:tcPr>
            <w:tcW w:w="4258" w:type="dxa"/>
          </w:tcPr>
          <w:p w14:paraId="78824E31"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Surety A.R.S. 20-257</w:t>
            </w:r>
          </w:p>
        </w:tc>
      </w:tr>
      <w:tr w:rsidR="00B30E60" w:rsidRPr="00324988" w14:paraId="72C5E7A9" w14:textId="77777777" w:rsidTr="00B30E60">
        <w:trPr>
          <w:jc w:val="center"/>
        </w:trPr>
        <w:tc>
          <w:tcPr>
            <w:tcW w:w="1097" w:type="dxa"/>
          </w:tcPr>
          <w:p w14:paraId="7735D2D6"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26</w:t>
            </w:r>
          </w:p>
        </w:tc>
        <w:tc>
          <w:tcPr>
            <w:tcW w:w="4005" w:type="dxa"/>
          </w:tcPr>
          <w:p w14:paraId="66E64F94"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Burglary and theft</w:t>
            </w:r>
          </w:p>
        </w:tc>
        <w:tc>
          <w:tcPr>
            <w:tcW w:w="4258" w:type="dxa"/>
          </w:tcPr>
          <w:p w14:paraId="2C87DA1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w/wo Workers' Compensation A.R.S. 20-252</w:t>
            </w:r>
          </w:p>
        </w:tc>
      </w:tr>
      <w:tr w:rsidR="00B30E60" w:rsidRPr="00324988" w14:paraId="2A73B919" w14:textId="77777777" w:rsidTr="00B30E60">
        <w:trPr>
          <w:jc w:val="center"/>
        </w:trPr>
        <w:tc>
          <w:tcPr>
            <w:tcW w:w="1097" w:type="dxa"/>
          </w:tcPr>
          <w:p w14:paraId="2D5539A7"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27</w:t>
            </w:r>
          </w:p>
        </w:tc>
        <w:tc>
          <w:tcPr>
            <w:tcW w:w="4005" w:type="dxa"/>
          </w:tcPr>
          <w:p w14:paraId="39918DD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Boiler and machinery</w:t>
            </w:r>
          </w:p>
        </w:tc>
        <w:tc>
          <w:tcPr>
            <w:tcW w:w="4258" w:type="dxa"/>
          </w:tcPr>
          <w:p w14:paraId="1FFC3B1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w/wo Workers' Compensation A.R.S. 20-252</w:t>
            </w:r>
          </w:p>
        </w:tc>
      </w:tr>
      <w:tr w:rsidR="00B30E60" w:rsidRPr="00324988" w14:paraId="3080DC32" w14:textId="77777777" w:rsidTr="00691781">
        <w:trPr>
          <w:jc w:val="center"/>
        </w:trPr>
        <w:tc>
          <w:tcPr>
            <w:tcW w:w="9360" w:type="dxa"/>
            <w:gridSpan w:val="3"/>
          </w:tcPr>
          <w:p w14:paraId="3490C275" w14:textId="77777777" w:rsidR="00B30E60" w:rsidRPr="00324988" w:rsidRDefault="00B30E60" w:rsidP="00B30E60">
            <w:pPr>
              <w:keepNext/>
              <w:keepLines/>
              <w:rPr>
                <w:rFonts w:ascii="Times New Roman" w:hAnsi="Times New Roman"/>
                <w:sz w:val="18"/>
                <w:szCs w:val="18"/>
              </w:rPr>
            </w:pPr>
            <w:r>
              <w:rPr>
                <w:rFonts w:ascii="Times New Roman" w:hAnsi="Times New Roman"/>
                <w:b/>
                <w:sz w:val="18"/>
                <w:szCs w:val="18"/>
              </w:rPr>
              <w:lastRenderedPageBreak/>
              <w:t>ARIZONA</w:t>
            </w:r>
            <w:r w:rsidRPr="00132D64">
              <w:rPr>
                <w:rFonts w:ascii="Times New Roman" w:hAnsi="Times New Roman"/>
                <w:b/>
                <w:sz w:val="18"/>
                <w:szCs w:val="18"/>
              </w:rPr>
              <w:t xml:space="preserve"> (continued)</w:t>
            </w:r>
          </w:p>
        </w:tc>
      </w:tr>
      <w:tr w:rsidR="00B30E60" w:rsidRPr="00324988" w14:paraId="7BEDEBCD" w14:textId="77777777" w:rsidTr="00B30E60">
        <w:trPr>
          <w:jc w:val="center"/>
        </w:trPr>
        <w:tc>
          <w:tcPr>
            <w:tcW w:w="1097" w:type="dxa"/>
          </w:tcPr>
          <w:p w14:paraId="5A8C2DE6"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28</w:t>
            </w:r>
          </w:p>
        </w:tc>
        <w:tc>
          <w:tcPr>
            <w:tcW w:w="4005" w:type="dxa"/>
          </w:tcPr>
          <w:p w14:paraId="4EC9B23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Credit</w:t>
            </w:r>
          </w:p>
        </w:tc>
        <w:tc>
          <w:tcPr>
            <w:tcW w:w="4258" w:type="dxa"/>
          </w:tcPr>
          <w:p w14:paraId="2AC5A8E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w/wo Workers' Compensation A.R.S. 20-252</w:t>
            </w:r>
          </w:p>
        </w:tc>
      </w:tr>
      <w:tr w:rsidR="00B30E60" w:rsidRPr="00324988" w14:paraId="3AE0AC0B" w14:textId="77777777" w:rsidTr="00B30E60">
        <w:trPr>
          <w:jc w:val="center"/>
        </w:trPr>
        <w:tc>
          <w:tcPr>
            <w:tcW w:w="1097" w:type="dxa"/>
          </w:tcPr>
          <w:p w14:paraId="717C0CA8"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30</w:t>
            </w:r>
          </w:p>
        </w:tc>
        <w:tc>
          <w:tcPr>
            <w:tcW w:w="4005" w:type="dxa"/>
          </w:tcPr>
          <w:p w14:paraId="3EFE8C8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Warranty</w:t>
            </w:r>
          </w:p>
        </w:tc>
        <w:tc>
          <w:tcPr>
            <w:tcW w:w="4258" w:type="dxa"/>
          </w:tcPr>
          <w:p w14:paraId="46620ED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w/wo Workers' Compensation A.R.S. 20-252</w:t>
            </w:r>
          </w:p>
        </w:tc>
      </w:tr>
      <w:tr w:rsidR="00B30E60" w:rsidRPr="00324988" w14:paraId="2E5278CF" w14:textId="77777777" w:rsidTr="00B30E60">
        <w:trPr>
          <w:jc w:val="center"/>
        </w:trPr>
        <w:tc>
          <w:tcPr>
            <w:tcW w:w="1097" w:type="dxa"/>
          </w:tcPr>
          <w:p w14:paraId="5834FC95"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34</w:t>
            </w:r>
          </w:p>
        </w:tc>
        <w:tc>
          <w:tcPr>
            <w:tcW w:w="4005" w:type="dxa"/>
          </w:tcPr>
          <w:p w14:paraId="03CAD12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Aggregate write-ins for other lines of business</w:t>
            </w:r>
          </w:p>
        </w:tc>
        <w:tc>
          <w:tcPr>
            <w:tcW w:w="4258" w:type="dxa"/>
          </w:tcPr>
          <w:p w14:paraId="16C568CF"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Prepaid Legal A.R.S. 20-1097</w:t>
            </w:r>
          </w:p>
        </w:tc>
      </w:tr>
      <w:tr w:rsidR="00B30E60" w:rsidRPr="00324988" w14:paraId="0F9CA132" w14:textId="77777777" w:rsidTr="00B30E60">
        <w:trPr>
          <w:jc w:val="center"/>
        </w:trPr>
        <w:tc>
          <w:tcPr>
            <w:tcW w:w="1097" w:type="dxa"/>
          </w:tcPr>
          <w:p w14:paraId="2CF16C1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c>
          <w:tcPr>
            <w:tcW w:w="4005" w:type="dxa"/>
          </w:tcPr>
          <w:p w14:paraId="44CCDF3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c>
          <w:tcPr>
            <w:tcW w:w="4258" w:type="dxa"/>
          </w:tcPr>
          <w:p w14:paraId="029B01B1"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r>
      <w:tr w:rsidR="00B30E60" w:rsidRPr="00324988" w14:paraId="1BFB650A" w14:textId="77777777" w:rsidTr="00B30E60">
        <w:trPr>
          <w:jc w:val="center"/>
        </w:trPr>
        <w:tc>
          <w:tcPr>
            <w:tcW w:w="1097" w:type="dxa"/>
          </w:tcPr>
          <w:p w14:paraId="06E0AFFF"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c>
          <w:tcPr>
            <w:tcW w:w="4005" w:type="dxa"/>
          </w:tcPr>
          <w:p w14:paraId="74CC6FEC"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Title</w:t>
            </w:r>
          </w:p>
        </w:tc>
        <w:tc>
          <w:tcPr>
            <w:tcW w:w="4258" w:type="dxa"/>
          </w:tcPr>
          <w:p w14:paraId="61EEA9F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Title A.R.S. 20-1562</w:t>
            </w:r>
          </w:p>
        </w:tc>
      </w:tr>
      <w:tr w:rsidR="00B30E60" w:rsidRPr="00324988" w14:paraId="448163A2" w14:textId="77777777" w:rsidTr="00B30E60">
        <w:trPr>
          <w:jc w:val="center"/>
        </w:trPr>
        <w:tc>
          <w:tcPr>
            <w:tcW w:w="1097" w:type="dxa"/>
          </w:tcPr>
          <w:p w14:paraId="165FF13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c>
          <w:tcPr>
            <w:tcW w:w="4005" w:type="dxa"/>
          </w:tcPr>
          <w:p w14:paraId="79B5E13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c>
          <w:tcPr>
            <w:tcW w:w="4258" w:type="dxa"/>
          </w:tcPr>
          <w:p w14:paraId="518DB5B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r>
      <w:tr w:rsidR="00B30E60" w:rsidRPr="00324988" w14:paraId="20E9BD3F" w14:textId="77777777" w:rsidTr="00B30E60">
        <w:trPr>
          <w:jc w:val="center"/>
        </w:trPr>
        <w:tc>
          <w:tcPr>
            <w:tcW w:w="1097" w:type="dxa"/>
          </w:tcPr>
          <w:p w14:paraId="32D8072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c>
          <w:tcPr>
            <w:tcW w:w="4005" w:type="dxa"/>
          </w:tcPr>
          <w:p w14:paraId="24966F8E" w14:textId="77777777" w:rsidR="00B30E60" w:rsidRPr="007A29CD" w:rsidRDefault="00B30E60" w:rsidP="00B30E60">
            <w:pPr>
              <w:rPr>
                <w:rFonts w:ascii="Times New Roman" w:hAnsi="Times New Roman"/>
                <w:b/>
                <w:bCs/>
                <w:sz w:val="18"/>
                <w:szCs w:val="18"/>
              </w:rPr>
            </w:pPr>
            <w:r w:rsidRPr="007A29CD">
              <w:rPr>
                <w:rFonts w:ascii="Times New Roman" w:hAnsi="Times New Roman"/>
                <w:b/>
                <w:bCs/>
                <w:sz w:val="18"/>
                <w:szCs w:val="18"/>
              </w:rPr>
              <w:t>Life Lines of Business</w:t>
            </w:r>
          </w:p>
        </w:tc>
        <w:tc>
          <w:tcPr>
            <w:tcW w:w="4258" w:type="dxa"/>
          </w:tcPr>
          <w:p w14:paraId="3A426A0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r>
      <w:tr w:rsidR="00B30E60" w:rsidRPr="00324988" w14:paraId="19F175EC" w14:textId="77777777" w:rsidTr="00B30E60">
        <w:trPr>
          <w:jc w:val="center"/>
        </w:trPr>
        <w:tc>
          <w:tcPr>
            <w:tcW w:w="1097" w:type="dxa"/>
          </w:tcPr>
          <w:p w14:paraId="420DF0A7"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 </w:t>
            </w:r>
          </w:p>
        </w:tc>
        <w:tc>
          <w:tcPr>
            <w:tcW w:w="4005" w:type="dxa"/>
          </w:tcPr>
          <w:p w14:paraId="2BD61D8C"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Life</w:t>
            </w:r>
          </w:p>
        </w:tc>
        <w:tc>
          <w:tcPr>
            <w:tcW w:w="4258" w:type="dxa"/>
          </w:tcPr>
          <w:p w14:paraId="50384665"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Life (includes Annuities A.R.S. 20-254.01) A.R.S. 20-254</w:t>
            </w:r>
          </w:p>
        </w:tc>
      </w:tr>
      <w:tr w:rsidR="00B30E60" w:rsidRPr="00324988" w14:paraId="34C8DFD1" w14:textId="77777777" w:rsidTr="00B30E60">
        <w:trPr>
          <w:jc w:val="center"/>
        </w:trPr>
        <w:tc>
          <w:tcPr>
            <w:tcW w:w="1097" w:type="dxa"/>
          </w:tcPr>
          <w:p w14:paraId="5F45A16B"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 </w:t>
            </w:r>
          </w:p>
        </w:tc>
        <w:tc>
          <w:tcPr>
            <w:tcW w:w="4005" w:type="dxa"/>
          </w:tcPr>
          <w:p w14:paraId="0D4E790A"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Variable Life</w:t>
            </w:r>
          </w:p>
        </w:tc>
        <w:tc>
          <w:tcPr>
            <w:tcW w:w="4258" w:type="dxa"/>
          </w:tcPr>
          <w:p w14:paraId="16862F14"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Variable Life A.R.S. 20-2601(15)</w:t>
            </w:r>
          </w:p>
        </w:tc>
      </w:tr>
      <w:tr w:rsidR="00B30E60" w:rsidRPr="00324988" w14:paraId="6931F539" w14:textId="77777777" w:rsidTr="00B30E60">
        <w:trPr>
          <w:jc w:val="center"/>
        </w:trPr>
        <w:tc>
          <w:tcPr>
            <w:tcW w:w="1097" w:type="dxa"/>
          </w:tcPr>
          <w:p w14:paraId="193F2EB1"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 </w:t>
            </w:r>
          </w:p>
        </w:tc>
        <w:tc>
          <w:tcPr>
            <w:tcW w:w="4005" w:type="dxa"/>
          </w:tcPr>
          <w:p w14:paraId="27EF0702"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17EC8EE0"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Life (includes Annuities A.R.S. 20-254.01) A.R.S. 20-254</w:t>
            </w:r>
          </w:p>
        </w:tc>
      </w:tr>
      <w:tr w:rsidR="00B30E60" w:rsidRPr="00324988" w14:paraId="667DD28F" w14:textId="77777777" w:rsidTr="00B30E60">
        <w:trPr>
          <w:jc w:val="center"/>
        </w:trPr>
        <w:tc>
          <w:tcPr>
            <w:tcW w:w="1097" w:type="dxa"/>
          </w:tcPr>
          <w:p w14:paraId="3C998158"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 </w:t>
            </w:r>
          </w:p>
        </w:tc>
        <w:tc>
          <w:tcPr>
            <w:tcW w:w="4005" w:type="dxa"/>
          </w:tcPr>
          <w:p w14:paraId="6803ED8D"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Credit Life</w:t>
            </w:r>
          </w:p>
        </w:tc>
        <w:tc>
          <w:tcPr>
            <w:tcW w:w="4258" w:type="dxa"/>
          </w:tcPr>
          <w:p w14:paraId="79BD193B"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Life (includes Annuities A.R.S. 20-254.01) A.R.S. 20-254</w:t>
            </w:r>
          </w:p>
        </w:tc>
      </w:tr>
      <w:tr w:rsidR="00B30E60" w:rsidRPr="00324988" w14:paraId="25DFA091" w14:textId="77777777" w:rsidTr="00B30E60">
        <w:trPr>
          <w:jc w:val="center"/>
        </w:trPr>
        <w:tc>
          <w:tcPr>
            <w:tcW w:w="1097" w:type="dxa"/>
          </w:tcPr>
          <w:p w14:paraId="0403A7F9"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 </w:t>
            </w:r>
          </w:p>
        </w:tc>
        <w:tc>
          <w:tcPr>
            <w:tcW w:w="4005" w:type="dxa"/>
          </w:tcPr>
          <w:p w14:paraId="1B4F9DC7"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5864961C"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Disability A.R.S. 20-253</w:t>
            </w:r>
          </w:p>
        </w:tc>
      </w:tr>
      <w:tr w:rsidR="00B30E60" w:rsidRPr="00324988" w14:paraId="51586A37" w14:textId="77777777" w:rsidTr="00B30E60">
        <w:trPr>
          <w:jc w:val="center"/>
        </w:trPr>
        <w:tc>
          <w:tcPr>
            <w:tcW w:w="1097" w:type="dxa"/>
          </w:tcPr>
          <w:p w14:paraId="0F1F9FD7"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 </w:t>
            </w:r>
          </w:p>
        </w:tc>
        <w:tc>
          <w:tcPr>
            <w:tcW w:w="4005" w:type="dxa"/>
          </w:tcPr>
          <w:p w14:paraId="4B43A152"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7C9092B0"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Disability A.R.S. 20-253</w:t>
            </w:r>
          </w:p>
        </w:tc>
      </w:tr>
      <w:tr w:rsidR="00B30E60" w:rsidRPr="00324988" w14:paraId="59584975" w14:textId="77777777" w:rsidTr="00B30E60">
        <w:trPr>
          <w:jc w:val="center"/>
        </w:trPr>
        <w:tc>
          <w:tcPr>
            <w:tcW w:w="1097" w:type="dxa"/>
          </w:tcPr>
          <w:p w14:paraId="47EF989F"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 </w:t>
            </w:r>
          </w:p>
        </w:tc>
        <w:tc>
          <w:tcPr>
            <w:tcW w:w="4005" w:type="dxa"/>
          </w:tcPr>
          <w:p w14:paraId="4DBEE108"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Annuities</w:t>
            </w:r>
          </w:p>
        </w:tc>
        <w:tc>
          <w:tcPr>
            <w:tcW w:w="4258" w:type="dxa"/>
          </w:tcPr>
          <w:p w14:paraId="2ECBBE82"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Life (includes Annuities A.R.S. 20-254.01) A.R.S. 20-254</w:t>
            </w:r>
          </w:p>
        </w:tc>
      </w:tr>
      <w:tr w:rsidR="00B30E60" w:rsidRPr="00324988" w14:paraId="0B14CADE" w14:textId="77777777" w:rsidTr="00B30E60">
        <w:trPr>
          <w:jc w:val="center"/>
        </w:trPr>
        <w:tc>
          <w:tcPr>
            <w:tcW w:w="1097" w:type="dxa"/>
            <w:tcBorders>
              <w:bottom w:val="single" w:sz="4" w:space="0" w:color="auto"/>
            </w:tcBorders>
          </w:tcPr>
          <w:p w14:paraId="2B06EB3E"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437B65EA"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Variable Annuities</w:t>
            </w:r>
          </w:p>
        </w:tc>
        <w:tc>
          <w:tcPr>
            <w:tcW w:w="4258" w:type="dxa"/>
            <w:tcBorders>
              <w:bottom w:val="single" w:sz="4" w:space="0" w:color="auto"/>
            </w:tcBorders>
          </w:tcPr>
          <w:p w14:paraId="7001AB48" w14:textId="77777777" w:rsidR="00B30E60" w:rsidRPr="00324988" w:rsidRDefault="00B30E60" w:rsidP="00B30E60">
            <w:pPr>
              <w:rPr>
                <w:rFonts w:ascii="Times New Roman" w:hAnsi="Times New Roman"/>
                <w:sz w:val="18"/>
                <w:szCs w:val="18"/>
              </w:rPr>
            </w:pPr>
            <w:r w:rsidRPr="00324988">
              <w:rPr>
                <w:rFonts w:ascii="Times New Roman" w:hAnsi="Times New Roman"/>
                <w:sz w:val="18"/>
                <w:szCs w:val="18"/>
              </w:rPr>
              <w:t>Variable Annuity A.R.S. 20-2631</w:t>
            </w:r>
          </w:p>
        </w:tc>
      </w:tr>
      <w:tr w:rsidR="00B30E60" w:rsidRPr="00825E4B" w14:paraId="0F3A589D" w14:textId="77777777" w:rsidTr="004B548D">
        <w:trPr>
          <w:jc w:val="center"/>
        </w:trPr>
        <w:tc>
          <w:tcPr>
            <w:tcW w:w="9360" w:type="dxa"/>
            <w:gridSpan w:val="3"/>
            <w:shd w:val="clear" w:color="auto" w:fill="D9D9D9" w:themeFill="background1" w:themeFillShade="D9"/>
          </w:tcPr>
          <w:p w14:paraId="37B754BB" w14:textId="77777777" w:rsidR="00B30E60" w:rsidRPr="00825E4B" w:rsidRDefault="00B30E60" w:rsidP="00B30E60">
            <w:pPr>
              <w:keepNext/>
              <w:keepLines/>
              <w:rPr>
                <w:rFonts w:ascii="Times New Roman" w:hAnsi="Times New Roman"/>
                <w:b/>
              </w:rPr>
            </w:pPr>
            <w:r w:rsidRPr="00825E4B">
              <w:rPr>
                <w:rFonts w:ascii="Times New Roman" w:hAnsi="Times New Roman"/>
                <w:b/>
              </w:rPr>
              <w:t>ARKANSAS</w:t>
            </w:r>
          </w:p>
        </w:tc>
      </w:tr>
      <w:tr w:rsidR="00B30E60" w:rsidRPr="00324988" w14:paraId="06146FA1" w14:textId="77777777" w:rsidTr="004B548D">
        <w:trPr>
          <w:jc w:val="center"/>
        </w:trPr>
        <w:tc>
          <w:tcPr>
            <w:tcW w:w="9360" w:type="dxa"/>
            <w:gridSpan w:val="3"/>
          </w:tcPr>
          <w:p w14:paraId="4C6627DF" w14:textId="77777777" w:rsidR="00B30E60" w:rsidRPr="00324988" w:rsidRDefault="00B30E60" w:rsidP="00B30E60">
            <w:pPr>
              <w:keepNext/>
              <w:keepLines/>
              <w:rPr>
                <w:rFonts w:ascii="Times New Roman" w:hAnsi="Times New Roman"/>
                <w:sz w:val="18"/>
                <w:szCs w:val="18"/>
              </w:rPr>
            </w:pPr>
            <w:r w:rsidRPr="00324988">
              <w:rPr>
                <w:rFonts w:ascii="Times New Roman" w:hAnsi="Times New Roman"/>
                <w:b/>
                <w:bCs/>
                <w:sz w:val="18"/>
                <w:szCs w:val="18"/>
              </w:rPr>
              <w:t>P &amp; C Exhibit of Premiums and Losses</w:t>
            </w:r>
          </w:p>
        </w:tc>
      </w:tr>
      <w:tr w:rsidR="00B30E60" w:rsidRPr="00324988" w14:paraId="1461CF92" w14:textId="77777777" w:rsidTr="00B30E60">
        <w:trPr>
          <w:jc w:val="center"/>
        </w:trPr>
        <w:tc>
          <w:tcPr>
            <w:tcW w:w="1097" w:type="dxa"/>
          </w:tcPr>
          <w:p w14:paraId="590B3041"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w:t>
            </w:r>
          </w:p>
        </w:tc>
        <w:tc>
          <w:tcPr>
            <w:tcW w:w="4005" w:type="dxa"/>
          </w:tcPr>
          <w:p w14:paraId="1D47135E"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Fire</w:t>
            </w:r>
          </w:p>
        </w:tc>
        <w:tc>
          <w:tcPr>
            <w:tcW w:w="4258" w:type="dxa"/>
          </w:tcPr>
          <w:p w14:paraId="4ABECA4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23-62-104</w:t>
            </w:r>
          </w:p>
        </w:tc>
      </w:tr>
      <w:tr w:rsidR="00B30E60" w:rsidRPr="00324988" w14:paraId="7EF85B21" w14:textId="77777777" w:rsidTr="00B30E60">
        <w:trPr>
          <w:jc w:val="center"/>
        </w:trPr>
        <w:tc>
          <w:tcPr>
            <w:tcW w:w="1097" w:type="dxa"/>
          </w:tcPr>
          <w:p w14:paraId="0764D11C"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2.1</w:t>
            </w:r>
          </w:p>
        </w:tc>
        <w:tc>
          <w:tcPr>
            <w:tcW w:w="4005" w:type="dxa"/>
          </w:tcPr>
          <w:p w14:paraId="41B6D41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Allied lines</w:t>
            </w:r>
          </w:p>
        </w:tc>
        <w:tc>
          <w:tcPr>
            <w:tcW w:w="4258" w:type="dxa"/>
          </w:tcPr>
          <w:p w14:paraId="1DF29986"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23-62-104</w:t>
            </w:r>
          </w:p>
        </w:tc>
      </w:tr>
      <w:tr w:rsidR="00B30E60" w:rsidRPr="00324988" w14:paraId="6AE32748" w14:textId="77777777" w:rsidTr="00B30E60">
        <w:trPr>
          <w:jc w:val="center"/>
        </w:trPr>
        <w:tc>
          <w:tcPr>
            <w:tcW w:w="1097" w:type="dxa"/>
          </w:tcPr>
          <w:p w14:paraId="18CCFCB3"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2.2</w:t>
            </w:r>
          </w:p>
        </w:tc>
        <w:tc>
          <w:tcPr>
            <w:tcW w:w="4005" w:type="dxa"/>
          </w:tcPr>
          <w:p w14:paraId="0B070E5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Multiple peril crop</w:t>
            </w:r>
          </w:p>
        </w:tc>
        <w:tc>
          <w:tcPr>
            <w:tcW w:w="4258" w:type="dxa"/>
          </w:tcPr>
          <w:p w14:paraId="28BCB7C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23-62-104</w:t>
            </w:r>
          </w:p>
        </w:tc>
      </w:tr>
      <w:tr w:rsidR="00B30E60" w:rsidRPr="00324988" w14:paraId="7B079E31" w14:textId="77777777" w:rsidTr="00B30E60">
        <w:trPr>
          <w:jc w:val="center"/>
        </w:trPr>
        <w:tc>
          <w:tcPr>
            <w:tcW w:w="1097" w:type="dxa"/>
          </w:tcPr>
          <w:p w14:paraId="2766D4C4"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2.3</w:t>
            </w:r>
          </w:p>
        </w:tc>
        <w:tc>
          <w:tcPr>
            <w:tcW w:w="4005" w:type="dxa"/>
          </w:tcPr>
          <w:p w14:paraId="2EFD345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Federal flood</w:t>
            </w:r>
          </w:p>
        </w:tc>
        <w:tc>
          <w:tcPr>
            <w:tcW w:w="4258" w:type="dxa"/>
          </w:tcPr>
          <w:p w14:paraId="42CE2FA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23-62-104</w:t>
            </w:r>
          </w:p>
        </w:tc>
      </w:tr>
      <w:tr w:rsidR="00B30E60" w:rsidRPr="00324988" w14:paraId="3979BC46" w14:textId="77777777" w:rsidTr="00B30E60">
        <w:trPr>
          <w:jc w:val="center"/>
        </w:trPr>
        <w:tc>
          <w:tcPr>
            <w:tcW w:w="1097" w:type="dxa"/>
          </w:tcPr>
          <w:p w14:paraId="6E4CAD4B"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2.4</w:t>
            </w:r>
          </w:p>
        </w:tc>
        <w:tc>
          <w:tcPr>
            <w:tcW w:w="4005" w:type="dxa"/>
          </w:tcPr>
          <w:p w14:paraId="0EA0FAE1"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Private crop</w:t>
            </w:r>
          </w:p>
        </w:tc>
        <w:tc>
          <w:tcPr>
            <w:tcW w:w="4258" w:type="dxa"/>
          </w:tcPr>
          <w:p w14:paraId="50C53B1E"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23-62-104</w:t>
            </w:r>
          </w:p>
        </w:tc>
      </w:tr>
      <w:tr w:rsidR="00B30E60" w:rsidRPr="00324988" w14:paraId="241CB38B" w14:textId="77777777" w:rsidTr="00B30E60">
        <w:trPr>
          <w:jc w:val="center"/>
        </w:trPr>
        <w:tc>
          <w:tcPr>
            <w:tcW w:w="1097" w:type="dxa"/>
          </w:tcPr>
          <w:p w14:paraId="0E38A31F"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2.5</w:t>
            </w:r>
          </w:p>
        </w:tc>
        <w:tc>
          <w:tcPr>
            <w:tcW w:w="4005" w:type="dxa"/>
          </w:tcPr>
          <w:p w14:paraId="2DD6A00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Private flood</w:t>
            </w:r>
          </w:p>
        </w:tc>
        <w:tc>
          <w:tcPr>
            <w:tcW w:w="4258" w:type="dxa"/>
          </w:tcPr>
          <w:p w14:paraId="1DC4DB4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23-62-104</w:t>
            </w:r>
          </w:p>
        </w:tc>
      </w:tr>
      <w:tr w:rsidR="00B30E60" w:rsidRPr="00324988" w14:paraId="18588339" w14:textId="77777777" w:rsidTr="00B30E60">
        <w:trPr>
          <w:jc w:val="center"/>
        </w:trPr>
        <w:tc>
          <w:tcPr>
            <w:tcW w:w="1097" w:type="dxa"/>
          </w:tcPr>
          <w:p w14:paraId="7C20AE4A"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3</w:t>
            </w:r>
          </w:p>
        </w:tc>
        <w:tc>
          <w:tcPr>
            <w:tcW w:w="4005" w:type="dxa"/>
          </w:tcPr>
          <w:p w14:paraId="0CCB421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Farmowners multiple peril</w:t>
            </w:r>
          </w:p>
        </w:tc>
        <w:tc>
          <w:tcPr>
            <w:tcW w:w="4258" w:type="dxa"/>
          </w:tcPr>
          <w:p w14:paraId="6CB289AC"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23-62-104</w:t>
            </w:r>
          </w:p>
        </w:tc>
      </w:tr>
      <w:tr w:rsidR="00B30E60" w:rsidRPr="00324988" w14:paraId="086BB919" w14:textId="77777777" w:rsidTr="00B30E60">
        <w:trPr>
          <w:jc w:val="center"/>
        </w:trPr>
        <w:tc>
          <w:tcPr>
            <w:tcW w:w="1097" w:type="dxa"/>
          </w:tcPr>
          <w:p w14:paraId="16AEDF60"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4</w:t>
            </w:r>
          </w:p>
        </w:tc>
        <w:tc>
          <w:tcPr>
            <w:tcW w:w="4005" w:type="dxa"/>
          </w:tcPr>
          <w:p w14:paraId="4DBC2C2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Homeowners multiple peril</w:t>
            </w:r>
          </w:p>
        </w:tc>
        <w:tc>
          <w:tcPr>
            <w:tcW w:w="4258" w:type="dxa"/>
          </w:tcPr>
          <w:p w14:paraId="46F6E2E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23-62-104</w:t>
            </w:r>
          </w:p>
        </w:tc>
      </w:tr>
      <w:tr w:rsidR="00B30E60" w:rsidRPr="00324988" w14:paraId="28E508CE" w14:textId="77777777" w:rsidTr="00B30E60">
        <w:trPr>
          <w:jc w:val="center"/>
        </w:trPr>
        <w:tc>
          <w:tcPr>
            <w:tcW w:w="1097" w:type="dxa"/>
          </w:tcPr>
          <w:p w14:paraId="27A8AD41"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5.1</w:t>
            </w:r>
          </w:p>
        </w:tc>
        <w:tc>
          <w:tcPr>
            <w:tcW w:w="4005" w:type="dxa"/>
          </w:tcPr>
          <w:p w14:paraId="0D0B60CC"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Commercial multiple peril (non-liability portion)</w:t>
            </w:r>
          </w:p>
        </w:tc>
        <w:tc>
          <w:tcPr>
            <w:tcW w:w="4258" w:type="dxa"/>
          </w:tcPr>
          <w:p w14:paraId="088D1ED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23-62-104</w:t>
            </w:r>
          </w:p>
        </w:tc>
      </w:tr>
      <w:tr w:rsidR="00B30E60" w:rsidRPr="00324988" w14:paraId="1DA82309" w14:textId="77777777" w:rsidTr="00B30E60">
        <w:trPr>
          <w:jc w:val="center"/>
        </w:trPr>
        <w:tc>
          <w:tcPr>
            <w:tcW w:w="1097" w:type="dxa"/>
          </w:tcPr>
          <w:p w14:paraId="758F937C"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5.2</w:t>
            </w:r>
          </w:p>
        </w:tc>
        <w:tc>
          <w:tcPr>
            <w:tcW w:w="4005" w:type="dxa"/>
          </w:tcPr>
          <w:p w14:paraId="2019F54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Commercial multiple peril (liability portion)</w:t>
            </w:r>
          </w:p>
        </w:tc>
        <w:tc>
          <w:tcPr>
            <w:tcW w:w="4258" w:type="dxa"/>
          </w:tcPr>
          <w:p w14:paraId="1EE3A11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23-62-104</w:t>
            </w:r>
          </w:p>
        </w:tc>
      </w:tr>
      <w:tr w:rsidR="00B30E60" w:rsidRPr="00324988" w14:paraId="52D361F1" w14:textId="77777777" w:rsidTr="00B30E60">
        <w:trPr>
          <w:jc w:val="center"/>
        </w:trPr>
        <w:tc>
          <w:tcPr>
            <w:tcW w:w="1097" w:type="dxa"/>
          </w:tcPr>
          <w:p w14:paraId="5654D9C6"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6</w:t>
            </w:r>
          </w:p>
        </w:tc>
        <w:tc>
          <w:tcPr>
            <w:tcW w:w="4005" w:type="dxa"/>
          </w:tcPr>
          <w:p w14:paraId="1033620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Mortgage guaranty</w:t>
            </w:r>
          </w:p>
        </w:tc>
        <w:tc>
          <w:tcPr>
            <w:tcW w:w="4258" w:type="dxa"/>
          </w:tcPr>
          <w:p w14:paraId="1E44DCB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23-62-105</w:t>
            </w:r>
          </w:p>
        </w:tc>
      </w:tr>
      <w:tr w:rsidR="00B30E60" w:rsidRPr="00324988" w14:paraId="41CCC477" w14:textId="77777777" w:rsidTr="00B30E60">
        <w:trPr>
          <w:jc w:val="center"/>
        </w:trPr>
        <w:tc>
          <w:tcPr>
            <w:tcW w:w="1097" w:type="dxa"/>
          </w:tcPr>
          <w:p w14:paraId="12614D1F"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8</w:t>
            </w:r>
          </w:p>
        </w:tc>
        <w:tc>
          <w:tcPr>
            <w:tcW w:w="4005" w:type="dxa"/>
          </w:tcPr>
          <w:p w14:paraId="39D8475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Ocean marine</w:t>
            </w:r>
          </w:p>
        </w:tc>
        <w:tc>
          <w:tcPr>
            <w:tcW w:w="4258" w:type="dxa"/>
          </w:tcPr>
          <w:p w14:paraId="3935034F"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Marine 23-62-107</w:t>
            </w:r>
          </w:p>
        </w:tc>
      </w:tr>
      <w:tr w:rsidR="00B30E60" w:rsidRPr="00324988" w14:paraId="53493E3B" w14:textId="77777777" w:rsidTr="00B30E60">
        <w:trPr>
          <w:jc w:val="center"/>
        </w:trPr>
        <w:tc>
          <w:tcPr>
            <w:tcW w:w="1097" w:type="dxa"/>
          </w:tcPr>
          <w:p w14:paraId="6799F01B"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9</w:t>
            </w:r>
          </w:p>
        </w:tc>
        <w:tc>
          <w:tcPr>
            <w:tcW w:w="4005" w:type="dxa"/>
          </w:tcPr>
          <w:p w14:paraId="179D24B6"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Inland marine</w:t>
            </w:r>
          </w:p>
        </w:tc>
        <w:tc>
          <w:tcPr>
            <w:tcW w:w="4258" w:type="dxa"/>
          </w:tcPr>
          <w:p w14:paraId="029618FC"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Marine 23-62-107</w:t>
            </w:r>
          </w:p>
        </w:tc>
      </w:tr>
      <w:tr w:rsidR="00B30E60" w:rsidRPr="00324988" w14:paraId="04BAE0F1" w14:textId="77777777" w:rsidTr="00B30E60">
        <w:trPr>
          <w:jc w:val="center"/>
        </w:trPr>
        <w:tc>
          <w:tcPr>
            <w:tcW w:w="1097" w:type="dxa"/>
          </w:tcPr>
          <w:p w14:paraId="3BE5509A"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10</w:t>
            </w:r>
          </w:p>
        </w:tc>
        <w:tc>
          <w:tcPr>
            <w:tcW w:w="4005" w:type="dxa"/>
          </w:tcPr>
          <w:p w14:paraId="6751F564"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Financial guaranty</w:t>
            </w:r>
          </w:p>
        </w:tc>
        <w:tc>
          <w:tcPr>
            <w:tcW w:w="4258" w:type="dxa"/>
          </w:tcPr>
          <w:p w14:paraId="4E3FE82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23-62-105</w:t>
            </w:r>
          </w:p>
        </w:tc>
      </w:tr>
      <w:tr w:rsidR="00B30E60" w:rsidRPr="00324988" w14:paraId="0D610F94" w14:textId="77777777" w:rsidTr="00B30E60">
        <w:trPr>
          <w:jc w:val="center"/>
        </w:trPr>
        <w:tc>
          <w:tcPr>
            <w:tcW w:w="1097" w:type="dxa"/>
          </w:tcPr>
          <w:p w14:paraId="105421D2"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11</w:t>
            </w:r>
          </w:p>
        </w:tc>
        <w:tc>
          <w:tcPr>
            <w:tcW w:w="4005" w:type="dxa"/>
          </w:tcPr>
          <w:p w14:paraId="06A2257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Medical professional liability</w:t>
            </w:r>
          </w:p>
        </w:tc>
        <w:tc>
          <w:tcPr>
            <w:tcW w:w="4258" w:type="dxa"/>
          </w:tcPr>
          <w:p w14:paraId="15843E91"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23-62-105</w:t>
            </w:r>
          </w:p>
        </w:tc>
      </w:tr>
      <w:tr w:rsidR="00B30E60" w:rsidRPr="00324988" w14:paraId="490B3CBD" w14:textId="77777777" w:rsidTr="00B30E60">
        <w:trPr>
          <w:jc w:val="center"/>
        </w:trPr>
        <w:tc>
          <w:tcPr>
            <w:tcW w:w="1097" w:type="dxa"/>
          </w:tcPr>
          <w:p w14:paraId="5F9F5E81"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12</w:t>
            </w:r>
          </w:p>
        </w:tc>
        <w:tc>
          <w:tcPr>
            <w:tcW w:w="4005" w:type="dxa"/>
          </w:tcPr>
          <w:p w14:paraId="7FF96E7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Earthquake</w:t>
            </w:r>
          </w:p>
        </w:tc>
        <w:tc>
          <w:tcPr>
            <w:tcW w:w="4258" w:type="dxa"/>
          </w:tcPr>
          <w:p w14:paraId="1F102294"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Property 23-62-104</w:t>
            </w:r>
          </w:p>
        </w:tc>
      </w:tr>
      <w:tr w:rsidR="00B30E60" w:rsidRPr="00324988" w14:paraId="22A671B3" w14:textId="77777777" w:rsidTr="00B30E60">
        <w:trPr>
          <w:jc w:val="center"/>
        </w:trPr>
        <w:tc>
          <w:tcPr>
            <w:tcW w:w="1097" w:type="dxa"/>
          </w:tcPr>
          <w:p w14:paraId="4F26089C"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13</w:t>
            </w:r>
          </w:p>
        </w:tc>
        <w:tc>
          <w:tcPr>
            <w:tcW w:w="4005" w:type="dxa"/>
          </w:tcPr>
          <w:p w14:paraId="01251C5F"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Group accident and health</w:t>
            </w:r>
          </w:p>
        </w:tc>
        <w:tc>
          <w:tcPr>
            <w:tcW w:w="4258" w:type="dxa"/>
          </w:tcPr>
          <w:p w14:paraId="07BE17DF"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xml:space="preserve">Accident &amp; Health 23-62-103 </w:t>
            </w:r>
          </w:p>
        </w:tc>
      </w:tr>
      <w:tr w:rsidR="00B30E60" w:rsidRPr="00324988" w14:paraId="142AD170" w14:textId="77777777" w:rsidTr="00B30E60">
        <w:trPr>
          <w:jc w:val="center"/>
        </w:trPr>
        <w:tc>
          <w:tcPr>
            <w:tcW w:w="1097" w:type="dxa"/>
          </w:tcPr>
          <w:p w14:paraId="66649B08"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14</w:t>
            </w:r>
          </w:p>
        </w:tc>
        <w:tc>
          <w:tcPr>
            <w:tcW w:w="4005" w:type="dxa"/>
          </w:tcPr>
          <w:p w14:paraId="3C9C708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Credit A &amp; H (Group and Individual)</w:t>
            </w:r>
          </w:p>
        </w:tc>
        <w:tc>
          <w:tcPr>
            <w:tcW w:w="4258" w:type="dxa"/>
          </w:tcPr>
          <w:p w14:paraId="58962C3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Accident &amp; Health 23-62-103</w:t>
            </w:r>
          </w:p>
        </w:tc>
      </w:tr>
      <w:tr w:rsidR="00B30E60" w:rsidRPr="00324988" w14:paraId="0F0F9A37" w14:textId="77777777" w:rsidTr="00B30E60">
        <w:trPr>
          <w:jc w:val="center"/>
        </w:trPr>
        <w:tc>
          <w:tcPr>
            <w:tcW w:w="1097" w:type="dxa"/>
          </w:tcPr>
          <w:p w14:paraId="49B1638B"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15.1</w:t>
            </w:r>
          </w:p>
        </w:tc>
        <w:tc>
          <w:tcPr>
            <w:tcW w:w="4005" w:type="dxa"/>
          </w:tcPr>
          <w:p w14:paraId="3544ABA1"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Collectively renewable A &amp; H</w:t>
            </w:r>
          </w:p>
        </w:tc>
        <w:tc>
          <w:tcPr>
            <w:tcW w:w="4258" w:type="dxa"/>
          </w:tcPr>
          <w:p w14:paraId="26791B0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Accident &amp; Health 23-62-103</w:t>
            </w:r>
          </w:p>
        </w:tc>
      </w:tr>
      <w:tr w:rsidR="00B30E60" w:rsidRPr="00324988" w14:paraId="765A1A9E" w14:textId="77777777" w:rsidTr="00B30E60">
        <w:trPr>
          <w:jc w:val="center"/>
        </w:trPr>
        <w:tc>
          <w:tcPr>
            <w:tcW w:w="1097" w:type="dxa"/>
          </w:tcPr>
          <w:p w14:paraId="649BF74F"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15.2</w:t>
            </w:r>
          </w:p>
        </w:tc>
        <w:tc>
          <w:tcPr>
            <w:tcW w:w="4005" w:type="dxa"/>
          </w:tcPr>
          <w:p w14:paraId="4E6B8EE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Non-cancelable A &amp; H</w:t>
            </w:r>
          </w:p>
        </w:tc>
        <w:tc>
          <w:tcPr>
            <w:tcW w:w="4258" w:type="dxa"/>
          </w:tcPr>
          <w:p w14:paraId="0F5621C4"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Accident &amp; Health 23-62-103</w:t>
            </w:r>
          </w:p>
        </w:tc>
      </w:tr>
      <w:tr w:rsidR="00B30E60" w:rsidRPr="00324988" w14:paraId="60A7D17F" w14:textId="77777777" w:rsidTr="00B30E60">
        <w:trPr>
          <w:jc w:val="center"/>
        </w:trPr>
        <w:tc>
          <w:tcPr>
            <w:tcW w:w="1097" w:type="dxa"/>
          </w:tcPr>
          <w:p w14:paraId="79BC04FF"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15.3</w:t>
            </w:r>
          </w:p>
        </w:tc>
        <w:tc>
          <w:tcPr>
            <w:tcW w:w="4005" w:type="dxa"/>
          </w:tcPr>
          <w:p w14:paraId="3D18B68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Guaranteed renewable A &amp; H</w:t>
            </w:r>
          </w:p>
        </w:tc>
        <w:tc>
          <w:tcPr>
            <w:tcW w:w="4258" w:type="dxa"/>
          </w:tcPr>
          <w:p w14:paraId="781F37A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Accident &amp; Health 23-62-103</w:t>
            </w:r>
          </w:p>
        </w:tc>
      </w:tr>
      <w:tr w:rsidR="00B30E60" w:rsidRPr="00324988" w14:paraId="136162A7" w14:textId="77777777" w:rsidTr="00B30E60">
        <w:trPr>
          <w:jc w:val="center"/>
        </w:trPr>
        <w:tc>
          <w:tcPr>
            <w:tcW w:w="1097" w:type="dxa"/>
          </w:tcPr>
          <w:p w14:paraId="211CD379"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15.4</w:t>
            </w:r>
          </w:p>
        </w:tc>
        <w:tc>
          <w:tcPr>
            <w:tcW w:w="4005" w:type="dxa"/>
          </w:tcPr>
          <w:p w14:paraId="69E996BB"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Non-renewable for stated reasons only</w:t>
            </w:r>
          </w:p>
        </w:tc>
        <w:tc>
          <w:tcPr>
            <w:tcW w:w="4258" w:type="dxa"/>
          </w:tcPr>
          <w:p w14:paraId="4148729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 </w:t>
            </w:r>
          </w:p>
        </w:tc>
      </w:tr>
      <w:tr w:rsidR="00B30E60" w:rsidRPr="00324988" w14:paraId="13D8D54E" w14:textId="77777777" w:rsidTr="00B30E60">
        <w:trPr>
          <w:jc w:val="center"/>
        </w:trPr>
        <w:tc>
          <w:tcPr>
            <w:tcW w:w="1097" w:type="dxa"/>
          </w:tcPr>
          <w:p w14:paraId="1A1258F1"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15.5</w:t>
            </w:r>
          </w:p>
        </w:tc>
        <w:tc>
          <w:tcPr>
            <w:tcW w:w="4005" w:type="dxa"/>
          </w:tcPr>
          <w:p w14:paraId="4CEAD8D6"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Other accident only</w:t>
            </w:r>
          </w:p>
        </w:tc>
        <w:tc>
          <w:tcPr>
            <w:tcW w:w="4258" w:type="dxa"/>
          </w:tcPr>
          <w:p w14:paraId="688D67E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Accident &amp; Health 23-62-103</w:t>
            </w:r>
          </w:p>
        </w:tc>
      </w:tr>
      <w:tr w:rsidR="00B30E60" w:rsidRPr="00324988" w14:paraId="68D3C605" w14:textId="77777777" w:rsidTr="00B30E60">
        <w:trPr>
          <w:jc w:val="center"/>
        </w:trPr>
        <w:tc>
          <w:tcPr>
            <w:tcW w:w="1097" w:type="dxa"/>
          </w:tcPr>
          <w:p w14:paraId="007BBB86"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15.6</w:t>
            </w:r>
          </w:p>
        </w:tc>
        <w:tc>
          <w:tcPr>
            <w:tcW w:w="4005" w:type="dxa"/>
          </w:tcPr>
          <w:p w14:paraId="25D5C146"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Medicare Title XVIII exempt from state taxes or fees</w:t>
            </w:r>
          </w:p>
        </w:tc>
        <w:tc>
          <w:tcPr>
            <w:tcW w:w="4258" w:type="dxa"/>
          </w:tcPr>
          <w:p w14:paraId="146459C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Accident &amp; Health 23-62-103</w:t>
            </w:r>
          </w:p>
        </w:tc>
      </w:tr>
      <w:tr w:rsidR="00B30E60" w:rsidRPr="00324988" w14:paraId="22D01817" w14:textId="77777777" w:rsidTr="00B30E60">
        <w:trPr>
          <w:jc w:val="center"/>
        </w:trPr>
        <w:tc>
          <w:tcPr>
            <w:tcW w:w="1097" w:type="dxa"/>
          </w:tcPr>
          <w:p w14:paraId="1F6096E8"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15.7</w:t>
            </w:r>
          </w:p>
        </w:tc>
        <w:tc>
          <w:tcPr>
            <w:tcW w:w="4005" w:type="dxa"/>
          </w:tcPr>
          <w:p w14:paraId="5789FF6C"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All other A &amp; H</w:t>
            </w:r>
          </w:p>
        </w:tc>
        <w:tc>
          <w:tcPr>
            <w:tcW w:w="4258" w:type="dxa"/>
          </w:tcPr>
          <w:p w14:paraId="6418B47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Accident &amp; Health 23-62-103</w:t>
            </w:r>
          </w:p>
        </w:tc>
      </w:tr>
      <w:tr w:rsidR="00B30E60" w:rsidRPr="00324988" w14:paraId="1B387C1E" w14:textId="77777777" w:rsidTr="00B30E60">
        <w:trPr>
          <w:jc w:val="center"/>
        </w:trPr>
        <w:tc>
          <w:tcPr>
            <w:tcW w:w="1097" w:type="dxa"/>
          </w:tcPr>
          <w:p w14:paraId="2439028C"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15.8</w:t>
            </w:r>
          </w:p>
        </w:tc>
        <w:tc>
          <w:tcPr>
            <w:tcW w:w="4005" w:type="dxa"/>
          </w:tcPr>
          <w:p w14:paraId="3A2386AF"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Federal Employees Health Benefits Plan Premium</w:t>
            </w:r>
          </w:p>
        </w:tc>
        <w:tc>
          <w:tcPr>
            <w:tcW w:w="4258" w:type="dxa"/>
          </w:tcPr>
          <w:p w14:paraId="7FF2A88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Accident &amp; Health 23-62-103</w:t>
            </w:r>
          </w:p>
        </w:tc>
      </w:tr>
      <w:tr w:rsidR="00B30E60" w:rsidRPr="00324988" w14:paraId="1928B79B" w14:textId="77777777" w:rsidTr="00B30E60">
        <w:trPr>
          <w:jc w:val="center"/>
        </w:trPr>
        <w:tc>
          <w:tcPr>
            <w:tcW w:w="1097" w:type="dxa"/>
          </w:tcPr>
          <w:p w14:paraId="60FE578C"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16</w:t>
            </w:r>
          </w:p>
        </w:tc>
        <w:tc>
          <w:tcPr>
            <w:tcW w:w="4005" w:type="dxa"/>
          </w:tcPr>
          <w:p w14:paraId="18718F1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Workers' compensation</w:t>
            </w:r>
          </w:p>
        </w:tc>
        <w:tc>
          <w:tcPr>
            <w:tcW w:w="4258" w:type="dxa"/>
          </w:tcPr>
          <w:p w14:paraId="578B618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Workers Compensation 23-62-105</w:t>
            </w:r>
          </w:p>
        </w:tc>
      </w:tr>
      <w:tr w:rsidR="00B30E60" w:rsidRPr="00324988" w14:paraId="589DE171" w14:textId="77777777" w:rsidTr="00B30E60">
        <w:trPr>
          <w:jc w:val="center"/>
        </w:trPr>
        <w:tc>
          <w:tcPr>
            <w:tcW w:w="1097" w:type="dxa"/>
          </w:tcPr>
          <w:p w14:paraId="4A18870E"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17.1</w:t>
            </w:r>
          </w:p>
        </w:tc>
        <w:tc>
          <w:tcPr>
            <w:tcW w:w="4005" w:type="dxa"/>
          </w:tcPr>
          <w:p w14:paraId="2A020472"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Other liability – occurrence</w:t>
            </w:r>
          </w:p>
        </w:tc>
        <w:tc>
          <w:tcPr>
            <w:tcW w:w="4258" w:type="dxa"/>
          </w:tcPr>
          <w:p w14:paraId="2A71538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23-62-105</w:t>
            </w:r>
          </w:p>
        </w:tc>
      </w:tr>
      <w:tr w:rsidR="00B30E60" w:rsidRPr="00324988" w14:paraId="0083B1D5" w14:textId="77777777" w:rsidTr="00B30E60">
        <w:trPr>
          <w:jc w:val="center"/>
        </w:trPr>
        <w:tc>
          <w:tcPr>
            <w:tcW w:w="1097" w:type="dxa"/>
          </w:tcPr>
          <w:p w14:paraId="3BDE9ADF"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17.2</w:t>
            </w:r>
          </w:p>
        </w:tc>
        <w:tc>
          <w:tcPr>
            <w:tcW w:w="4005" w:type="dxa"/>
          </w:tcPr>
          <w:p w14:paraId="65E8294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Other liability – claims made</w:t>
            </w:r>
          </w:p>
        </w:tc>
        <w:tc>
          <w:tcPr>
            <w:tcW w:w="4258" w:type="dxa"/>
          </w:tcPr>
          <w:p w14:paraId="1684D247"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23-62-105</w:t>
            </w:r>
          </w:p>
        </w:tc>
      </w:tr>
      <w:tr w:rsidR="00B30E60" w:rsidRPr="00324988" w14:paraId="7F5F73CA" w14:textId="77777777" w:rsidTr="00B30E60">
        <w:trPr>
          <w:jc w:val="center"/>
        </w:trPr>
        <w:tc>
          <w:tcPr>
            <w:tcW w:w="1097" w:type="dxa"/>
          </w:tcPr>
          <w:p w14:paraId="5749E928"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17.3</w:t>
            </w:r>
          </w:p>
        </w:tc>
        <w:tc>
          <w:tcPr>
            <w:tcW w:w="4005" w:type="dxa"/>
          </w:tcPr>
          <w:p w14:paraId="498286E3"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Excess workers' compensation</w:t>
            </w:r>
          </w:p>
        </w:tc>
        <w:tc>
          <w:tcPr>
            <w:tcW w:w="4258" w:type="dxa"/>
          </w:tcPr>
          <w:p w14:paraId="2F7D9239"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23-62-105</w:t>
            </w:r>
          </w:p>
        </w:tc>
      </w:tr>
      <w:tr w:rsidR="00B30E60" w:rsidRPr="00324988" w14:paraId="0A32C6D4" w14:textId="77777777" w:rsidTr="00B30E60">
        <w:trPr>
          <w:jc w:val="center"/>
        </w:trPr>
        <w:tc>
          <w:tcPr>
            <w:tcW w:w="1097" w:type="dxa"/>
          </w:tcPr>
          <w:p w14:paraId="0BE9F97B"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18</w:t>
            </w:r>
          </w:p>
        </w:tc>
        <w:tc>
          <w:tcPr>
            <w:tcW w:w="4005" w:type="dxa"/>
          </w:tcPr>
          <w:p w14:paraId="2A14A92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Products liability</w:t>
            </w:r>
          </w:p>
        </w:tc>
        <w:tc>
          <w:tcPr>
            <w:tcW w:w="4258" w:type="dxa"/>
          </w:tcPr>
          <w:p w14:paraId="75A9B286"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23-62-105</w:t>
            </w:r>
          </w:p>
        </w:tc>
      </w:tr>
      <w:tr w:rsidR="00B30E60" w:rsidRPr="00324988" w14:paraId="1DB49086" w14:textId="77777777" w:rsidTr="00B30E60">
        <w:trPr>
          <w:jc w:val="center"/>
        </w:trPr>
        <w:tc>
          <w:tcPr>
            <w:tcW w:w="1097" w:type="dxa"/>
          </w:tcPr>
          <w:p w14:paraId="59026823"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19.1</w:t>
            </w:r>
          </w:p>
        </w:tc>
        <w:tc>
          <w:tcPr>
            <w:tcW w:w="4005" w:type="dxa"/>
          </w:tcPr>
          <w:p w14:paraId="4C61FE9A"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Private passenger auto no-fault (personal injury protection)</w:t>
            </w:r>
          </w:p>
        </w:tc>
        <w:tc>
          <w:tcPr>
            <w:tcW w:w="4258" w:type="dxa"/>
          </w:tcPr>
          <w:p w14:paraId="6671256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23-62-105</w:t>
            </w:r>
          </w:p>
        </w:tc>
      </w:tr>
      <w:tr w:rsidR="00B30E60" w:rsidRPr="00324988" w14:paraId="451C540D" w14:textId="77777777" w:rsidTr="00B30E60">
        <w:trPr>
          <w:jc w:val="center"/>
        </w:trPr>
        <w:tc>
          <w:tcPr>
            <w:tcW w:w="1097" w:type="dxa"/>
          </w:tcPr>
          <w:p w14:paraId="33192FAF"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19.2</w:t>
            </w:r>
          </w:p>
        </w:tc>
        <w:tc>
          <w:tcPr>
            <w:tcW w:w="4005" w:type="dxa"/>
          </w:tcPr>
          <w:p w14:paraId="68471F9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Other private passenger auto liability</w:t>
            </w:r>
          </w:p>
        </w:tc>
        <w:tc>
          <w:tcPr>
            <w:tcW w:w="4258" w:type="dxa"/>
          </w:tcPr>
          <w:p w14:paraId="0B93EDF4"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23-62-105</w:t>
            </w:r>
          </w:p>
        </w:tc>
      </w:tr>
      <w:tr w:rsidR="00B30E60" w:rsidRPr="00324988" w14:paraId="56AD9A9E" w14:textId="77777777" w:rsidTr="00B30E60">
        <w:trPr>
          <w:jc w:val="center"/>
        </w:trPr>
        <w:tc>
          <w:tcPr>
            <w:tcW w:w="1097" w:type="dxa"/>
          </w:tcPr>
          <w:p w14:paraId="6AD14937"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19.3</w:t>
            </w:r>
          </w:p>
        </w:tc>
        <w:tc>
          <w:tcPr>
            <w:tcW w:w="4005" w:type="dxa"/>
          </w:tcPr>
          <w:p w14:paraId="79F2C2A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Commercial auto no-fault (personal injury protection)</w:t>
            </w:r>
          </w:p>
        </w:tc>
        <w:tc>
          <w:tcPr>
            <w:tcW w:w="4258" w:type="dxa"/>
          </w:tcPr>
          <w:p w14:paraId="712294A6"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23-62-105</w:t>
            </w:r>
          </w:p>
        </w:tc>
      </w:tr>
      <w:tr w:rsidR="00B30E60" w:rsidRPr="00324988" w14:paraId="5AE52E53" w14:textId="77777777" w:rsidTr="00B30E60">
        <w:trPr>
          <w:jc w:val="center"/>
        </w:trPr>
        <w:tc>
          <w:tcPr>
            <w:tcW w:w="1097" w:type="dxa"/>
          </w:tcPr>
          <w:p w14:paraId="5D11720B"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19.4</w:t>
            </w:r>
          </w:p>
        </w:tc>
        <w:tc>
          <w:tcPr>
            <w:tcW w:w="4005" w:type="dxa"/>
          </w:tcPr>
          <w:p w14:paraId="0150F740"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Other commercial auto liability</w:t>
            </w:r>
          </w:p>
        </w:tc>
        <w:tc>
          <w:tcPr>
            <w:tcW w:w="4258" w:type="dxa"/>
          </w:tcPr>
          <w:p w14:paraId="1A2A1144"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23-62-105</w:t>
            </w:r>
          </w:p>
        </w:tc>
      </w:tr>
      <w:tr w:rsidR="00B30E60" w:rsidRPr="00324988" w14:paraId="0FCD65DD" w14:textId="77777777" w:rsidTr="00B30E60">
        <w:trPr>
          <w:jc w:val="center"/>
        </w:trPr>
        <w:tc>
          <w:tcPr>
            <w:tcW w:w="1097" w:type="dxa"/>
          </w:tcPr>
          <w:p w14:paraId="252F1C94"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21.1</w:t>
            </w:r>
          </w:p>
        </w:tc>
        <w:tc>
          <w:tcPr>
            <w:tcW w:w="4005" w:type="dxa"/>
          </w:tcPr>
          <w:p w14:paraId="1B6823A6"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Private passenger auto physical damage</w:t>
            </w:r>
          </w:p>
        </w:tc>
        <w:tc>
          <w:tcPr>
            <w:tcW w:w="4258" w:type="dxa"/>
          </w:tcPr>
          <w:p w14:paraId="052C4E88"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23-62-105</w:t>
            </w:r>
          </w:p>
        </w:tc>
      </w:tr>
      <w:tr w:rsidR="00B30E60" w:rsidRPr="00324988" w14:paraId="6E31217B" w14:textId="77777777" w:rsidTr="00B30E60">
        <w:trPr>
          <w:jc w:val="center"/>
        </w:trPr>
        <w:tc>
          <w:tcPr>
            <w:tcW w:w="1097" w:type="dxa"/>
          </w:tcPr>
          <w:p w14:paraId="55C99A70" w14:textId="77777777" w:rsidR="00B30E60" w:rsidRPr="007A29CD" w:rsidRDefault="00B30E60" w:rsidP="00B30E60">
            <w:pPr>
              <w:jc w:val="right"/>
              <w:rPr>
                <w:rFonts w:ascii="Times New Roman" w:hAnsi="Times New Roman"/>
                <w:sz w:val="18"/>
                <w:szCs w:val="18"/>
              </w:rPr>
            </w:pPr>
            <w:r w:rsidRPr="007A29CD">
              <w:rPr>
                <w:rFonts w:ascii="Times New Roman" w:hAnsi="Times New Roman"/>
                <w:sz w:val="18"/>
                <w:szCs w:val="18"/>
              </w:rPr>
              <w:t>21.2</w:t>
            </w:r>
          </w:p>
        </w:tc>
        <w:tc>
          <w:tcPr>
            <w:tcW w:w="4005" w:type="dxa"/>
          </w:tcPr>
          <w:p w14:paraId="32369BA5"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Commercial auto physical damage</w:t>
            </w:r>
          </w:p>
        </w:tc>
        <w:tc>
          <w:tcPr>
            <w:tcW w:w="4258" w:type="dxa"/>
          </w:tcPr>
          <w:p w14:paraId="73FDE46D" w14:textId="77777777" w:rsidR="00B30E60" w:rsidRPr="007A29CD" w:rsidRDefault="00B30E60" w:rsidP="00B30E60">
            <w:pPr>
              <w:rPr>
                <w:rFonts w:ascii="Times New Roman" w:hAnsi="Times New Roman"/>
                <w:sz w:val="18"/>
                <w:szCs w:val="18"/>
              </w:rPr>
            </w:pPr>
            <w:r w:rsidRPr="007A29CD">
              <w:rPr>
                <w:rFonts w:ascii="Times New Roman" w:hAnsi="Times New Roman"/>
                <w:sz w:val="18"/>
                <w:szCs w:val="18"/>
              </w:rPr>
              <w:t>Casualty  23-62-105</w:t>
            </w:r>
          </w:p>
        </w:tc>
      </w:tr>
      <w:tr w:rsidR="00691781" w:rsidRPr="00324988" w14:paraId="06B5CE0C" w14:textId="77777777" w:rsidTr="00691781">
        <w:trPr>
          <w:jc w:val="center"/>
        </w:trPr>
        <w:tc>
          <w:tcPr>
            <w:tcW w:w="9360" w:type="dxa"/>
            <w:gridSpan w:val="3"/>
          </w:tcPr>
          <w:p w14:paraId="6DDE5D7F" w14:textId="77777777" w:rsidR="00691781" w:rsidRPr="00324988" w:rsidRDefault="00691781" w:rsidP="00691781">
            <w:pPr>
              <w:keepNext/>
              <w:keepLines/>
              <w:rPr>
                <w:rFonts w:ascii="Times New Roman" w:hAnsi="Times New Roman"/>
                <w:sz w:val="18"/>
                <w:szCs w:val="18"/>
              </w:rPr>
            </w:pPr>
            <w:r>
              <w:rPr>
                <w:rFonts w:ascii="Times New Roman" w:hAnsi="Times New Roman"/>
                <w:b/>
                <w:sz w:val="18"/>
                <w:szCs w:val="18"/>
              </w:rPr>
              <w:lastRenderedPageBreak/>
              <w:t>ARKANSAS</w:t>
            </w:r>
            <w:r w:rsidRPr="00132D64">
              <w:rPr>
                <w:rFonts w:ascii="Times New Roman" w:hAnsi="Times New Roman"/>
                <w:b/>
                <w:sz w:val="18"/>
                <w:szCs w:val="18"/>
              </w:rPr>
              <w:t xml:space="preserve"> (continued)</w:t>
            </w:r>
          </w:p>
        </w:tc>
      </w:tr>
      <w:tr w:rsidR="00691781" w:rsidRPr="00324988" w14:paraId="200583B2" w14:textId="77777777" w:rsidTr="00B30E60">
        <w:trPr>
          <w:jc w:val="center"/>
        </w:trPr>
        <w:tc>
          <w:tcPr>
            <w:tcW w:w="1097" w:type="dxa"/>
          </w:tcPr>
          <w:p w14:paraId="07AE4E0C"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22</w:t>
            </w:r>
          </w:p>
        </w:tc>
        <w:tc>
          <w:tcPr>
            <w:tcW w:w="4005" w:type="dxa"/>
          </w:tcPr>
          <w:p w14:paraId="44F4D1DD"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Aircraft (all perils)</w:t>
            </w:r>
          </w:p>
        </w:tc>
        <w:tc>
          <w:tcPr>
            <w:tcW w:w="4258" w:type="dxa"/>
          </w:tcPr>
          <w:p w14:paraId="7F23EB4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23-62-105 &amp; Property  23-62-104</w:t>
            </w:r>
          </w:p>
        </w:tc>
      </w:tr>
      <w:tr w:rsidR="00691781" w:rsidRPr="00324988" w14:paraId="7A5C01F4" w14:textId="77777777" w:rsidTr="00B30E60">
        <w:trPr>
          <w:jc w:val="center"/>
        </w:trPr>
        <w:tc>
          <w:tcPr>
            <w:tcW w:w="1097" w:type="dxa"/>
          </w:tcPr>
          <w:p w14:paraId="0E99FE09"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23</w:t>
            </w:r>
          </w:p>
        </w:tc>
        <w:tc>
          <w:tcPr>
            <w:tcW w:w="4005" w:type="dxa"/>
          </w:tcPr>
          <w:p w14:paraId="44B365D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Fidelity</w:t>
            </w:r>
          </w:p>
        </w:tc>
        <w:tc>
          <w:tcPr>
            <w:tcW w:w="4258" w:type="dxa"/>
          </w:tcPr>
          <w:p w14:paraId="31573A15"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Surety  23-62-106</w:t>
            </w:r>
          </w:p>
        </w:tc>
      </w:tr>
      <w:tr w:rsidR="00691781" w:rsidRPr="00324988" w14:paraId="4DBE1E2D" w14:textId="77777777" w:rsidTr="00B30E60">
        <w:trPr>
          <w:jc w:val="center"/>
        </w:trPr>
        <w:tc>
          <w:tcPr>
            <w:tcW w:w="1097" w:type="dxa"/>
          </w:tcPr>
          <w:p w14:paraId="36C3F509"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24</w:t>
            </w:r>
          </w:p>
        </w:tc>
        <w:tc>
          <w:tcPr>
            <w:tcW w:w="4005" w:type="dxa"/>
          </w:tcPr>
          <w:p w14:paraId="169C3CCE"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Surety</w:t>
            </w:r>
          </w:p>
        </w:tc>
        <w:tc>
          <w:tcPr>
            <w:tcW w:w="4258" w:type="dxa"/>
          </w:tcPr>
          <w:p w14:paraId="02D558D9"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Surety  23-62-106</w:t>
            </w:r>
          </w:p>
        </w:tc>
      </w:tr>
      <w:tr w:rsidR="00691781" w:rsidRPr="00324988" w14:paraId="31CEED55" w14:textId="77777777" w:rsidTr="00B30E60">
        <w:trPr>
          <w:jc w:val="center"/>
        </w:trPr>
        <w:tc>
          <w:tcPr>
            <w:tcW w:w="1097" w:type="dxa"/>
          </w:tcPr>
          <w:p w14:paraId="119877AC"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26</w:t>
            </w:r>
          </w:p>
        </w:tc>
        <w:tc>
          <w:tcPr>
            <w:tcW w:w="4005" w:type="dxa"/>
          </w:tcPr>
          <w:p w14:paraId="2133CB5E"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Burglary and theft</w:t>
            </w:r>
          </w:p>
        </w:tc>
        <w:tc>
          <w:tcPr>
            <w:tcW w:w="4258" w:type="dxa"/>
          </w:tcPr>
          <w:p w14:paraId="5B0D8C5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23-62-105</w:t>
            </w:r>
          </w:p>
        </w:tc>
      </w:tr>
      <w:tr w:rsidR="00691781" w:rsidRPr="00324988" w14:paraId="39F20287" w14:textId="77777777" w:rsidTr="00B30E60">
        <w:trPr>
          <w:jc w:val="center"/>
        </w:trPr>
        <w:tc>
          <w:tcPr>
            <w:tcW w:w="1097" w:type="dxa"/>
          </w:tcPr>
          <w:p w14:paraId="6A73A108"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27</w:t>
            </w:r>
          </w:p>
        </w:tc>
        <w:tc>
          <w:tcPr>
            <w:tcW w:w="4005" w:type="dxa"/>
          </w:tcPr>
          <w:p w14:paraId="70F590DC"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Boiler and machinery</w:t>
            </w:r>
          </w:p>
        </w:tc>
        <w:tc>
          <w:tcPr>
            <w:tcW w:w="4258" w:type="dxa"/>
          </w:tcPr>
          <w:p w14:paraId="17C349C6"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23-62-105</w:t>
            </w:r>
          </w:p>
        </w:tc>
      </w:tr>
      <w:tr w:rsidR="00691781" w:rsidRPr="00324988" w14:paraId="2B47D1F1" w14:textId="77777777" w:rsidTr="00B30E60">
        <w:trPr>
          <w:jc w:val="center"/>
        </w:trPr>
        <w:tc>
          <w:tcPr>
            <w:tcW w:w="1097" w:type="dxa"/>
          </w:tcPr>
          <w:p w14:paraId="1457C778"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28</w:t>
            </w:r>
          </w:p>
        </w:tc>
        <w:tc>
          <w:tcPr>
            <w:tcW w:w="4005" w:type="dxa"/>
          </w:tcPr>
          <w:p w14:paraId="068BF295"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Credit</w:t>
            </w:r>
          </w:p>
        </w:tc>
        <w:tc>
          <w:tcPr>
            <w:tcW w:w="4258" w:type="dxa"/>
          </w:tcPr>
          <w:p w14:paraId="41E5E325"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23-62-105</w:t>
            </w:r>
          </w:p>
        </w:tc>
      </w:tr>
      <w:tr w:rsidR="00691781" w:rsidRPr="00324988" w14:paraId="39EEE46E" w14:textId="77777777" w:rsidTr="00B30E60">
        <w:trPr>
          <w:jc w:val="center"/>
        </w:trPr>
        <w:tc>
          <w:tcPr>
            <w:tcW w:w="1097" w:type="dxa"/>
          </w:tcPr>
          <w:p w14:paraId="7D4DD9AC"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30</w:t>
            </w:r>
          </w:p>
        </w:tc>
        <w:tc>
          <w:tcPr>
            <w:tcW w:w="4005" w:type="dxa"/>
          </w:tcPr>
          <w:p w14:paraId="2EA4947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Warranty</w:t>
            </w:r>
          </w:p>
        </w:tc>
        <w:tc>
          <w:tcPr>
            <w:tcW w:w="4258" w:type="dxa"/>
          </w:tcPr>
          <w:p w14:paraId="7AE18D19"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23-62-105</w:t>
            </w:r>
          </w:p>
        </w:tc>
      </w:tr>
      <w:tr w:rsidR="00691781" w:rsidRPr="00324988" w14:paraId="420C10EB" w14:textId="77777777" w:rsidTr="00B30E60">
        <w:trPr>
          <w:jc w:val="center"/>
        </w:trPr>
        <w:tc>
          <w:tcPr>
            <w:tcW w:w="1097" w:type="dxa"/>
          </w:tcPr>
          <w:p w14:paraId="1CBE1C9D"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34</w:t>
            </w:r>
          </w:p>
        </w:tc>
        <w:tc>
          <w:tcPr>
            <w:tcW w:w="4005" w:type="dxa"/>
          </w:tcPr>
          <w:p w14:paraId="445C85E8"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Aggregate write-ins for other lines of business</w:t>
            </w:r>
          </w:p>
        </w:tc>
        <w:tc>
          <w:tcPr>
            <w:tcW w:w="4258" w:type="dxa"/>
          </w:tcPr>
          <w:p w14:paraId="2C89EB1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w:t>
            </w:r>
          </w:p>
        </w:tc>
      </w:tr>
      <w:tr w:rsidR="00691781" w:rsidRPr="00324988" w14:paraId="0528FBC3" w14:textId="77777777" w:rsidTr="00B30E60">
        <w:trPr>
          <w:jc w:val="center"/>
        </w:trPr>
        <w:tc>
          <w:tcPr>
            <w:tcW w:w="1097" w:type="dxa"/>
          </w:tcPr>
          <w:p w14:paraId="63F1D91E"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w:t>
            </w:r>
          </w:p>
        </w:tc>
        <w:tc>
          <w:tcPr>
            <w:tcW w:w="4005" w:type="dxa"/>
          </w:tcPr>
          <w:p w14:paraId="50233441"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w:t>
            </w:r>
          </w:p>
        </w:tc>
        <w:tc>
          <w:tcPr>
            <w:tcW w:w="4258" w:type="dxa"/>
          </w:tcPr>
          <w:p w14:paraId="7198921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w:t>
            </w:r>
          </w:p>
        </w:tc>
      </w:tr>
      <w:tr w:rsidR="00691781" w:rsidRPr="00324988" w14:paraId="47AA5D24" w14:textId="77777777" w:rsidTr="00B30E60">
        <w:trPr>
          <w:jc w:val="center"/>
        </w:trPr>
        <w:tc>
          <w:tcPr>
            <w:tcW w:w="1097" w:type="dxa"/>
          </w:tcPr>
          <w:p w14:paraId="104F09E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w:t>
            </w:r>
          </w:p>
        </w:tc>
        <w:tc>
          <w:tcPr>
            <w:tcW w:w="4005" w:type="dxa"/>
          </w:tcPr>
          <w:p w14:paraId="433CE21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Title</w:t>
            </w:r>
          </w:p>
        </w:tc>
        <w:tc>
          <w:tcPr>
            <w:tcW w:w="4258" w:type="dxa"/>
          </w:tcPr>
          <w:p w14:paraId="11BAD5D7"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Title 23-62-108</w:t>
            </w:r>
          </w:p>
        </w:tc>
      </w:tr>
      <w:tr w:rsidR="00691781" w:rsidRPr="00324988" w14:paraId="352C73A2" w14:textId="77777777" w:rsidTr="00B30E60">
        <w:trPr>
          <w:jc w:val="center"/>
        </w:trPr>
        <w:tc>
          <w:tcPr>
            <w:tcW w:w="1097" w:type="dxa"/>
          </w:tcPr>
          <w:p w14:paraId="6DC40538"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w:t>
            </w:r>
          </w:p>
        </w:tc>
        <w:tc>
          <w:tcPr>
            <w:tcW w:w="4005" w:type="dxa"/>
          </w:tcPr>
          <w:p w14:paraId="140918B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w:t>
            </w:r>
          </w:p>
        </w:tc>
        <w:tc>
          <w:tcPr>
            <w:tcW w:w="4258" w:type="dxa"/>
          </w:tcPr>
          <w:p w14:paraId="3C055F79"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w:t>
            </w:r>
          </w:p>
        </w:tc>
      </w:tr>
      <w:tr w:rsidR="00691781" w:rsidRPr="00324988" w14:paraId="748E8D43" w14:textId="77777777" w:rsidTr="00B30E60">
        <w:trPr>
          <w:jc w:val="center"/>
        </w:trPr>
        <w:tc>
          <w:tcPr>
            <w:tcW w:w="1097" w:type="dxa"/>
          </w:tcPr>
          <w:p w14:paraId="055CDD0E"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w:t>
            </w:r>
          </w:p>
        </w:tc>
        <w:tc>
          <w:tcPr>
            <w:tcW w:w="4005" w:type="dxa"/>
          </w:tcPr>
          <w:p w14:paraId="56991556" w14:textId="77777777" w:rsidR="00691781" w:rsidRPr="007A29CD" w:rsidRDefault="00691781" w:rsidP="00691781">
            <w:pPr>
              <w:rPr>
                <w:rFonts w:ascii="Times New Roman" w:hAnsi="Times New Roman"/>
                <w:b/>
                <w:bCs/>
                <w:sz w:val="18"/>
                <w:szCs w:val="18"/>
              </w:rPr>
            </w:pPr>
            <w:r w:rsidRPr="007A29CD">
              <w:rPr>
                <w:rFonts w:ascii="Times New Roman" w:hAnsi="Times New Roman"/>
                <w:b/>
                <w:bCs/>
                <w:sz w:val="18"/>
                <w:szCs w:val="18"/>
              </w:rPr>
              <w:t>Life Lines of Business</w:t>
            </w:r>
          </w:p>
        </w:tc>
        <w:tc>
          <w:tcPr>
            <w:tcW w:w="4258" w:type="dxa"/>
          </w:tcPr>
          <w:p w14:paraId="49D4675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w:t>
            </w:r>
          </w:p>
        </w:tc>
      </w:tr>
      <w:tr w:rsidR="00691781" w:rsidRPr="00324988" w14:paraId="73234CBC" w14:textId="77777777" w:rsidTr="00B30E60">
        <w:trPr>
          <w:jc w:val="center"/>
        </w:trPr>
        <w:tc>
          <w:tcPr>
            <w:tcW w:w="1097" w:type="dxa"/>
          </w:tcPr>
          <w:p w14:paraId="1BCE36C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w:t>
            </w:r>
          </w:p>
        </w:tc>
        <w:tc>
          <w:tcPr>
            <w:tcW w:w="4005" w:type="dxa"/>
          </w:tcPr>
          <w:p w14:paraId="5119533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Life</w:t>
            </w:r>
          </w:p>
        </w:tc>
        <w:tc>
          <w:tcPr>
            <w:tcW w:w="4258" w:type="dxa"/>
          </w:tcPr>
          <w:p w14:paraId="539AC278"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Life  23-62-102</w:t>
            </w:r>
          </w:p>
        </w:tc>
      </w:tr>
      <w:tr w:rsidR="00691781" w:rsidRPr="00324988" w14:paraId="506C5BD1" w14:textId="77777777" w:rsidTr="00B30E60">
        <w:trPr>
          <w:jc w:val="center"/>
        </w:trPr>
        <w:tc>
          <w:tcPr>
            <w:tcW w:w="1097" w:type="dxa"/>
          </w:tcPr>
          <w:p w14:paraId="2C43ABA7"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Pr>
          <w:p w14:paraId="3B1CFA1D"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61B3F935"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Life  23-62-102</w:t>
            </w:r>
          </w:p>
        </w:tc>
      </w:tr>
      <w:tr w:rsidR="00691781" w:rsidRPr="00324988" w14:paraId="39F590D2" w14:textId="77777777" w:rsidTr="00B30E60">
        <w:trPr>
          <w:jc w:val="center"/>
        </w:trPr>
        <w:tc>
          <w:tcPr>
            <w:tcW w:w="1097" w:type="dxa"/>
          </w:tcPr>
          <w:p w14:paraId="680B3A8A"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Pr>
          <w:p w14:paraId="11D1A344"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Credit Life</w:t>
            </w:r>
          </w:p>
        </w:tc>
        <w:tc>
          <w:tcPr>
            <w:tcW w:w="4258" w:type="dxa"/>
          </w:tcPr>
          <w:p w14:paraId="32712718"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Credit  23-62-105</w:t>
            </w:r>
          </w:p>
        </w:tc>
      </w:tr>
      <w:tr w:rsidR="00691781" w:rsidRPr="00324988" w14:paraId="3ECF74B7" w14:textId="77777777" w:rsidTr="00B30E60">
        <w:trPr>
          <w:jc w:val="center"/>
        </w:trPr>
        <w:tc>
          <w:tcPr>
            <w:tcW w:w="1097" w:type="dxa"/>
          </w:tcPr>
          <w:p w14:paraId="1CC19E9C"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Pr>
          <w:p w14:paraId="4AEE83BD"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3B40C4EC" w14:textId="77777777" w:rsidR="00691781" w:rsidRPr="00324988" w:rsidRDefault="00691781" w:rsidP="00691781">
            <w:pPr>
              <w:rPr>
                <w:rFonts w:ascii="Times New Roman" w:hAnsi="Times New Roman"/>
                <w:sz w:val="18"/>
                <w:szCs w:val="18"/>
              </w:rPr>
            </w:pPr>
            <w:r>
              <w:rPr>
                <w:rFonts w:ascii="Times New Roman" w:hAnsi="Times New Roman"/>
                <w:sz w:val="18"/>
                <w:szCs w:val="18"/>
              </w:rPr>
              <w:t>Accident &amp; Health 23-62-103</w:t>
            </w:r>
          </w:p>
        </w:tc>
      </w:tr>
      <w:tr w:rsidR="00691781" w:rsidRPr="00324988" w14:paraId="0879E9E1" w14:textId="77777777" w:rsidTr="00B30E60">
        <w:trPr>
          <w:jc w:val="center"/>
        </w:trPr>
        <w:tc>
          <w:tcPr>
            <w:tcW w:w="1097" w:type="dxa"/>
          </w:tcPr>
          <w:p w14:paraId="37BD684C"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Pr>
          <w:p w14:paraId="785700F3"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3CCC6636" w14:textId="77777777" w:rsidR="00691781" w:rsidRPr="00324988" w:rsidRDefault="00691781" w:rsidP="00691781">
            <w:pPr>
              <w:rPr>
                <w:rFonts w:ascii="Times New Roman" w:hAnsi="Times New Roman"/>
                <w:sz w:val="18"/>
                <w:szCs w:val="18"/>
              </w:rPr>
            </w:pPr>
            <w:r>
              <w:rPr>
                <w:rFonts w:ascii="Times New Roman" w:hAnsi="Times New Roman"/>
                <w:sz w:val="18"/>
                <w:szCs w:val="18"/>
              </w:rPr>
              <w:t>Accident &amp; Health 23-62-103</w:t>
            </w:r>
          </w:p>
        </w:tc>
      </w:tr>
      <w:tr w:rsidR="00691781" w:rsidRPr="00324988" w14:paraId="4DE3A5F2" w14:textId="77777777" w:rsidTr="00B30E60">
        <w:trPr>
          <w:jc w:val="center"/>
        </w:trPr>
        <w:tc>
          <w:tcPr>
            <w:tcW w:w="1097" w:type="dxa"/>
          </w:tcPr>
          <w:p w14:paraId="480E226C"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Pr>
          <w:p w14:paraId="614B6039"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Annuities</w:t>
            </w:r>
          </w:p>
        </w:tc>
        <w:tc>
          <w:tcPr>
            <w:tcW w:w="4258" w:type="dxa"/>
          </w:tcPr>
          <w:p w14:paraId="23B7667E"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Life 23-62-102</w:t>
            </w:r>
          </w:p>
        </w:tc>
      </w:tr>
      <w:tr w:rsidR="00691781" w:rsidRPr="00324988" w14:paraId="44799F3B" w14:textId="77777777" w:rsidTr="00B30E60">
        <w:trPr>
          <w:jc w:val="center"/>
        </w:trPr>
        <w:tc>
          <w:tcPr>
            <w:tcW w:w="1097" w:type="dxa"/>
            <w:tcBorders>
              <w:bottom w:val="single" w:sz="4" w:space="0" w:color="auto"/>
            </w:tcBorders>
          </w:tcPr>
          <w:p w14:paraId="31621B44"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1BBCDE31"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Variable Annuities</w:t>
            </w:r>
          </w:p>
        </w:tc>
        <w:tc>
          <w:tcPr>
            <w:tcW w:w="4258" w:type="dxa"/>
            <w:tcBorders>
              <w:bottom w:val="single" w:sz="4" w:space="0" w:color="auto"/>
            </w:tcBorders>
          </w:tcPr>
          <w:p w14:paraId="37A4B327"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Life 23-62-102</w:t>
            </w:r>
          </w:p>
        </w:tc>
      </w:tr>
      <w:tr w:rsidR="00691781" w:rsidRPr="004B548D" w14:paraId="5ADCFF0E" w14:textId="77777777" w:rsidTr="004B548D">
        <w:trPr>
          <w:jc w:val="center"/>
        </w:trPr>
        <w:tc>
          <w:tcPr>
            <w:tcW w:w="9360" w:type="dxa"/>
            <w:gridSpan w:val="3"/>
            <w:shd w:val="clear" w:color="auto" w:fill="D9D9D9" w:themeFill="background1" w:themeFillShade="D9"/>
          </w:tcPr>
          <w:p w14:paraId="08DE7FE4" w14:textId="77777777" w:rsidR="00691781" w:rsidRPr="004B548D" w:rsidRDefault="00691781" w:rsidP="00691781">
            <w:pPr>
              <w:rPr>
                <w:rFonts w:ascii="Times New Roman" w:hAnsi="Times New Roman"/>
                <w:b/>
              </w:rPr>
            </w:pPr>
            <w:r w:rsidRPr="004B548D">
              <w:rPr>
                <w:rFonts w:ascii="Times New Roman" w:hAnsi="Times New Roman"/>
                <w:b/>
              </w:rPr>
              <w:t>CALIFORNIA</w:t>
            </w:r>
          </w:p>
        </w:tc>
      </w:tr>
      <w:tr w:rsidR="00691781" w:rsidRPr="00324988" w14:paraId="6A42C065" w14:textId="77777777" w:rsidTr="004B548D">
        <w:trPr>
          <w:jc w:val="center"/>
        </w:trPr>
        <w:tc>
          <w:tcPr>
            <w:tcW w:w="9360" w:type="dxa"/>
            <w:gridSpan w:val="3"/>
          </w:tcPr>
          <w:p w14:paraId="6B31A2E3" w14:textId="77777777" w:rsidR="00691781" w:rsidRPr="00324988" w:rsidRDefault="00691781" w:rsidP="00691781">
            <w:pPr>
              <w:rPr>
                <w:rFonts w:ascii="Times New Roman" w:hAnsi="Times New Roman"/>
                <w:sz w:val="18"/>
                <w:szCs w:val="18"/>
              </w:rPr>
            </w:pPr>
            <w:r w:rsidRPr="00324988">
              <w:rPr>
                <w:rFonts w:ascii="Times New Roman" w:hAnsi="Times New Roman"/>
                <w:b/>
                <w:bCs/>
                <w:sz w:val="18"/>
                <w:szCs w:val="18"/>
              </w:rPr>
              <w:t>P &amp; C Exhibit of Premiums and Losses</w:t>
            </w:r>
          </w:p>
        </w:tc>
      </w:tr>
      <w:tr w:rsidR="00691781" w:rsidRPr="00324988" w14:paraId="08DB546F" w14:textId="77777777" w:rsidTr="00B30E60">
        <w:trPr>
          <w:jc w:val="center"/>
        </w:trPr>
        <w:tc>
          <w:tcPr>
            <w:tcW w:w="1097" w:type="dxa"/>
          </w:tcPr>
          <w:p w14:paraId="1DDBCC1E"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w:t>
            </w:r>
          </w:p>
        </w:tc>
        <w:tc>
          <w:tcPr>
            <w:tcW w:w="4005" w:type="dxa"/>
          </w:tcPr>
          <w:p w14:paraId="1432642E"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Fire</w:t>
            </w:r>
          </w:p>
        </w:tc>
        <w:tc>
          <w:tcPr>
            <w:tcW w:w="4258" w:type="dxa"/>
          </w:tcPr>
          <w:p w14:paraId="6C3A04E9"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Fire (CIC 102)</w:t>
            </w:r>
          </w:p>
        </w:tc>
      </w:tr>
      <w:tr w:rsidR="00691781" w:rsidRPr="00324988" w14:paraId="24E11C92" w14:textId="77777777" w:rsidTr="00B30E60">
        <w:trPr>
          <w:jc w:val="center"/>
        </w:trPr>
        <w:tc>
          <w:tcPr>
            <w:tcW w:w="1097" w:type="dxa"/>
          </w:tcPr>
          <w:p w14:paraId="6142EE7A"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2.1</w:t>
            </w:r>
          </w:p>
        </w:tc>
        <w:tc>
          <w:tcPr>
            <w:tcW w:w="4005" w:type="dxa"/>
          </w:tcPr>
          <w:p w14:paraId="5FC3BB7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Allied lines</w:t>
            </w:r>
          </w:p>
        </w:tc>
        <w:tc>
          <w:tcPr>
            <w:tcW w:w="4258" w:type="dxa"/>
          </w:tcPr>
          <w:p w14:paraId="72FB11A7"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Plate Glass ( CIC 107), Sprinkler (CIC 114) and Miscellaneous (CIC 120)</w:t>
            </w:r>
          </w:p>
        </w:tc>
      </w:tr>
      <w:tr w:rsidR="00691781" w:rsidRPr="00324988" w14:paraId="1E0E7CBE" w14:textId="77777777" w:rsidTr="00B30E60">
        <w:trPr>
          <w:jc w:val="center"/>
        </w:trPr>
        <w:tc>
          <w:tcPr>
            <w:tcW w:w="1097" w:type="dxa"/>
          </w:tcPr>
          <w:p w14:paraId="6B11CBE7"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2.2</w:t>
            </w:r>
          </w:p>
        </w:tc>
        <w:tc>
          <w:tcPr>
            <w:tcW w:w="4005" w:type="dxa"/>
          </w:tcPr>
          <w:p w14:paraId="24C845F8"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Multiple peril crop</w:t>
            </w:r>
          </w:p>
        </w:tc>
        <w:tc>
          <w:tcPr>
            <w:tcW w:w="4258" w:type="dxa"/>
          </w:tcPr>
          <w:p w14:paraId="3231080C"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Miscellaneous (CIC 120)</w:t>
            </w:r>
          </w:p>
        </w:tc>
      </w:tr>
      <w:tr w:rsidR="00691781" w:rsidRPr="00324988" w14:paraId="24E8E65C" w14:textId="77777777" w:rsidTr="00B30E60">
        <w:trPr>
          <w:jc w:val="center"/>
        </w:trPr>
        <w:tc>
          <w:tcPr>
            <w:tcW w:w="1097" w:type="dxa"/>
          </w:tcPr>
          <w:p w14:paraId="2CD44A55"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2.3</w:t>
            </w:r>
          </w:p>
        </w:tc>
        <w:tc>
          <w:tcPr>
            <w:tcW w:w="4005" w:type="dxa"/>
          </w:tcPr>
          <w:p w14:paraId="6734796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Federal flood</w:t>
            </w:r>
          </w:p>
        </w:tc>
        <w:tc>
          <w:tcPr>
            <w:tcW w:w="4258" w:type="dxa"/>
          </w:tcPr>
          <w:p w14:paraId="6321DB5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Miscellaneous (CIC 120)</w:t>
            </w:r>
          </w:p>
        </w:tc>
      </w:tr>
      <w:tr w:rsidR="00691781" w:rsidRPr="00324988" w14:paraId="0D5B13AF" w14:textId="77777777" w:rsidTr="00B30E60">
        <w:trPr>
          <w:jc w:val="center"/>
        </w:trPr>
        <w:tc>
          <w:tcPr>
            <w:tcW w:w="1097" w:type="dxa"/>
          </w:tcPr>
          <w:p w14:paraId="15DA2906"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2.4</w:t>
            </w:r>
          </w:p>
        </w:tc>
        <w:tc>
          <w:tcPr>
            <w:tcW w:w="4005" w:type="dxa"/>
          </w:tcPr>
          <w:p w14:paraId="6D64773C"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Private crop</w:t>
            </w:r>
          </w:p>
        </w:tc>
        <w:tc>
          <w:tcPr>
            <w:tcW w:w="4258" w:type="dxa"/>
          </w:tcPr>
          <w:p w14:paraId="423F3182" w14:textId="77777777" w:rsidR="00691781" w:rsidRPr="007A29CD" w:rsidRDefault="00691781" w:rsidP="00691781">
            <w:pPr>
              <w:rPr>
                <w:rFonts w:ascii="Times New Roman" w:hAnsi="Times New Roman"/>
                <w:sz w:val="18"/>
                <w:szCs w:val="18"/>
              </w:rPr>
            </w:pPr>
          </w:p>
        </w:tc>
      </w:tr>
      <w:tr w:rsidR="00691781" w:rsidRPr="00324988" w14:paraId="1C714E9A" w14:textId="77777777" w:rsidTr="00B30E60">
        <w:trPr>
          <w:jc w:val="center"/>
        </w:trPr>
        <w:tc>
          <w:tcPr>
            <w:tcW w:w="1097" w:type="dxa"/>
          </w:tcPr>
          <w:p w14:paraId="7A0ED0AD"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2.5</w:t>
            </w:r>
          </w:p>
        </w:tc>
        <w:tc>
          <w:tcPr>
            <w:tcW w:w="4005" w:type="dxa"/>
          </w:tcPr>
          <w:p w14:paraId="25686E37"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Private flood</w:t>
            </w:r>
          </w:p>
        </w:tc>
        <w:tc>
          <w:tcPr>
            <w:tcW w:w="4258" w:type="dxa"/>
          </w:tcPr>
          <w:p w14:paraId="32590714" w14:textId="77777777" w:rsidR="00691781" w:rsidRPr="007A29CD" w:rsidRDefault="00691781" w:rsidP="00691781">
            <w:pPr>
              <w:rPr>
                <w:rFonts w:ascii="Times New Roman" w:hAnsi="Times New Roman"/>
                <w:sz w:val="18"/>
                <w:szCs w:val="18"/>
              </w:rPr>
            </w:pPr>
          </w:p>
        </w:tc>
      </w:tr>
      <w:tr w:rsidR="00691781" w:rsidRPr="00324988" w14:paraId="22BC72EB" w14:textId="77777777" w:rsidTr="00B30E60">
        <w:trPr>
          <w:jc w:val="center"/>
        </w:trPr>
        <w:tc>
          <w:tcPr>
            <w:tcW w:w="1097" w:type="dxa"/>
          </w:tcPr>
          <w:p w14:paraId="41E13699" w14:textId="77777777" w:rsidR="00691781" w:rsidRPr="007A29CD" w:rsidRDefault="00691781" w:rsidP="00691781">
            <w:pPr>
              <w:keepNext/>
              <w:keepLines/>
              <w:jc w:val="right"/>
              <w:rPr>
                <w:rFonts w:ascii="Times New Roman" w:hAnsi="Times New Roman"/>
                <w:sz w:val="18"/>
                <w:szCs w:val="18"/>
              </w:rPr>
            </w:pPr>
            <w:r w:rsidRPr="007A29CD">
              <w:rPr>
                <w:rFonts w:ascii="Times New Roman" w:hAnsi="Times New Roman"/>
                <w:sz w:val="18"/>
                <w:szCs w:val="18"/>
              </w:rPr>
              <w:t>3</w:t>
            </w:r>
          </w:p>
        </w:tc>
        <w:tc>
          <w:tcPr>
            <w:tcW w:w="4005" w:type="dxa"/>
          </w:tcPr>
          <w:p w14:paraId="77F85E73" w14:textId="77777777" w:rsidR="00691781" w:rsidRPr="007A29CD" w:rsidRDefault="00691781" w:rsidP="00691781">
            <w:pPr>
              <w:keepNext/>
              <w:keepLines/>
              <w:rPr>
                <w:rFonts w:ascii="Times New Roman" w:hAnsi="Times New Roman"/>
                <w:sz w:val="18"/>
                <w:szCs w:val="18"/>
              </w:rPr>
            </w:pPr>
            <w:r w:rsidRPr="007A29CD">
              <w:rPr>
                <w:rFonts w:ascii="Times New Roman" w:hAnsi="Times New Roman"/>
                <w:sz w:val="18"/>
                <w:szCs w:val="18"/>
              </w:rPr>
              <w:t>Farmowners multiple peril</w:t>
            </w:r>
          </w:p>
        </w:tc>
        <w:tc>
          <w:tcPr>
            <w:tcW w:w="4258" w:type="dxa"/>
          </w:tcPr>
          <w:p w14:paraId="0E4C5DF0" w14:textId="77777777" w:rsidR="00691781" w:rsidRPr="007A29CD" w:rsidRDefault="00691781" w:rsidP="00691781">
            <w:pPr>
              <w:keepNext/>
              <w:keepLines/>
              <w:rPr>
                <w:rFonts w:ascii="Times New Roman" w:hAnsi="Times New Roman"/>
                <w:sz w:val="18"/>
                <w:szCs w:val="18"/>
              </w:rPr>
            </w:pPr>
            <w:r w:rsidRPr="007A29CD">
              <w:rPr>
                <w:rFonts w:ascii="Times New Roman" w:hAnsi="Times New Roman"/>
                <w:sz w:val="18"/>
                <w:szCs w:val="18"/>
              </w:rPr>
              <w:t>Fire (CIC 102) Marine (CIC 103), Plate Glass (CIC 107), Liability (CIC 108), Boiler and Machinery (CIC 111), Burglary (CIC 112), Sprinkler (CIC 114), Team and Vehicle (CIC 115), and Miscellaneous (CIC 120)</w:t>
            </w:r>
          </w:p>
        </w:tc>
      </w:tr>
      <w:tr w:rsidR="00691781" w:rsidRPr="00324988" w14:paraId="46AFB8CC" w14:textId="77777777" w:rsidTr="00B30E60">
        <w:trPr>
          <w:jc w:val="center"/>
        </w:trPr>
        <w:tc>
          <w:tcPr>
            <w:tcW w:w="1097" w:type="dxa"/>
          </w:tcPr>
          <w:p w14:paraId="329153B9"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4</w:t>
            </w:r>
          </w:p>
        </w:tc>
        <w:tc>
          <w:tcPr>
            <w:tcW w:w="4005" w:type="dxa"/>
          </w:tcPr>
          <w:p w14:paraId="0C45BC72"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Homeowners multiple peril</w:t>
            </w:r>
          </w:p>
        </w:tc>
        <w:tc>
          <w:tcPr>
            <w:tcW w:w="4258" w:type="dxa"/>
          </w:tcPr>
          <w:p w14:paraId="6A5B2BE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Fire (CIC 102) Plate Glass(CIC 107) Liability (CIC 108) Burglary (CIC 112) and Miscellaneous (CIC 120)</w:t>
            </w:r>
          </w:p>
        </w:tc>
      </w:tr>
      <w:tr w:rsidR="00691781" w:rsidRPr="00324988" w14:paraId="209FF883" w14:textId="77777777" w:rsidTr="00B30E60">
        <w:trPr>
          <w:jc w:val="center"/>
        </w:trPr>
        <w:tc>
          <w:tcPr>
            <w:tcW w:w="1097" w:type="dxa"/>
          </w:tcPr>
          <w:p w14:paraId="5E514452" w14:textId="77777777" w:rsidR="00691781" w:rsidRPr="007A29CD" w:rsidRDefault="00691781" w:rsidP="00691781">
            <w:pPr>
              <w:keepNext/>
              <w:keepLines/>
              <w:jc w:val="right"/>
              <w:rPr>
                <w:rFonts w:ascii="Times New Roman" w:hAnsi="Times New Roman"/>
                <w:sz w:val="18"/>
                <w:szCs w:val="18"/>
              </w:rPr>
            </w:pPr>
            <w:r w:rsidRPr="007A29CD">
              <w:rPr>
                <w:rFonts w:ascii="Times New Roman" w:hAnsi="Times New Roman"/>
                <w:sz w:val="18"/>
                <w:szCs w:val="18"/>
              </w:rPr>
              <w:t>5.1</w:t>
            </w:r>
          </w:p>
        </w:tc>
        <w:tc>
          <w:tcPr>
            <w:tcW w:w="4005" w:type="dxa"/>
          </w:tcPr>
          <w:p w14:paraId="6EB6F24D" w14:textId="77777777" w:rsidR="00691781" w:rsidRPr="007A29CD" w:rsidRDefault="00691781" w:rsidP="00691781">
            <w:pPr>
              <w:keepNext/>
              <w:keepLines/>
              <w:rPr>
                <w:rFonts w:ascii="Times New Roman" w:hAnsi="Times New Roman"/>
                <w:sz w:val="18"/>
                <w:szCs w:val="18"/>
              </w:rPr>
            </w:pPr>
            <w:r w:rsidRPr="007A29CD">
              <w:rPr>
                <w:rFonts w:ascii="Times New Roman" w:hAnsi="Times New Roman"/>
                <w:sz w:val="18"/>
                <w:szCs w:val="18"/>
              </w:rPr>
              <w:t>Commercial multiple peril (non-liability portion)</w:t>
            </w:r>
          </w:p>
        </w:tc>
        <w:tc>
          <w:tcPr>
            <w:tcW w:w="4258" w:type="dxa"/>
          </w:tcPr>
          <w:p w14:paraId="7B7A5F1E" w14:textId="77777777" w:rsidR="00691781" w:rsidRPr="007A29CD" w:rsidRDefault="00691781" w:rsidP="00691781">
            <w:pPr>
              <w:keepNext/>
              <w:keepLines/>
              <w:rPr>
                <w:rFonts w:ascii="Times New Roman" w:hAnsi="Times New Roman"/>
                <w:sz w:val="18"/>
                <w:szCs w:val="18"/>
              </w:rPr>
            </w:pPr>
            <w:r w:rsidRPr="007A29CD">
              <w:rPr>
                <w:rFonts w:ascii="Times New Roman" w:hAnsi="Times New Roman"/>
                <w:sz w:val="18"/>
                <w:szCs w:val="18"/>
              </w:rPr>
              <w:t>Fire (CIC 102) Marine (CIC 103), Plate Glass (CIC 107), Boiler and Machinery (CIC 111), Burglary (CIC 112), Sprinkler (CIC 114), Team and Vehicle (CIC 115), and Miscellaneous (CIC 120)</w:t>
            </w:r>
          </w:p>
        </w:tc>
      </w:tr>
      <w:tr w:rsidR="00691781" w:rsidRPr="00324988" w14:paraId="16EF1CE6" w14:textId="77777777" w:rsidTr="00B30E60">
        <w:trPr>
          <w:jc w:val="center"/>
        </w:trPr>
        <w:tc>
          <w:tcPr>
            <w:tcW w:w="1097" w:type="dxa"/>
          </w:tcPr>
          <w:p w14:paraId="340D81BF"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5.2</w:t>
            </w:r>
          </w:p>
        </w:tc>
        <w:tc>
          <w:tcPr>
            <w:tcW w:w="4005" w:type="dxa"/>
          </w:tcPr>
          <w:p w14:paraId="05375328"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Commercial multiple peril (liability portion)</w:t>
            </w:r>
          </w:p>
        </w:tc>
        <w:tc>
          <w:tcPr>
            <w:tcW w:w="4258" w:type="dxa"/>
          </w:tcPr>
          <w:p w14:paraId="367DE60C"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Liability (CIC 108), Boiler and Machinery (CIC 111) and Miscellaneous (CIC 120)</w:t>
            </w:r>
          </w:p>
        </w:tc>
      </w:tr>
      <w:tr w:rsidR="00691781" w:rsidRPr="00324988" w14:paraId="721E8D51" w14:textId="77777777" w:rsidTr="00B30E60">
        <w:trPr>
          <w:jc w:val="center"/>
        </w:trPr>
        <w:tc>
          <w:tcPr>
            <w:tcW w:w="1097" w:type="dxa"/>
          </w:tcPr>
          <w:p w14:paraId="6E34626B"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6</w:t>
            </w:r>
          </w:p>
        </w:tc>
        <w:tc>
          <w:tcPr>
            <w:tcW w:w="4005" w:type="dxa"/>
          </w:tcPr>
          <w:p w14:paraId="6AB08BEB"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Mortgage guaranty</w:t>
            </w:r>
          </w:p>
        </w:tc>
        <w:tc>
          <w:tcPr>
            <w:tcW w:w="4258" w:type="dxa"/>
          </w:tcPr>
          <w:p w14:paraId="11F4A9B0"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Mortgage Guaranty (CIC 119)</w:t>
            </w:r>
          </w:p>
        </w:tc>
      </w:tr>
      <w:tr w:rsidR="00691781" w:rsidRPr="00324988" w14:paraId="67786513" w14:textId="77777777" w:rsidTr="00B30E60">
        <w:trPr>
          <w:jc w:val="center"/>
        </w:trPr>
        <w:tc>
          <w:tcPr>
            <w:tcW w:w="1097" w:type="dxa"/>
          </w:tcPr>
          <w:p w14:paraId="1920481A"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8</w:t>
            </w:r>
          </w:p>
        </w:tc>
        <w:tc>
          <w:tcPr>
            <w:tcW w:w="4005" w:type="dxa"/>
          </w:tcPr>
          <w:p w14:paraId="067AC1AD"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Ocean marine</w:t>
            </w:r>
          </w:p>
        </w:tc>
        <w:tc>
          <w:tcPr>
            <w:tcW w:w="4258" w:type="dxa"/>
          </w:tcPr>
          <w:p w14:paraId="2E64AE1D"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Marine (CIC 103)</w:t>
            </w:r>
          </w:p>
        </w:tc>
      </w:tr>
      <w:tr w:rsidR="00691781" w:rsidRPr="00324988" w14:paraId="23FB20D7" w14:textId="77777777" w:rsidTr="00B30E60">
        <w:trPr>
          <w:jc w:val="center"/>
        </w:trPr>
        <w:tc>
          <w:tcPr>
            <w:tcW w:w="1097" w:type="dxa"/>
          </w:tcPr>
          <w:p w14:paraId="10CA823E"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9</w:t>
            </w:r>
          </w:p>
        </w:tc>
        <w:tc>
          <w:tcPr>
            <w:tcW w:w="4005" w:type="dxa"/>
          </w:tcPr>
          <w:p w14:paraId="43F32D0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Inland marine</w:t>
            </w:r>
          </w:p>
        </w:tc>
        <w:tc>
          <w:tcPr>
            <w:tcW w:w="4258" w:type="dxa"/>
          </w:tcPr>
          <w:p w14:paraId="63147C8D"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Marine (CIC 103)</w:t>
            </w:r>
          </w:p>
        </w:tc>
      </w:tr>
      <w:tr w:rsidR="00691781" w:rsidRPr="00324988" w14:paraId="5240C991" w14:textId="77777777" w:rsidTr="00B30E60">
        <w:trPr>
          <w:jc w:val="center"/>
        </w:trPr>
        <w:tc>
          <w:tcPr>
            <w:tcW w:w="1097" w:type="dxa"/>
          </w:tcPr>
          <w:p w14:paraId="742795FE"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10</w:t>
            </w:r>
          </w:p>
        </w:tc>
        <w:tc>
          <w:tcPr>
            <w:tcW w:w="4005" w:type="dxa"/>
          </w:tcPr>
          <w:p w14:paraId="2DB232D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Financial guaranty</w:t>
            </w:r>
          </w:p>
        </w:tc>
        <w:tc>
          <w:tcPr>
            <w:tcW w:w="4258" w:type="dxa"/>
          </w:tcPr>
          <w:p w14:paraId="2854A4BE"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Financial Guaranty (CIC 124)</w:t>
            </w:r>
          </w:p>
        </w:tc>
      </w:tr>
      <w:tr w:rsidR="00691781" w:rsidRPr="00324988" w14:paraId="46AAC2EC" w14:textId="77777777" w:rsidTr="00B30E60">
        <w:trPr>
          <w:jc w:val="center"/>
        </w:trPr>
        <w:tc>
          <w:tcPr>
            <w:tcW w:w="1097" w:type="dxa"/>
          </w:tcPr>
          <w:p w14:paraId="1A819087"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11</w:t>
            </w:r>
          </w:p>
        </w:tc>
        <w:tc>
          <w:tcPr>
            <w:tcW w:w="4005" w:type="dxa"/>
          </w:tcPr>
          <w:p w14:paraId="77923E2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Medical professional liability</w:t>
            </w:r>
          </w:p>
        </w:tc>
        <w:tc>
          <w:tcPr>
            <w:tcW w:w="4258" w:type="dxa"/>
          </w:tcPr>
          <w:p w14:paraId="4066E6A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Liability (CIC 108)</w:t>
            </w:r>
          </w:p>
        </w:tc>
      </w:tr>
      <w:tr w:rsidR="00691781" w:rsidRPr="00324988" w14:paraId="423949FB" w14:textId="77777777" w:rsidTr="00B30E60">
        <w:trPr>
          <w:jc w:val="center"/>
        </w:trPr>
        <w:tc>
          <w:tcPr>
            <w:tcW w:w="1097" w:type="dxa"/>
          </w:tcPr>
          <w:p w14:paraId="2004AB0F"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12</w:t>
            </w:r>
          </w:p>
        </w:tc>
        <w:tc>
          <w:tcPr>
            <w:tcW w:w="4005" w:type="dxa"/>
          </w:tcPr>
          <w:p w14:paraId="6E23115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Earthquake</w:t>
            </w:r>
          </w:p>
        </w:tc>
        <w:tc>
          <w:tcPr>
            <w:tcW w:w="4258" w:type="dxa"/>
          </w:tcPr>
          <w:p w14:paraId="525C83CE"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Fire (CIC 102) and Miscellaneous (CIC 120)</w:t>
            </w:r>
          </w:p>
        </w:tc>
      </w:tr>
      <w:tr w:rsidR="00691781" w:rsidRPr="00324988" w14:paraId="4C8D05E4" w14:textId="77777777" w:rsidTr="00B30E60">
        <w:trPr>
          <w:jc w:val="center"/>
        </w:trPr>
        <w:tc>
          <w:tcPr>
            <w:tcW w:w="1097" w:type="dxa"/>
          </w:tcPr>
          <w:p w14:paraId="2AD7FB5A"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13</w:t>
            </w:r>
          </w:p>
        </w:tc>
        <w:tc>
          <w:tcPr>
            <w:tcW w:w="4005" w:type="dxa"/>
          </w:tcPr>
          <w:p w14:paraId="3AD2650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Group accident and health</w:t>
            </w:r>
          </w:p>
        </w:tc>
        <w:tc>
          <w:tcPr>
            <w:tcW w:w="4258" w:type="dxa"/>
          </w:tcPr>
          <w:p w14:paraId="347A2292"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Disability (CIC 106)</w:t>
            </w:r>
          </w:p>
        </w:tc>
      </w:tr>
      <w:tr w:rsidR="00691781" w:rsidRPr="00324988" w14:paraId="59E09F97" w14:textId="77777777" w:rsidTr="00B30E60">
        <w:trPr>
          <w:jc w:val="center"/>
        </w:trPr>
        <w:tc>
          <w:tcPr>
            <w:tcW w:w="1097" w:type="dxa"/>
          </w:tcPr>
          <w:p w14:paraId="5927E746"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14</w:t>
            </w:r>
          </w:p>
        </w:tc>
        <w:tc>
          <w:tcPr>
            <w:tcW w:w="4005" w:type="dxa"/>
          </w:tcPr>
          <w:p w14:paraId="6AE05466"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Credit A &amp; H (Group and Individual)</w:t>
            </w:r>
          </w:p>
        </w:tc>
        <w:tc>
          <w:tcPr>
            <w:tcW w:w="4258" w:type="dxa"/>
          </w:tcPr>
          <w:p w14:paraId="3B12C371"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Disability (CIC 106)</w:t>
            </w:r>
          </w:p>
        </w:tc>
      </w:tr>
      <w:tr w:rsidR="00691781" w:rsidRPr="00324988" w14:paraId="1508365E" w14:textId="77777777" w:rsidTr="00B30E60">
        <w:trPr>
          <w:jc w:val="center"/>
        </w:trPr>
        <w:tc>
          <w:tcPr>
            <w:tcW w:w="1097" w:type="dxa"/>
          </w:tcPr>
          <w:p w14:paraId="19574005"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15.1</w:t>
            </w:r>
          </w:p>
        </w:tc>
        <w:tc>
          <w:tcPr>
            <w:tcW w:w="4005" w:type="dxa"/>
          </w:tcPr>
          <w:p w14:paraId="433FC35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Collectively renewable A &amp; H</w:t>
            </w:r>
          </w:p>
        </w:tc>
        <w:tc>
          <w:tcPr>
            <w:tcW w:w="4258" w:type="dxa"/>
          </w:tcPr>
          <w:p w14:paraId="00353A3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Disability (CIC 106)</w:t>
            </w:r>
          </w:p>
        </w:tc>
      </w:tr>
      <w:tr w:rsidR="00691781" w:rsidRPr="00324988" w14:paraId="6546A420" w14:textId="77777777" w:rsidTr="00B30E60">
        <w:trPr>
          <w:jc w:val="center"/>
        </w:trPr>
        <w:tc>
          <w:tcPr>
            <w:tcW w:w="1097" w:type="dxa"/>
          </w:tcPr>
          <w:p w14:paraId="771A5F75"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15.2</w:t>
            </w:r>
          </w:p>
        </w:tc>
        <w:tc>
          <w:tcPr>
            <w:tcW w:w="4005" w:type="dxa"/>
          </w:tcPr>
          <w:p w14:paraId="49CCF34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Non-cancelable A &amp; H</w:t>
            </w:r>
          </w:p>
        </w:tc>
        <w:tc>
          <w:tcPr>
            <w:tcW w:w="4258" w:type="dxa"/>
          </w:tcPr>
          <w:p w14:paraId="569D22A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Disability (CIC 106)</w:t>
            </w:r>
          </w:p>
        </w:tc>
      </w:tr>
      <w:tr w:rsidR="00691781" w:rsidRPr="00324988" w14:paraId="424CEB42" w14:textId="77777777" w:rsidTr="00B30E60">
        <w:trPr>
          <w:jc w:val="center"/>
        </w:trPr>
        <w:tc>
          <w:tcPr>
            <w:tcW w:w="1097" w:type="dxa"/>
          </w:tcPr>
          <w:p w14:paraId="62134274"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15.3</w:t>
            </w:r>
          </w:p>
        </w:tc>
        <w:tc>
          <w:tcPr>
            <w:tcW w:w="4005" w:type="dxa"/>
          </w:tcPr>
          <w:p w14:paraId="17E94C6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Guaranteed renewable A &amp; H</w:t>
            </w:r>
          </w:p>
        </w:tc>
        <w:tc>
          <w:tcPr>
            <w:tcW w:w="4258" w:type="dxa"/>
          </w:tcPr>
          <w:p w14:paraId="6C24292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Disability (CIC 106)</w:t>
            </w:r>
          </w:p>
        </w:tc>
      </w:tr>
      <w:tr w:rsidR="00691781" w:rsidRPr="00324988" w14:paraId="4E18AC04" w14:textId="77777777" w:rsidTr="00B30E60">
        <w:trPr>
          <w:jc w:val="center"/>
        </w:trPr>
        <w:tc>
          <w:tcPr>
            <w:tcW w:w="1097" w:type="dxa"/>
          </w:tcPr>
          <w:p w14:paraId="1BEA0E22"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15.4</w:t>
            </w:r>
          </w:p>
        </w:tc>
        <w:tc>
          <w:tcPr>
            <w:tcW w:w="4005" w:type="dxa"/>
          </w:tcPr>
          <w:p w14:paraId="7D2CE8F1"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Non-renewable for stated reasons only</w:t>
            </w:r>
          </w:p>
        </w:tc>
        <w:tc>
          <w:tcPr>
            <w:tcW w:w="4258" w:type="dxa"/>
          </w:tcPr>
          <w:p w14:paraId="3EF16767"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Disability (CIC 106)</w:t>
            </w:r>
          </w:p>
        </w:tc>
      </w:tr>
      <w:tr w:rsidR="00691781" w:rsidRPr="00324988" w14:paraId="53297BFE" w14:textId="77777777" w:rsidTr="00B30E60">
        <w:trPr>
          <w:jc w:val="center"/>
        </w:trPr>
        <w:tc>
          <w:tcPr>
            <w:tcW w:w="1097" w:type="dxa"/>
          </w:tcPr>
          <w:p w14:paraId="238BE7E0"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15.5</w:t>
            </w:r>
          </w:p>
        </w:tc>
        <w:tc>
          <w:tcPr>
            <w:tcW w:w="4005" w:type="dxa"/>
          </w:tcPr>
          <w:p w14:paraId="494B4EB9"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Other accident only</w:t>
            </w:r>
          </w:p>
        </w:tc>
        <w:tc>
          <w:tcPr>
            <w:tcW w:w="4258" w:type="dxa"/>
          </w:tcPr>
          <w:p w14:paraId="6917DA95"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Disability (CIC 106)</w:t>
            </w:r>
          </w:p>
        </w:tc>
      </w:tr>
      <w:tr w:rsidR="00691781" w:rsidRPr="00324988" w14:paraId="14B5F40B" w14:textId="77777777" w:rsidTr="00B30E60">
        <w:trPr>
          <w:jc w:val="center"/>
        </w:trPr>
        <w:tc>
          <w:tcPr>
            <w:tcW w:w="1097" w:type="dxa"/>
          </w:tcPr>
          <w:p w14:paraId="79868E65"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15.6</w:t>
            </w:r>
          </w:p>
        </w:tc>
        <w:tc>
          <w:tcPr>
            <w:tcW w:w="4005" w:type="dxa"/>
          </w:tcPr>
          <w:p w14:paraId="3A11B1B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Medicare Title XVIII exempt from state taxes or fees</w:t>
            </w:r>
          </w:p>
        </w:tc>
        <w:tc>
          <w:tcPr>
            <w:tcW w:w="4258" w:type="dxa"/>
          </w:tcPr>
          <w:p w14:paraId="53DB075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Disability (CIC 106)</w:t>
            </w:r>
          </w:p>
        </w:tc>
      </w:tr>
      <w:tr w:rsidR="00691781" w:rsidRPr="00324988" w14:paraId="695F5AAF" w14:textId="77777777" w:rsidTr="00B30E60">
        <w:trPr>
          <w:jc w:val="center"/>
        </w:trPr>
        <w:tc>
          <w:tcPr>
            <w:tcW w:w="1097" w:type="dxa"/>
          </w:tcPr>
          <w:p w14:paraId="23601680"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15.7</w:t>
            </w:r>
          </w:p>
        </w:tc>
        <w:tc>
          <w:tcPr>
            <w:tcW w:w="4005" w:type="dxa"/>
          </w:tcPr>
          <w:p w14:paraId="384BF16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All other A &amp; H</w:t>
            </w:r>
          </w:p>
        </w:tc>
        <w:tc>
          <w:tcPr>
            <w:tcW w:w="4258" w:type="dxa"/>
          </w:tcPr>
          <w:p w14:paraId="547A0D5C"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Disability (CIC 106)</w:t>
            </w:r>
          </w:p>
        </w:tc>
      </w:tr>
      <w:tr w:rsidR="00691781" w:rsidRPr="00324988" w14:paraId="6BFBEBA5" w14:textId="77777777" w:rsidTr="00B30E60">
        <w:trPr>
          <w:jc w:val="center"/>
        </w:trPr>
        <w:tc>
          <w:tcPr>
            <w:tcW w:w="1097" w:type="dxa"/>
          </w:tcPr>
          <w:p w14:paraId="0A26EABB"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15.8</w:t>
            </w:r>
          </w:p>
        </w:tc>
        <w:tc>
          <w:tcPr>
            <w:tcW w:w="4005" w:type="dxa"/>
          </w:tcPr>
          <w:p w14:paraId="1207C4C7"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Federal Employees Health Benefits Plan Premium</w:t>
            </w:r>
          </w:p>
        </w:tc>
        <w:tc>
          <w:tcPr>
            <w:tcW w:w="4258" w:type="dxa"/>
          </w:tcPr>
          <w:p w14:paraId="4F14CCA6" w14:textId="77777777" w:rsidR="00691781" w:rsidRPr="007A29CD" w:rsidRDefault="00691781" w:rsidP="00691781">
            <w:pPr>
              <w:rPr>
                <w:rFonts w:ascii="Times New Roman" w:hAnsi="Times New Roman"/>
                <w:sz w:val="18"/>
                <w:szCs w:val="18"/>
              </w:rPr>
            </w:pPr>
          </w:p>
        </w:tc>
      </w:tr>
      <w:tr w:rsidR="00691781" w:rsidRPr="00324988" w14:paraId="47CEE2B2" w14:textId="77777777" w:rsidTr="00B30E60">
        <w:trPr>
          <w:jc w:val="center"/>
        </w:trPr>
        <w:tc>
          <w:tcPr>
            <w:tcW w:w="1097" w:type="dxa"/>
          </w:tcPr>
          <w:p w14:paraId="3A8C15FF"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16</w:t>
            </w:r>
          </w:p>
        </w:tc>
        <w:tc>
          <w:tcPr>
            <w:tcW w:w="4005" w:type="dxa"/>
          </w:tcPr>
          <w:p w14:paraId="2B34B79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Workers' compensation</w:t>
            </w:r>
          </w:p>
        </w:tc>
        <w:tc>
          <w:tcPr>
            <w:tcW w:w="4258" w:type="dxa"/>
          </w:tcPr>
          <w:p w14:paraId="20751C6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Workers' Compensation (CIC 109)</w:t>
            </w:r>
          </w:p>
        </w:tc>
      </w:tr>
      <w:tr w:rsidR="00691781" w:rsidRPr="00324988" w14:paraId="0D3309D4" w14:textId="77777777" w:rsidTr="00B30E60">
        <w:trPr>
          <w:jc w:val="center"/>
        </w:trPr>
        <w:tc>
          <w:tcPr>
            <w:tcW w:w="1097" w:type="dxa"/>
          </w:tcPr>
          <w:p w14:paraId="66DBB39C"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17.1</w:t>
            </w:r>
          </w:p>
        </w:tc>
        <w:tc>
          <w:tcPr>
            <w:tcW w:w="4005" w:type="dxa"/>
          </w:tcPr>
          <w:p w14:paraId="1586458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Other liability – occurrence</w:t>
            </w:r>
          </w:p>
        </w:tc>
        <w:tc>
          <w:tcPr>
            <w:tcW w:w="4258" w:type="dxa"/>
          </w:tcPr>
          <w:p w14:paraId="5B274947"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Common Carrier (CIC 110)</w:t>
            </w:r>
          </w:p>
        </w:tc>
      </w:tr>
      <w:tr w:rsidR="00691781" w:rsidRPr="00324988" w14:paraId="3E9C4640" w14:textId="77777777" w:rsidTr="00B30E60">
        <w:trPr>
          <w:jc w:val="center"/>
        </w:trPr>
        <w:tc>
          <w:tcPr>
            <w:tcW w:w="1097" w:type="dxa"/>
          </w:tcPr>
          <w:p w14:paraId="7A0CC61B"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17.2</w:t>
            </w:r>
          </w:p>
        </w:tc>
        <w:tc>
          <w:tcPr>
            <w:tcW w:w="4005" w:type="dxa"/>
          </w:tcPr>
          <w:p w14:paraId="5718ED92"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Other liability – claims made</w:t>
            </w:r>
          </w:p>
        </w:tc>
        <w:tc>
          <w:tcPr>
            <w:tcW w:w="4258" w:type="dxa"/>
          </w:tcPr>
          <w:p w14:paraId="725EEC4D" w14:textId="77777777" w:rsidR="00691781" w:rsidRPr="007A29CD" w:rsidRDefault="00691781" w:rsidP="00691781">
            <w:pPr>
              <w:rPr>
                <w:rFonts w:ascii="Times New Roman" w:hAnsi="Times New Roman"/>
                <w:sz w:val="18"/>
                <w:szCs w:val="18"/>
              </w:rPr>
            </w:pPr>
          </w:p>
        </w:tc>
      </w:tr>
      <w:tr w:rsidR="00691781" w:rsidRPr="00324988" w14:paraId="38E68BCE" w14:textId="77777777" w:rsidTr="00B30E60">
        <w:trPr>
          <w:jc w:val="center"/>
        </w:trPr>
        <w:tc>
          <w:tcPr>
            <w:tcW w:w="1097" w:type="dxa"/>
          </w:tcPr>
          <w:p w14:paraId="0C3FDDE5"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17.3</w:t>
            </w:r>
          </w:p>
        </w:tc>
        <w:tc>
          <w:tcPr>
            <w:tcW w:w="4005" w:type="dxa"/>
          </w:tcPr>
          <w:p w14:paraId="0930491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Excess workers' compensation</w:t>
            </w:r>
          </w:p>
        </w:tc>
        <w:tc>
          <w:tcPr>
            <w:tcW w:w="4258" w:type="dxa"/>
          </w:tcPr>
          <w:p w14:paraId="1C7112A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Workers' Compensation (CIC 109)</w:t>
            </w:r>
          </w:p>
        </w:tc>
      </w:tr>
      <w:tr w:rsidR="00691781" w:rsidRPr="00324988" w14:paraId="0E9032CC" w14:textId="77777777" w:rsidTr="00691781">
        <w:trPr>
          <w:jc w:val="center"/>
        </w:trPr>
        <w:tc>
          <w:tcPr>
            <w:tcW w:w="9360" w:type="dxa"/>
            <w:gridSpan w:val="3"/>
          </w:tcPr>
          <w:p w14:paraId="7F8E3B91" w14:textId="77777777" w:rsidR="00691781" w:rsidRPr="007A29CD" w:rsidRDefault="00691781" w:rsidP="00691781">
            <w:pPr>
              <w:rPr>
                <w:rFonts w:ascii="Times New Roman" w:hAnsi="Times New Roman"/>
                <w:sz w:val="18"/>
                <w:szCs w:val="18"/>
              </w:rPr>
            </w:pPr>
            <w:r>
              <w:rPr>
                <w:rFonts w:ascii="Times New Roman" w:hAnsi="Times New Roman"/>
                <w:b/>
                <w:sz w:val="18"/>
                <w:szCs w:val="18"/>
              </w:rPr>
              <w:lastRenderedPageBreak/>
              <w:t>CALIFORNIA</w:t>
            </w:r>
            <w:r w:rsidRPr="00132D64">
              <w:rPr>
                <w:rFonts w:ascii="Times New Roman" w:hAnsi="Times New Roman"/>
                <w:b/>
                <w:sz w:val="18"/>
                <w:szCs w:val="18"/>
              </w:rPr>
              <w:t xml:space="preserve"> (continued)</w:t>
            </w:r>
          </w:p>
        </w:tc>
      </w:tr>
      <w:tr w:rsidR="00691781" w:rsidRPr="00324988" w14:paraId="64DCC3B4" w14:textId="77777777" w:rsidTr="00B30E60">
        <w:trPr>
          <w:jc w:val="center"/>
        </w:trPr>
        <w:tc>
          <w:tcPr>
            <w:tcW w:w="1097" w:type="dxa"/>
          </w:tcPr>
          <w:p w14:paraId="4CF97F2B"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18</w:t>
            </w:r>
          </w:p>
        </w:tc>
        <w:tc>
          <w:tcPr>
            <w:tcW w:w="4005" w:type="dxa"/>
          </w:tcPr>
          <w:p w14:paraId="1A90844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Products liability</w:t>
            </w:r>
          </w:p>
        </w:tc>
        <w:tc>
          <w:tcPr>
            <w:tcW w:w="4258" w:type="dxa"/>
          </w:tcPr>
          <w:p w14:paraId="352EF0E8"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Liability (CIC 108)</w:t>
            </w:r>
          </w:p>
        </w:tc>
      </w:tr>
      <w:tr w:rsidR="00691781" w:rsidRPr="00324988" w14:paraId="71921EB7" w14:textId="77777777" w:rsidTr="00B30E60">
        <w:trPr>
          <w:jc w:val="center"/>
        </w:trPr>
        <w:tc>
          <w:tcPr>
            <w:tcW w:w="1097" w:type="dxa"/>
          </w:tcPr>
          <w:p w14:paraId="044CBEEA"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19.1</w:t>
            </w:r>
          </w:p>
        </w:tc>
        <w:tc>
          <w:tcPr>
            <w:tcW w:w="4005" w:type="dxa"/>
          </w:tcPr>
          <w:p w14:paraId="0F44C76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Private passenger auto no-fault (personal injury protection)</w:t>
            </w:r>
          </w:p>
        </w:tc>
        <w:tc>
          <w:tcPr>
            <w:tcW w:w="4258" w:type="dxa"/>
          </w:tcPr>
          <w:p w14:paraId="5CA2EE05"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N/A</w:t>
            </w:r>
          </w:p>
        </w:tc>
      </w:tr>
      <w:tr w:rsidR="00691781" w:rsidRPr="00324988" w14:paraId="486F31EA" w14:textId="77777777" w:rsidTr="00B30E60">
        <w:trPr>
          <w:jc w:val="center"/>
        </w:trPr>
        <w:tc>
          <w:tcPr>
            <w:tcW w:w="1097" w:type="dxa"/>
          </w:tcPr>
          <w:p w14:paraId="0DB137B6"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19.2</w:t>
            </w:r>
          </w:p>
        </w:tc>
        <w:tc>
          <w:tcPr>
            <w:tcW w:w="4005" w:type="dxa"/>
          </w:tcPr>
          <w:p w14:paraId="62B303E0"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Other private passenger auto liability</w:t>
            </w:r>
          </w:p>
        </w:tc>
        <w:tc>
          <w:tcPr>
            <w:tcW w:w="4258" w:type="dxa"/>
          </w:tcPr>
          <w:p w14:paraId="08A8A28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Liability (CIC 108) Automobile (CIC 116)</w:t>
            </w:r>
          </w:p>
        </w:tc>
      </w:tr>
      <w:tr w:rsidR="00691781" w:rsidRPr="00324988" w14:paraId="7D8C6A77" w14:textId="77777777" w:rsidTr="00B30E60">
        <w:trPr>
          <w:jc w:val="center"/>
        </w:trPr>
        <w:tc>
          <w:tcPr>
            <w:tcW w:w="1097" w:type="dxa"/>
          </w:tcPr>
          <w:p w14:paraId="6CDAABEE"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19.3</w:t>
            </w:r>
          </w:p>
        </w:tc>
        <w:tc>
          <w:tcPr>
            <w:tcW w:w="4005" w:type="dxa"/>
          </w:tcPr>
          <w:p w14:paraId="1C02C612"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Commercial auto no-fault (personal injury protection)</w:t>
            </w:r>
          </w:p>
        </w:tc>
        <w:tc>
          <w:tcPr>
            <w:tcW w:w="4258" w:type="dxa"/>
          </w:tcPr>
          <w:p w14:paraId="317556B7"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N/A</w:t>
            </w:r>
          </w:p>
        </w:tc>
      </w:tr>
      <w:tr w:rsidR="00691781" w:rsidRPr="00324988" w14:paraId="0C0D7F3C" w14:textId="77777777" w:rsidTr="00B30E60">
        <w:trPr>
          <w:jc w:val="center"/>
        </w:trPr>
        <w:tc>
          <w:tcPr>
            <w:tcW w:w="1097" w:type="dxa"/>
          </w:tcPr>
          <w:p w14:paraId="0EDD5C15"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19.4</w:t>
            </w:r>
          </w:p>
        </w:tc>
        <w:tc>
          <w:tcPr>
            <w:tcW w:w="4005" w:type="dxa"/>
          </w:tcPr>
          <w:p w14:paraId="5D22470D"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Other commercial auto liability</w:t>
            </w:r>
          </w:p>
        </w:tc>
        <w:tc>
          <w:tcPr>
            <w:tcW w:w="4258" w:type="dxa"/>
          </w:tcPr>
          <w:p w14:paraId="070CAB1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Liability (CIC 108) Common Carrier (CIC 110)</w:t>
            </w:r>
          </w:p>
        </w:tc>
      </w:tr>
      <w:tr w:rsidR="00691781" w:rsidRPr="00324988" w14:paraId="07771BC6" w14:textId="77777777" w:rsidTr="00B30E60">
        <w:trPr>
          <w:jc w:val="center"/>
        </w:trPr>
        <w:tc>
          <w:tcPr>
            <w:tcW w:w="1097" w:type="dxa"/>
          </w:tcPr>
          <w:p w14:paraId="7CD6D265"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21.1</w:t>
            </w:r>
          </w:p>
        </w:tc>
        <w:tc>
          <w:tcPr>
            <w:tcW w:w="4005" w:type="dxa"/>
          </w:tcPr>
          <w:p w14:paraId="58527655"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Private passenger auto physical damage</w:t>
            </w:r>
          </w:p>
        </w:tc>
        <w:tc>
          <w:tcPr>
            <w:tcW w:w="4258" w:type="dxa"/>
          </w:tcPr>
          <w:p w14:paraId="6E928EA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Automobile (CIC 116)</w:t>
            </w:r>
          </w:p>
        </w:tc>
      </w:tr>
      <w:tr w:rsidR="00691781" w:rsidRPr="00324988" w14:paraId="2FF550B8" w14:textId="77777777" w:rsidTr="00B30E60">
        <w:trPr>
          <w:jc w:val="center"/>
        </w:trPr>
        <w:tc>
          <w:tcPr>
            <w:tcW w:w="1097" w:type="dxa"/>
          </w:tcPr>
          <w:p w14:paraId="7F712782"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21.2</w:t>
            </w:r>
          </w:p>
        </w:tc>
        <w:tc>
          <w:tcPr>
            <w:tcW w:w="4005" w:type="dxa"/>
          </w:tcPr>
          <w:p w14:paraId="3305A95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Commercial auto physical damage</w:t>
            </w:r>
          </w:p>
        </w:tc>
        <w:tc>
          <w:tcPr>
            <w:tcW w:w="4258" w:type="dxa"/>
          </w:tcPr>
          <w:p w14:paraId="7B3EB6BC" w14:textId="77777777" w:rsidR="00691781" w:rsidRPr="007A29CD" w:rsidRDefault="00691781" w:rsidP="00691781">
            <w:pPr>
              <w:rPr>
                <w:rFonts w:ascii="Times New Roman" w:hAnsi="Times New Roman"/>
                <w:sz w:val="18"/>
                <w:szCs w:val="18"/>
              </w:rPr>
            </w:pPr>
          </w:p>
        </w:tc>
      </w:tr>
      <w:tr w:rsidR="00691781" w:rsidRPr="00324988" w14:paraId="3553D50C" w14:textId="77777777" w:rsidTr="00B30E60">
        <w:trPr>
          <w:jc w:val="center"/>
        </w:trPr>
        <w:tc>
          <w:tcPr>
            <w:tcW w:w="1097" w:type="dxa"/>
          </w:tcPr>
          <w:p w14:paraId="71267796"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22</w:t>
            </w:r>
          </w:p>
        </w:tc>
        <w:tc>
          <w:tcPr>
            <w:tcW w:w="4005" w:type="dxa"/>
          </w:tcPr>
          <w:p w14:paraId="6BC6A00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Aircraft (all perils)</w:t>
            </w:r>
          </w:p>
        </w:tc>
        <w:tc>
          <w:tcPr>
            <w:tcW w:w="4258" w:type="dxa"/>
          </w:tcPr>
          <w:p w14:paraId="3DF684DD"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Aircraft (CIC 118)</w:t>
            </w:r>
          </w:p>
        </w:tc>
      </w:tr>
      <w:tr w:rsidR="00691781" w:rsidRPr="00324988" w14:paraId="0858B70C" w14:textId="77777777" w:rsidTr="00B30E60">
        <w:trPr>
          <w:jc w:val="center"/>
        </w:trPr>
        <w:tc>
          <w:tcPr>
            <w:tcW w:w="1097" w:type="dxa"/>
          </w:tcPr>
          <w:p w14:paraId="6C210120"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23</w:t>
            </w:r>
          </w:p>
        </w:tc>
        <w:tc>
          <w:tcPr>
            <w:tcW w:w="4005" w:type="dxa"/>
          </w:tcPr>
          <w:p w14:paraId="49352BAD"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Fidelity</w:t>
            </w:r>
          </w:p>
        </w:tc>
        <w:tc>
          <w:tcPr>
            <w:tcW w:w="4258" w:type="dxa"/>
          </w:tcPr>
          <w:p w14:paraId="17D959D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Surety (CIC 105)</w:t>
            </w:r>
          </w:p>
        </w:tc>
      </w:tr>
      <w:tr w:rsidR="00691781" w:rsidRPr="00324988" w14:paraId="36CF0DBA" w14:textId="77777777" w:rsidTr="00B30E60">
        <w:trPr>
          <w:jc w:val="center"/>
        </w:trPr>
        <w:tc>
          <w:tcPr>
            <w:tcW w:w="1097" w:type="dxa"/>
          </w:tcPr>
          <w:p w14:paraId="4E72F956"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24</w:t>
            </w:r>
          </w:p>
        </w:tc>
        <w:tc>
          <w:tcPr>
            <w:tcW w:w="4005" w:type="dxa"/>
          </w:tcPr>
          <w:p w14:paraId="2BD43801"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Surety</w:t>
            </w:r>
          </w:p>
        </w:tc>
        <w:tc>
          <w:tcPr>
            <w:tcW w:w="4258" w:type="dxa"/>
          </w:tcPr>
          <w:p w14:paraId="07753716"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Surety (CIC 105)</w:t>
            </w:r>
          </w:p>
        </w:tc>
      </w:tr>
      <w:tr w:rsidR="00691781" w:rsidRPr="00324988" w14:paraId="188D4880" w14:textId="77777777" w:rsidTr="00B30E60">
        <w:trPr>
          <w:jc w:val="center"/>
        </w:trPr>
        <w:tc>
          <w:tcPr>
            <w:tcW w:w="1097" w:type="dxa"/>
          </w:tcPr>
          <w:p w14:paraId="404E5E07"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26</w:t>
            </w:r>
          </w:p>
        </w:tc>
        <w:tc>
          <w:tcPr>
            <w:tcW w:w="4005" w:type="dxa"/>
          </w:tcPr>
          <w:p w14:paraId="197A1AF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Burglary and theft</w:t>
            </w:r>
          </w:p>
        </w:tc>
        <w:tc>
          <w:tcPr>
            <w:tcW w:w="4258" w:type="dxa"/>
          </w:tcPr>
          <w:p w14:paraId="7C6A640D"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Burglary (CIC 112)</w:t>
            </w:r>
          </w:p>
        </w:tc>
      </w:tr>
      <w:tr w:rsidR="00691781" w:rsidRPr="00324988" w14:paraId="1A8BFBAE" w14:textId="77777777" w:rsidTr="00B30E60">
        <w:trPr>
          <w:jc w:val="center"/>
        </w:trPr>
        <w:tc>
          <w:tcPr>
            <w:tcW w:w="1097" w:type="dxa"/>
          </w:tcPr>
          <w:p w14:paraId="7F23210D"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27</w:t>
            </w:r>
          </w:p>
        </w:tc>
        <w:tc>
          <w:tcPr>
            <w:tcW w:w="4005" w:type="dxa"/>
          </w:tcPr>
          <w:p w14:paraId="01B7E5A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Boiler and machinery</w:t>
            </w:r>
          </w:p>
        </w:tc>
        <w:tc>
          <w:tcPr>
            <w:tcW w:w="4258" w:type="dxa"/>
          </w:tcPr>
          <w:p w14:paraId="06F25AA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Boiler and Machinery (CIC 111)</w:t>
            </w:r>
          </w:p>
        </w:tc>
      </w:tr>
      <w:tr w:rsidR="00691781" w:rsidRPr="00324988" w14:paraId="30702881" w14:textId="77777777" w:rsidTr="00B30E60">
        <w:trPr>
          <w:jc w:val="center"/>
        </w:trPr>
        <w:tc>
          <w:tcPr>
            <w:tcW w:w="1097" w:type="dxa"/>
          </w:tcPr>
          <w:p w14:paraId="0743123B"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28</w:t>
            </w:r>
          </w:p>
        </w:tc>
        <w:tc>
          <w:tcPr>
            <w:tcW w:w="4005" w:type="dxa"/>
          </w:tcPr>
          <w:p w14:paraId="331F055D"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Credit</w:t>
            </w:r>
          </w:p>
        </w:tc>
        <w:tc>
          <w:tcPr>
            <w:tcW w:w="4258" w:type="dxa"/>
          </w:tcPr>
          <w:p w14:paraId="481D8B27"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Credit (CIC 113)</w:t>
            </w:r>
          </w:p>
        </w:tc>
      </w:tr>
      <w:tr w:rsidR="00691781" w:rsidRPr="00324988" w14:paraId="685E1EEB" w14:textId="77777777" w:rsidTr="00EE5208">
        <w:trPr>
          <w:trHeight w:val="233"/>
          <w:jc w:val="center"/>
        </w:trPr>
        <w:tc>
          <w:tcPr>
            <w:tcW w:w="9360" w:type="dxa"/>
            <w:gridSpan w:val="3"/>
          </w:tcPr>
          <w:p w14:paraId="59CEAA0A" w14:textId="77777777" w:rsidR="00691781" w:rsidRPr="00324988" w:rsidRDefault="00691781" w:rsidP="00691781">
            <w:pPr>
              <w:keepNext/>
              <w:keepLines/>
              <w:rPr>
                <w:rFonts w:ascii="Times New Roman" w:hAnsi="Times New Roman"/>
                <w:sz w:val="18"/>
                <w:szCs w:val="18"/>
              </w:rPr>
            </w:pPr>
          </w:p>
        </w:tc>
      </w:tr>
      <w:tr w:rsidR="00691781" w:rsidRPr="00324988" w14:paraId="66BFFE66" w14:textId="77777777" w:rsidTr="00B30E60">
        <w:trPr>
          <w:jc w:val="center"/>
        </w:trPr>
        <w:tc>
          <w:tcPr>
            <w:tcW w:w="1097" w:type="dxa"/>
          </w:tcPr>
          <w:p w14:paraId="7DD4FCAD" w14:textId="77777777" w:rsidR="00691781" w:rsidRPr="00324988" w:rsidRDefault="00691781" w:rsidP="00691781">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6EEE7AD9"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Warranty</w:t>
            </w:r>
          </w:p>
        </w:tc>
        <w:tc>
          <w:tcPr>
            <w:tcW w:w="4258" w:type="dxa"/>
          </w:tcPr>
          <w:p w14:paraId="4DEBB65D"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Surety (CIC 105) or Automobile (CIC 116)</w:t>
            </w:r>
          </w:p>
        </w:tc>
      </w:tr>
      <w:tr w:rsidR="00691781" w:rsidRPr="00324988" w14:paraId="5C34685E" w14:textId="77777777" w:rsidTr="00B30E60">
        <w:trPr>
          <w:jc w:val="center"/>
        </w:trPr>
        <w:tc>
          <w:tcPr>
            <w:tcW w:w="1097" w:type="dxa"/>
          </w:tcPr>
          <w:p w14:paraId="6E8F8F7B" w14:textId="77777777" w:rsidR="00691781" w:rsidRPr="00324988" w:rsidRDefault="00691781" w:rsidP="00691781">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14804843"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1860FF72" w14:textId="77777777" w:rsidR="00691781" w:rsidRPr="00324988" w:rsidRDefault="00691781" w:rsidP="00691781">
            <w:pPr>
              <w:rPr>
                <w:rFonts w:ascii="Times New Roman" w:hAnsi="Times New Roman"/>
                <w:sz w:val="18"/>
                <w:szCs w:val="18"/>
              </w:rPr>
            </w:pPr>
            <w:r>
              <w:rPr>
                <w:rFonts w:ascii="Times New Roman" w:hAnsi="Times New Roman"/>
                <w:sz w:val="18"/>
                <w:szCs w:val="18"/>
              </w:rPr>
              <w:t>Miscellaneous (CIC 120)</w:t>
            </w:r>
          </w:p>
        </w:tc>
      </w:tr>
      <w:tr w:rsidR="00691781" w:rsidRPr="00324988" w14:paraId="15819580" w14:textId="77777777" w:rsidTr="00B30E60">
        <w:trPr>
          <w:jc w:val="center"/>
        </w:trPr>
        <w:tc>
          <w:tcPr>
            <w:tcW w:w="1097" w:type="dxa"/>
          </w:tcPr>
          <w:p w14:paraId="6194C194" w14:textId="77777777" w:rsidR="00691781" w:rsidRPr="00324988" w:rsidRDefault="00691781" w:rsidP="00691781">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2D32608"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Title</w:t>
            </w:r>
          </w:p>
        </w:tc>
        <w:tc>
          <w:tcPr>
            <w:tcW w:w="4258" w:type="dxa"/>
          </w:tcPr>
          <w:p w14:paraId="1966BD87"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Title (CIC 104)</w:t>
            </w:r>
          </w:p>
        </w:tc>
      </w:tr>
      <w:tr w:rsidR="00691781" w:rsidRPr="00324988" w14:paraId="4B40CE51" w14:textId="77777777" w:rsidTr="00B30E60">
        <w:trPr>
          <w:jc w:val="center"/>
        </w:trPr>
        <w:tc>
          <w:tcPr>
            <w:tcW w:w="1097" w:type="dxa"/>
          </w:tcPr>
          <w:p w14:paraId="2750FE7B" w14:textId="77777777" w:rsidR="00691781" w:rsidRPr="00324988" w:rsidRDefault="00691781" w:rsidP="00691781">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693F8A40"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258" w:type="dxa"/>
          </w:tcPr>
          <w:p w14:paraId="45A7A3B9"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r>
      <w:tr w:rsidR="00691781" w:rsidRPr="00324988" w14:paraId="02D40A88" w14:textId="77777777" w:rsidTr="00B30E60">
        <w:trPr>
          <w:jc w:val="center"/>
        </w:trPr>
        <w:tc>
          <w:tcPr>
            <w:tcW w:w="1097" w:type="dxa"/>
          </w:tcPr>
          <w:p w14:paraId="1037D8AA" w14:textId="77777777" w:rsidR="00691781" w:rsidRPr="00324988" w:rsidRDefault="00691781" w:rsidP="00691781">
            <w:pPr>
              <w:jc w:val="right"/>
              <w:rPr>
                <w:rFonts w:ascii="Times New Roman" w:hAnsi="Times New Roman"/>
                <w:b/>
                <w:bCs/>
                <w:sz w:val="18"/>
                <w:szCs w:val="18"/>
              </w:rPr>
            </w:pPr>
            <w:r w:rsidRPr="00324988">
              <w:rPr>
                <w:rFonts w:ascii="Times New Roman" w:hAnsi="Times New Roman"/>
                <w:b/>
                <w:bCs/>
                <w:sz w:val="18"/>
                <w:szCs w:val="18"/>
              </w:rPr>
              <w:t> </w:t>
            </w:r>
          </w:p>
        </w:tc>
        <w:tc>
          <w:tcPr>
            <w:tcW w:w="4005" w:type="dxa"/>
          </w:tcPr>
          <w:p w14:paraId="497FA010" w14:textId="77777777" w:rsidR="00691781" w:rsidRPr="00324988" w:rsidRDefault="00691781" w:rsidP="00691781">
            <w:pPr>
              <w:rPr>
                <w:rFonts w:ascii="Times New Roman" w:hAnsi="Times New Roman"/>
                <w:b/>
                <w:bCs/>
                <w:sz w:val="18"/>
                <w:szCs w:val="18"/>
              </w:rPr>
            </w:pPr>
            <w:r w:rsidRPr="00324988">
              <w:rPr>
                <w:rFonts w:ascii="Times New Roman" w:hAnsi="Times New Roman"/>
                <w:b/>
                <w:bCs/>
                <w:sz w:val="18"/>
                <w:szCs w:val="18"/>
              </w:rPr>
              <w:t>Life Lines of Business</w:t>
            </w:r>
          </w:p>
        </w:tc>
        <w:tc>
          <w:tcPr>
            <w:tcW w:w="4258" w:type="dxa"/>
          </w:tcPr>
          <w:p w14:paraId="402C6964" w14:textId="77777777" w:rsidR="00691781" w:rsidRPr="00324988" w:rsidRDefault="00691781" w:rsidP="00691781">
            <w:pPr>
              <w:rPr>
                <w:rFonts w:ascii="Times New Roman" w:hAnsi="Times New Roman"/>
                <w:b/>
                <w:bCs/>
                <w:sz w:val="18"/>
                <w:szCs w:val="18"/>
              </w:rPr>
            </w:pPr>
            <w:r w:rsidRPr="00324988">
              <w:rPr>
                <w:rFonts w:ascii="Times New Roman" w:hAnsi="Times New Roman"/>
                <w:b/>
                <w:bCs/>
                <w:sz w:val="18"/>
                <w:szCs w:val="18"/>
              </w:rPr>
              <w:t> </w:t>
            </w:r>
          </w:p>
        </w:tc>
      </w:tr>
      <w:tr w:rsidR="00691781" w:rsidRPr="00324988" w14:paraId="0E9198BF" w14:textId="77777777" w:rsidTr="00B30E60">
        <w:trPr>
          <w:jc w:val="center"/>
        </w:trPr>
        <w:tc>
          <w:tcPr>
            <w:tcW w:w="1097" w:type="dxa"/>
          </w:tcPr>
          <w:p w14:paraId="1BA4B7C9" w14:textId="77777777" w:rsidR="00691781" w:rsidRPr="00324988" w:rsidRDefault="00691781" w:rsidP="00691781">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92B4C3A"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Life</w:t>
            </w:r>
          </w:p>
        </w:tc>
        <w:tc>
          <w:tcPr>
            <w:tcW w:w="4258" w:type="dxa"/>
          </w:tcPr>
          <w:p w14:paraId="2D180C03"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Life (CIC 101)</w:t>
            </w:r>
          </w:p>
        </w:tc>
      </w:tr>
      <w:tr w:rsidR="00691781" w:rsidRPr="00324988" w14:paraId="6D415A60" w14:textId="77777777" w:rsidTr="00B30E60">
        <w:trPr>
          <w:jc w:val="center"/>
        </w:trPr>
        <w:tc>
          <w:tcPr>
            <w:tcW w:w="1097" w:type="dxa"/>
          </w:tcPr>
          <w:p w14:paraId="029DA012" w14:textId="77777777" w:rsidR="00691781" w:rsidRPr="00324988" w:rsidRDefault="00691781" w:rsidP="00691781">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4128D5B"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06C5CC75"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Life (CIC 101)</w:t>
            </w:r>
          </w:p>
        </w:tc>
      </w:tr>
      <w:tr w:rsidR="00691781" w:rsidRPr="00324988" w14:paraId="529DBF13" w14:textId="77777777" w:rsidTr="00B30E60">
        <w:trPr>
          <w:jc w:val="center"/>
        </w:trPr>
        <w:tc>
          <w:tcPr>
            <w:tcW w:w="1097" w:type="dxa"/>
          </w:tcPr>
          <w:p w14:paraId="7F3505B7" w14:textId="77777777" w:rsidR="00691781" w:rsidRPr="00324988" w:rsidRDefault="00691781" w:rsidP="00691781">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0292C9A"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Credit Life</w:t>
            </w:r>
          </w:p>
        </w:tc>
        <w:tc>
          <w:tcPr>
            <w:tcW w:w="4258" w:type="dxa"/>
          </w:tcPr>
          <w:p w14:paraId="36A0D1CF"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Life (CIC 101)</w:t>
            </w:r>
          </w:p>
        </w:tc>
      </w:tr>
      <w:tr w:rsidR="00691781" w:rsidRPr="00324988" w14:paraId="0BCE5E07" w14:textId="77777777" w:rsidTr="00B30E60">
        <w:trPr>
          <w:jc w:val="center"/>
        </w:trPr>
        <w:tc>
          <w:tcPr>
            <w:tcW w:w="1097" w:type="dxa"/>
          </w:tcPr>
          <w:p w14:paraId="08B823AF" w14:textId="77777777" w:rsidR="00691781" w:rsidRPr="00324988" w:rsidRDefault="00691781" w:rsidP="00691781">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B3D93A5"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2455D4B8"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Disability (CIC 106)</w:t>
            </w:r>
          </w:p>
        </w:tc>
      </w:tr>
      <w:tr w:rsidR="00691781" w:rsidRPr="00324988" w14:paraId="36233BB1" w14:textId="77777777" w:rsidTr="00B30E60">
        <w:trPr>
          <w:jc w:val="center"/>
        </w:trPr>
        <w:tc>
          <w:tcPr>
            <w:tcW w:w="1097" w:type="dxa"/>
          </w:tcPr>
          <w:p w14:paraId="06F9FB74" w14:textId="77777777" w:rsidR="00691781" w:rsidRPr="00324988" w:rsidRDefault="00691781" w:rsidP="00691781">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F303A80"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38412488"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Disability (CIC 106)</w:t>
            </w:r>
          </w:p>
        </w:tc>
      </w:tr>
      <w:tr w:rsidR="00691781" w:rsidRPr="00324988" w14:paraId="356ED24A" w14:textId="77777777" w:rsidTr="00B30E60">
        <w:trPr>
          <w:jc w:val="center"/>
        </w:trPr>
        <w:tc>
          <w:tcPr>
            <w:tcW w:w="1097" w:type="dxa"/>
          </w:tcPr>
          <w:p w14:paraId="00B5B751" w14:textId="77777777" w:rsidR="00691781" w:rsidRPr="00324988" w:rsidRDefault="00691781" w:rsidP="00691781">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64652E0"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Annuities</w:t>
            </w:r>
          </w:p>
        </w:tc>
        <w:tc>
          <w:tcPr>
            <w:tcW w:w="4258" w:type="dxa"/>
          </w:tcPr>
          <w:p w14:paraId="62E63AE8"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Life (CIC 101)</w:t>
            </w:r>
          </w:p>
        </w:tc>
      </w:tr>
      <w:tr w:rsidR="00691781" w:rsidRPr="00324988" w14:paraId="12711138" w14:textId="77777777" w:rsidTr="00B30E60">
        <w:trPr>
          <w:jc w:val="center"/>
        </w:trPr>
        <w:tc>
          <w:tcPr>
            <w:tcW w:w="1097" w:type="dxa"/>
            <w:tcBorders>
              <w:bottom w:val="single" w:sz="4" w:space="0" w:color="auto"/>
            </w:tcBorders>
          </w:tcPr>
          <w:p w14:paraId="77862BF5" w14:textId="77777777" w:rsidR="00691781" w:rsidRPr="00324988" w:rsidRDefault="00691781" w:rsidP="00691781">
            <w:pPr>
              <w:jc w:val="right"/>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7151565A"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Variable Annuities</w:t>
            </w:r>
          </w:p>
        </w:tc>
        <w:tc>
          <w:tcPr>
            <w:tcW w:w="4258" w:type="dxa"/>
            <w:tcBorders>
              <w:bottom w:val="single" w:sz="4" w:space="0" w:color="auto"/>
            </w:tcBorders>
          </w:tcPr>
          <w:p w14:paraId="586AC0BE"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Life (CIC 101)</w:t>
            </w:r>
          </w:p>
        </w:tc>
      </w:tr>
      <w:tr w:rsidR="00691781" w:rsidRPr="004B548D" w14:paraId="28B75D75" w14:textId="77777777" w:rsidTr="00B30E60">
        <w:trPr>
          <w:jc w:val="center"/>
        </w:trPr>
        <w:tc>
          <w:tcPr>
            <w:tcW w:w="5102" w:type="dxa"/>
            <w:gridSpan w:val="2"/>
            <w:shd w:val="clear" w:color="auto" w:fill="D9D9D9" w:themeFill="background1" w:themeFillShade="D9"/>
          </w:tcPr>
          <w:p w14:paraId="16AE3CCE" w14:textId="77777777" w:rsidR="00691781" w:rsidRPr="004B548D" w:rsidRDefault="00691781" w:rsidP="00691781">
            <w:pPr>
              <w:rPr>
                <w:rFonts w:ascii="Times New Roman" w:hAnsi="Times New Roman"/>
                <w:b/>
              </w:rPr>
            </w:pPr>
            <w:r w:rsidRPr="004B548D">
              <w:rPr>
                <w:rFonts w:ascii="Times New Roman" w:hAnsi="Times New Roman"/>
                <w:b/>
              </w:rPr>
              <w:t>COLORADO</w:t>
            </w:r>
          </w:p>
        </w:tc>
        <w:tc>
          <w:tcPr>
            <w:tcW w:w="4258" w:type="dxa"/>
            <w:shd w:val="clear" w:color="auto" w:fill="D9D9D9" w:themeFill="background1" w:themeFillShade="D9"/>
          </w:tcPr>
          <w:p w14:paraId="355F6BCD" w14:textId="77777777" w:rsidR="00691781" w:rsidRPr="004B548D" w:rsidRDefault="00691781" w:rsidP="00691781">
            <w:pPr>
              <w:rPr>
                <w:rFonts w:ascii="Times New Roman" w:hAnsi="Times New Roman"/>
                <w:b/>
              </w:rPr>
            </w:pPr>
            <w:r w:rsidRPr="004B548D">
              <w:rPr>
                <w:rFonts w:ascii="Times New Roman" w:hAnsi="Times New Roman"/>
              </w:rPr>
              <w:t xml:space="preserve">C.R.S. </w:t>
            </w:r>
            <w:r>
              <w:rPr>
                <w:rFonts w:ascii="Times New Roman" w:hAnsi="Times New Roman"/>
              </w:rPr>
              <w:t>–</w:t>
            </w:r>
            <w:r w:rsidRPr="004B548D">
              <w:rPr>
                <w:rFonts w:ascii="Times New Roman" w:hAnsi="Times New Roman"/>
              </w:rPr>
              <w:t xml:space="preserve"> Colorado Revised Statutes</w:t>
            </w:r>
          </w:p>
        </w:tc>
      </w:tr>
      <w:tr w:rsidR="00691781" w:rsidRPr="00324988" w14:paraId="3050F7A9" w14:textId="77777777" w:rsidTr="004B548D">
        <w:trPr>
          <w:jc w:val="center"/>
        </w:trPr>
        <w:tc>
          <w:tcPr>
            <w:tcW w:w="9360" w:type="dxa"/>
            <w:gridSpan w:val="3"/>
          </w:tcPr>
          <w:p w14:paraId="1D891E02" w14:textId="77777777" w:rsidR="00691781" w:rsidRPr="00324988" w:rsidRDefault="00691781" w:rsidP="00691781">
            <w:pPr>
              <w:rPr>
                <w:rFonts w:ascii="Times New Roman" w:hAnsi="Times New Roman"/>
                <w:sz w:val="18"/>
                <w:szCs w:val="18"/>
              </w:rPr>
            </w:pPr>
            <w:r w:rsidRPr="00324988">
              <w:rPr>
                <w:rFonts w:ascii="Times New Roman" w:hAnsi="Times New Roman"/>
                <w:b/>
                <w:bCs/>
                <w:sz w:val="18"/>
                <w:szCs w:val="18"/>
              </w:rPr>
              <w:t>P &amp; C Exhibit of Premiums and Losses</w:t>
            </w:r>
          </w:p>
        </w:tc>
      </w:tr>
      <w:tr w:rsidR="00691781" w:rsidRPr="00324988" w14:paraId="67E33020" w14:textId="77777777" w:rsidTr="00B30E60">
        <w:trPr>
          <w:jc w:val="center"/>
        </w:trPr>
        <w:tc>
          <w:tcPr>
            <w:tcW w:w="1097" w:type="dxa"/>
          </w:tcPr>
          <w:p w14:paraId="2D39EC6E"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w:t>
            </w:r>
          </w:p>
        </w:tc>
        <w:tc>
          <w:tcPr>
            <w:tcW w:w="4005" w:type="dxa"/>
          </w:tcPr>
          <w:p w14:paraId="2230103B"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Fire</w:t>
            </w:r>
          </w:p>
        </w:tc>
        <w:tc>
          <w:tcPr>
            <w:tcW w:w="4258" w:type="dxa"/>
          </w:tcPr>
          <w:p w14:paraId="28EB59DD"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General Property 10-3-102(1)(a)</w:t>
            </w:r>
          </w:p>
        </w:tc>
      </w:tr>
      <w:tr w:rsidR="00691781" w:rsidRPr="00324988" w14:paraId="13C89206" w14:textId="77777777" w:rsidTr="00B30E60">
        <w:trPr>
          <w:jc w:val="center"/>
        </w:trPr>
        <w:tc>
          <w:tcPr>
            <w:tcW w:w="1097" w:type="dxa"/>
          </w:tcPr>
          <w:p w14:paraId="11BA2859"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2.1</w:t>
            </w:r>
          </w:p>
        </w:tc>
        <w:tc>
          <w:tcPr>
            <w:tcW w:w="4005" w:type="dxa"/>
          </w:tcPr>
          <w:p w14:paraId="2DAAA750"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Allied lines</w:t>
            </w:r>
          </w:p>
        </w:tc>
        <w:tc>
          <w:tcPr>
            <w:tcW w:w="4258" w:type="dxa"/>
          </w:tcPr>
          <w:p w14:paraId="06E17EC2"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General Property 10-3-102(1)(a)</w:t>
            </w:r>
          </w:p>
        </w:tc>
      </w:tr>
      <w:tr w:rsidR="00691781" w:rsidRPr="00324988" w14:paraId="68C1E1CA" w14:textId="77777777" w:rsidTr="00B30E60">
        <w:trPr>
          <w:jc w:val="center"/>
        </w:trPr>
        <w:tc>
          <w:tcPr>
            <w:tcW w:w="1097" w:type="dxa"/>
          </w:tcPr>
          <w:p w14:paraId="1096B6D7"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2.2</w:t>
            </w:r>
          </w:p>
        </w:tc>
        <w:tc>
          <w:tcPr>
            <w:tcW w:w="4005" w:type="dxa"/>
          </w:tcPr>
          <w:p w14:paraId="00F1149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Multiple peril crop</w:t>
            </w:r>
          </w:p>
        </w:tc>
        <w:tc>
          <w:tcPr>
            <w:tcW w:w="4258" w:type="dxa"/>
          </w:tcPr>
          <w:p w14:paraId="3BAFF7C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Crop</w:t>
            </w:r>
          </w:p>
        </w:tc>
      </w:tr>
      <w:tr w:rsidR="00691781" w:rsidRPr="00324988" w14:paraId="77182D64" w14:textId="77777777" w:rsidTr="00B30E60">
        <w:trPr>
          <w:jc w:val="center"/>
        </w:trPr>
        <w:tc>
          <w:tcPr>
            <w:tcW w:w="1097" w:type="dxa"/>
          </w:tcPr>
          <w:p w14:paraId="70FFECC7"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2.3</w:t>
            </w:r>
          </w:p>
        </w:tc>
        <w:tc>
          <w:tcPr>
            <w:tcW w:w="4005" w:type="dxa"/>
          </w:tcPr>
          <w:p w14:paraId="252B8BCD"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Federal flood</w:t>
            </w:r>
          </w:p>
        </w:tc>
        <w:tc>
          <w:tcPr>
            <w:tcW w:w="4258" w:type="dxa"/>
          </w:tcPr>
          <w:p w14:paraId="129EF48B"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w:t>
            </w:r>
          </w:p>
        </w:tc>
      </w:tr>
      <w:tr w:rsidR="00691781" w:rsidRPr="00324988" w14:paraId="549AA9C1" w14:textId="77777777" w:rsidTr="00B30E60">
        <w:trPr>
          <w:jc w:val="center"/>
        </w:trPr>
        <w:tc>
          <w:tcPr>
            <w:tcW w:w="1097" w:type="dxa"/>
          </w:tcPr>
          <w:p w14:paraId="75925EAB"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2.4</w:t>
            </w:r>
          </w:p>
        </w:tc>
        <w:tc>
          <w:tcPr>
            <w:tcW w:w="4005" w:type="dxa"/>
          </w:tcPr>
          <w:p w14:paraId="0B46C461"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Private crop</w:t>
            </w:r>
          </w:p>
        </w:tc>
        <w:tc>
          <w:tcPr>
            <w:tcW w:w="4258" w:type="dxa"/>
          </w:tcPr>
          <w:p w14:paraId="34E87343" w14:textId="77777777" w:rsidR="00691781" w:rsidRPr="007A29CD" w:rsidRDefault="00691781" w:rsidP="00691781">
            <w:pPr>
              <w:rPr>
                <w:rFonts w:ascii="Times New Roman" w:hAnsi="Times New Roman"/>
                <w:sz w:val="18"/>
                <w:szCs w:val="18"/>
              </w:rPr>
            </w:pPr>
          </w:p>
        </w:tc>
      </w:tr>
      <w:tr w:rsidR="00691781" w:rsidRPr="00324988" w14:paraId="3C49953E" w14:textId="77777777" w:rsidTr="00B30E60">
        <w:trPr>
          <w:jc w:val="center"/>
        </w:trPr>
        <w:tc>
          <w:tcPr>
            <w:tcW w:w="1097" w:type="dxa"/>
          </w:tcPr>
          <w:p w14:paraId="4C6F37D7"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2.5</w:t>
            </w:r>
          </w:p>
        </w:tc>
        <w:tc>
          <w:tcPr>
            <w:tcW w:w="4005" w:type="dxa"/>
          </w:tcPr>
          <w:p w14:paraId="61BE0E11"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Private flood</w:t>
            </w:r>
          </w:p>
        </w:tc>
        <w:tc>
          <w:tcPr>
            <w:tcW w:w="4258" w:type="dxa"/>
          </w:tcPr>
          <w:p w14:paraId="532E8FA5" w14:textId="77777777" w:rsidR="00691781" w:rsidRPr="007A29CD" w:rsidRDefault="00691781" w:rsidP="00691781">
            <w:pPr>
              <w:rPr>
                <w:rFonts w:ascii="Times New Roman" w:hAnsi="Times New Roman"/>
                <w:sz w:val="18"/>
                <w:szCs w:val="18"/>
              </w:rPr>
            </w:pPr>
          </w:p>
        </w:tc>
      </w:tr>
      <w:tr w:rsidR="00691781" w:rsidRPr="00324988" w14:paraId="69DDEDEF" w14:textId="77777777" w:rsidTr="00B30E60">
        <w:trPr>
          <w:jc w:val="center"/>
        </w:trPr>
        <w:tc>
          <w:tcPr>
            <w:tcW w:w="1097" w:type="dxa"/>
          </w:tcPr>
          <w:p w14:paraId="6DEF3F5E"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3</w:t>
            </w:r>
          </w:p>
        </w:tc>
        <w:tc>
          <w:tcPr>
            <w:tcW w:w="4005" w:type="dxa"/>
          </w:tcPr>
          <w:p w14:paraId="0E5EDCCE"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Farmowners multiple peril</w:t>
            </w:r>
          </w:p>
        </w:tc>
        <w:tc>
          <w:tcPr>
            <w:tcW w:w="4258" w:type="dxa"/>
          </w:tcPr>
          <w:p w14:paraId="684994C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General Casualty &amp; General Property</w:t>
            </w:r>
          </w:p>
        </w:tc>
      </w:tr>
      <w:tr w:rsidR="00691781" w:rsidRPr="00324988" w14:paraId="645F23FE" w14:textId="77777777" w:rsidTr="00B30E60">
        <w:trPr>
          <w:jc w:val="center"/>
        </w:trPr>
        <w:tc>
          <w:tcPr>
            <w:tcW w:w="1097" w:type="dxa"/>
          </w:tcPr>
          <w:p w14:paraId="01FDE0E4"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4</w:t>
            </w:r>
          </w:p>
        </w:tc>
        <w:tc>
          <w:tcPr>
            <w:tcW w:w="4005" w:type="dxa"/>
          </w:tcPr>
          <w:p w14:paraId="03A92FF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Homeowners multiple peril</w:t>
            </w:r>
          </w:p>
        </w:tc>
        <w:tc>
          <w:tcPr>
            <w:tcW w:w="4258" w:type="dxa"/>
          </w:tcPr>
          <w:p w14:paraId="0CA300B7"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General Casualty &amp; General Property</w:t>
            </w:r>
          </w:p>
        </w:tc>
      </w:tr>
      <w:tr w:rsidR="00691781" w:rsidRPr="00324988" w14:paraId="5BDB18F5" w14:textId="77777777" w:rsidTr="00B30E60">
        <w:trPr>
          <w:jc w:val="center"/>
        </w:trPr>
        <w:tc>
          <w:tcPr>
            <w:tcW w:w="1097" w:type="dxa"/>
          </w:tcPr>
          <w:p w14:paraId="30F4A8B6"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5.1</w:t>
            </w:r>
          </w:p>
        </w:tc>
        <w:tc>
          <w:tcPr>
            <w:tcW w:w="4005" w:type="dxa"/>
          </w:tcPr>
          <w:p w14:paraId="34F90E1B"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Commercial multiple peril (non-liability portion)</w:t>
            </w:r>
          </w:p>
        </w:tc>
        <w:tc>
          <w:tcPr>
            <w:tcW w:w="4258" w:type="dxa"/>
          </w:tcPr>
          <w:p w14:paraId="519F004B"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General Property 10-3-102(1)(a)</w:t>
            </w:r>
          </w:p>
        </w:tc>
      </w:tr>
      <w:tr w:rsidR="00691781" w:rsidRPr="00324988" w14:paraId="67F6C99F" w14:textId="77777777" w:rsidTr="00B30E60">
        <w:trPr>
          <w:jc w:val="center"/>
        </w:trPr>
        <w:tc>
          <w:tcPr>
            <w:tcW w:w="1097" w:type="dxa"/>
          </w:tcPr>
          <w:p w14:paraId="7F59556D"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5.2</w:t>
            </w:r>
          </w:p>
        </w:tc>
        <w:tc>
          <w:tcPr>
            <w:tcW w:w="4005" w:type="dxa"/>
          </w:tcPr>
          <w:p w14:paraId="212F426B"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Commercial multiple peril (liability portion)</w:t>
            </w:r>
          </w:p>
        </w:tc>
        <w:tc>
          <w:tcPr>
            <w:tcW w:w="4258" w:type="dxa"/>
          </w:tcPr>
          <w:p w14:paraId="2D13B440"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General Casualty 10-3-102(1)(c)</w:t>
            </w:r>
          </w:p>
        </w:tc>
      </w:tr>
      <w:tr w:rsidR="00691781" w:rsidRPr="00324988" w14:paraId="30D3DB7C" w14:textId="77777777" w:rsidTr="00B30E60">
        <w:trPr>
          <w:jc w:val="center"/>
        </w:trPr>
        <w:tc>
          <w:tcPr>
            <w:tcW w:w="1097" w:type="dxa"/>
          </w:tcPr>
          <w:p w14:paraId="01A1D8D1"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6</w:t>
            </w:r>
          </w:p>
        </w:tc>
        <w:tc>
          <w:tcPr>
            <w:tcW w:w="4005" w:type="dxa"/>
          </w:tcPr>
          <w:p w14:paraId="39078DA9"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Mortgage guaranty</w:t>
            </w:r>
          </w:p>
        </w:tc>
        <w:tc>
          <w:tcPr>
            <w:tcW w:w="4258" w:type="dxa"/>
          </w:tcPr>
          <w:p w14:paraId="71D26E06"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Mortgage Guaranty Casualty (10-3-102(1)(c))</w:t>
            </w:r>
          </w:p>
        </w:tc>
      </w:tr>
      <w:tr w:rsidR="00691781" w:rsidRPr="00324988" w14:paraId="5BF8E07B" w14:textId="77777777" w:rsidTr="00B30E60">
        <w:trPr>
          <w:jc w:val="center"/>
        </w:trPr>
        <w:tc>
          <w:tcPr>
            <w:tcW w:w="1097" w:type="dxa"/>
          </w:tcPr>
          <w:p w14:paraId="4A97EEE6"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8</w:t>
            </w:r>
          </w:p>
        </w:tc>
        <w:tc>
          <w:tcPr>
            <w:tcW w:w="4005" w:type="dxa"/>
          </w:tcPr>
          <w:p w14:paraId="41B4D901"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Ocean marine</w:t>
            </w:r>
          </w:p>
        </w:tc>
        <w:tc>
          <w:tcPr>
            <w:tcW w:w="4258" w:type="dxa"/>
          </w:tcPr>
          <w:p w14:paraId="51F5C0F9"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General Property (10-3-102(1)(a))</w:t>
            </w:r>
          </w:p>
        </w:tc>
      </w:tr>
      <w:tr w:rsidR="00691781" w:rsidRPr="00324988" w14:paraId="0807B527" w14:textId="77777777" w:rsidTr="00B30E60">
        <w:trPr>
          <w:jc w:val="center"/>
        </w:trPr>
        <w:tc>
          <w:tcPr>
            <w:tcW w:w="1097" w:type="dxa"/>
          </w:tcPr>
          <w:p w14:paraId="75C8A838"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9</w:t>
            </w:r>
          </w:p>
        </w:tc>
        <w:tc>
          <w:tcPr>
            <w:tcW w:w="4005" w:type="dxa"/>
          </w:tcPr>
          <w:p w14:paraId="2DEA6ED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Inland marine</w:t>
            </w:r>
          </w:p>
        </w:tc>
        <w:tc>
          <w:tcPr>
            <w:tcW w:w="4258" w:type="dxa"/>
          </w:tcPr>
          <w:p w14:paraId="15AC24AD"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General Property (10-3-102(1)(a))</w:t>
            </w:r>
          </w:p>
        </w:tc>
      </w:tr>
      <w:tr w:rsidR="00691781" w:rsidRPr="00324988" w14:paraId="0CF52C86" w14:textId="77777777" w:rsidTr="00B30E60">
        <w:trPr>
          <w:jc w:val="center"/>
        </w:trPr>
        <w:tc>
          <w:tcPr>
            <w:tcW w:w="1097" w:type="dxa"/>
          </w:tcPr>
          <w:p w14:paraId="2ABD4467"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10</w:t>
            </w:r>
          </w:p>
        </w:tc>
        <w:tc>
          <w:tcPr>
            <w:tcW w:w="4005" w:type="dxa"/>
          </w:tcPr>
          <w:p w14:paraId="39F5F5D7"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Financial guaranty</w:t>
            </w:r>
          </w:p>
        </w:tc>
        <w:tc>
          <w:tcPr>
            <w:tcW w:w="4258" w:type="dxa"/>
          </w:tcPr>
          <w:p w14:paraId="2BE50B7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General Casualty 10-3-102(1)(c)</w:t>
            </w:r>
          </w:p>
        </w:tc>
      </w:tr>
      <w:tr w:rsidR="00691781" w:rsidRPr="00324988" w14:paraId="44E21466" w14:textId="77777777" w:rsidTr="00B30E60">
        <w:trPr>
          <w:jc w:val="center"/>
        </w:trPr>
        <w:tc>
          <w:tcPr>
            <w:tcW w:w="1097" w:type="dxa"/>
          </w:tcPr>
          <w:p w14:paraId="34B9B9D1"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11</w:t>
            </w:r>
          </w:p>
        </w:tc>
        <w:tc>
          <w:tcPr>
            <w:tcW w:w="4005" w:type="dxa"/>
          </w:tcPr>
          <w:p w14:paraId="541A560D"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Medical professional liability</w:t>
            </w:r>
          </w:p>
        </w:tc>
        <w:tc>
          <w:tcPr>
            <w:tcW w:w="4258" w:type="dxa"/>
          </w:tcPr>
          <w:p w14:paraId="1164035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Professional Malpractice (10-3-102(1)(c))</w:t>
            </w:r>
          </w:p>
        </w:tc>
      </w:tr>
      <w:tr w:rsidR="00691781" w:rsidRPr="00324988" w14:paraId="0642654D" w14:textId="77777777" w:rsidTr="00B30E60">
        <w:trPr>
          <w:jc w:val="center"/>
        </w:trPr>
        <w:tc>
          <w:tcPr>
            <w:tcW w:w="1097" w:type="dxa"/>
          </w:tcPr>
          <w:p w14:paraId="3035726F"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12</w:t>
            </w:r>
          </w:p>
        </w:tc>
        <w:tc>
          <w:tcPr>
            <w:tcW w:w="4005" w:type="dxa"/>
          </w:tcPr>
          <w:p w14:paraId="0D73DCF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Earthquake</w:t>
            </w:r>
          </w:p>
        </w:tc>
        <w:tc>
          <w:tcPr>
            <w:tcW w:w="4258" w:type="dxa"/>
          </w:tcPr>
          <w:p w14:paraId="30F01AD7"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General Property (10-3-102(1)(a))</w:t>
            </w:r>
          </w:p>
        </w:tc>
      </w:tr>
      <w:tr w:rsidR="00691781" w:rsidRPr="00324988" w14:paraId="10004F5A" w14:textId="77777777" w:rsidTr="00B30E60">
        <w:trPr>
          <w:jc w:val="center"/>
        </w:trPr>
        <w:tc>
          <w:tcPr>
            <w:tcW w:w="1097" w:type="dxa"/>
          </w:tcPr>
          <w:p w14:paraId="3C35017B"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13</w:t>
            </w:r>
          </w:p>
        </w:tc>
        <w:tc>
          <w:tcPr>
            <w:tcW w:w="4005" w:type="dxa"/>
          </w:tcPr>
          <w:p w14:paraId="5886A299"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Group accident and health</w:t>
            </w:r>
          </w:p>
        </w:tc>
        <w:tc>
          <w:tcPr>
            <w:tcW w:w="4258" w:type="dxa"/>
          </w:tcPr>
          <w:p w14:paraId="4018BC65"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Accident and Health (10-3-102(1)(c))</w:t>
            </w:r>
          </w:p>
        </w:tc>
      </w:tr>
      <w:tr w:rsidR="00691781" w:rsidRPr="00324988" w14:paraId="3DEACC4F" w14:textId="77777777" w:rsidTr="00B30E60">
        <w:trPr>
          <w:jc w:val="center"/>
        </w:trPr>
        <w:tc>
          <w:tcPr>
            <w:tcW w:w="1097" w:type="dxa"/>
          </w:tcPr>
          <w:p w14:paraId="76F0EF4E"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14</w:t>
            </w:r>
          </w:p>
        </w:tc>
        <w:tc>
          <w:tcPr>
            <w:tcW w:w="4005" w:type="dxa"/>
          </w:tcPr>
          <w:p w14:paraId="14198BB5"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Credit A &amp; H (Group and Individual)</w:t>
            </w:r>
          </w:p>
        </w:tc>
        <w:tc>
          <w:tcPr>
            <w:tcW w:w="4258" w:type="dxa"/>
          </w:tcPr>
          <w:p w14:paraId="331168B6"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Credit (10-3-102(1)(c))</w:t>
            </w:r>
          </w:p>
        </w:tc>
      </w:tr>
      <w:tr w:rsidR="00691781" w:rsidRPr="00324988" w14:paraId="13B8D190" w14:textId="77777777" w:rsidTr="00B30E60">
        <w:trPr>
          <w:jc w:val="center"/>
        </w:trPr>
        <w:tc>
          <w:tcPr>
            <w:tcW w:w="1097" w:type="dxa"/>
          </w:tcPr>
          <w:p w14:paraId="73ACC365"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15.1</w:t>
            </w:r>
          </w:p>
        </w:tc>
        <w:tc>
          <w:tcPr>
            <w:tcW w:w="4005" w:type="dxa"/>
          </w:tcPr>
          <w:p w14:paraId="45D0EB95"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Collectively renewable A &amp; H</w:t>
            </w:r>
          </w:p>
        </w:tc>
        <w:tc>
          <w:tcPr>
            <w:tcW w:w="4258" w:type="dxa"/>
          </w:tcPr>
          <w:p w14:paraId="7AEA9090"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Accident and Health (10-3-102(1)(c))</w:t>
            </w:r>
          </w:p>
        </w:tc>
      </w:tr>
      <w:tr w:rsidR="00691781" w:rsidRPr="00324988" w14:paraId="4A5BC283" w14:textId="77777777" w:rsidTr="00B30E60">
        <w:trPr>
          <w:jc w:val="center"/>
        </w:trPr>
        <w:tc>
          <w:tcPr>
            <w:tcW w:w="1097" w:type="dxa"/>
          </w:tcPr>
          <w:p w14:paraId="344C2E7F"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15.2</w:t>
            </w:r>
          </w:p>
        </w:tc>
        <w:tc>
          <w:tcPr>
            <w:tcW w:w="4005" w:type="dxa"/>
          </w:tcPr>
          <w:p w14:paraId="69A085E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Non-cancelable A &amp; H</w:t>
            </w:r>
          </w:p>
        </w:tc>
        <w:tc>
          <w:tcPr>
            <w:tcW w:w="4258" w:type="dxa"/>
          </w:tcPr>
          <w:p w14:paraId="4E3E62A9"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Accident and Health (10-3-102(1)(c))</w:t>
            </w:r>
          </w:p>
        </w:tc>
      </w:tr>
      <w:tr w:rsidR="00691781" w:rsidRPr="00324988" w14:paraId="46561A6F" w14:textId="77777777" w:rsidTr="00B30E60">
        <w:trPr>
          <w:jc w:val="center"/>
        </w:trPr>
        <w:tc>
          <w:tcPr>
            <w:tcW w:w="1097" w:type="dxa"/>
          </w:tcPr>
          <w:p w14:paraId="3D42029E"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15.3</w:t>
            </w:r>
          </w:p>
        </w:tc>
        <w:tc>
          <w:tcPr>
            <w:tcW w:w="4005" w:type="dxa"/>
          </w:tcPr>
          <w:p w14:paraId="286B37E0"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Guaranteed renewable A &amp; H</w:t>
            </w:r>
          </w:p>
        </w:tc>
        <w:tc>
          <w:tcPr>
            <w:tcW w:w="4258" w:type="dxa"/>
          </w:tcPr>
          <w:p w14:paraId="344B4300"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Accident and Health (10-3-102(1)(c))</w:t>
            </w:r>
          </w:p>
        </w:tc>
      </w:tr>
      <w:tr w:rsidR="00691781" w:rsidRPr="00324988" w14:paraId="2AE2E3A3" w14:textId="77777777" w:rsidTr="00B30E60">
        <w:trPr>
          <w:jc w:val="center"/>
        </w:trPr>
        <w:tc>
          <w:tcPr>
            <w:tcW w:w="1097" w:type="dxa"/>
          </w:tcPr>
          <w:p w14:paraId="70410071"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15.4</w:t>
            </w:r>
          </w:p>
        </w:tc>
        <w:tc>
          <w:tcPr>
            <w:tcW w:w="4005" w:type="dxa"/>
          </w:tcPr>
          <w:p w14:paraId="08BAF361"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Non-renewable for stated reasons only</w:t>
            </w:r>
          </w:p>
        </w:tc>
        <w:tc>
          <w:tcPr>
            <w:tcW w:w="4258" w:type="dxa"/>
          </w:tcPr>
          <w:p w14:paraId="07177B5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w:t>
            </w:r>
          </w:p>
        </w:tc>
      </w:tr>
      <w:tr w:rsidR="00691781" w:rsidRPr="00324988" w14:paraId="038003E8" w14:textId="77777777" w:rsidTr="00B30E60">
        <w:trPr>
          <w:jc w:val="center"/>
        </w:trPr>
        <w:tc>
          <w:tcPr>
            <w:tcW w:w="1097" w:type="dxa"/>
          </w:tcPr>
          <w:p w14:paraId="5D43BECD"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15.5</w:t>
            </w:r>
          </w:p>
        </w:tc>
        <w:tc>
          <w:tcPr>
            <w:tcW w:w="4005" w:type="dxa"/>
          </w:tcPr>
          <w:p w14:paraId="0AFBAF78"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Other accident only</w:t>
            </w:r>
          </w:p>
        </w:tc>
        <w:tc>
          <w:tcPr>
            <w:tcW w:w="4258" w:type="dxa"/>
          </w:tcPr>
          <w:p w14:paraId="74873EC5"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Accident and Health (10-3-102(1)(c))</w:t>
            </w:r>
          </w:p>
        </w:tc>
      </w:tr>
      <w:tr w:rsidR="00691781" w:rsidRPr="00324988" w14:paraId="225A7831" w14:textId="77777777" w:rsidTr="00B30E60">
        <w:trPr>
          <w:jc w:val="center"/>
        </w:trPr>
        <w:tc>
          <w:tcPr>
            <w:tcW w:w="1097" w:type="dxa"/>
          </w:tcPr>
          <w:p w14:paraId="612283F7"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15.6</w:t>
            </w:r>
          </w:p>
        </w:tc>
        <w:tc>
          <w:tcPr>
            <w:tcW w:w="4005" w:type="dxa"/>
          </w:tcPr>
          <w:p w14:paraId="042D8CC6"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Medicare Title XVIII exempt from state taxes or fees</w:t>
            </w:r>
          </w:p>
        </w:tc>
        <w:tc>
          <w:tcPr>
            <w:tcW w:w="4258" w:type="dxa"/>
          </w:tcPr>
          <w:p w14:paraId="627E4CF0"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w:t>
            </w:r>
          </w:p>
        </w:tc>
      </w:tr>
      <w:tr w:rsidR="00691781" w:rsidRPr="00324988" w14:paraId="36027C65" w14:textId="77777777" w:rsidTr="00B30E60">
        <w:trPr>
          <w:jc w:val="center"/>
        </w:trPr>
        <w:tc>
          <w:tcPr>
            <w:tcW w:w="1097" w:type="dxa"/>
          </w:tcPr>
          <w:p w14:paraId="03C1C3F3"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15.7</w:t>
            </w:r>
          </w:p>
        </w:tc>
        <w:tc>
          <w:tcPr>
            <w:tcW w:w="4005" w:type="dxa"/>
          </w:tcPr>
          <w:p w14:paraId="3B86F41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All other A &amp; H</w:t>
            </w:r>
          </w:p>
        </w:tc>
        <w:tc>
          <w:tcPr>
            <w:tcW w:w="4258" w:type="dxa"/>
          </w:tcPr>
          <w:p w14:paraId="434E82F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Accident and Health (10-3-102(1)(c))</w:t>
            </w:r>
          </w:p>
        </w:tc>
      </w:tr>
      <w:tr w:rsidR="00691781" w:rsidRPr="00324988" w14:paraId="4367FDB4" w14:textId="77777777" w:rsidTr="00B30E60">
        <w:trPr>
          <w:jc w:val="center"/>
        </w:trPr>
        <w:tc>
          <w:tcPr>
            <w:tcW w:w="1097" w:type="dxa"/>
          </w:tcPr>
          <w:p w14:paraId="186AF98C"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15.8</w:t>
            </w:r>
          </w:p>
        </w:tc>
        <w:tc>
          <w:tcPr>
            <w:tcW w:w="4005" w:type="dxa"/>
          </w:tcPr>
          <w:p w14:paraId="5AF434F1"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Federal Employees Health Benefits Plan Premium</w:t>
            </w:r>
          </w:p>
        </w:tc>
        <w:tc>
          <w:tcPr>
            <w:tcW w:w="4258" w:type="dxa"/>
          </w:tcPr>
          <w:p w14:paraId="659FED85" w14:textId="77777777" w:rsidR="00691781" w:rsidRPr="007A29CD" w:rsidRDefault="00691781" w:rsidP="00691781">
            <w:pPr>
              <w:rPr>
                <w:rFonts w:ascii="Times New Roman" w:hAnsi="Times New Roman"/>
                <w:sz w:val="18"/>
                <w:szCs w:val="18"/>
              </w:rPr>
            </w:pPr>
          </w:p>
        </w:tc>
      </w:tr>
      <w:tr w:rsidR="00691781" w:rsidRPr="00324988" w14:paraId="4A1ABFF1" w14:textId="77777777" w:rsidTr="00B30E60">
        <w:trPr>
          <w:jc w:val="center"/>
        </w:trPr>
        <w:tc>
          <w:tcPr>
            <w:tcW w:w="1097" w:type="dxa"/>
          </w:tcPr>
          <w:p w14:paraId="077CBBEF"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16</w:t>
            </w:r>
          </w:p>
        </w:tc>
        <w:tc>
          <w:tcPr>
            <w:tcW w:w="4005" w:type="dxa"/>
          </w:tcPr>
          <w:p w14:paraId="5742759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Workers' compensation</w:t>
            </w:r>
          </w:p>
        </w:tc>
        <w:tc>
          <w:tcPr>
            <w:tcW w:w="4258" w:type="dxa"/>
          </w:tcPr>
          <w:p w14:paraId="2BA73EA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Workers' Compensation (10-3-102(1)(c))</w:t>
            </w:r>
          </w:p>
        </w:tc>
      </w:tr>
      <w:tr w:rsidR="00691781" w:rsidRPr="00324988" w14:paraId="5988DF4B" w14:textId="77777777" w:rsidTr="00B30E60">
        <w:trPr>
          <w:jc w:val="center"/>
        </w:trPr>
        <w:tc>
          <w:tcPr>
            <w:tcW w:w="1097" w:type="dxa"/>
          </w:tcPr>
          <w:p w14:paraId="7F425A63"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17.1</w:t>
            </w:r>
          </w:p>
        </w:tc>
        <w:tc>
          <w:tcPr>
            <w:tcW w:w="4005" w:type="dxa"/>
          </w:tcPr>
          <w:p w14:paraId="2F928000"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Other liability – occurrence</w:t>
            </w:r>
          </w:p>
        </w:tc>
        <w:tc>
          <w:tcPr>
            <w:tcW w:w="4258" w:type="dxa"/>
          </w:tcPr>
          <w:p w14:paraId="2245598B"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General Casualty (10-3-102(1)(c))</w:t>
            </w:r>
          </w:p>
        </w:tc>
      </w:tr>
      <w:tr w:rsidR="00691781" w:rsidRPr="00324988" w14:paraId="0B12F96D" w14:textId="77777777" w:rsidTr="00B30E60">
        <w:trPr>
          <w:jc w:val="center"/>
        </w:trPr>
        <w:tc>
          <w:tcPr>
            <w:tcW w:w="1097" w:type="dxa"/>
          </w:tcPr>
          <w:p w14:paraId="72EB2A1E"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17.2</w:t>
            </w:r>
          </w:p>
        </w:tc>
        <w:tc>
          <w:tcPr>
            <w:tcW w:w="4005" w:type="dxa"/>
          </w:tcPr>
          <w:p w14:paraId="42BBB3FD"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Other liability – claims made</w:t>
            </w:r>
          </w:p>
        </w:tc>
        <w:tc>
          <w:tcPr>
            <w:tcW w:w="4258" w:type="dxa"/>
          </w:tcPr>
          <w:p w14:paraId="35F4CAC0" w14:textId="77777777" w:rsidR="00691781" w:rsidRPr="007A29CD" w:rsidRDefault="00691781" w:rsidP="00691781">
            <w:pPr>
              <w:rPr>
                <w:rFonts w:ascii="Times New Roman" w:hAnsi="Times New Roman"/>
                <w:sz w:val="18"/>
                <w:szCs w:val="18"/>
              </w:rPr>
            </w:pPr>
          </w:p>
        </w:tc>
      </w:tr>
      <w:tr w:rsidR="00691781" w:rsidRPr="00324988" w14:paraId="3E9B315A" w14:textId="77777777" w:rsidTr="00691781">
        <w:trPr>
          <w:jc w:val="center"/>
        </w:trPr>
        <w:tc>
          <w:tcPr>
            <w:tcW w:w="9360" w:type="dxa"/>
            <w:gridSpan w:val="3"/>
          </w:tcPr>
          <w:p w14:paraId="71F77D9F" w14:textId="77777777" w:rsidR="00691781" w:rsidRPr="007A29CD" w:rsidRDefault="00691781" w:rsidP="00691781">
            <w:pPr>
              <w:rPr>
                <w:rFonts w:ascii="Times New Roman" w:hAnsi="Times New Roman"/>
                <w:sz w:val="18"/>
                <w:szCs w:val="18"/>
              </w:rPr>
            </w:pPr>
            <w:r w:rsidRPr="00162590">
              <w:rPr>
                <w:rFonts w:ascii="Times New Roman" w:hAnsi="Times New Roman"/>
                <w:b/>
                <w:sz w:val="18"/>
                <w:szCs w:val="18"/>
              </w:rPr>
              <w:lastRenderedPageBreak/>
              <w:t>COLORADO (continued)</w:t>
            </w:r>
          </w:p>
        </w:tc>
      </w:tr>
      <w:tr w:rsidR="00691781" w:rsidRPr="00324988" w14:paraId="71960F27" w14:textId="77777777" w:rsidTr="00B30E60">
        <w:trPr>
          <w:jc w:val="center"/>
        </w:trPr>
        <w:tc>
          <w:tcPr>
            <w:tcW w:w="1097" w:type="dxa"/>
          </w:tcPr>
          <w:p w14:paraId="62C11572"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17.3</w:t>
            </w:r>
          </w:p>
        </w:tc>
        <w:tc>
          <w:tcPr>
            <w:tcW w:w="4005" w:type="dxa"/>
          </w:tcPr>
          <w:p w14:paraId="2460A8C2"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Excess workers' compensation</w:t>
            </w:r>
          </w:p>
        </w:tc>
        <w:tc>
          <w:tcPr>
            <w:tcW w:w="4258" w:type="dxa"/>
          </w:tcPr>
          <w:p w14:paraId="2B36D4F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w:t>
            </w:r>
          </w:p>
        </w:tc>
      </w:tr>
      <w:tr w:rsidR="00691781" w:rsidRPr="00324988" w14:paraId="1202CAFF" w14:textId="77777777" w:rsidTr="00B30E60">
        <w:trPr>
          <w:jc w:val="center"/>
        </w:trPr>
        <w:tc>
          <w:tcPr>
            <w:tcW w:w="1097" w:type="dxa"/>
          </w:tcPr>
          <w:p w14:paraId="24D0472D"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18</w:t>
            </w:r>
          </w:p>
        </w:tc>
        <w:tc>
          <w:tcPr>
            <w:tcW w:w="4005" w:type="dxa"/>
          </w:tcPr>
          <w:p w14:paraId="65475480"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Products liability</w:t>
            </w:r>
          </w:p>
        </w:tc>
        <w:tc>
          <w:tcPr>
            <w:tcW w:w="4258" w:type="dxa"/>
          </w:tcPr>
          <w:p w14:paraId="7C81937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General Casualty (10-3-102(1)(c))</w:t>
            </w:r>
          </w:p>
        </w:tc>
      </w:tr>
      <w:tr w:rsidR="00691781" w:rsidRPr="00324988" w14:paraId="1FBBE9F1" w14:textId="77777777" w:rsidTr="00B30E60">
        <w:trPr>
          <w:jc w:val="center"/>
        </w:trPr>
        <w:tc>
          <w:tcPr>
            <w:tcW w:w="1097" w:type="dxa"/>
          </w:tcPr>
          <w:p w14:paraId="103243E0"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19.1</w:t>
            </w:r>
          </w:p>
        </w:tc>
        <w:tc>
          <w:tcPr>
            <w:tcW w:w="4005" w:type="dxa"/>
          </w:tcPr>
          <w:p w14:paraId="7362946E"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Private passenger auto no-fault (personal injury protection)</w:t>
            </w:r>
          </w:p>
        </w:tc>
        <w:tc>
          <w:tcPr>
            <w:tcW w:w="4258" w:type="dxa"/>
          </w:tcPr>
          <w:p w14:paraId="27E538AC"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Motor Vehicle (10-3-102(1)(c))</w:t>
            </w:r>
          </w:p>
        </w:tc>
      </w:tr>
      <w:tr w:rsidR="00691781" w:rsidRPr="00324988" w14:paraId="2CF1E89D" w14:textId="77777777" w:rsidTr="00B30E60">
        <w:trPr>
          <w:jc w:val="center"/>
        </w:trPr>
        <w:tc>
          <w:tcPr>
            <w:tcW w:w="1097" w:type="dxa"/>
          </w:tcPr>
          <w:p w14:paraId="070A72A9"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19.2</w:t>
            </w:r>
          </w:p>
        </w:tc>
        <w:tc>
          <w:tcPr>
            <w:tcW w:w="4005" w:type="dxa"/>
          </w:tcPr>
          <w:p w14:paraId="36DD6209"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Other private passenger auto liability</w:t>
            </w:r>
          </w:p>
        </w:tc>
        <w:tc>
          <w:tcPr>
            <w:tcW w:w="4258" w:type="dxa"/>
          </w:tcPr>
          <w:p w14:paraId="6606C64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Motor Vehicle (10-3-102(1)(c))</w:t>
            </w:r>
          </w:p>
        </w:tc>
      </w:tr>
      <w:tr w:rsidR="00691781" w:rsidRPr="00324988" w14:paraId="18F69F71" w14:textId="77777777" w:rsidTr="00B30E60">
        <w:trPr>
          <w:jc w:val="center"/>
        </w:trPr>
        <w:tc>
          <w:tcPr>
            <w:tcW w:w="1097" w:type="dxa"/>
          </w:tcPr>
          <w:p w14:paraId="57759FCF"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19.3</w:t>
            </w:r>
          </w:p>
        </w:tc>
        <w:tc>
          <w:tcPr>
            <w:tcW w:w="4005" w:type="dxa"/>
          </w:tcPr>
          <w:p w14:paraId="56809AB2"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Commercial auto no-fault (personal injury protection)</w:t>
            </w:r>
          </w:p>
        </w:tc>
        <w:tc>
          <w:tcPr>
            <w:tcW w:w="4258" w:type="dxa"/>
          </w:tcPr>
          <w:p w14:paraId="1EBB77FB"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Motor Vehicle (10-3-102(1)(c))</w:t>
            </w:r>
          </w:p>
        </w:tc>
      </w:tr>
      <w:tr w:rsidR="00691781" w:rsidRPr="00324988" w14:paraId="2B4B6C16" w14:textId="77777777" w:rsidTr="00B30E60">
        <w:trPr>
          <w:jc w:val="center"/>
        </w:trPr>
        <w:tc>
          <w:tcPr>
            <w:tcW w:w="1097" w:type="dxa"/>
          </w:tcPr>
          <w:p w14:paraId="484F81ED"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19.4</w:t>
            </w:r>
          </w:p>
        </w:tc>
        <w:tc>
          <w:tcPr>
            <w:tcW w:w="4005" w:type="dxa"/>
          </w:tcPr>
          <w:p w14:paraId="2D382CB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Other commercial auto liability</w:t>
            </w:r>
          </w:p>
        </w:tc>
        <w:tc>
          <w:tcPr>
            <w:tcW w:w="4258" w:type="dxa"/>
          </w:tcPr>
          <w:p w14:paraId="5F17B36E"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Motor Vehicle (10-3-102(1)(c))</w:t>
            </w:r>
          </w:p>
        </w:tc>
      </w:tr>
      <w:tr w:rsidR="00691781" w:rsidRPr="00324988" w14:paraId="4B7D2C56" w14:textId="77777777" w:rsidTr="00B30E60">
        <w:trPr>
          <w:jc w:val="center"/>
        </w:trPr>
        <w:tc>
          <w:tcPr>
            <w:tcW w:w="1097" w:type="dxa"/>
          </w:tcPr>
          <w:p w14:paraId="077E5BC4"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21.1</w:t>
            </w:r>
          </w:p>
        </w:tc>
        <w:tc>
          <w:tcPr>
            <w:tcW w:w="4005" w:type="dxa"/>
          </w:tcPr>
          <w:p w14:paraId="15932487"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Private passenger auto physical damage</w:t>
            </w:r>
          </w:p>
        </w:tc>
        <w:tc>
          <w:tcPr>
            <w:tcW w:w="4258" w:type="dxa"/>
          </w:tcPr>
          <w:p w14:paraId="48ED1CF8"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Motor Vehicle (10-3-102(1)(c))</w:t>
            </w:r>
          </w:p>
        </w:tc>
      </w:tr>
      <w:tr w:rsidR="00691781" w:rsidRPr="00324988" w14:paraId="3F09381C" w14:textId="77777777" w:rsidTr="00B30E60">
        <w:trPr>
          <w:jc w:val="center"/>
        </w:trPr>
        <w:tc>
          <w:tcPr>
            <w:tcW w:w="1097" w:type="dxa"/>
          </w:tcPr>
          <w:p w14:paraId="1C1ABBB5"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21.2</w:t>
            </w:r>
          </w:p>
        </w:tc>
        <w:tc>
          <w:tcPr>
            <w:tcW w:w="4005" w:type="dxa"/>
          </w:tcPr>
          <w:p w14:paraId="489FC7C6"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Commercial auto physical damage</w:t>
            </w:r>
          </w:p>
        </w:tc>
        <w:tc>
          <w:tcPr>
            <w:tcW w:w="4258" w:type="dxa"/>
          </w:tcPr>
          <w:p w14:paraId="34BFD989" w14:textId="77777777" w:rsidR="00691781" w:rsidRPr="007A29CD" w:rsidRDefault="00691781" w:rsidP="00691781">
            <w:pPr>
              <w:rPr>
                <w:rFonts w:ascii="Times New Roman" w:hAnsi="Times New Roman"/>
                <w:sz w:val="18"/>
                <w:szCs w:val="18"/>
              </w:rPr>
            </w:pPr>
          </w:p>
        </w:tc>
      </w:tr>
      <w:tr w:rsidR="00691781" w:rsidRPr="00324988" w14:paraId="11E37B71" w14:textId="77777777" w:rsidTr="00B30E60">
        <w:trPr>
          <w:jc w:val="center"/>
        </w:trPr>
        <w:tc>
          <w:tcPr>
            <w:tcW w:w="1097" w:type="dxa"/>
          </w:tcPr>
          <w:p w14:paraId="5FBA4DC1"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22</w:t>
            </w:r>
          </w:p>
        </w:tc>
        <w:tc>
          <w:tcPr>
            <w:tcW w:w="4005" w:type="dxa"/>
          </w:tcPr>
          <w:p w14:paraId="0945DF2D"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Aircraft (all perils)</w:t>
            </w:r>
          </w:p>
        </w:tc>
        <w:tc>
          <w:tcPr>
            <w:tcW w:w="4258" w:type="dxa"/>
          </w:tcPr>
          <w:p w14:paraId="588F70B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General Casualty (10-3-102(1)(c)) &amp; General Property (10-3-102(1)(a))</w:t>
            </w:r>
          </w:p>
        </w:tc>
      </w:tr>
      <w:tr w:rsidR="00691781" w:rsidRPr="00324988" w14:paraId="2067B07E" w14:textId="77777777" w:rsidTr="00B30E60">
        <w:trPr>
          <w:jc w:val="center"/>
        </w:trPr>
        <w:tc>
          <w:tcPr>
            <w:tcW w:w="1097" w:type="dxa"/>
          </w:tcPr>
          <w:p w14:paraId="5F034D8E"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23</w:t>
            </w:r>
          </w:p>
        </w:tc>
        <w:tc>
          <w:tcPr>
            <w:tcW w:w="4005" w:type="dxa"/>
          </w:tcPr>
          <w:p w14:paraId="1CC32092"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Fidelity</w:t>
            </w:r>
          </w:p>
        </w:tc>
        <w:tc>
          <w:tcPr>
            <w:tcW w:w="4258" w:type="dxa"/>
          </w:tcPr>
          <w:p w14:paraId="04C54EAB"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Fidelity and Surety (10-3-102(1)(c))</w:t>
            </w:r>
          </w:p>
        </w:tc>
      </w:tr>
      <w:tr w:rsidR="00691781" w:rsidRPr="00324988" w14:paraId="039FB98F" w14:textId="77777777" w:rsidTr="00B30E60">
        <w:trPr>
          <w:jc w:val="center"/>
        </w:trPr>
        <w:tc>
          <w:tcPr>
            <w:tcW w:w="1097" w:type="dxa"/>
          </w:tcPr>
          <w:p w14:paraId="44EA985B"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24</w:t>
            </w:r>
          </w:p>
        </w:tc>
        <w:tc>
          <w:tcPr>
            <w:tcW w:w="4005" w:type="dxa"/>
          </w:tcPr>
          <w:p w14:paraId="76E3B8F1"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Surety</w:t>
            </w:r>
          </w:p>
        </w:tc>
        <w:tc>
          <w:tcPr>
            <w:tcW w:w="4258" w:type="dxa"/>
          </w:tcPr>
          <w:p w14:paraId="193AE63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Fidelity and Surety (10-3-102(1)(c))</w:t>
            </w:r>
          </w:p>
        </w:tc>
      </w:tr>
      <w:tr w:rsidR="00691781" w:rsidRPr="00324988" w14:paraId="04E91B0D" w14:textId="77777777" w:rsidTr="00B30E60">
        <w:trPr>
          <w:jc w:val="center"/>
        </w:trPr>
        <w:tc>
          <w:tcPr>
            <w:tcW w:w="1097" w:type="dxa"/>
          </w:tcPr>
          <w:p w14:paraId="219E5F0B"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26</w:t>
            </w:r>
          </w:p>
        </w:tc>
        <w:tc>
          <w:tcPr>
            <w:tcW w:w="4005" w:type="dxa"/>
          </w:tcPr>
          <w:p w14:paraId="53B0F665"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Burglary and theft</w:t>
            </w:r>
          </w:p>
        </w:tc>
        <w:tc>
          <w:tcPr>
            <w:tcW w:w="4258" w:type="dxa"/>
          </w:tcPr>
          <w:p w14:paraId="46E972E2"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General Casualty (10-3-102(1)(c))</w:t>
            </w:r>
          </w:p>
        </w:tc>
      </w:tr>
      <w:tr w:rsidR="00691781" w:rsidRPr="00324988" w14:paraId="5C267560" w14:textId="77777777" w:rsidTr="00B30E60">
        <w:trPr>
          <w:jc w:val="center"/>
        </w:trPr>
        <w:tc>
          <w:tcPr>
            <w:tcW w:w="1097" w:type="dxa"/>
          </w:tcPr>
          <w:p w14:paraId="7DBF781E"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27</w:t>
            </w:r>
          </w:p>
        </w:tc>
        <w:tc>
          <w:tcPr>
            <w:tcW w:w="4005" w:type="dxa"/>
          </w:tcPr>
          <w:p w14:paraId="35701228"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Boiler and machinery</w:t>
            </w:r>
          </w:p>
        </w:tc>
        <w:tc>
          <w:tcPr>
            <w:tcW w:w="4258" w:type="dxa"/>
          </w:tcPr>
          <w:p w14:paraId="27755ABB"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General Casualty (10-3-102(1)(c))</w:t>
            </w:r>
          </w:p>
        </w:tc>
      </w:tr>
      <w:tr w:rsidR="00691781" w:rsidRPr="00324988" w14:paraId="3C19227F" w14:textId="77777777" w:rsidTr="00B30E60">
        <w:trPr>
          <w:jc w:val="center"/>
        </w:trPr>
        <w:tc>
          <w:tcPr>
            <w:tcW w:w="1097" w:type="dxa"/>
          </w:tcPr>
          <w:p w14:paraId="4A71BB9E"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28</w:t>
            </w:r>
          </w:p>
        </w:tc>
        <w:tc>
          <w:tcPr>
            <w:tcW w:w="4005" w:type="dxa"/>
          </w:tcPr>
          <w:p w14:paraId="08376AC7"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Credit</w:t>
            </w:r>
          </w:p>
        </w:tc>
        <w:tc>
          <w:tcPr>
            <w:tcW w:w="4258" w:type="dxa"/>
          </w:tcPr>
          <w:p w14:paraId="5108079E"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Casualty Credit (10-3-102(1)(c))</w:t>
            </w:r>
          </w:p>
        </w:tc>
      </w:tr>
      <w:tr w:rsidR="00691781" w:rsidRPr="00324988" w14:paraId="03994C93" w14:textId="77777777" w:rsidTr="00B30E60">
        <w:trPr>
          <w:jc w:val="center"/>
        </w:trPr>
        <w:tc>
          <w:tcPr>
            <w:tcW w:w="1097" w:type="dxa"/>
          </w:tcPr>
          <w:p w14:paraId="2B4D43C5"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30</w:t>
            </w:r>
          </w:p>
        </w:tc>
        <w:tc>
          <w:tcPr>
            <w:tcW w:w="4005" w:type="dxa"/>
          </w:tcPr>
          <w:p w14:paraId="4E2DAA0B"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Warranty</w:t>
            </w:r>
          </w:p>
        </w:tc>
        <w:tc>
          <w:tcPr>
            <w:tcW w:w="4258" w:type="dxa"/>
          </w:tcPr>
          <w:p w14:paraId="48E13ACB"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 </w:t>
            </w:r>
          </w:p>
        </w:tc>
      </w:tr>
      <w:tr w:rsidR="00691781" w:rsidRPr="00324988" w14:paraId="42267EEB" w14:textId="77777777" w:rsidTr="00B30E60">
        <w:trPr>
          <w:jc w:val="center"/>
        </w:trPr>
        <w:tc>
          <w:tcPr>
            <w:tcW w:w="1097" w:type="dxa"/>
          </w:tcPr>
          <w:p w14:paraId="2B1B5A2D" w14:textId="77777777" w:rsidR="00691781" w:rsidRPr="00324988" w:rsidRDefault="00691781" w:rsidP="00691781">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535F41B8"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086913BA"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r>
      <w:tr w:rsidR="00691781" w:rsidRPr="00324988" w14:paraId="332F758E" w14:textId="77777777" w:rsidTr="00B30E60">
        <w:trPr>
          <w:jc w:val="center"/>
        </w:trPr>
        <w:tc>
          <w:tcPr>
            <w:tcW w:w="1097" w:type="dxa"/>
          </w:tcPr>
          <w:p w14:paraId="59DFC7A0"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Pr>
          <w:p w14:paraId="78FA1F30"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258" w:type="dxa"/>
          </w:tcPr>
          <w:p w14:paraId="2E8B5B04"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r>
      <w:tr w:rsidR="00691781" w:rsidRPr="00324988" w14:paraId="179AD634" w14:textId="77777777" w:rsidTr="00B30E60">
        <w:trPr>
          <w:jc w:val="center"/>
        </w:trPr>
        <w:tc>
          <w:tcPr>
            <w:tcW w:w="1097" w:type="dxa"/>
          </w:tcPr>
          <w:p w14:paraId="3EBD9EE7"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Pr>
          <w:p w14:paraId="0B85E75A"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Title</w:t>
            </w:r>
          </w:p>
        </w:tc>
        <w:tc>
          <w:tcPr>
            <w:tcW w:w="4258" w:type="dxa"/>
          </w:tcPr>
          <w:p w14:paraId="2B091C99"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Title (Title 10, Article 11)</w:t>
            </w:r>
          </w:p>
        </w:tc>
      </w:tr>
      <w:tr w:rsidR="00691781" w:rsidRPr="00324988" w14:paraId="683D641C" w14:textId="77777777" w:rsidTr="00B30E60">
        <w:trPr>
          <w:jc w:val="center"/>
        </w:trPr>
        <w:tc>
          <w:tcPr>
            <w:tcW w:w="1097" w:type="dxa"/>
          </w:tcPr>
          <w:p w14:paraId="2A183A58"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Pr>
          <w:p w14:paraId="7E83174F"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258" w:type="dxa"/>
          </w:tcPr>
          <w:p w14:paraId="06222DA2"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r>
      <w:tr w:rsidR="00691781" w:rsidRPr="00324988" w14:paraId="282894EF" w14:textId="77777777" w:rsidTr="00B30E60">
        <w:trPr>
          <w:jc w:val="center"/>
        </w:trPr>
        <w:tc>
          <w:tcPr>
            <w:tcW w:w="1097" w:type="dxa"/>
          </w:tcPr>
          <w:p w14:paraId="16367239" w14:textId="77777777" w:rsidR="00691781" w:rsidRPr="00324988" w:rsidRDefault="00691781" w:rsidP="00691781">
            <w:pPr>
              <w:rPr>
                <w:rFonts w:ascii="Times New Roman" w:hAnsi="Times New Roman"/>
                <w:b/>
                <w:bCs/>
                <w:sz w:val="18"/>
                <w:szCs w:val="18"/>
              </w:rPr>
            </w:pPr>
            <w:r w:rsidRPr="00324988">
              <w:rPr>
                <w:rFonts w:ascii="Times New Roman" w:hAnsi="Times New Roman"/>
                <w:b/>
                <w:bCs/>
                <w:sz w:val="18"/>
                <w:szCs w:val="18"/>
              </w:rPr>
              <w:t> </w:t>
            </w:r>
          </w:p>
        </w:tc>
        <w:tc>
          <w:tcPr>
            <w:tcW w:w="4005" w:type="dxa"/>
          </w:tcPr>
          <w:p w14:paraId="41C8A556" w14:textId="77777777" w:rsidR="00691781" w:rsidRPr="00324988" w:rsidRDefault="00691781" w:rsidP="00691781">
            <w:pPr>
              <w:rPr>
                <w:rFonts w:ascii="Times New Roman" w:hAnsi="Times New Roman"/>
                <w:b/>
                <w:bCs/>
                <w:sz w:val="18"/>
                <w:szCs w:val="18"/>
              </w:rPr>
            </w:pPr>
            <w:r w:rsidRPr="00324988">
              <w:rPr>
                <w:rFonts w:ascii="Times New Roman" w:hAnsi="Times New Roman"/>
                <w:b/>
                <w:bCs/>
                <w:sz w:val="18"/>
                <w:szCs w:val="18"/>
              </w:rPr>
              <w:t>Life Lines of Business</w:t>
            </w:r>
          </w:p>
        </w:tc>
        <w:tc>
          <w:tcPr>
            <w:tcW w:w="4258" w:type="dxa"/>
          </w:tcPr>
          <w:p w14:paraId="497BA9A9" w14:textId="77777777" w:rsidR="00691781" w:rsidRPr="00324988" w:rsidRDefault="00691781" w:rsidP="00691781">
            <w:pPr>
              <w:rPr>
                <w:rFonts w:ascii="Times New Roman" w:hAnsi="Times New Roman"/>
                <w:b/>
                <w:bCs/>
                <w:sz w:val="18"/>
                <w:szCs w:val="18"/>
              </w:rPr>
            </w:pPr>
            <w:r w:rsidRPr="00324988">
              <w:rPr>
                <w:rFonts w:ascii="Times New Roman" w:hAnsi="Times New Roman"/>
                <w:b/>
                <w:bCs/>
                <w:sz w:val="18"/>
                <w:szCs w:val="18"/>
              </w:rPr>
              <w:t> </w:t>
            </w:r>
          </w:p>
        </w:tc>
      </w:tr>
      <w:tr w:rsidR="00691781" w:rsidRPr="00324988" w14:paraId="30681EF8" w14:textId="77777777" w:rsidTr="00B30E60">
        <w:trPr>
          <w:jc w:val="center"/>
        </w:trPr>
        <w:tc>
          <w:tcPr>
            <w:tcW w:w="1097" w:type="dxa"/>
          </w:tcPr>
          <w:p w14:paraId="37E654D0"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Pr>
          <w:p w14:paraId="1A508E0D"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Life</w:t>
            </w:r>
          </w:p>
        </w:tc>
        <w:tc>
          <w:tcPr>
            <w:tcW w:w="4258" w:type="dxa"/>
          </w:tcPr>
          <w:p w14:paraId="1F663E13"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Life (10-3-102(1)(b))</w:t>
            </w:r>
          </w:p>
        </w:tc>
      </w:tr>
      <w:tr w:rsidR="00691781" w:rsidRPr="00324988" w14:paraId="72DDACE1" w14:textId="77777777" w:rsidTr="00B30E60">
        <w:trPr>
          <w:jc w:val="center"/>
        </w:trPr>
        <w:tc>
          <w:tcPr>
            <w:tcW w:w="1097" w:type="dxa"/>
          </w:tcPr>
          <w:p w14:paraId="2578CF2F"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Pr>
          <w:p w14:paraId="26B115AB"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7299018F"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Life (10-3-102(1)(b))</w:t>
            </w:r>
          </w:p>
        </w:tc>
      </w:tr>
      <w:tr w:rsidR="00691781" w:rsidRPr="00324988" w14:paraId="4042B38F" w14:textId="77777777" w:rsidTr="00B30E60">
        <w:trPr>
          <w:jc w:val="center"/>
        </w:trPr>
        <w:tc>
          <w:tcPr>
            <w:tcW w:w="1097" w:type="dxa"/>
          </w:tcPr>
          <w:p w14:paraId="3D3E1D2A"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Pr>
          <w:p w14:paraId="12F19D9E"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Credit Life</w:t>
            </w:r>
          </w:p>
        </w:tc>
        <w:tc>
          <w:tcPr>
            <w:tcW w:w="4258" w:type="dxa"/>
          </w:tcPr>
          <w:p w14:paraId="5A386334"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Life (10-3-102(1)(b))</w:t>
            </w:r>
          </w:p>
        </w:tc>
      </w:tr>
      <w:tr w:rsidR="00691781" w:rsidRPr="00324988" w14:paraId="7C0936B4" w14:textId="77777777" w:rsidTr="00B30E60">
        <w:trPr>
          <w:jc w:val="center"/>
        </w:trPr>
        <w:tc>
          <w:tcPr>
            <w:tcW w:w="1097" w:type="dxa"/>
          </w:tcPr>
          <w:p w14:paraId="59EF3D7B"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Pr>
          <w:p w14:paraId="4A166AEE"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5910FEBB"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Life (10-3-102(1)(b))</w:t>
            </w:r>
          </w:p>
        </w:tc>
      </w:tr>
      <w:tr w:rsidR="00691781" w:rsidRPr="00324988" w14:paraId="17BCF0BE" w14:textId="77777777" w:rsidTr="00B30E60">
        <w:trPr>
          <w:jc w:val="center"/>
        </w:trPr>
        <w:tc>
          <w:tcPr>
            <w:tcW w:w="1097" w:type="dxa"/>
          </w:tcPr>
          <w:p w14:paraId="08849161"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Pr>
          <w:p w14:paraId="60C9DE9F"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3B6E764B"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Life (10-3-102(1)(b))</w:t>
            </w:r>
          </w:p>
        </w:tc>
      </w:tr>
      <w:tr w:rsidR="00691781" w:rsidRPr="00324988" w14:paraId="45837442" w14:textId="77777777" w:rsidTr="00B30E60">
        <w:trPr>
          <w:jc w:val="center"/>
        </w:trPr>
        <w:tc>
          <w:tcPr>
            <w:tcW w:w="1097" w:type="dxa"/>
          </w:tcPr>
          <w:p w14:paraId="466C662A"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Pr>
          <w:p w14:paraId="47983B7D"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Annuities</w:t>
            </w:r>
          </w:p>
        </w:tc>
        <w:tc>
          <w:tcPr>
            <w:tcW w:w="4258" w:type="dxa"/>
          </w:tcPr>
          <w:p w14:paraId="362F0945"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Life (10-3-102(1)(b))</w:t>
            </w:r>
          </w:p>
        </w:tc>
      </w:tr>
      <w:tr w:rsidR="00691781" w:rsidRPr="00324988" w14:paraId="24456723" w14:textId="77777777" w:rsidTr="00B30E60">
        <w:trPr>
          <w:jc w:val="center"/>
        </w:trPr>
        <w:tc>
          <w:tcPr>
            <w:tcW w:w="1097" w:type="dxa"/>
          </w:tcPr>
          <w:p w14:paraId="5F0FD9CC"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Pr>
          <w:p w14:paraId="7E234E6F"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Variable Annuities</w:t>
            </w:r>
          </w:p>
        </w:tc>
        <w:tc>
          <w:tcPr>
            <w:tcW w:w="4258" w:type="dxa"/>
          </w:tcPr>
          <w:p w14:paraId="2B84E4AC"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Life (10-3-102(1)(b))</w:t>
            </w:r>
          </w:p>
        </w:tc>
      </w:tr>
      <w:tr w:rsidR="00691781" w:rsidRPr="00324988" w14:paraId="1C219A85" w14:textId="77777777" w:rsidTr="00B30E60">
        <w:trPr>
          <w:jc w:val="center"/>
        </w:trPr>
        <w:tc>
          <w:tcPr>
            <w:tcW w:w="1097" w:type="dxa"/>
          </w:tcPr>
          <w:p w14:paraId="15927C97"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Pr>
          <w:p w14:paraId="2FC25C49"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Fraternal Benefit Society</w:t>
            </w:r>
          </w:p>
        </w:tc>
        <w:tc>
          <w:tcPr>
            <w:tcW w:w="4258" w:type="dxa"/>
          </w:tcPr>
          <w:p w14:paraId="4E5B3589"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(10-14-603)</w:t>
            </w:r>
          </w:p>
        </w:tc>
      </w:tr>
      <w:tr w:rsidR="00691781" w:rsidRPr="00324988" w14:paraId="15DBF835" w14:textId="77777777" w:rsidTr="00B30E60">
        <w:trPr>
          <w:jc w:val="center"/>
        </w:trPr>
        <w:tc>
          <w:tcPr>
            <w:tcW w:w="1097" w:type="dxa"/>
          </w:tcPr>
          <w:p w14:paraId="50319A4F" w14:textId="77777777" w:rsidR="00691781" w:rsidRPr="00324988" w:rsidRDefault="00691781" w:rsidP="00691781">
            <w:pPr>
              <w:rPr>
                <w:rFonts w:ascii="Times New Roman" w:hAnsi="Times New Roman"/>
                <w:sz w:val="18"/>
                <w:szCs w:val="18"/>
              </w:rPr>
            </w:pPr>
            <w:r>
              <w:rPr>
                <w:rFonts w:ascii="Times New Roman" w:hAnsi="Times New Roman"/>
                <w:sz w:val="18"/>
                <w:szCs w:val="18"/>
              </w:rPr>
              <w:t xml:space="preserve"> </w:t>
            </w:r>
          </w:p>
        </w:tc>
        <w:tc>
          <w:tcPr>
            <w:tcW w:w="4005" w:type="dxa"/>
          </w:tcPr>
          <w:p w14:paraId="19F9B92B"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xml:space="preserve">County Mutual Protective Association </w:t>
            </w:r>
          </w:p>
        </w:tc>
        <w:tc>
          <w:tcPr>
            <w:tcW w:w="4258" w:type="dxa"/>
          </w:tcPr>
          <w:p w14:paraId="1C4172C0"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Title 10, Article 12</w:t>
            </w:r>
          </w:p>
        </w:tc>
      </w:tr>
      <w:tr w:rsidR="00691781" w:rsidRPr="00324988" w14:paraId="2570B65F" w14:textId="77777777" w:rsidTr="00B30E60">
        <w:trPr>
          <w:jc w:val="center"/>
        </w:trPr>
        <w:tc>
          <w:tcPr>
            <w:tcW w:w="1097" w:type="dxa"/>
            <w:tcBorders>
              <w:bottom w:val="single" w:sz="4" w:space="0" w:color="auto"/>
            </w:tcBorders>
          </w:tcPr>
          <w:p w14:paraId="32CDD588"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1D8598CD"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 xml:space="preserve">Reciprocal or Interinsurance </w:t>
            </w:r>
          </w:p>
        </w:tc>
        <w:tc>
          <w:tcPr>
            <w:tcW w:w="4258" w:type="dxa"/>
            <w:tcBorders>
              <w:bottom w:val="single" w:sz="4" w:space="0" w:color="auto"/>
            </w:tcBorders>
          </w:tcPr>
          <w:p w14:paraId="2943B482" w14:textId="77777777" w:rsidR="00691781" w:rsidRPr="00324988" w:rsidRDefault="00691781" w:rsidP="00691781">
            <w:pPr>
              <w:rPr>
                <w:rFonts w:ascii="Times New Roman" w:hAnsi="Times New Roman"/>
                <w:sz w:val="18"/>
                <w:szCs w:val="18"/>
              </w:rPr>
            </w:pPr>
            <w:r w:rsidRPr="00324988">
              <w:rPr>
                <w:rFonts w:ascii="Times New Roman" w:hAnsi="Times New Roman"/>
                <w:sz w:val="18"/>
                <w:szCs w:val="18"/>
              </w:rPr>
              <w:t>(10-13-106)</w:t>
            </w:r>
          </w:p>
        </w:tc>
      </w:tr>
      <w:tr w:rsidR="00691781" w:rsidRPr="004B548D" w14:paraId="003DD9B6" w14:textId="77777777" w:rsidTr="00B30E60">
        <w:trPr>
          <w:jc w:val="center"/>
        </w:trPr>
        <w:tc>
          <w:tcPr>
            <w:tcW w:w="5102" w:type="dxa"/>
            <w:gridSpan w:val="2"/>
            <w:shd w:val="clear" w:color="auto" w:fill="D9D9D9" w:themeFill="background1" w:themeFillShade="D9"/>
          </w:tcPr>
          <w:p w14:paraId="70111780" w14:textId="77777777" w:rsidR="00691781" w:rsidRPr="004B548D" w:rsidRDefault="00691781" w:rsidP="00691781">
            <w:pPr>
              <w:rPr>
                <w:rFonts w:ascii="Times New Roman" w:hAnsi="Times New Roman"/>
                <w:b/>
              </w:rPr>
            </w:pPr>
            <w:r w:rsidRPr="004B548D">
              <w:rPr>
                <w:rFonts w:ascii="Times New Roman" w:hAnsi="Times New Roman"/>
                <w:b/>
              </w:rPr>
              <w:t>CONNECTICUT</w:t>
            </w:r>
          </w:p>
        </w:tc>
        <w:tc>
          <w:tcPr>
            <w:tcW w:w="4258" w:type="dxa"/>
            <w:shd w:val="clear" w:color="auto" w:fill="D9D9D9" w:themeFill="background1" w:themeFillShade="D9"/>
          </w:tcPr>
          <w:p w14:paraId="5ABF8428" w14:textId="77777777" w:rsidR="00691781" w:rsidRPr="004B548D" w:rsidRDefault="00691781" w:rsidP="00691781">
            <w:pPr>
              <w:rPr>
                <w:rFonts w:ascii="Times New Roman" w:hAnsi="Times New Roman"/>
              </w:rPr>
            </w:pPr>
            <w:r w:rsidRPr="004B548D">
              <w:rPr>
                <w:rFonts w:ascii="Times New Roman" w:hAnsi="Times New Roman"/>
              </w:rPr>
              <w:t>Title 38a, Chapter 700</w:t>
            </w:r>
          </w:p>
        </w:tc>
      </w:tr>
      <w:tr w:rsidR="00691781" w:rsidRPr="00324988" w14:paraId="2912C701" w14:textId="77777777" w:rsidTr="004B548D">
        <w:trPr>
          <w:jc w:val="center"/>
        </w:trPr>
        <w:tc>
          <w:tcPr>
            <w:tcW w:w="9360" w:type="dxa"/>
            <w:gridSpan w:val="3"/>
          </w:tcPr>
          <w:p w14:paraId="5FD5D329" w14:textId="77777777" w:rsidR="00691781" w:rsidRPr="00324988" w:rsidRDefault="00691781" w:rsidP="00691781">
            <w:pPr>
              <w:rPr>
                <w:rFonts w:ascii="Times New Roman" w:hAnsi="Times New Roman"/>
                <w:sz w:val="18"/>
                <w:szCs w:val="18"/>
              </w:rPr>
            </w:pPr>
            <w:r w:rsidRPr="00324988">
              <w:rPr>
                <w:rFonts w:ascii="Times New Roman" w:hAnsi="Times New Roman"/>
                <w:b/>
                <w:bCs/>
                <w:sz w:val="18"/>
                <w:szCs w:val="18"/>
              </w:rPr>
              <w:t>P &amp; C Exhibit of Premiums and Losses</w:t>
            </w:r>
          </w:p>
        </w:tc>
      </w:tr>
      <w:tr w:rsidR="00691781" w:rsidRPr="00324988" w14:paraId="56EDEFF2" w14:textId="77777777" w:rsidTr="00B30E60">
        <w:trPr>
          <w:jc w:val="center"/>
        </w:trPr>
        <w:tc>
          <w:tcPr>
            <w:tcW w:w="1097" w:type="dxa"/>
          </w:tcPr>
          <w:p w14:paraId="506943EF"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w:t>
            </w:r>
          </w:p>
        </w:tc>
        <w:tc>
          <w:tcPr>
            <w:tcW w:w="4005" w:type="dxa"/>
          </w:tcPr>
          <w:p w14:paraId="7160081B"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Fire</w:t>
            </w:r>
          </w:p>
        </w:tc>
        <w:tc>
          <w:tcPr>
            <w:tcW w:w="4258" w:type="dxa"/>
          </w:tcPr>
          <w:p w14:paraId="0C23DD50"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Fire, Extended Coverage and Other Allied Lines</w:t>
            </w:r>
          </w:p>
        </w:tc>
      </w:tr>
      <w:tr w:rsidR="00691781" w:rsidRPr="00324988" w14:paraId="6DD7EAA0" w14:textId="77777777" w:rsidTr="00B30E60">
        <w:trPr>
          <w:jc w:val="center"/>
        </w:trPr>
        <w:tc>
          <w:tcPr>
            <w:tcW w:w="1097" w:type="dxa"/>
          </w:tcPr>
          <w:p w14:paraId="011B055D"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2.1</w:t>
            </w:r>
          </w:p>
        </w:tc>
        <w:tc>
          <w:tcPr>
            <w:tcW w:w="4005" w:type="dxa"/>
          </w:tcPr>
          <w:p w14:paraId="04A96A39"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Allied lines</w:t>
            </w:r>
          </w:p>
        </w:tc>
        <w:tc>
          <w:tcPr>
            <w:tcW w:w="4258" w:type="dxa"/>
          </w:tcPr>
          <w:p w14:paraId="725CD157"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Fire, Extended Coverage and Other Allied Lines</w:t>
            </w:r>
          </w:p>
        </w:tc>
      </w:tr>
      <w:tr w:rsidR="00691781" w:rsidRPr="00324988" w14:paraId="7069E6ED" w14:textId="77777777" w:rsidTr="00B30E60">
        <w:trPr>
          <w:jc w:val="center"/>
        </w:trPr>
        <w:tc>
          <w:tcPr>
            <w:tcW w:w="1097" w:type="dxa"/>
          </w:tcPr>
          <w:p w14:paraId="0F50EBFF"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2.2</w:t>
            </w:r>
          </w:p>
        </w:tc>
        <w:tc>
          <w:tcPr>
            <w:tcW w:w="4005" w:type="dxa"/>
          </w:tcPr>
          <w:p w14:paraId="2E7A5075"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Multiple peril crop</w:t>
            </w:r>
          </w:p>
        </w:tc>
        <w:tc>
          <w:tcPr>
            <w:tcW w:w="4258" w:type="dxa"/>
          </w:tcPr>
          <w:p w14:paraId="256D6289"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Growing Crops</w:t>
            </w:r>
          </w:p>
        </w:tc>
      </w:tr>
      <w:tr w:rsidR="00691781" w:rsidRPr="00324988" w14:paraId="23BB1EFF" w14:textId="77777777" w:rsidTr="00B30E60">
        <w:trPr>
          <w:jc w:val="center"/>
        </w:trPr>
        <w:tc>
          <w:tcPr>
            <w:tcW w:w="1097" w:type="dxa"/>
          </w:tcPr>
          <w:p w14:paraId="29CD050A"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2.3</w:t>
            </w:r>
          </w:p>
        </w:tc>
        <w:tc>
          <w:tcPr>
            <w:tcW w:w="4005" w:type="dxa"/>
          </w:tcPr>
          <w:p w14:paraId="39471CB0"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Federal flood</w:t>
            </w:r>
          </w:p>
        </w:tc>
        <w:tc>
          <w:tcPr>
            <w:tcW w:w="4258" w:type="dxa"/>
          </w:tcPr>
          <w:p w14:paraId="78244D6C"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Fire, Extended Coverage and Other Allied Lines or CMP</w:t>
            </w:r>
          </w:p>
        </w:tc>
      </w:tr>
      <w:tr w:rsidR="00691781" w:rsidRPr="00324988" w14:paraId="1F87B1D9" w14:textId="77777777" w:rsidTr="00B30E60">
        <w:trPr>
          <w:jc w:val="center"/>
        </w:trPr>
        <w:tc>
          <w:tcPr>
            <w:tcW w:w="1097" w:type="dxa"/>
          </w:tcPr>
          <w:p w14:paraId="5CA0F2BA"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2.4</w:t>
            </w:r>
          </w:p>
        </w:tc>
        <w:tc>
          <w:tcPr>
            <w:tcW w:w="4005" w:type="dxa"/>
          </w:tcPr>
          <w:p w14:paraId="258CBE76"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Private crop</w:t>
            </w:r>
          </w:p>
        </w:tc>
        <w:tc>
          <w:tcPr>
            <w:tcW w:w="4258" w:type="dxa"/>
          </w:tcPr>
          <w:p w14:paraId="23737622" w14:textId="77777777" w:rsidR="00691781" w:rsidRPr="007A29CD" w:rsidRDefault="00691781" w:rsidP="00691781">
            <w:pPr>
              <w:rPr>
                <w:rFonts w:ascii="Times New Roman" w:hAnsi="Times New Roman"/>
                <w:sz w:val="18"/>
                <w:szCs w:val="18"/>
              </w:rPr>
            </w:pPr>
            <w:r>
              <w:rPr>
                <w:rFonts w:ascii="Times New Roman" w:hAnsi="Times New Roman"/>
                <w:sz w:val="18"/>
                <w:szCs w:val="18"/>
              </w:rPr>
              <w:t>Growing Crops</w:t>
            </w:r>
          </w:p>
        </w:tc>
      </w:tr>
      <w:tr w:rsidR="00691781" w:rsidRPr="00324988" w14:paraId="3D244542" w14:textId="77777777" w:rsidTr="00B30E60">
        <w:trPr>
          <w:jc w:val="center"/>
        </w:trPr>
        <w:tc>
          <w:tcPr>
            <w:tcW w:w="1097" w:type="dxa"/>
          </w:tcPr>
          <w:p w14:paraId="33BE8DDA"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2.5</w:t>
            </w:r>
          </w:p>
        </w:tc>
        <w:tc>
          <w:tcPr>
            <w:tcW w:w="4005" w:type="dxa"/>
          </w:tcPr>
          <w:p w14:paraId="3054AAA1"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Private flood</w:t>
            </w:r>
          </w:p>
        </w:tc>
        <w:tc>
          <w:tcPr>
            <w:tcW w:w="4258" w:type="dxa"/>
          </w:tcPr>
          <w:p w14:paraId="3B22B270" w14:textId="77777777" w:rsidR="00691781" w:rsidRPr="007A29CD" w:rsidRDefault="00691781" w:rsidP="00691781">
            <w:pPr>
              <w:rPr>
                <w:rFonts w:ascii="Times New Roman" w:hAnsi="Times New Roman"/>
                <w:sz w:val="18"/>
                <w:szCs w:val="18"/>
              </w:rPr>
            </w:pPr>
            <w:r>
              <w:rPr>
                <w:rFonts w:ascii="Times New Roman" w:hAnsi="Times New Roman"/>
                <w:sz w:val="18"/>
                <w:szCs w:val="18"/>
              </w:rPr>
              <w:t>Fire, Extended Coverage and Other Allied Lines</w:t>
            </w:r>
          </w:p>
        </w:tc>
      </w:tr>
      <w:tr w:rsidR="00691781" w:rsidRPr="00324988" w14:paraId="1F2F7F1F" w14:textId="77777777" w:rsidTr="00B30E60">
        <w:trPr>
          <w:jc w:val="center"/>
        </w:trPr>
        <w:tc>
          <w:tcPr>
            <w:tcW w:w="1097" w:type="dxa"/>
          </w:tcPr>
          <w:p w14:paraId="3381D543"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3</w:t>
            </w:r>
          </w:p>
        </w:tc>
        <w:tc>
          <w:tcPr>
            <w:tcW w:w="4005" w:type="dxa"/>
          </w:tcPr>
          <w:p w14:paraId="16DF2E7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Farmowners multiple peril</w:t>
            </w:r>
          </w:p>
        </w:tc>
        <w:tc>
          <w:tcPr>
            <w:tcW w:w="4258" w:type="dxa"/>
          </w:tcPr>
          <w:p w14:paraId="0B06CE92"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Homeowners Multiple peril or Commercial Multiple peril</w:t>
            </w:r>
          </w:p>
        </w:tc>
      </w:tr>
      <w:tr w:rsidR="00691781" w:rsidRPr="00324988" w14:paraId="3B2CBAF0" w14:textId="77777777" w:rsidTr="00B30E60">
        <w:trPr>
          <w:jc w:val="center"/>
        </w:trPr>
        <w:tc>
          <w:tcPr>
            <w:tcW w:w="1097" w:type="dxa"/>
          </w:tcPr>
          <w:p w14:paraId="7C2C980F"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4</w:t>
            </w:r>
          </w:p>
        </w:tc>
        <w:tc>
          <w:tcPr>
            <w:tcW w:w="4005" w:type="dxa"/>
          </w:tcPr>
          <w:p w14:paraId="55D26272"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Homeowners multiple peril</w:t>
            </w:r>
          </w:p>
        </w:tc>
        <w:tc>
          <w:tcPr>
            <w:tcW w:w="4258" w:type="dxa"/>
          </w:tcPr>
          <w:p w14:paraId="031797F1"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Homeowners Multiple peril</w:t>
            </w:r>
          </w:p>
        </w:tc>
      </w:tr>
      <w:tr w:rsidR="00691781" w:rsidRPr="00324988" w14:paraId="7ADBF86C" w14:textId="77777777" w:rsidTr="00B30E60">
        <w:trPr>
          <w:jc w:val="center"/>
        </w:trPr>
        <w:tc>
          <w:tcPr>
            <w:tcW w:w="1097" w:type="dxa"/>
          </w:tcPr>
          <w:p w14:paraId="3E0C607B"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5.1</w:t>
            </w:r>
          </w:p>
        </w:tc>
        <w:tc>
          <w:tcPr>
            <w:tcW w:w="4005" w:type="dxa"/>
          </w:tcPr>
          <w:p w14:paraId="7BDE309D"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Commercial multiple peril (non-liability portion)</w:t>
            </w:r>
          </w:p>
        </w:tc>
        <w:tc>
          <w:tcPr>
            <w:tcW w:w="4258" w:type="dxa"/>
          </w:tcPr>
          <w:p w14:paraId="15FBE06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Commercial Multiple peril</w:t>
            </w:r>
          </w:p>
        </w:tc>
      </w:tr>
      <w:tr w:rsidR="00691781" w:rsidRPr="00324988" w14:paraId="719F7088" w14:textId="77777777" w:rsidTr="00B30E60">
        <w:trPr>
          <w:jc w:val="center"/>
        </w:trPr>
        <w:tc>
          <w:tcPr>
            <w:tcW w:w="1097" w:type="dxa"/>
          </w:tcPr>
          <w:p w14:paraId="63D64BDB"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5.2</w:t>
            </w:r>
          </w:p>
        </w:tc>
        <w:tc>
          <w:tcPr>
            <w:tcW w:w="4005" w:type="dxa"/>
          </w:tcPr>
          <w:p w14:paraId="2F28FDE1"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Commercial multiple peril (liability portion)</w:t>
            </w:r>
          </w:p>
        </w:tc>
        <w:tc>
          <w:tcPr>
            <w:tcW w:w="4258" w:type="dxa"/>
          </w:tcPr>
          <w:p w14:paraId="52A07B1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Commercial Multiple peril</w:t>
            </w:r>
          </w:p>
        </w:tc>
      </w:tr>
      <w:tr w:rsidR="00691781" w:rsidRPr="00324988" w14:paraId="1555F45E" w14:textId="77777777" w:rsidTr="00B30E60">
        <w:trPr>
          <w:jc w:val="center"/>
        </w:trPr>
        <w:tc>
          <w:tcPr>
            <w:tcW w:w="1097" w:type="dxa"/>
          </w:tcPr>
          <w:p w14:paraId="0CACF451"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6</w:t>
            </w:r>
          </w:p>
        </w:tc>
        <w:tc>
          <w:tcPr>
            <w:tcW w:w="4005" w:type="dxa"/>
          </w:tcPr>
          <w:p w14:paraId="622571E9"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Mortgage guaranty</w:t>
            </w:r>
          </w:p>
        </w:tc>
        <w:tc>
          <w:tcPr>
            <w:tcW w:w="4258" w:type="dxa"/>
          </w:tcPr>
          <w:p w14:paraId="518FD11C"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Mortgage Guaranty (Monoline)</w:t>
            </w:r>
          </w:p>
        </w:tc>
      </w:tr>
      <w:tr w:rsidR="00691781" w:rsidRPr="00324988" w14:paraId="71A0A644" w14:textId="77777777" w:rsidTr="00B30E60">
        <w:trPr>
          <w:jc w:val="center"/>
        </w:trPr>
        <w:tc>
          <w:tcPr>
            <w:tcW w:w="1097" w:type="dxa"/>
          </w:tcPr>
          <w:p w14:paraId="1D8C81C8"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8</w:t>
            </w:r>
          </w:p>
        </w:tc>
        <w:tc>
          <w:tcPr>
            <w:tcW w:w="4005" w:type="dxa"/>
          </w:tcPr>
          <w:p w14:paraId="325BA202"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Ocean marine</w:t>
            </w:r>
          </w:p>
        </w:tc>
        <w:tc>
          <w:tcPr>
            <w:tcW w:w="4258" w:type="dxa"/>
          </w:tcPr>
          <w:p w14:paraId="00630417"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Ocean Marine</w:t>
            </w:r>
          </w:p>
        </w:tc>
      </w:tr>
      <w:tr w:rsidR="00691781" w:rsidRPr="00324988" w14:paraId="2091AADB" w14:textId="77777777" w:rsidTr="00B30E60">
        <w:trPr>
          <w:jc w:val="center"/>
        </w:trPr>
        <w:tc>
          <w:tcPr>
            <w:tcW w:w="1097" w:type="dxa"/>
          </w:tcPr>
          <w:p w14:paraId="3B177C96"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9</w:t>
            </w:r>
          </w:p>
        </w:tc>
        <w:tc>
          <w:tcPr>
            <w:tcW w:w="4005" w:type="dxa"/>
          </w:tcPr>
          <w:p w14:paraId="0F134E5A"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Inland marine</w:t>
            </w:r>
          </w:p>
        </w:tc>
        <w:tc>
          <w:tcPr>
            <w:tcW w:w="4258" w:type="dxa"/>
          </w:tcPr>
          <w:p w14:paraId="72B18D96"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Inland Marine</w:t>
            </w:r>
          </w:p>
        </w:tc>
      </w:tr>
      <w:tr w:rsidR="00691781" w:rsidRPr="00324988" w14:paraId="4AFDABAE" w14:textId="77777777" w:rsidTr="00B30E60">
        <w:trPr>
          <w:jc w:val="center"/>
        </w:trPr>
        <w:tc>
          <w:tcPr>
            <w:tcW w:w="1097" w:type="dxa"/>
          </w:tcPr>
          <w:p w14:paraId="0F5454AD"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10</w:t>
            </w:r>
          </w:p>
        </w:tc>
        <w:tc>
          <w:tcPr>
            <w:tcW w:w="4005" w:type="dxa"/>
          </w:tcPr>
          <w:p w14:paraId="31411E68"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Financial guaranty</w:t>
            </w:r>
          </w:p>
        </w:tc>
        <w:tc>
          <w:tcPr>
            <w:tcW w:w="4258" w:type="dxa"/>
          </w:tcPr>
          <w:p w14:paraId="2A38400B"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Financial Guaranty (Monoline)</w:t>
            </w:r>
          </w:p>
        </w:tc>
      </w:tr>
      <w:tr w:rsidR="00691781" w:rsidRPr="00324988" w14:paraId="706AC3C3" w14:textId="77777777" w:rsidTr="00B30E60">
        <w:trPr>
          <w:jc w:val="center"/>
        </w:trPr>
        <w:tc>
          <w:tcPr>
            <w:tcW w:w="1097" w:type="dxa"/>
          </w:tcPr>
          <w:p w14:paraId="00B00935"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11</w:t>
            </w:r>
          </w:p>
        </w:tc>
        <w:tc>
          <w:tcPr>
            <w:tcW w:w="4005" w:type="dxa"/>
          </w:tcPr>
          <w:p w14:paraId="7C5DE54E"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Medical professional liability</w:t>
            </w:r>
          </w:p>
        </w:tc>
        <w:tc>
          <w:tcPr>
            <w:tcW w:w="4258" w:type="dxa"/>
          </w:tcPr>
          <w:p w14:paraId="3932E43D"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Liability other than auto (B.I. And P.D.)</w:t>
            </w:r>
          </w:p>
        </w:tc>
      </w:tr>
      <w:tr w:rsidR="00691781" w:rsidRPr="00324988" w14:paraId="36A7E897" w14:textId="77777777" w:rsidTr="00B30E60">
        <w:trPr>
          <w:jc w:val="center"/>
        </w:trPr>
        <w:tc>
          <w:tcPr>
            <w:tcW w:w="1097" w:type="dxa"/>
          </w:tcPr>
          <w:p w14:paraId="4AE4F43E"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12</w:t>
            </w:r>
          </w:p>
        </w:tc>
        <w:tc>
          <w:tcPr>
            <w:tcW w:w="4005" w:type="dxa"/>
          </w:tcPr>
          <w:p w14:paraId="4C7AD7A6"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Earthquake</w:t>
            </w:r>
          </w:p>
        </w:tc>
        <w:tc>
          <w:tcPr>
            <w:tcW w:w="4258" w:type="dxa"/>
          </w:tcPr>
          <w:p w14:paraId="1FAFCF1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Earthquake</w:t>
            </w:r>
          </w:p>
        </w:tc>
      </w:tr>
      <w:tr w:rsidR="00691781" w:rsidRPr="00324988" w14:paraId="2F7648D7" w14:textId="77777777" w:rsidTr="00B30E60">
        <w:trPr>
          <w:jc w:val="center"/>
        </w:trPr>
        <w:tc>
          <w:tcPr>
            <w:tcW w:w="1097" w:type="dxa"/>
          </w:tcPr>
          <w:p w14:paraId="6292B6C7"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13</w:t>
            </w:r>
          </w:p>
        </w:tc>
        <w:tc>
          <w:tcPr>
            <w:tcW w:w="4005" w:type="dxa"/>
          </w:tcPr>
          <w:p w14:paraId="317AECE6"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Group accident and health</w:t>
            </w:r>
          </w:p>
        </w:tc>
        <w:tc>
          <w:tcPr>
            <w:tcW w:w="4258" w:type="dxa"/>
          </w:tcPr>
          <w:p w14:paraId="53DF100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Accident and Health</w:t>
            </w:r>
          </w:p>
        </w:tc>
      </w:tr>
      <w:tr w:rsidR="00691781" w:rsidRPr="00324988" w14:paraId="7652AD61" w14:textId="77777777" w:rsidTr="00B30E60">
        <w:trPr>
          <w:jc w:val="center"/>
        </w:trPr>
        <w:tc>
          <w:tcPr>
            <w:tcW w:w="1097" w:type="dxa"/>
          </w:tcPr>
          <w:p w14:paraId="67D51C59"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14</w:t>
            </w:r>
          </w:p>
        </w:tc>
        <w:tc>
          <w:tcPr>
            <w:tcW w:w="4005" w:type="dxa"/>
          </w:tcPr>
          <w:p w14:paraId="75AD5DAB"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Credit A &amp; H (Group and Individual)</w:t>
            </w:r>
          </w:p>
        </w:tc>
        <w:tc>
          <w:tcPr>
            <w:tcW w:w="4258" w:type="dxa"/>
          </w:tcPr>
          <w:p w14:paraId="16EF531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Credit Accident and Health</w:t>
            </w:r>
          </w:p>
        </w:tc>
      </w:tr>
      <w:tr w:rsidR="00691781" w:rsidRPr="00324988" w14:paraId="7EEE4E26" w14:textId="77777777" w:rsidTr="00B30E60">
        <w:trPr>
          <w:jc w:val="center"/>
        </w:trPr>
        <w:tc>
          <w:tcPr>
            <w:tcW w:w="1097" w:type="dxa"/>
          </w:tcPr>
          <w:p w14:paraId="5CD26C41"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15.1</w:t>
            </w:r>
          </w:p>
        </w:tc>
        <w:tc>
          <w:tcPr>
            <w:tcW w:w="4005" w:type="dxa"/>
          </w:tcPr>
          <w:p w14:paraId="0F8FE9EF"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Collectively renewable A &amp; H</w:t>
            </w:r>
          </w:p>
        </w:tc>
        <w:tc>
          <w:tcPr>
            <w:tcW w:w="4258" w:type="dxa"/>
          </w:tcPr>
          <w:p w14:paraId="1F0E3404"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Accident and Health</w:t>
            </w:r>
          </w:p>
        </w:tc>
      </w:tr>
      <w:tr w:rsidR="00691781" w:rsidRPr="00324988" w14:paraId="14421D10" w14:textId="77777777" w:rsidTr="00B30E60">
        <w:trPr>
          <w:jc w:val="center"/>
        </w:trPr>
        <w:tc>
          <w:tcPr>
            <w:tcW w:w="1097" w:type="dxa"/>
          </w:tcPr>
          <w:p w14:paraId="1738F9B3"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15.2</w:t>
            </w:r>
          </w:p>
        </w:tc>
        <w:tc>
          <w:tcPr>
            <w:tcW w:w="4005" w:type="dxa"/>
          </w:tcPr>
          <w:p w14:paraId="7FCFFF19"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Non-cancelable A &amp; H</w:t>
            </w:r>
          </w:p>
        </w:tc>
        <w:tc>
          <w:tcPr>
            <w:tcW w:w="4258" w:type="dxa"/>
          </w:tcPr>
          <w:p w14:paraId="697A4F5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Accident and Health</w:t>
            </w:r>
          </w:p>
        </w:tc>
      </w:tr>
      <w:tr w:rsidR="00691781" w:rsidRPr="00324988" w14:paraId="3AA61DFF" w14:textId="77777777" w:rsidTr="00B30E60">
        <w:trPr>
          <w:jc w:val="center"/>
        </w:trPr>
        <w:tc>
          <w:tcPr>
            <w:tcW w:w="1097" w:type="dxa"/>
          </w:tcPr>
          <w:p w14:paraId="4761B698"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15.3</w:t>
            </w:r>
          </w:p>
        </w:tc>
        <w:tc>
          <w:tcPr>
            <w:tcW w:w="4005" w:type="dxa"/>
          </w:tcPr>
          <w:p w14:paraId="0AA6BF83"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Guaranteed renewable A &amp; H</w:t>
            </w:r>
          </w:p>
        </w:tc>
        <w:tc>
          <w:tcPr>
            <w:tcW w:w="4258" w:type="dxa"/>
          </w:tcPr>
          <w:p w14:paraId="3A0DB359"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Accident and Health</w:t>
            </w:r>
          </w:p>
        </w:tc>
      </w:tr>
      <w:tr w:rsidR="00691781" w:rsidRPr="00324988" w14:paraId="4A9F61A3" w14:textId="77777777" w:rsidTr="00B30E60">
        <w:trPr>
          <w:jc w:val="center"/>
        </w:trPr>
        <w:tc>
          <w:tcPr>
            <w:tcW w:w="1097" w:type="dxa"/>
          </w:tcPr>
          <w:p w14:paraId="11D9901D"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15.4</w:t>
            </w:r>
          </w:p>
        </w:tc>
        <w:tc>
          <w:tcPr>
            <w:tcW w:w="4005" w:type="dxa"/>
          </w:tcPr>
          <w:p w14:paraId="627A5F28"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Non-renewable for stated reasons only</w:t>
            </w:r>
          </w:p>
        </w:tc>
        <w:tc>
          <w:tcPr>
            <w:tcW w:w="4258" w:type="dxa"/>
          </w:tcPr>
          <w:p w14:paraId="0BA16B55"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Accident and Health </w:t>
            </w:r>
          </w:p>
        </w:tc>
      </w:tr>
      <w:tr w:rsidR="00691781" w:rsidRPr="00324988" w14:paraId="177EFB07" w14:textId="77777777" w:rsidTr="00B30E60">
        <w:trPr>
          <w:jc w:val="center"/>
        </w:trPr>
        <w:tc>
          <w:tcPr>
            <w:tcW w:w="1097" w:type="dxa"/>
          </w:tcPr>
          <w:p w14:paraId="5F71882C" w14:textId="77777777" w:rsidR="00691781" w:rsidRPr="007A29CD" w:rsidRDefault="00691781" w:rsidP="00691781">
            <w:pPr>
              <w:jc w:val="right"/>
              <w:rPr>
                <w:rFonts w:ascii="Times New Roman" w:hAnsi="Times New Roman"/>
                <w:sz w:val="18"/>
                <w:szCs w:val="18"/>
              </w:rPr>
            </w:pPr>
            <w:r w:rsidRPr="007A29CD">
              <w:rPr>
                <w:rFonts w:ascii="Times New Roman" w:hAnsi="Times New Roman"/>
                <w:sz w:val="18"/>
                <w:szCs w:val="18"/>
              </w:rPr>
              <w:t>15.5</w:t>
            </w:r>
          </w:p>
        </w:tc>
        <w:tc>
          <w:tcPr>
            <w:tcW w:w="4005" w:type="dxa"/>
          </w:tcPr>
          <w:p w14:paraId="2181F7A6"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Other accident only</w:t>
            </w:r>
          </w:p>
        </w:tc>
        <w:tc>
          <w:tcPr>
            <w:tcW w:w="4258" w:type="dxa"/>
          </w:tcPr>
          <w:p w14:paraId="120651DB" w14:textId="77777777" w:rsidR="00691781" w:rsidRPr="007A29CD" w:rsidRDefault="00691781" w:rsidP="00691781">
            <w:pPr>
              <w:rPr>
                <w:rFonts w:ascii="Times New Roman" w:hAnsi="Times New Roman"/>
                <w:sz w:val="18"/>
                <w:szCs w:val="18"/>
              </w:rPr>
            </w:pPr>
            <w:r w:rsidRPr="007A29CD">
              <w:rPr>
                <w:rFonts w:ascii="Times New Roman" w:hAnsi="Times New Roman"/>
                <w:sz w:val="18"/>
                <w:szCs w:val="18"/>
              </w:rPr>
              <w:t>Accident and Health</w:t>
            </w:r>
          </w:p>
        </w:tc>
      </w:tr>
      <w:tr w:rsidR="00810FBF" w:rsidRPr="00324988" w14:paraId="73E9DDD1" w14:textId="77777777" w:rsidTr="007F7E22">
        <w:trPr>
          <w:jc w:val="center"/>
        </w:trPr>
        <w:tc>
          <w:tcPr>
            <w:tcW w:w="9360" w:type="dxa"/>
            <w:gridSpan w:val="3"/>
          </w:tcPr>
          <w:p w14:paraId="7D71056B" w14:textId="77777777" w:rsidR="00810FBF" w:rsidRPr="00324988" w:rsidRDefault="00810FBF" w:rsidP="00810FBF">
            <w:pPr>
              <w:keepNext/>
              <w:rPr>
                <w:rFonts w:ascii="Times New Roman" w:hAnsi="Times New Roman"/>
                <w:sz w:val="18"/>
                <w:szCs w:val="18"/>
              </w:rPr>
            </w:pPr>
            <w:r>
              <w:rPr>
                <w:rFonts w:ascii="Times New Roman" w:hAnsi="Times New Roman"/>
                <w:b/>
                <w:sz w:val="18"/>
                <w:szCs w:val="18"/>
              </w:rPr>
              <w:lastRenderedPageBreak/>
              <w:t>CONNECTICUT</w:t>
            </w:r>
            <w:r w:rsidRPr="00162590">
              <w:rPr>
                <w:rFonts w:ascii="Times New Roman" w:hAnsi="Times New Roman"/>
                <w:b/>
                <w:sz w:val="18"/>
                <w:szCs w:val="18"/>
              </w:rPr>
              <w:t xml:space="preserve"> (continued)</w:t>
            </w:r>
          </w:p>
        </w:tc>
      </w:tr>
      <w:tr w:rsidR="00810FBF" w:rsidRPr="00324988" w14:paraId="29DCA7A0" w14:textId="77777777" w:rsidTr="00B30E60">
        <w:trPr>
          <w:jc w:val="center"/>
        </w:trPr>
        <w:tc>
          <w:tcPr>
            <w:tcW w:w="1097" w:type="dxa"/>
          </w:tcPr>
          <w:p w14:paraId="6DEF962E" w14:textId="77777777" w:rsidR="00810FBF" w:rsidRPr="007A29CD" w:rsidRDefault="00810FBF" w:rsidP="00810FBF">
            <w:pPr>
              <w:keepNext/>
              <w:jc w:val="right"/>
              <w:rPr>
                <w:rFonts w:ascii="Times New Roman" w:hAnsi="Times New Roman"/>
                <w:sz w:val="18"/>
                <w:szCs w:val="18"/>
              </w:rPr>
            </w:pPr>
            <w:r w:rsidRPr="007A29CD">
              <w:rPr>
                <w:rFonts w:ascii="Times New Roman" w:hAnsi="Times New Roman"/>
                <w:sz w:val="18"/>
                <w:szCs w:val="18"/>
              </w:rPr>
              <w:t>15.6</w:t>
            </w:r>
          </w:p>
        </w:tc>
        <w:tc>
          <w:tcPr>
            <w:tcW w:w="4005" w:type="dxa"/>
          </w:tcPr>
          <w:p w14:paraId="1B615B46" w14:textId="77777777" w:rsidR="00810FBF" w:rsidRPr="007A29CD" w:rsidRDefault="00810FBF" w:rsidP="00810FBF">
            <w:pPr>
              <w:keepNext/>
              <w:rPr>
                <w:rFonts w:ascii="Times New Roman" w:hAnsi="Times New Roman"/>
                <w:sz w:val="18"/>
                <w:szCs w:val="18"/>
              </w:rPr>
            </w:pPr>
            <w:r w:rsidRPr="007A29CD">
              <w:rPr>
                <w:rFonts w:ascii="Times New Roman" w:hAnsi="Times New Roman"/>
                <w:sz w:val="18"/>
                <w:szCs w:val="18"/>
              </w:rPr>
              <w:t>Medicare Title XVIII exempt from state taxes or fees</w:t>
            </w:r>
          </w:p>
        </w:tc>
        <w:tc>
          <w:tcPr>
            <w:tcW w:w="4258" w:type="dxa"/>
          </w:tcPr>
          <w:p w14:paraId="00F749F3" w14:textId="77777777" w:rsidR="00810FBF" w:rsidRPr="007A29CD" w:rsidRDefault="00810FBF" w:rsidP="00810FBF">
            <w:pPr>
              <w:keepNext/>
              <w:rPr>
                <w:rFonts w:ascii="Times New Roman" w:hAnsi="Times New Roman"/>
                <w:sz w:val="18"/>
                <w:szCs w:val="18"/>
              </w:rPr>
            </w:pPr>
            <w:r w:rsidRPr="007A29CD">
              <w:rPr>
                <w:rFonts w:ascii="Times New Roman" w:hAnsi="Times New Roman"/>
                <w:sz w:val="18"/>
                <w:szCs w:val="18"/>
              </w:rPr>
              <w:t>Accident and Health</w:t>
            </w:r>
          </w:p>
        </w:tc>
      </w:tr>
      <w:tr w:rsidR="00810FBF" w:rsidRPr="00324988" w14:paraId="31A00281" w14:textId="77777777" w:rsidTr="00B30E60">
        <w:trPr>
          <w:jc w:val="center"/>
        </w:trPr>
        <w:tc>
          <w:tcPr>
            <w:tcW w:w="1097" w:type="dxa"/>
          </w:tcPr>
          <w:p w14:paraId="11176F62"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15.7</w:t>
            </w:r>
          </w:p>
        </w:tc>
        <w:tc>
          <w:tcPr>
            <w:tcW w:w="4005" w:type="dxa"/>
          </w:tcPr>
          <w:p w14:paraId="4B18C1CE"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All other A &amp; H</w:t>
            </w:r>
          </w:p>
        </w:tc>
        <w:tc>
          <w:tcPr>
            <w:tcW w:w="4258" w:type="dxa"/>
          </w:tcPr>
          <w:p w14:paraId="0FCFCAB4"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Accident and Health</w:t>
            </w:r>
          </w:p>
        </w:tc>
      </w:tr>
      <w:tr w:rsidR="00810FBF" w:rsidRPr="00324988" w14:paraId="5F10F40E" w14:textId="77777777" w:rsidTr="00B30E60">
        <w:trPr>
          <w:jc w:val="center"/>
        </w:trPr>
        <w:tc>
          <w:tcPr>
            <w:tcW w:w="1097" w:type="dxa"/>
          </w:tcPr>
          <w:p w14:paraId="628CE1A8"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15.8</w:t>
            </w:r>
          </w:p>
        </w:tc>
        <w:tc>
          <w:tcPr>
            <w:tcW w:w="4005" w:type="dxa"/>
          </w:tcPr>
          <w:p w14:paraId="51B9DF38"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Federal Employees Health Benefits Plan Premium</w:t>
            </w:r>
          </w:p>
        </w:tc>
        <w:tc>
          <w:tcPr>
            <w:tcW w:w="4258" w:type="dxa"/>
          </w:tcPr>
          <w:p w14:paraId="62B5447A" w14:textId="77777777" w:rsidR="00810FBF" w:rsidRPr="007A29CD" w:rsidRDefault="00810FBF" w:rsidP="00810FBF">
            <w:pPr>
              <w:rPr>
                <w:rFonts w:ascii="Times New Roman" w:hAnsi="Times New Roman"/>
                <w:sz w:val="18"/>
                <w:szCs w:val="18"/>
              </w:rPr>
            </w:pPr>
            <w:r>
              <w:rPr>
                <w:rFonts w:ascii="Times New Roman" w:hAnsi="Times New Roman"/>
                <w:sz w:val="18"/>
                <w:szCs w:val="18"/>
              </w:rPr>
              <w:t>Accident and Health</w:t>
            </w:r>
          </w:p>
        </w:tc>
      </w:tr>
      <w:tr w:rsidR="00810FBF" w:rsidRPr="00324988" w14:paraId="098D5167" w14:textId="77777777" w:rsidTr="00B30E60">
        <w:trPr>
          <w:jc w:val="center"/>
        </w:trPr>
        <w:tc>
          <w:tcPr>
            <w:tcW w:w="1097" w:type="dxa"/>
          </w:tcPr>
          <w:p w14:paraId="286FA0F8"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16</w:t>
            </w:r>
          </w:p>
        </w:tc>
        <w:tc>
          <w:tcPr>
            <w:tcW w:w="4005" w:type="dxa"/>
          </w:tcPr>
          <w:p w14:paraId="5D7F0270"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Workers' compensation</w:t>
            </w:r>
          </w:p>
        </w:tc>
        <w:tc>
          <w:tcPr>
            <w:tcW w:w="4258" w:type="dxa"/>
          </w:tcPr>
          <w:p w14:paraId="6C8D734D"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Workers’ Compensation</w:t>
            </w:r>
          </w:p>
        </w:tc>
      </w:tr>
      <w:tr w:rsidR="00810FBF" w:rsidRPr="00324988" w14:paraId="56F7D5F3" w14:textId="77777777" w:rsidTr="00B30E60">
        <w:trPr>
          <w:jc w:val="center"/>
        </w:trPr>
        <w:tc>
          <w:tcPr>
            <w:tcW w:w="1097" w:type="dxa"/>
          </w:tcPr>
          <w:p w14:paraId="0D789CC9"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17.1</w:t>
            </w:r>
          </w:p>
        </w:tc>
        <w:tc>
          <w:tcPr>
            <w:tcW w:w="4005" w:type="dxa"/>
          </w:tcPr>
          <w:p w14:paraId="67237F9E"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Other liability – occurrence</w:t>
            </w:r>
          </w:p>
        </w:tc>
        <w:tc>
          <w:tcPr>
            <w:tcW w:w="4258" w:type="dxa"/>
          </w:tcPr>
          <w:p w14:paraId="57E3BDDE"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Liability other than auto (B.I. And P.D.)</w:t>
            </w:r>
          </w:p>
        </w:tc>
      </w:tr>
      <w:tr w:rsidR="00810FBF" w:rsidRPr="00324988" w14:paraId="374994C8" w14:textId="77777777" w:rsidTr="00B30E60">
        <w:trPr>
          <w:jc w:val="center"/>
        </w:trPr>
        <w:tc>
          <w:tcPr>
            <w:tcW w:w="1097" w:type="dxa"/>
          </w:tcPr>
          <w:p w14:paraId="7CD79F1E"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17.2</w:t>
            </w:r>
          </w:p>
        </w:tc>
        <w:tc>
          <w:tcPr>
            <w:tcW w:w="4005" w:type="dxa"/>
          </w:tcPr>
          <w:p w14:paraId="77004BEA"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Other liability – claims made</w:t>
            </w:r>
          </w:p>
        </w:tc>
        <w:tc>
          <w:tcPr>
            <w:tcW w:w="4258" w:type="dxa"/>
          </w:tcPr>
          <w:p w14:paraId="616D4053" w14:textId="77777777" w:rsidR="00810FBF" w:rsidRPr="007A29CD" w:rsidRDefault="00810FBF" w:rsidP="00810FBF">
            <w:pPr>
              <w:rPr>
                <w:rFonts w:ascii="Times New Roman" w:hAnsi="Times New Roman"/>
                <w:sz w:val="18"/>
                <w:szCs w:val="18"/>
              </w:rPr>
            </w:pPr>
            <w:r>
              <w:rPr>
                <w:rFonts w:ascii="Times New Roman" w:hAnsi="Times New Roman"/>
                <w:sz w:val="18"/>
                <w:szCs w:val="18"/>
              </w:rPr>
              <w:t>Liability other than auto (B.I. and P.D.)</w:t>
            </w:r>
          </w:p>
        </w:tc>
      </w:tr>
      <w:tr w:rsidR="00810FBF" w:rsidRPr="00324988" w14:paraId="231C4E34" w14:textId="77777777" w:rsidTr="00B30E60">
        <w:trPr>
          <w:jc w:val="center"/>
        </w:trPr>
        <w:tc>
          <w:tcPr>
            <w:tcW w:w="1097" w:type="dxa"/>
          </w:tcPr>
          <w:p w14:paraId="1CDD9453"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17.3</w:t>
            </w:r>
          </w:p>
        </w:tc>
        <w:tc>
          <w:tcPr>
            <w:tcW w:w="4005" w:type="dxa"/>
          </w:tcPr>
          <w:p w14:paraId="7B8FFB8E"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Excess workers' compensation</w:t>
            </w:r>
          </w:p>
        </w:tc>
        <w:tc>
          <w:tcPr>
            <w:tcW w:w="4258" w:type="dxa"/>
          </w:tcPr>
          <w:p w14:paraId="5DB27AC2"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 xml:space="preserve">Workers Compensation </w:t>
            </w:r>
            <w:r w:rsidRPr="007A29CD">
              <w:rPr>
                <w:rFonts w:ascii="Times New Roman" w:hAnsi="Times New Roman"/>
                <w:bCs/>
                <w:sz w:val="18"/>
                <w:szCs w:val="18"/>
              </w:rPr>
              <w:t>and L</w:t>
            </w:r>
            <w:r w:rsidRPr="007A29CD">
              <w:rPr>
                <w:rFonts w:ascii="Times New Roman" w:hAnsi="Times New Roman"/>
                <w:sz w:val="18"/>
                <w:szCs w:val="18"/>
              </w:rPr>
              <w:t>iability other than auto (B.I. and P.D.) </w:t>
            </w:r>
          </w:p>
        </w:tc>
      </w:tr>
      <w:tr w:rsidR="00810FBF" w:rsidRPr="00324988" w14:paraId="2F48200E" w14:textId="77777777" w:rsidTr="00B30E60">
        <w:trPr>
          <w:jc w:val="center"/>
        </w:trPr>
        <w:tc>
          <w:tcPr>
            <w:tcW w:w="1097" w:type="dxa"/>
          </w:tcPr>
          <w:p w14:paraId="0FF0DFAF"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18</w:t>
            </w:r>
          </w:p>
        </w:tc>
        <w:tc>
          <w:tcPr>
            <w:tcW w:w="4005" w:type="dxa"/>
          </w:tcPr>
          <w:p w14:paraId="26C1F84B"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Products liability</w:t>
            </w:r>
          </w:p>
        </w:tc>
        <w:tc>
          <w:tcPr>
            <w:tcW w:w="4258" w:type="dxa"/>
          </w:tcPr>
          <w:p w14:paraId="7A5F262A"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Liability other than auto (B.I. And P.D.)</w:t>
            </w:r>
          </w:p>
        </w:tc>
      </w:tr>
      <w:tr w:rsidR="00810FBF" w:rsidRPr="00324988" w14:paraId="00CBAA74" w14:textId="77777777" w:rsidTr="00B30E60">
        <w:trPr>
          <w:jc w:val="center"/>
        </w:trPr>
        <w:tc>
          <w:tcPr>
            <w:tcW w:w="1097" w:type="dxa"/>
          </w:tcPr>
          <w:p w14:paraId="7D028A3B"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19.1</w:t>
            </w:r>
          </w:p>
        </w:tc>
        <w:tc>
          <w:tcPr>
            <w:tcW w:w="4005" w:type="dxa"/>
          </w:tcPr>
          <w:p w14:paraId="657DEEC5"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Private passenger auto no-fault (personal injury protection)</w:t>
            </w:r>
          </w:p>
        </w:tc>
        <w:tc>
          <w:tcPr>
            <w:tcW w:w="4258" w:type="dxa"/>
          </w:tcPr>
          <w:p w14:paraId="2B3DE6CA"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Auto Liability (B.I. And P.D.)</w:t>
            </w:r>
          </w:p>
        </w:tc>
      </w:tr>
      <w:tr w:rsidR="00810FBF" w:rsidRPr="00324988" w14:paraId="6168C4C4" w14:textId="77777777" w:rsidTr="00B30E60">
        <w:trPr>
          <w:jc w:val="center"/>
        </w:trPr>
        <w:tc>
          <w:tcPr>
            <w:tcW w:w="1097" w:type="dxa"/>
          </w:tcPr>
          <w:p w14:paraId="2056DA2B"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19.2</w:t>
            </w:r>
          </w:p>
        </w:tc>
        <w:tc>
          <w:tcPr>
            <w:tcW w:w="4005" w:type="dxa"/>
          </w:tcPr>
          <w:p w14:paraId="3EFC55AD"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Other private passenger auto liability</w:t>
            </w:r>
          </w:p>
        </w:tc>
        <w:tc>
          <w:tcPr>
            <w:tcW w:w="4258" w:type="dxa"/>
          </w:tcPr>
          <w:p w14:paraId="716F99B6"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Auto Liability (B.I. And P.D.)</w:t>
            </w:r>
          </w:p>
        </w:tc>
      </w:tr>
      <w:tr w:rsidR="00810FBF" w:rsidRPr="00324988" w14:paraId="55E8C0FB" w14:textId="77777777" w:rsidTr="00B30E60">
        <w:trPr>
          <w:jc w:val="center"/>
        </w:trPr>
        <w:tc>
          <w:tcPr>
            <w:tcW w:w="1097" w:type="dxa"/>
          </w:tcPr>
          <w:p w14:paraId="0B51718B"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19.3</w:t>
            </w:r>
          </w:p>
        </w:tc>
        <w:tc>
          <w:tcPr>
            <w:tcW w:w="4005" w:type="dxa"/>
          </w:tcPr>
          <w:p w14:paraId="4E7D88E8"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Commercial auto no-fault (personal injury protection)</w:t>
            </w:r>
          </w:p>
        </w:tc>
        <w:tc>
          <w:tcPr>
            <w:tcW w:w="4258" w:type="dxa"/>
          </w:tcPr>
          <w:p w14:paraId="40FA1AF3"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Auto Liability (B.I. And P.D.)</w:t>
            </w:r>
          </w:p>
        </w:tc>
      </w:tr>
      <w:tr w:rsidR="00810FBF" w:rsidRPr="00324988" w14:paraId="48710BB2" w14:textId="77777777" w:rsidTr="00B30E60">
        <w:trPr>
          <w:jc w:val="center"/>
        </w:trPr>
        <w:tc>
          <w:tcPr>
            <w:tcW w:w="1097" w:type="dxa"/>
          </w:tcPr>
          <w:p w14:paraId="5D403BD1"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19.4</w:t>
            </w:r>
          </w:p>
        </w:tc>
        <w:tc>
          <w:tcPr>
            <w:tcW w:w="4005" w:type="dxa"/>
          </w:tcPr>
          <w:p w14:paraId="0443AA94"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Other commercial auto liability</w:t>
            </w:r>
          </w:p>
        </w:tc>
        <w:tc>
          <w:tcPr>
            <w:tcW w:w="4258" w:type="dxa"/>
          </w:tcPr>
          <w:p w14:paraId="32F3A797"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Auto Liability (B.I. And P.D.)</w:t>
            </w:r>
          </w:p>
        </w:tc>
      </w:tr>
      <w:tr w:rsidR="00810FBF" w:rsidRPr="00324988" w14:paraId="0E1AC5FB" w14:textId="77777777" w:rsidTr="00B30E60">
        <w:trPr>
          <w:jc w:val="center"/>
        </w:trPr>
        <w:tc>
          <w:tcPr>
            <w:tcW w:w="1097" w:type="dxa"/>
          </w:tcPr>
          <w:p w14:paraId="33DA7C37"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21.1</w:t>
            </w:r>
          </w:p>
        </w:tc>
        <w:tc>
          <w:tcPr>
            <w:tcW w:w="4005" w:type="dxa"/>
          </w:tcPr>
          <w:p w14:paraId="5FDC0792"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Private passenger auto physical damage</w:t>
            </w:r>
          </w:p>
        </w:tc>
        <w:tc>
          <w:tcPr>
            <w:tcW w:w="4258" w:type="dxa"/>
          </w:tcPr>
          <w:p w14:paraId="171B51B8"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Auto Physical Damage</w:t>
            </w:r>
          </w:p>
        </w:tc>
      </w:tr>
      <w:tr w:rsidR="00810FBF" w:rsidRPr="00324988" w14:paraId="17F82D87" w14:textId="77777777" w:rsidTr="00B30E60">
        <w:trPr>
          <w:jc w:val="center"/>
        </w:trPr>
        <w:tc>
          <w:tcPr>
            <w:tcW w:w="1097" w:type="dxa"/>
          </w:tcPr>
          <w:p w14:paraId="3429E243"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21.2</w:t>
            </w:r>
          </w:p>
        </w:tc>
        <w:tc>
          <w:tcPr>
            <w:tcW w:w="4005" w:type="dxa"/>
          </w:tcPr>
          <w:p w14:paraId="45D9E108"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Commercial auto physical damage</w:t>
            </w:r>
          </w:p>
        </w:tc>
        <w:tc>
          <w:tcPr>
            <w:tcW w:w="4258" w:type="dxa"/>
          </w:tcPr>
          <w:p w14:paraId="529ACEB1" w14:textId="77777777" w:rsidR="00810FBF" w:rsidRPr="007A29CD" w:rsidRDefault="00810FBF" w:rsidP="00810FBF">
            <w:pPr>
              <w:rPr>
                <w:rFonts w:ascii="Times New Roman" w:hAnsi="Times New Roman"/>
                <w:sz w:val="18"/>
                <w:szCs w:val="18"/>
              </w:rPr>
            </w:pPr>
            <w:r>
              <w:rPr>
                <w:rFonts w:ascii="Times New Roman" w:hAnsi="Times New Roman"/>
                <w:sz w:val="18"/>
                <w:szCs w:val="18"/>
              </w:rPr>
              <w:t>Auto Physical Damage</w:t>
            </w:r>
          </w:p>
        </w:tc>
      </w:tr>
      <w:tr w:rsidR="00810FBF" w:rsidRPr="00324988" w14:paraId="4C003EBA" w14:textId="77777777" w:rsidTr="00B30E60">
        <w:trPr>
          <w:jc w:val="center"/>
        </w:trPr>
        <w:tc>
          <w:tcPr>
            <w:tcW w:w="1097" w:type="dxa"/>
          </w:tcPr>
          <w:p w14:paraId="26F743A0"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22</w:t>
            </w:r>
          </w:p>
        </w:tc>
        <w:tc>
          <w:tcPr>
            <w:tcW w:w="4005" w:type="dxa"/>
          </w:tcPr>
          <w:p w14:paraId="76EA11B6"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Aircraft (all perils)</w:t>
            </w:r>
          </w:p>
        </w:tc>
        <w:tc>
          <w:tcPr>
            <w:tcW w:w="4258" w:type="dxa"/>
          </w:tcPr>
          <w:p w14:paraId="0CB662FD"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Aircraft (All perils)</w:t>
            </w:r>
          </w:p>
        </w:tc>
      </w:tr>
      <w:tr w:rsidR="00810FBF" w:rsidRPr="00324988" w14:paraId="323CCDAF" w14:textId="77777777" w:rsidTr="00B30E60">
        <w:trPr>
          <w:jc w:val="center"/>
        </w:trPr>
        <w:tc>
          <w:tcPr>
            <w:tcW w:w="1097" w:type="dxa"/>
          </w:tcPr>
          <w:p w14:paraId="407355F7"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23</w:t>
            </w:r>
          </w:p>
        </w:tc>
        <w:tc>
          <w:tcPr>
            <w:tcW w:w="4005" w:type="dxa"/>
          </w:tcPr>
          <w:p w14:paraId="23B5A9E4"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Fidelity</w:t>
            </w:r>
          </w:p>
        </w:tc>
        <w:tc>
          <w:tcPr>
            <w:tcW w:w="4258" w:type="dxa"/>
          </w:tcPr>
          <w:p w14:paraId="0B435C69"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Fidelity and Surety</w:t>
            </w:r>
          </w:p>
        </w:tc>
      </w:tr>
      <w:tr w:rsidR="00810FBF" w:rsidRPr="00324988" w14:paraId="7AE419DF" w14:textId="77777777" w:rsidTr="00B30E60">
        <w:trPr>
          <w:jc w:val="center"/>
        </w:trPr>
        <w:tc>
          <w:tcPr>
            <w:tcW w:w="1097" w:type="dxa"/>
          </w:tcPr>
          <w:p w14:paraId="61AB8C7D"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24</w:t>
            </w:r>
          </w:p>
        </w:tc>
        <w:tc>
          <w:tcPr>
            <w:tcW w:w="4005" w:type="dxa"/>
          </w:tcPr>
          <w:p w14:paraId="0D39700E"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Surety</w:t>
            </w:r>
          </w:p>
        </w:tc>
        <w:tc>
          <w:tcPr>
            <w:tcW w:w="4258" w:type="dxa"/>
          </w:tcPr>
          <w:p w14:paraId="6F8C77FD"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Fidelity and Surety</w:t>
            </w:r>
          </w:p>
        </w:tc>
      </w:tr>
      <w:tr w:rsidR="00810FBF" w:rsidRPr="00324988" w14:paraId="38F9CF1E" w14:textId="77777777" w:rsidTr="00B30E60">
        <w:trPr>
          <w:jc w:val="center"/>
        </w:trPr>
        <w:tc>
          <w:tcPr>
            <w:tcW w:w="1097" w:type="dxa"/>
          </w:tcPr>
          <w:p w14:paraId="1BC16EAF"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26</w:t>
            </w:r>
          </w:p>
        </w:tc>
        <w:tc>
          <w:tcPr>
            <w:tcW w:w="4005" w:type="dxa"/>
          </w:tcPr>
          <w:p w14:paraId="66BFEDFD"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Burglary and theft</w:t>
            </w:r>
          </w:p>
        </w:tc>
        <w:tc>
          <w:tcPr>
            <w:tcW w:w="4258" w:type="dxa"/>
          </w:tcPr>
          <w:p w14:paraId="6C19E883"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Burglary and Theft</w:t>
            </w:r>
          </w:p>
        </w:tc>
      </w:tr>
      <w:tr w:rsidR="00810FBF" w:rsidRPr="00324988" w14:paraId="23EDAB45" w14:textId="77777777" w:rsidTr="00B30E60">
        <w:trPr>
          <w:jc w:val="center"/>
        </w:trPr>
        <w:tc>
          <w:tcPr>
            <w:tcW w:w="1097" w:type="dxa"/>
          </w:tcPr>
          <w:p w14:paraId="628B9088" w14:textId="77777777" w:rsidR="00810FBF" w:rsidRPr="007A29CD" w:rsidRDefault="00810FBF" w:rsidP="00810FBF">
            <w:pPr>
              <w:jc w:val="right"/>
              <w:rPr>
                <w:rFonts w:ascii="Times New Roman" w:hAnsi="Times New Roman"/>
                <w:sz w:val="18"/>
                <w:szCs w:val="18"/>
              </w:rPr>
            </w:pPr>
            <w:r w:rsidRPr="007A29CD">
              <w:rPr>
                <w:rFonts w:ascii="Times New Roman" w:hAnsi="Times New Roman"/>
                <w:sz w:val="18"/>
                <w:szCs w:val="18"/>
              </w:rPr>
              <w:t>27</w:t>
            </w:r>
          </w:p>
        </w:tc>
        <w:tc>
          <w:tcPr>
            <w:tcW w:w="4005" w:type="dxa"/>
          </w:tcPr>
          <w:p w14:paraId="1F349B0F"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Boiler and machinery</w:t>
            </w:r>
          </w:p>
        </w:tc>
        <w:tc>
          <w:tcPr>
            <w:tcW w:w="4258" w:type="dxa"/>
          </w:tcPr>
          <w:p w14:paraId="402D4645" w14:textId="77777777" w:rsidR="00810FBF" w:rsidRPr="007A29CD" w:rsidRDefault="00810FBF" w:rsidP="00810FBF">
            <w:pPr>
              <w:rPr>
                <w:rFonts w:ascii="Times New Roman" w:hAnsi="Times New Roman"/>
                <w:sz w:val="18"/>
                <w:szCs w:val="18"/>
              </w:rPr>
            </w:pPr>
            <w:r w:rsidRPr="007A29CD">
              <w:rPr>
                <w:rFonts w:ascii="Times New Roman" w:hAnsi="Times New Roman"/>
                <w:sz w:val="18"/>
                <w:szCs w:val="18"/>
              </w:rPr>
              <w:t>Boiler and Machinery</w:t>
            </w:r>
          </w:p>
        </w:tc>
      </w:tr>
      <w:tr w:rsidR="00810FBF" w:rsidRPr="00324988" w14:paraId="66F2F1BA" w14:textId="77777777" w:rsidTr="00B30E60">
        <w:trPr>
          <w:jc w:val="center"/>
        </w:trPr>
        <w:tc>
          <w:tcPr>
            <w:tcW w:w="1097" w:type="dxa"/>
          </w:tcPr>
          <w:p w14:paraId="6FD0469D" w14:textId="77777777" w:rsidR="00810FBF" w:rsidRPr="001D0642" w:rsidRDefault="00810FBF" w:rsidP="00810FBF">
            <w:pPr>
              <w:jc w:val="right"/>
              <w:rPr>
                <w:rFonts w:ascii="Times New Roman" w:hAnsi="Times New Roman"/>
                <w:sz w:val="18"/>
                <w:szCs w:val="18"/>
              </w:rPr>
            </w:pPr>
            <w:r w:rsidRPr="001D0642">
              <w:rPr>
                <w:rFonts w:ascii="Times New Roman" w:hAnsi="Times New Roman"/>
                <w:sz w:val="18"/>
                <w:szCs w:val="18"/>
              </w:rPr>
              <w:t>28</w:t>
            </w:r>
          </w:p>
        </w:tc>
        <w:tc>
          <w:tcPr>
            <w:tcW w:w="4005" w:type="dxa"/>
          </w:tcPr>
          <w:p w14:paraId="2431D8FE"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Credit</w:t>
            </w:r>
          </w:p>
        </w:tc>
        <w:tc>
          <w:tcPr>
            <w:tcW w:w="4258" w:type="dxa"/>
          </w:tcPr>
          <w:p w14:paraId="275E47BD"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Credit</w:t>
            </w:r>
          </w:p>
        </w:tc>
      </w:tr>
      <w:tr w:rsidR="00810FBF" w:rsidRPr="00324988" w14:paraId="1FE416CA" w14:textId="77777777" w:rsidTr="00B30E60">
        <w:trPr>
          <w:jc w:val="center"/>
        </w:trPr>
        <w:tc>
          <w:tcPr>
            <w:tcW w:w="1097" w:type="dxa"/>
          </w:tcPr>
          <w:p w14:paraId="11306522" w14:textId="77777777" w:rsidR="00810FBF" w:rsidRPr="001D0642" w:rsidRDefault="00810FBF" w:rsidP="00810FBF">
            <w:pPr>
              <w:jc w:val="right"/>
              <w:rPr>
                <w:rFonts w:ascii="Times New Roman" w:hAnsi="Times New Roman"/>
                <w:sz w:val="18"/>
                <w:szCs w:val="18"/>
              </w:rPr>
            </w:pPr>
            <w:r w:rsidRPr="001D0642">
              <w:rPr>
                <w:rFonts w:ascii="Times New Roman" w:hAnsi="Times New Roman"/>
                <w:sz w:val="18"/>
                <w:szCs w:val="18"/>
              </w:rPr>
              <w:t>30</w:t>
            </w:r>
          </w:p>
        </w:tc>
        <w:tc>
          <w:tcPr>
            <w:tcW w:w="4005" w:type="dxa"/>
          </w:tcPr>
          <w:p w14:paraId="08A486CC"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Warranty</w:t>
            </w:r>
          </w:p>
        </w:tc>
        <w:tc>
          <w:tcPr>
            <w:tcW w:w="4258" w:type="dxa"/>
          </w:tcPr>
          <w:p w14:paraId="2AD3F17D"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Auto Physical Damage, Inland Marine or Liability Other Than Auto (B.I, and P.D.)</w:t>
            </w:r>
          </w:p>
        </w:tc>
      </w:tr>
      <w:tr w:rsidR="00810FBF" w:rsidRPr="00324988" w14:paraId="653B4D7D" w14:textId="77777777" w:rsidTr="00B30E60">
        <w:trPr>
          <w:jc w:val="center"/>
        </w:trPr>
        <w:tc>
          <w:tcPr>
            <w:tcW w:w="1097" w:type="dxa"/>
          </w:tcPr>
          <w:p w14:paraId="0C4AF6B6" w14:textId="77777777" w:rsidR="00810FBF" w:rsidRPr="001D0642" w:rsidRDefault="00810FBF" w:rsidP="00810FBF">
            <w:pPr>
              <w:jc w:val="right"/>
              <w:rPr>
                <w:rFonts w:ascii="Times New Roman" w:hAnsi="Times New Roman"/>
                <w:sz w:val="18"/>
                <w:szCs w:val="18"/>
              </w:rPr>
            </w:pPr>
            <w:r w:rsidRPr="001D0642">
              <w:rPr>
                <w:rFonts w:ascii="Times New Roman" w:hAnsi="Times New Roman"/>
                <w:sz w:val="18"/>
                <w:szCs w:val="18"/>
              </w:rPr>
              <w:t>34</w:t>
            </w:r>
          </w:p>
        </w:tc>
        <w:tc>
          <w:tcPr>
            <w:tcW w:w="4005" w:type="dxa"/>
          </w:tcPr>
          <w:p w14:paraId="32E767DA"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Aggregate write-ins for other lines of business</w:t>
            </w:r>
          </w:p>
        </w:tc>
        <w:tc>
          <w:tcPr>
            <w:tcW w:w="4258" w:type="dxa"/>
          </w:tcPr>
          <w:p w14:paraId="7287F7D3"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Glass, Residual Value</w:t>
            </w:r>
          </w:p>
        </w:tc>
      </w:tr>
      <w:tr w:rsidR="00810FBF" w:rsidRPr="00324988" w14:paraId="18BD9804" w14:textId="77777777" w:rsidTr="00B30E60">
        <w:trPr>
          <w:jc w:val="center"/>
        </w:trPr>
        <w:tc>
          <w:tcPr>
            <w:tcW w:w="1097" w:type="dxa"/>
          </w:tcPr>
          <w:p w14:paraId="2F18ADB8"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005" w:type="dxa"/>
          </w:tcPr>
          <w:p w14:paraId="60CD489A"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258" w:type="dxa"/>
          </w:tcPr>
          <w:p w14:paraId="3E673734"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r>
      <w:tr w:rsidR="00810FBF" w:rsidRPr="00324988" w14:paraId="50914C5C" w14:textId="77777777" w:rsidTr="00B30E60">
        <w:trPr>
          <w:jc w:val="center"/>
        </w:trPr>
        <w:tc>
          <w:tcPr>
            <w:tcW w:w="1097" w:type="dxa"/>
          </w:tcPr>
          <w:p w14:paraId="3C7D87ED"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005" w:type="dxa"/>
          </w:tcPr>
          <w:p w14:paraId="36D46AF6"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Title</w:t>
            </w:r>
          </w:p>
        </w:tc>
        <w:tc>
          <w:tcPr>
            <w:tcW w:w="4258" w:type="dxa"/>
          </w:tcPr>
          <w:p w14:paraId="0E182D5F"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Title    CGS, Title 38a, Chapter700a</w:t>
            </w:r>
          </w:p>
        </w:tc>
      </w:tr>
      <w:tr w:rsidR="00810FBF" w:rsidRPr="00324988" w14:paraId="5BBA4B98" w14:textId="77777777" w:rsidTr="00B30E60">
        <w:trPr>
          <w:jc w:val="center"/>
        </w:trPr>
        <w:tc>
          <w:tcPr>
            <w:tcW w:w="1097" w:type="dxa"/>
          </w:tcPr>
          <w:p w14:paraId="712B3DC2"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005" w:type="dxa"/>
          </w:tcPr>
          <w:p w14:paraId="22ED419A"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258" w:type="dxa"/>
          </w:tcPr>
          <w:p w14:paraId="02FA69D2"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r>
      <w:tr w:rsidR="00810FBF" w:rsidRPr="00324988" w14:paraId="49860AB0" w14:textId="77777777" w:rsidTr="00B30E60">
        <w:trPr>
          <w:jc w:val="center"/>
        </w:trPr>
        <w:tc>
          <w:tcPr>
            <w:tcW w:w="1097" w:type="dxa"/>
          </w:tcPr>
          <w:p w14:paraId="14F2E9CE"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005" w:type="dxa"/>
          </w:tcPr>
          <w:p w14:paraId="46003750" w14:textId="77777777" w:rsidR="00810FBF" w:rsidRPr="001D0642" w:rsidRDefault="00810FBF" w:rsidP="00810FBF">
            <w:pPr>
              <w:rPr>
                <w:rFonts w:ascii="Times New Roman" w:hAnsi="Times New Roman"/>
                <w:b/>
                <w:bCs/>
                <w:sz w:val="18"/>
                <w:szCs w:val="18"/>
              </w:rPr>
            </w:pPr>
            <w:r w:rsidRPr="001D0642">
              <w:rPr>
                <w:rFonts w:ascii="Times New Roman" w:hAnsi="Times New Roman"/>
                <w:b/>
                <w:bCs/>
                <w:sz w:val="18"/>
                <w:szCs w:val="18"/>
              </w:rPr>
              <w:t>Life Lines of Business</w:t>
            </w:r>
          </w:p>
        </w:tc>
        <w:tc>
          <w:tcPr>
            <w:tcW w:w="4258" w:type="dxa"/>
          </w:tcPr>
          <w:p w14:paraId="1156C9BD"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Title 38a, Chapters 700b &amp; 700c</w:t>
            </w:r>
          </w:p>
        </w:tc>
      </w:tr>
      <w:tr w:rsidR="00810FBF" w:rsidRPr="00324988" w14:paraId="2B596F36" w14:textId="77777777" w:rsidTr="00B30E60">
        <w:trPr>
          <w:jc w:val="center"/>
        </w:trPr>
        <w:tc>
          <w:tcPr>
            <w:tcW w:w="1097" w:type="dxa"/>
          </w:tcPr>
          <w:p w14:paraId="3654D02A"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005" w:type="dxa"/>
          </w:tcPr>
          <w:p w14:paraId="6EC2A702"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Life</w:t>
            </w:r>
          </w:p>
        </w:tc>
        <w:tc>
          <w:tcPr>
            <w:tcW w:w="4258" w:type="dxa"/>
          </w:tcPr>
          <w:p w14:paraId="3C8DEA11"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Life Participating and Life Non-Participating and Variable Life Participating</w:t>
            </w:r>
          </w:p>
        </w:tc>
      </w:tr>
      <w:tr w:rsidR="00810FBF" w:rsidRPr="00324988" w14:paraId="5BFC9963" w14:textId="77777777" w:rsidTr="00B30E60">
        <w:trPr>
          <w:jc w:val="center"/>
        </w:trPr>
        <w:tc>
          <w:tcPr>
            <w:tcW w:w="1097" w:type="dxa"/>
          </w:tcPr>
          <w:p w14:paraId="210C26B6"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005" w:type="dxa"/>
          </w:tcPr>
          <w:p w14:paraId="6A35E184"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Industrial Life</w:t>
            </w:r>
          </w:p>
        </w:tc>
        <w:tc>
          <w:tcPr>
            <w:tcW w:w="4258" w:type="dxa"/>
          </w:tcPr>
          <w:p w14:paraId="30197725"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Life Participating and Life Non-Participating and Variable Life Participating</w:t>
            </w:r>
          </w:p>
        </w:tc>
      </w:tr>
      <w:tr w:rsidR="00810FBF" w:rsidRPr="00324988" w14:paraId="6942BB87" w14:textId="77777777" w:rsidTr="00B30E60">
        <w:trPr>
          <w:jc w:val="center"/>
        </w:trPr>
        <w:tc>
          <w:tcPr>
            <w:tcW w:w="1097" w:type="dxa"/>
          </w:tcPr>
          <w:p w14:paraId="049547BB"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005" w:type="dxa"/>
          </w:tcPr>
          <w:p w14:paraId="6DED7F76"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Credit Life</w:t>
            </w:r>
          </w:p>
        </w:tc>
        <w:tc>
          <w:tcPr>
            <w:tcW w:w="4258" w:type="dxa"/>
          </w:tcPr>
          <w:p w14:paraId="4B3FCA5A"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Life Participating and Life Non-Participating and Variable Life Participating</w:t>
            </w:r>
          </w:p>
        </w:tc>
      </w:tr>
      <w:tr w:rsidR="00810FBF" w:rsidRPr="00324988" w14:paraId="1ECDBC4F" w14:textId="77777777" w:rsidTr="00B30E60">
        <w:trPr>
          <w:jc w:val="center"/>
        </w:trPr>
        <w:tc>
          <w:tcPr>
            <w:tcW w:w="1097" w:type="dxa"/>
          </w:tcPr>
          <w:p w14:paraId="40212C45"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005" w:type="dxa"/>
          </w:tcPr>
          <w:p w14:paraId="53AC2111"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Accident &amp; Health</w:t>
            </w:r>
          </w:p>
        </w:tc>
        <w:tc>
          <w:tcPr>
            <w:tcW w:w="4258" w:type="dxa"/>
          </w:tcPr>
          <w:p w14:paraId="0D7D6664"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xml:space="preserve">Accident and Health </w:t>
            </w:r>
          </w:p>
        </w:tc>
      </w:tr>
      <w:tr w:rsidR="00810FBF" w:rsidRPr="00324988" w14:paraId="79D9527F" w14:textId="77777777" w:rsidTr="00B30E60">
        <w:trPr>
          <w:jc w:val="center"/>
        </w:trPr>
        <w:tc>
          <w:tcPr>
            <w:tcW w:w="1097" w:type="dxa"/>
          </w:tcPr>
          <w:p w14:paraId="55BDDC18"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005" w:type="dxa"/>
          </w:tcPr>
          <w:p w14:paraId="6FB163CD"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Credit Accident &amp; Health</w:t>
            </w:r>
          </w:p>
        </w:tc>
        <w:tc>
          <w:tcPr>
            <w:tcW w:w="4258" w:type="dxa"/>
          </w:tcPr>
          <w:p w14:paraId="034E9C93"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Accident and Health &amp; Credit</w:t>
            </w:r>
          </w:p>
        </w:tc>
      </w:tr>
      <w:tr w:rsidR="00810FBF" w:rsidRPr="00324988" w14:paraId="19A86559" w14:textId="77777777" w:rsidTr="00B30E60">
        <w:trPr>
          <w:jc w:val="center"/>
        </w:trPr>
        <w:tc>
          <w:tcPr>
            <w:tcW w:w="1097" w:type="dxa"/>
          </w:tcPr>
          <w:p w14:paraId="213EBA97"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005" w:type="dxa"/>
          </w:tcPr>
          <w:p w14:paraId="7E890559"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Annuities</w:t>
            </w:r>
          </w:p>
        </w:tc>
        <w:tc>
          <w:tcPr>
            <w:tcW w:w="4258" w:type="dxa"/>
          </w:tcPr>
          <w:p w14:paraId="699F2702"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xml:space="preserve">Life Participating and Life Non-Participating </w:t>
            </w:r>
          </w:p>
        </w:tc>
      </w:tr>
      <w:tr w:rsidR="00810FBF" w:rsidRPr="00324988" w14:paraId="3411365D" w14:textId="77777777" w:rsidTr="00B30E60">
        <w:trPr>
          <w:jc w:val="center"/>
        </w:trPr>
        <w:tc>
          <w:tcPr>
            <w:tcW w:w="1097" w:type="dxa"/>
          </w:tcPr>
          <w:p w14:paraId="6C44D734"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005" w:type="dxa"/>
          </w:tcPr>
          <w:p w14:paraId="2800D7DC"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Variable Annuities</w:t>
            </w:r>
          </w:p>
        </w:tc>
        <w:tc>
          <w:tcPr>
            <w:tcW w:w="4258" w:type="dxa"/>
          </w:tcPr>
          <w:p w14:paraId="4365D10A"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Variable Annuities</w:t>
            </w:r>
          </w:p>
        </w:tc>
      </w:tr>
      <w:tr w:rsidR="00810FBF" w:rsidRPr="00324988" w14:paraId="6854A626" w14:textId="77777777" w:rsidTr="00B30E60">
        <w:trPr>
          <w:jc w:val="center"/>
        </w:trPr>
        <w:tc>
          <w:tcPr>
            <w:tcW w:w="1097" w:type="dxa"/>
          </w:tcPr>
          <w:p w14:paraId="135F5D70"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005" w:type="dxa"/>
          </w:tcPr>
          <w:p w14:paraId="4C904862"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258" w:type="dxa"/>
          </w:tcPr>
          <w:p w14:paraId="5635C85E"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r>
      <w:tr w:rsidR="00810FBF" w:rsidRPr="00324988" w14:paraId="716A3010" w14:textId="77777777" w:rsidTr="00B30E60">
        <w:trPr>
          <w:jc w:val="center"/>
        </w:trPr>
        <w:tc>
          <w:tcPr>
            <w:tcW w:w="1097" w:type="dxa"/>
          </w:tcPr>
          <w:p w14:paraId="1276DE24"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005" w:type="dxa"/>
          </w:tcPr>
          <w:p w14:paraId="7534D8DA"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Fraternal Benefit Societies</w:t>
            </w:r>
          </w:p>
        </w:tc>
        <w:tc>
          <w:tcPr>
            <w:tcW w:w="4258" w:type="dxa"/>
          </w:tcPr>
          <w:p w14:paraId="077011DE"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Life Participating and Life Non-Participating and Variable Life Participating, Variable Annuities and Accident and Health</w:t>
            </w:r>
          </w:p>
        </w:tc>
      </w:tr>
      <w:tr w:rsidR="00810FBF" w:rsidRPr="00324988" w14:paraId="68A751D8" w14:textId="77777777" w:rsidTr="00B30E60">
        <w:trPr>
          <w:jc w:val="center"/>
        </w:trPr>
        <w:tc>
          <w:tcPr>
            <w:tcW w:w="1097" w:type="dxa"/>
            <w:tcBorders>
              <w:bottom w:val="single" w:sz="4" w:space="0" w:color="auto"/>
            </w:tcBorders>
          </w:tcPr>
          <w:p w14:paraId="11C2BB6B"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 </w:t>
            </w:r>
          </w:p>
        </w:tc>
        <w:tc>
          <w:tcPr>
            <w:tcW w:w="4005" w:type="dxa"/>
            <w:tcBorders>
              <w:bottom w:val="single" w:sz="4" w:space="0" w:color="auto"/>
            </w:tcBorders>
          </w:tcPr>
          <w:p w14:paraId="769CB708"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Health Care Center – (HMO)</w:t>
            </w:r>
          </w:p>
        </w:tc>
        <w:tc>
          <w:tcPr>
            <w:tcW w:w="4258" w:type="dxa"/>
            <w:tcBorders>
              <w:bottom w:val="single" w:sz="4" w:space="0" w:color="auto"/>
            </w:tcBorders>
            <w:shd w:val="clear" w:color="auto" w:fill="auto"/>
          </w:tcPr>
          <w:p w14:paraId="7526B2D3" w14:textId="77777777" w:rsidR="00810FBF" w:rsidRPr="001D0642" w:rsidRDefault="00810FBF" w:rsidP="00810FBF">
            <w:pPr>
              <w:rPr>
                <w:rFonts w:ascii="Times New Roman" w:hAnsi="Times New Roman"/>
                <w:sz w:val="18"/>
                <w:szCs w:val="18"/>
              </w:rPr>
            </w:pPr>
            <w:r w:rsidRPr="001D0642">
              <w:rPr>
                <w:rFonts w:ascii="Times New Roman" w:hAnsi="Times New Roman"/>
                <w:sz w:val="18"/>
                <w:szCs w:val="18"/>
              </w:rPr>
              <w:t>Health Care Center CGS, Title 38a, Chapter 698a</w:t>
            </w:r>
          </w:p>
        </w:tc>
      </w:tr>
      <w:tr w:rsidR="00810FBF" w:rsidRPr="004B548D" w14:paraId="5CE9C240" w14:textId="77777777" w:rsidTr="00B30E60">
        <w:trPr>
          <w:jc w:val="center"/>
        </w:trPr>
        <w:tc>
          <w:tcPr>
            <w:tcW w:w="5102" w:type="dxa"/>
            <w:gridSpan w:val="2"/>
            <w:shd w:val="clear" w:color="auto" w:fill="D9D9D9" w:themeFill="background1" w:themeFillShade="D9"/>
          </w:tcPr>
          <w:p w14:paraId="75FBBBC9" w14:textId="77777777" w:rsidR="00810FBF" w:rsidRPr="004B548D" w:rsidRDefault="00810FBF" w:rsidP="00810FBF">
            <w:pPr>
              <w:rPr>
                <w:rFonts w:ascii="Times New Roman" w:hAnsi="Times New Roman"/>
                <w:b/>
              </w:rPr>
            </w:pPr>
            <w:r w:rsidRPr="004B548D">
              <w:rPr>
                <w:rFonts w:ascii="Times New Roman" w:hAnsi="Times New Roman"/>
                <w:b/>
              </w:rPr>
              <w:t>DELAWARE</w:t>
            </w:r>
          </w:p>
        </w:tc>
        <w:tc>
          <w:tcPr>
            <w:tcW w:w="4258" w:type="dxa"/>
            <w:shd w:val="clear" w:color="auto" w:fill="D9D9D9" w:themeFill="background1" w:themeFillShade="D9"/>
            <w:vAlign w:val="bottom"/>
          </w:tcPr>
          <w:p w14:paraId="555FF293" w14:textId="77777777" w:rsidR="00810FBF" w:rsidRPr="004B548D" w:rsidRDefault="00810FBF" w:rsidP="00810FBF">
            <w:pPr>
              <w:rPr>
                <w:rFonts w:ascii="Times New Roman" w:hAnsi="Times New Roman"/>
              </w:rPr>
            </w:pPr>
            <w:r w:rsidRPr="004B548D">
              <w:rPr>
                <w:rFonts w:ascii="Times New Roman" w:hAnsi="Times New Roman"/>
              </w:rPr>
              <w:t>18 Del. C. Chapter 9, Subchapter I</w:t>
            </w:r>
          </w:p>
        </w:tc>
      </w:tr>
      <w:tr w:rsidR="00810FBF" w:rsidRPr="00324988" w14:paraId="0CB243AD" w14:textId="77777777" w:rsidTr="004B548D">
        <w:trPr>
          <w:jc w:val="center"/>
        </w:trPr>
        <w:tc>
          <w:tcPr>
            <w:tcW w:w="9360" w:type="dxa"/>
            <w:gridSpan w:val="3"/>
          </w:tcPr>
          <w:p w14:paraId="0ECDEAB8" w14:textId="77777777" w:rsidR="00810FBF" w:rsidRPr="00324988" w:rsidRDefault="00810FBF" w:rsidP="00810FBF">
            <w:pPr>
              <w:rPr>
                <w:rFonts w:ascii="Times New Roman" w:hAnsi="Times New Roman"/>
                <w:sz w:val="18"/>
                <w:szCs w:val="18"/>
              </w:rPr>
            </w:pPr>
            <w:r w:rsidRPr="00324988">
              <w:rPr>
                <w:rFonts w:ascii="Times New Roman" w:hAnsi="Times New Roman"/>
                <w:b/>
                <w:bCs/>
                <w:sz w:val="18"/>
                <w:szCs w:val="18"/>
              </w:rPr>
              <w:t>P &amp; C Exhibit of Premiums and Losses</w:t>
            </w:r>
          </w:p>
        </w:tc>
      </w:tr>
      <w:tr w:rsidR="00810FBF" w:rsidRPr="00324988" w14:paraId="01462EC5" w14:textId="77777777" w:rsidTr="00B30E60">
        <w:trPr>
          <w:jc w:val="center"/>
        </w:trPr>
        <w:tc>
          <w:tcPr>
            <w:tcW w:w="1097" w:type="dxa"/>
          </w:tcPr>
          <w:p w14:paraId="2DDB0B7B"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w:t>
            </w:r>
          </w:p>
        </w:tc>
        <w:tc>
          <w:tcPr>
            <w:tcW w:w="4005" w:type="dxa"/>
          </w:tcPr>
          <w:p w14:paraId="47543A0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Fire</w:t>
            </w:r>
          </w:p>
        </w:tc>
        <w:tc>
          <w:tcPr>
            <w:tcW w:w="4258" w:type="dxa"/>
          </w:tcPr>
          <w:p w14:paraId="054348A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Property, Section 904</w:t>
            </w:r>
          </w:p>
        </w:tc>
      </w:tr>
      <w:tr w:rsidR="00810FBF" w:rsidRPr="00324988" w14:paraId="04EF547D" w14:textId="77777777" w:rsidTr="00B30E60">
        <w:trPr>
          <w:jc w:val="center"/>
        </w:trPr>
        <w:tc>
          <w:tcPr>
            <w:tcW w:w="1097" w:type="dxa"/>
          </w:tcPr>
          <w:p w14:paraId="7C7CECB7"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2.1</w:t>
            </w:r>
          </w:p>
        </w:tc>
        <w:tc>
          <w:tcPr>
            <w:tcW w:w="4005" w:type="dxa"/>
          </w:tcPr>
          <w:p w14:paraId="5F922EA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Allied lines</w:t>
            </w:r>
          </w:p>
        </w:tc>
        <w:tc>
          <w:tcPr>
            <w:tcW w:w="4258" w:type="dxa"/>
          </w:tcPr>
          <w:p w14:paraId="0615948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Property, Section 904</w:t>
            </w:r>
          </w:p>
        </w:tc>
      </w:tr>
      <w:tr w:rsidR="00810FBF" w:rsidRPr="00324988" w14:paraId="257E7FEF" w14:textId="77777777" w:rsidTr="00B30E60">
        <w:trPr>
          <w:jc w:val="center"/>
        </w:trPr>
        <w:tc>
          <w:tcPr>
            <w:tcW w:w="1097" w:type="dxa"/>
          </w:tcPr>
          <w:p w14:paraId="6C88EC4A"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2.2</w:t>
            </w:r>
          </w:p>
        </w:tc>
        <w:tc>
          <w:tcPr>
            <w:tcW w:w="4005" w:type="dxa"/>
          </w:tcPr>
          <w:p w14:paraId="5BDDCB8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Multiple peril crop</w:t>
            </w:r>
          </w:p>
        </w:tc>
        <w:tc>
          <w:tcPr>
            <w:tcW w:w="4258" w:type="dxa"/>
          </w:tcPr>
          <w:p w14:paraId="66D571E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Property, Section 904</w:t>
            </w:r>
          </w:p>
        </w:tc>
      </w:tr>
      <w:tr w:rsidR="00810FBF" w:rsidRPr="00324988" w14:paraId="14094713" w14:textId="77777777" w:rsidTr="00B30E60">
        <w:trPr>
          <w:jc w:val="center"/>
        </w:trPr>
        <w:tc>
          <w:tcPr>
            <w:tcW w:w="1097" w:type="dxa"/>
          </w:tcPr>
          <w:p w14:paraId="00FEBA56"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2.3</w:t>
            </w:r>
          </w:p>
        </w:tc>
        <w:tc>
          <w:tcPr>
            <w:tcW w:w="4005" w:type="dxa"/>
          </w:tcPr>
          <w:p w14:paraId="473F25C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Federal flood</w:t>
            </w:r>
          </w:p>
        </w:tc>
        <w:tc>
          <w:tcPr>
            <w:tcW w:w="4258" w:type="dxa"/>
          </w:tcPr>
          <w:p w14:paraId="5C99D18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Property, Section 904</w:t>
            </w:r>
          </w:p>
        </w:tc>
      </w:tr>
      <w:tr w:rsidR="00810FBF" w:rsidRPr="00324988" w14:paraId="6FA2F3A5" w14:textId="77777777" w:rsidTr="00B30E60">
        <w:trPr>
          <w:jc w:val="center"/>
        </w:trPr>
        <w:tc>
          <w:tcPr>
            <w:tcW w:w="1097" w:type="dxa"/>
          </w:tcPr>
          <w:p w14:paraId="42F85B80"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2.4</w:t>
            </w:r>
          </w:p>
        </w:tc>
        <w:tc>
          <w:tcPr>
            <w:tcW w:w="4005" w:type="dxa"/>
          </w:tcPr>
          <w:p w14:paraId="4CDB0EC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Private crop</w:t>
            </w:r>
          </w:p>
        </w:tc>
        <w:tc>
          <w:tcPr>
            <w:tcW w:w="4258" w:type="dxa"/>
          </w:tcPr>
          <w:p w14:paraId="0AD38506" w14:textId="77777777" w:rsidR="00810FBF" w:rsidRPr="00441BA0" w:rsidRDefault="00810FBF" w:rsidP="00810FBF">
            <w:pPr>
              <w:rPr>
                <w:rFonts w:ascii="Times New Roman" w:hAnsi="Times New Roman"/>
                <w:sz w:val="18"/>
                <w:szCs w:val="18"/>
              </w:rPr>
            </w:pPr>
            <w:r>
              <w:rPr>
                <w:rFonts w:ascii="Times New Roman" w:hAnsi="Times New Roman"/>
                <w:sz w:val="18"/>
                <w:szCs w:val="18"/>
              </w:rPr>
              <w:t>Property, Section 904</w:t>
            </w:r>
          </w:p>
        </w:tc>
      </w:tr>
      <w:tr w:rsidR="00810FBF" w:rsidRPr="00324988" w14:paraId="31B141EB" w14:textId="77777777" w:rsidTr="00B30E60">
        <w:trPr>
          <w:jc w:val="center"/>
        </w:trPr>
        <w:tc>
          <w:tcPr>
            <w:tcW w:w="1097" w:type="dxa"/>
          </w:tcPr>
          <w:p w14:paraId="5969F12F"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2.5</w:t>
            </w:r>
          </w:p>
        </w:tc>
        <w:tc>
          <w:tcPr>
            <w:tcW w:w="4005" w:type="dxa"/>
          </w:tcPr>
          <w:p w14:paraId="505675C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Private flood</w:t>
            </w:r>
          </w:p>
        </w:tc>
        <w:tc>
          <w:tcPr>
            <w:tcW w:w="4258" w:type="dxa"/>
          </w:tcPr>
          <w:p w14:paraId="1FF268F5" w14:textId="77777777" w:rsidR="00810FBF" w:rsidRPr="00441BA0" w:rsidRDefault="00810FBF" w:rsidP="00810FBF">
            <w:pPr>
              <w:rPr>
                <w:rFonts w:ascii="Times New Roman" w:hAnsi="Times New Roman"/>
                <w:sz w:val="18"/>
                <w:szCs w:val="18"/>
              </w:rPr>
            </w:pPr>
            <w:r>
              <w:rPr>
                <w:rFonts w:ascii="Times New Roman" w:hAnsi="Times New Roman"/>
                <w:sz w:val="18"/>
                <w:szCs w:val="18"/>
              </w:rPr>
              <w:t>Property, Section 904</w:t>
            </w:r>
          </w:p>
        </w:tc>
      </w:tr>
      <w:tr w:rsidR="00810FBF" w:rsidRPr="00324988" w14:paraId="679E3013" w14:textId="77777777" w:rsidTr="00B30E60">
        <w:trPr>
          <w:jc w:val="center"/>
        </w:trPr>
        <w:tc>
          <w:tcPr>
            <w:tcW w:w="1097" w:type="dxa"/>
          </w:tcPr>
          <w:p w14:paraId="783A8FB6"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3</w:t>
            </w:r>
          </w:p>
        </w:tc>
        <w:tc>
          <w:tcPr>
            <w:tcW w:w="4005" w:type="dxa"/>
          </w:tcPr>
          <w:p w14:paraId="79A833E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Farmowners multiple peril</w:t>
            </w:r>
          </w:p>
        </w:tc>
        <w:tc>
          <w:tcPr>
            <w:tcW w:w="4258" w:type="dxa"/>
          </w:tcPr>
          <w:p w14:paraId="44DCD9D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Property, Section 904</w:t>
            </w:r>
          </w:p>
        </w:tc>
      </w:tr>
      <w:tr w:rsidR="00810FBF" w:rsidRPr="00324988" w14:paraId="0C9E5069" w14:textId="77777777" w:rsidTr="00B30E60">
        <w:trPr>
          <w:jc w:val="center"/>
        </w:trPr>
        <w:tc>
          <w:tcPr>
            <w:tcW w:w="1097" w:type="dxa"/>
          </w:tcPr>
          <w:p w14:paraId="3AA7255D"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4</w:t>
            </w:r>
          </w:p>
        </w:tc>
        <w:tc>
          <w:tcPr>
            <w:tcW w:w="4005" w:type="dxa"/>
          </w:tcPr>
          <w:p w14:paraId="3951402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Homeowners multiple peril</w:t>
            </w:r>
          </w:p>
        </w:tc>
        <w:tc>
          <w:tcPr>
            <w:tcW w:w="4258" w:type="dxa"/>
          </w:tcPr>
          <w:p w14:paraId="7D17943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xml:space="preserve">Property, Section 904 &amp; Casualty, Section 906(2) </w:t>
            </w:r>
          </w:p>
        </w:tc>
      </w:tr>
      <w:tr w:rsidR="00810FBF" w:rsidRPr="00324988" w14:paraId="50CF9D81" w14:textId="77777777" w:rsidTr="00B30E60">
        <w:trPr>
          <w:jc w:val="center"/>
        </w:trPr>
        <w:tc>
          <w:tcPr>
            <w:tcW w:w="1097" w:type="dxa"/>
          </w:tcPr>
          <w:p w14:paraId="307F8FCE"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5.1</w:t>
            </w:r>
          </w:p>
        </w:tc>
        <w:tc>
          <w:tcPr>
            <w:tcW w:w="4005" w:type="dxa"/>
          </w:tcPr>
          <w:p w14:paraId="28BCAC8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Commercial multiple peril (non-liability portion)</w:t>
            </w:r>
          </w:p>
        </w:tc>
        <w:tc>
          <w:tcPr>
            <w:tcW w:w="4258" w:type="dxa"/>
          </w:tcPr>
          <w:p w14:paraId="69327C1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906(2)</w:t>
            </w:r>
          </w:p>
        </w:tc>
      </w:tr>
      <w:tr w:rsidR="00810FBF" w:rsidRPr="00324988" w14:paraId="48819DD7" w14:textId="77777777" w:rsidTr="00B30E60">
        <w:trPr>
          <w:jc w:val="center"/>
        </w:trPr>
        <w:tc>
          <w:tcPr>
            <w:tcW w:w="1097" w:type="dxa"/>
          </w:tcPr>
          <w:p w14:paraId="47DA3036"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5.2</w:t>
            </w:r>
          </w:p>
        </w:tc>
        <w:tc>
          <w:tcPr>
            <w:tcW w:w="4005" w:type="dxa"/>
          </w:tcPr>
          <w:p w14:paraId="187852F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Commercial multiple peril (liability portion)</w:t>
            </w:r>
          </w:p>
        </w:tc>
        <w:tc>
          <w:tcPr>
            <w:tcW w:w="4258" w:type="dxa"/>
          </w:tcPr>
          <w:p w14:paraId="5B14D02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906(2)</w:t>
            </w:r>
          </w:p>
        </w:tc>
      </w:tr>
      <w:tr w:rsidR="00810FBF" w:rsidRPr="00324988" w14:paraId="71E7BEEF" w14:textId="77777777" w:rsidTr="00B30E60">
        <w:trPr>
          <w:jc w:val="center"/>
        </w:trPr>
        <w:tc>
          <w:tcPr>
            <w:tcW w:w="1097" w:type="dxa"/>
          </w:tcPr>
          <w:p w14:paraId="2F9113C1"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6</w:t>
            </w:r>
          </w:p>
        </w:tc>
        <w:tc>
          <w:tcPr>
            <w:tcW w:w="4005" w:type="dxa"/>
          </w:tcPr>
          <w:p w14:paraId="6BAF940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Mortgage guaranty</w:t>
            </w:r>
          </w:p>
        </w:tc>
        <w:tc>
          <w:tcPr>
            <w:tcW w:w="4258" w:type="dxa"/>
          </w:tcPr>
          <w:p w14:paraId="49CDA96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906(9)</w:t>
            </w:r>
          </w:p>
        </w:tc>
      </w:tr>
      <w:tr w:rsidR="00810FBF" w:rsidRPr="00324988" w14:paraId="23E81003" w14:textId="77777777" w:rsidTr="00B30E60">
        <w:trPr>
          <w:jc w:val="center"/>
        </w:trPr>
        <w:tc>
          <w:tcPr>
            <w:tcW w:w="1097" w:type="dxa"/>
          </w:tcPr>
          <w:p w14:paraId="6294C8B7"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8</w:t>
            </w:r>
          </w:p>
        </w:tc>
        <w:tc>
          <w:tcPr>
            <w:tcW w:w="4005" w:type="dxa"/>
          </w:tcPr>
          <w:p w14:paraId="00E4F1E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Ocean marine</w:t>
            </w:r>
          </w:p>
        </w:tc>
        <w:tc>
          <w:tcPr>
            <w:tcW w:w="4258" w:type="dxa"/>
          </w:tcPr>
          <w:p w14:paraId="6A218B4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Property, Section 904 &amp; Casualty, Section 906(2)</w:t>
            </w:r>
          </w:p>
        </w:tc>
      </w:tr>
      <w:tr w:rsidR="00810FBF" w:rsidRPr="00324988" w14:paraId="78EAE4B0" w14:textId="77777777" w:rsidTr="00B30E60">
        <w:trPr>
          <w:jc w:val="center"/>
        </w:trPr>
        <w:tc>
          <w:tcPr>
            <w:tcW w:w="1097" w:type="dxa"/>
          </w:tcPr>
          <w:p w14:paraId="18BB0867"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9</w:t>
            </w:r>
          </w:p>
        </w:tc>
        <w:tc>
          <w:tcPr>
            <w:tcW w:w="4005" w:type="dxa"/>
          </w:tcPr>
          <w:p w14:paraId="5A3E0B9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Inland marine</w:t>
            </w:r>
          </w:p>
        </w:tc>
        <w:tc>
          <w:tcPr>
            <w:tcW w:w="4258" w:type="dxa"/>
          </w:tcPr>
          <w:p w14:paraId="194EA3B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907</w:t>
            </w:r>
          </w:p>
        </w:tc>
      </w:tr>
      <w:tr w:rsidR="00EB166D" w:rsidRPr="00324988" w14:paraId="4624E90D" w14:textId="77777777" w:rsidTr="007F7E22">
        <w:trPr>
          <w:jc w:val="center"/>
        </w:trPr>
        <w:tc>
          <w:tcPr>
            <w:tcW w:w="9360" w:type="dxa"/>
            <w:gridSpan w:val="3"/>
          </w:tcPr>
          <w:p w14:paraId="66542BE5" w14:textId="77777777" w:rsidR="00EB166D" w:rsidRPr="00324988" w:rsidRDefault="00EB166D" w:rsidP="007F7E22">
            <w:pPr>
              <w:rPr>
                <w:rFonts w:ascii="Times New Roman" w:hAnsi="Times New Roman"/>
                <w:sz w:val="18"/>
                <w:szCs w:val="18"/>
              </w:rPr>
            </w:pPr>
            <w:r>
              <w:rPr>
                <w:rFonts w:ascii="Times New Roman" w:hAnsi="Times New Roman"/>
                <w:b/>
                <w:sz w:val="18"/>
                <w:szCs w:val="18"/>
              </w:rPr>
              <w:lastRenderedPageBreak/>
              <w:t>DELAWARE</w:t>
            </w:r>
            <w:r w:rsidRPr="00162590">
              <w:rPr>
                <w:rFonts w:ascii="Times New Roman" w:hAnsi="Times New Roman"/>
                <w:b/>
                <w:sz w:val="18"/>
                <w:szCs w:val="18"/>
              </w:rPr>
              <w:t xml:space="preserve"> (continued)</w:t>
            </w:r>
          </w:p>
        </w:tc>
      </w:tr>
      <w:tr w:rsidR="00810FBF" w:rsidRPr="00324988" w14:paraId="6EC2C1FE" w14:textId="77777777" w:rsidTr="00B30E60">
        <w:trPr>
          <w:jc w:val="center"/>
        </w:trPr>
        <w:tc>
          <w:tcPr>
            <w:tcW w:w="1097" w:type="dxa"/>
          </w:tcPr>
          <w:p w14:paraId="110D710A"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10</w:t>
            </w:r>
          </w:p>
        </w:tc>
        <w:tc>
          <w:tcPr>
            <w:tcW w:w="4005" w:type="dxa"/>
          </w:tcPr>
          <w:p w14:paraId="4BB653E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Financial guaranty</w:t>
            </w:r>
          </w:p>
        </w:tc>
        <w:tc>
          <w:tcPr>
            <w:tcW w:w="4258" w:type="dxa"/>
          </w:tcPr>
          <w:p w14:paraId="2CBD21B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906(9)</w:t>
            </w:r>
          </w:p>
        </w:tc>
      </w:tr>
      <w:tr w:rsidR="00810FBF" w:rsidRPr="00324988" w14:paraId="30A833C2" w14:textId="77777777" w:rsidTr="00B30E60">
        <w:trPr>
          <w:jc w:val="center"/>
        </w:trPr>
        <w:tc>
          <w:tcPr>
            <w:tcW w:w="1097" w:type="dxa"/>
          </w:tcPr>
          <w:p w14:paraId="409911AD"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11</w:t>
            </w:r>
          </w:p>
        </w:tc>
        <w:tc>
          <w:tcPr>
            <w:tcW w:w="4005" w:type="dxa"/>
          </w:tcPr>
          <w:p w14:paraId="4B4802F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Medical professional liability</w:t>
            </w:r>
          </w:p>
        </w:tc>
        <w:tc>
          <w:tcPr>
            <w:tcW w:w="4258" w:type="dxa"/>
          </w:tcPr>
          <w:p w14:paraId="24A6DE3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906(10)</w:t>
            </w:r>
          </w:p>
        </w:tc>
      </w:tr>
      <w:tr w:rsidR="00810FBF" w:rsidRPr="00324988" w14:paraId="6AD1F3F1" w14:textId="77777777" w:rsidTr="00B30E60">
        <w:trPr>
          <w:jc w:val="center"/>
        </w:trPr>
        <w:tc>
          <w:tcPr>
            <w:tcW w:w="1097" w:type="dxa"/>
          </w:tcPr>
          <w:p w14:paraId="3FD66767"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12</w:t>
            </w:r>
          </w:p>
        </w:tc>
        <w:tc>
          <w:tcPr>
            <w:tcW w:w="4005" w:type="dxa"/>
          </w:tcPr>
          <w:p w14:paraId="1F49B0A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Earthquake</w:t>
            </w:r>
          </w:p>
        </w:tc>
        <w:tc>
          <w:tcPr>
            <w:tcW w:w="4258" w:type="dxa"/>
          </w:tcPr>
          <w:p w14:paraId="690B1FD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Property, Section 904</w:t>
            </w:r>
          </w:p>
        </w:tc>
      </w:tr>
      <w:tr w:rsidR="00810FBF" w:rsidRPr="00324988" w14:paraId="46E13B6D" w14:textId="77777777" w:rsidTr="00B30E60">
        <w:trPr>
          <w:jc w:val="center"/>
        </w:trPr>
        <w:tc>
          <w:tcPr>
            <w:tcW w:w="1097" w:type="dxa"/>
          </w:tcPr>
          <w:p w14:paraId="13884729"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13</w:t>
            </w:r>
          </w:p>
        </w:tc>
        <w:tc>
          <w:tcPr>
            <w:tcW w:w="4005" w:type="dxa"/>
          </w:tcPr>
          <w:p w14:paraId="6E1EA4D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Group accident and health</w:t>
            </w:r>
          </w:p>
        </w:tc>
        <w:tc>
          <w:tcPr>
            <w:tcW w:w="4258" w:type="dxa"/>
          </w:tcPr>
          <w:p w14:paraId="28A7C29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Health, Section 903</w:t>
            </w:r>
          </w:p>
        </w:tc>
      </w:tr>
      <w:tr w:rsidR="00810FBF" w:rsidRPr="00324988" w14:paraId="10C9DE5A" w14:textId="77777777" w:rsidTr="00B30E60">
        <w:trPr>
          <w:jc w:val="center"/>
        </w:trPr>
        <w:tc>
          <w:tcPr>
            <w:tcW w:w="1097" w:type="dxa"/>
          </w:tcPr>
          <w:p w14:paraId="49B1A841"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14</w:t>
            </w:r>
          </w:p>
        </w:tc>
        <w:tc>
          <w:tcPr>
            <w:tcW w:w="4005" w:type="dxa"/>
          </w:tcPr>
          <w:p w14:paraId="3F908F6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 A &amp; H (Group and Individual)</w:t>
            </w:r>
          </w:p>
        </w:tc>
        <w:tc>
          <w:tcPr>
            <w:tcW w:w="4258" w:type="dxa"/>
          </w:tcPr>
          <w:p w14:paraId="27DAD27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Health, Section 903</w:t>
            </w:r>
          </w:p>
        </w:tc>
      </w:tr>
      <w:tr w:rsidR="00810FBF" w:rsidRPr="00324988" w14:paraId="466C3985" w14:textId="77777777" w:rsidTr="00B30E60">
        <w:trPr>
          <w:jc w:val="center"/>
        </w:trPr>
        <w:tc>
          <w:tcPr>
            <w:tcW w:w="1097" w:type="dxa"/>
          </w:tcPr>
          <w:p w14:paraId="2B63ED7A"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15.1</w:t>
            </w:r>
          </w:p>
        </w:tc>
        <w:tc>
          <w:tcPr>
            <w:tcW w:w="4005" w:type="dxa"/>
          </w:tcPr>
          <w:p w14:paraId="339A1F7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Collectively renewable A &amp; H</w:t>
            </w:r>
          </w:p>
        </w:tc>
        <w:tc>
          <w:tcPr>
            <w:tcW w:w="4258" w:type="dxa"/>
          </w:tcPr>
          <w:p w14:paraId="3AB4D56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Health, Section 903</w:t>
            </w:r>
          </w:p>
        </w:tc>
      </w:tr>
      <w:tr w:rsidR="00810FBF" w:rsidRPr="00324988" w14:paraId="0A43661B" w14:textId="77777777" w:rsidTr="00B30E60">
        <w:trPr>
          <w:jc w:val="center"/>
        </w:trPr>
        <w:tc>
          <w:tcPr>
            <w:tcW w:w="1097" w:type="dxa"/>
          </w:tcPr>
          <w:p w14:paraId="40E78061"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15.2</w:t>
            </w:r>
          </w:p>
        </w:tc>
        <w:tc>
          <w:tcPr>
            <w:tcW w:w="4005" w:type="dxa"/>
          </w:tcPr>
          <w:p w14:paraId="0C34D3A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Non-cancelable A &amp; H</w:t>
            </w:r>
          </w:p>
        </w:tc>
        <w:tc>
          <w:tcPr>
            <w:tcW w:w="4258" w:type="dxa"/>
          </w:tcPr>
          <w:p w14:paraId="61A8229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Health, Section 903</w:t>
            </w:r>
          </w:p>
        </w:tc>
      </w:tr>
      <w:tr w:rsidR="00810FBF" w:rsidRPr="00324988" w14:paraId="342ED562" w14:textId="77777777" w:rsidTr="00B30E60">
        <w:trPr>
          <w:jc w:val="center"/>
        </w:trPr>
        <w:tc>
          <w:tcPr>
            <w:tcW w:w="1097" w:type="dxa"/>
          </w:tcPr>
          <w:p w14:paraId="56B0C138"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15.3</w:t>
            </w:r>
          </w:p>
        </w:tc>
        <w:tc>
          <w:tcPr>
            <w:tcW w:w="4005" w:type="dxa"/>
          </w:tcPr>
          <w:p w14:paraId="55F1700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Guaranteed renewable A &amp; H</w:t>
            </w:r>
          </w:p>
        </w:tc>
        <w:tc>
          <w:tcPr>
            <w:tcW w:w="4258" w:type="dxa"/>
          </w:tcPr>
          <w:p w14:paraId="2A6307C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Health, Section 903</w:t>
            </w:r>
          </w:p>
        </w:tc>
      </w:tr>
      <w:tr w:rsidR="00810FBF" w:rsidRPr="00324988" w14:paraId="266ECAC7" w14:textId="77777777" w:rsidTr="00B30E60">
        <w:trPr>
          <w:jc w:val="center"/>
        </w:trPr>
        <w:tc>
          <w:tcPr>
            <w:tcW w:w="1097" w:type="dxa"/>
          </w:tcPr>
          <w:p w14:paraId="03BCD3E4"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15.4</w:t>
            </w:r>
          </w:p>
        </w:tc>
        <w:tc>
          <w:tcPr>
            <w:tcW w:w="4005" w:type="dxa"/>
          </w:tcPr>
          <w:p w14:paraId="7E1989A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Non-renewable for stated reasons only</w:t>
            </w:r>
          </w:p>
        </w:tc>
        <w:tc>
          <w:tcPr>
            <w:tcW w:w="4258" w:type="dxa"/>
          </w:tcPr>
          <w:p w14:paraId="34C28B8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Health, Section 903</w:t>
            </w:r>
          </w:p>
        </w:tc>
      </w:tr>
      <w:tr w:rsidR="00810FBF" w:rsidRPr="00324988" w14:paraId="04D9F5D3" w14:textId="77777777" w:rsidTr="00B30E60">
        <w:trPr>
          <w:jc w:val="center"/>
        </w:trPr>
        <w:tc>
          <w:tcPr>
            <w:tcW w:w="1097" w:type="dxa"/>
          </w:tcPr>
          <w:p w14:paraId="0365F1E3"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15.5</w:t>
            </w:r>
          </w:p>
        </w:tc>
        <w:tc>
          <w:tcPr>
            <w:tcW w:w="4005" w:type="dxa"/>
          </w:tcPr>
          <w:p w14:paraId="78FD50C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accident only</w:t>
            </w:r>
          </w:p>
        </w:tc>
        <w:tc>
          <w:tcPr>
            <w:tcW w:w="4258" w:type="dxa"/>
          </w:tcPr>
          <w:p w14:paraId="2910CEC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Health, Section 903</w:t>
            </w:r>
          </w:p>
        </w:tc>
      </w:tr>
      <w:tr w:rsidR="00810FBF" w:rsidRPr="00324988" w14:paraId="18962C30" w14:textId="77777777" w:rsidTr="00B30E60">
        <w:trPr>
          <w:jc w:val="center"/>
        </w:trPr>
        <w:tc>
          <w:tcPr>
            <w:tcW w:w="1097" w:type="dxa"/>
          </w:tcPr>
          <w:p w14:paraId="38B85C58"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15.6</w:t>
            </w:r>
          </w:p>
        </w:tc>
        <w:tc>
          <w:tcPr>
            <w:tcW w:w="4005" w:type="dxa"/>
          </w:tcPr>
          <w:p w14:paraId="13BB7AC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Medicare Title XVIII exempt from state taxes or fees</w:t>
            </w:r>
          </w:p>
        </w:tc>
        <w:tc>
          <w:tcPr>
            <w:tcW w:w="4258" w:type="dxa"/>
          </w:tcPr>
          <w:p w14:paraId="1A610F5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Health Section 903</w:t>
            </w:r>
          </w:p>
        </w:tc>
      </w:tr>
      <w:tr w:rsidR="00810FBF" w:rsidRPr="00324988" w14:paraId="4CBE43A7" w14:textId="77777777" w:rsidTr="00B30E60">
        <w:trPr>
          <w:jc w:val="center"/>
        </w:trPr>
        <w:tc>
          <w:tcPr>
            <w:tcW w:w="1097" w:type="dxa"/>
          </w:tcPr>
          <w:p w14:paraId="5429EE06"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15.7</w:t>
            </w:r>
          </w:p>
        </w:tc>
        <w:tc>
          <w:tcPr>
            <w:tcW w:w="4005" w:type="dxa"/>
          </w:tcPr>
          <w:p w14:paraId="679D4C0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All other A &amp; H</w:t>
            </w:r>
          </w:p>
        </w:tc>
        <w:tc>
          <w:tcPr>
            <w:tcW w:w="4258" w:type="dxa"/>
          </w:tcPr>
          <w:p w14:paraId="187B497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Health, Section 903</w:t>
            </w:r>
          </w:p>
        </w:tc>
      </w:tr>
      <w:tr w:rsidR="00810FBF" w:rsidRPr="00324988" w14:paraId="6C7F0C24" w14:textId="77777777" w:rsidTr="00B30E60">
        <w:trPr>
          <w:jc w:val="center"/>
        </w:trPr>
        <w:tc>
          <w:tcPr>
            <w:tcW w:w="1097" w:type="dxa"/>
          </w:tcPr>
          <w:p w14:paraId="3A364D50"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15.8</w:t>
            </w:r>
          </w:p>
        </w:tc>
        <w:tc>
          <w:tcPr>
            <w:tcW w:w="4005" w:type="dxa"/>
          </w:tcPr>
          <w:p w14:paraId="5040C24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Federal Employees Health Benefits Plan Premium</w:t>
            </w:r>
          </w:p>
        </w:tc>
        <w:tc>
          <w:tcPr>
            <w:tcW w:w="4258" w:type="dxa"/>
          </w:tcPr>
          <w:p w14:paraId="5F697A20" w14:textId="77777777" w:rsidR="00810FBF" w:rsidRPr="00441BA0" w:rsidRDefault="00810FBF" w:rsidP="00810FBF">
            <w:pPr>
              <w:rPr>
                <w:rFonts w:ascii="Times New Roman" w:hAnsi="Times New Roman"/>
                <w:sz w:val="18"/>
                <w:szCs w:val="18"/>
              </w:rPr>
            </w:pPr>
            <w:r>
              <w:rPr>
                <w:rFonts w:ascii="Times New Roman" w:hAnsi="Times New Roman"/>
                <w:sz w:val="18"/>
                <w:szCs w:val="18"/>
              </w:rPr>
              <w:t>Health, Section 903</w:t>
            </w:r>
          </w:p>
        </w:tc>
      </w:tr>
      <w:tr w:rsidR="00810FBF" w:rsidRPr="00324988" w14:paraId="1DE23D7A" w14:textId="77777777" w:rsidTr="00B30E60">
        <w:trPr>
          <w:jc w:val="center"/>
        </w:trPr>
        <w:tc>
          <w:tcPr>
            <w:tcW w:w="1097" w:type="dxa"/>
          </w:tcPr>
          <w:p w14:paraId="6101BE35"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16</w:t>
            </w:r>
          </w:p>
        </w:tc>
        <w:tc>
          <w:tcPr>
            <w:tcW w:w="4005" w:type="dxa"/>
          </w:tcPr>
          <w:p w14:paraId="1AEADE4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Workers' compensation</w:t>
            </w:r>
          </w:p>
        </w:tc>
        <w:tc>
          <w:tcPr>
            <w:tcW w:w="4258" w:type="dxa"/>
          </w:tcPr>
          <w:p w14:paraId="3F5E40A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906(3)</w:t>
            </w:r>
          </w:p>
        </w:tc>
      </w:tr>
      <w:tr w:rsidR="00810FBF" w:rsidRPr="00324988" w14:paraId="76610EC5" w14:textId="77777777" w:rsidTr="00B30E60">
        <w:trPr>
          <w:jc w:val="center"/>
        </w:trPr>
        <w:tc>
          <w:tcPr>
            <w:tcW w:w="1097" w:type="dxa"/>
          </w:tcPr>
          <w:p w14:paraId="0B5D34C2"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17.1</w:t>
            </w:r>
          </w:p>
        </w:tc>
        <w:tc>
          <w:tcPr>
            <w:tcW w:w="4005" w:type="dxa"/>
          </w:tcPr>
          <w:p w14:paraId="11BDBC3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liability – occurrence</w:t>
            </w:r>
          </w:p>
        </w:tc>
        <w:tc>
          <w:tcPr>
            <w:tcW w:w="4258" w:type="dxa"/>
          </w:tcPr>
          <w:p w14:paraId="36EB27C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906(2)</w:t>
            </w:r>
          </w:p>
        </w:tc>
      </w:tr>
      <w:tr w:rsidR="00810FBF" w:rsidRPr="00324988" w14:paraId="0CFA06C4" w14:textId="77777777" w:rsidTr="00B30E60">
        <w:trPr>
          <w:jc w:val="center"/>
        </w:trPr>
        <w:tc>
          <w:tcPr>
            <w:tcW w:w="1097" w:type="dxa"/>
          </w:tcPr>
          <w:p w14:paraId="04809ED8"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17.2</w:t>
            </w:r>
          </w:p>
        </w:tc>
        <w:tc>
          <w:tcPr>
            <w:tcW w:w="4005" w:type="dxa"/>
          </w:tcPr>
          <w:p w14:paraId="555A80E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liability – claims made</w:t>
            </w:r>
          </w:p>
        </w:tc>
        <w:tc>
          <w:tcPr>
            <w:tcW w:w="4258" w:type="dxa"/>
          </w:tcPr>
          <w:p w14:paraId="0C114112" w14:textId="77777777" w:rsidR="00810FBF" w:rsidRPr="00441BA0" w:rsidRDefault="00810FBF" w:rsidP="00810FBF">
            <w:pPr>
              <w:rPr>
                <w:rFonts w:ascii="Times New Roman" w:hAnsi="Times New Roman"/>
                <w:sz w:val="18"/>
                <w:szCs w:val="18"/>
              </w:rPr>
            </w:pPr>
            <w:r>
              <w:rPr>
                <w:rFonts w:ascii="Times New Roman" w:hAnsi="Times New Roman"/>
                <w:sz w:val="18"/>
                <w:szCs w:val="18"/>
              </w:rPr>
              <w:t>Casualty, Section 906(2)</w:t>
            </w:r>
          </w:p>
        </w:tc>
      </w:tr>
      <w:tr w:rsidR="00810FBF" w:rsidRPr="00324988" w14:paraId="5D94515B" w14:textId="77777777" w:rsidTr="00B30E60">
        <w:trPr>
          <w:jc w:val="center"/>
        </w:trPr>
        <w:tc>
          <w:tcPr>
            <w:tcW w:w="1097" w:type="dxa"/>
          </w:tcPr>
          <w:p w14:paraId="6EE23BA8"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17.3</w:t>
            </w:r>
          </w:p>
        </w:tc>
        <w:tc>
          <w:tcPr>
            <w:tcW w:w="4005" w:type="dxa"/>
          </w:tcPr>
          <w:p w14:paraId="78178D8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Excess workers' compensation</w:t>
            </w:r>
          </w:p>
        </w:tc>
        <w:tc>
          <w:tcPr>
            <w:tcW w:w="4258" w:type="dxa"/>
          </w:tcPr>
          <w:p w14:paraId="3A9E14E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906(3)</w:t>
            </w:r>
          </w:p>
        </w:tc>
      </w:tr>
      <w:tr w:rsidR="00810FBF" w:rsidRPr="00324988" w14:paraId="2362061C" w14:textId="77777777" w:rsidTr="00B30E60">
        <w:trPr>
          <w:jc w:val="center"/>
        </w:trPr>
        <w:tc>
          <w:tcPr>
            <w:tcW w:w="1097" w:type="dxa"/>
          </w:tcPr>
          <w:p w14:paraId="1E020ACB"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18</w:t>
            </w:r>
          </w:p>
        </w:tc>
        <w:tc>
          <w:tcPr>
            <w:tcW w:w="4005" w:type="dxa"/>
          </w:tcPr>
          <w:p w14:paraId="4F64D57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Products liability</w:t>
            </w:r>
          </w:p>
        </w:tc>
        <w:tc>
          <w:tcPr>
            <w:tcW w:w="4258" w:type="dxa"/>
          </w:tcPr>
          <w:p w14:paraId="6A5D967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906(2)</w:t>
            </w:r>
          </w:p>
        </w:tc>
      </w:tr>
      <w:tr w:rsidR="00810FBF" w:rsidRPr="00324988" w14:paraId="6827F784" w14:textId="77777777" w:rsidTr="00B30E60">
        <w:trPr>
          <w:jc w:val="center"/>
        </w:trPr>
        <w:tc>
          <w:tcPr>
            <w:tcW w:w="1097" w:type="dxa"/>
          </w:tcPr>
          <w:p w14:paraId="02912077"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19.1</w:t>
            </w:r>
          </w:p>
        </w:tc>
        <w:tc>
          <w:tcPr>
            <w:tcW w:w="4005" w:type="dxa"/>
          </w:tcPr>
          <w:p w14:paraId="149722D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Private passenger auto no-fault (personal injury protection)</w:t>
            </w:r>
          </w:p>
        </w:tc>
        <w:tc>
          <w:tcPr>
            <w:tcW w:w="4258" w:type="dxa"/>
          </w:tcPr>
          <w:p w14:paraId="0521438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906(1)</w:t>
            </w:r>
          </w:p>
        </w:tc>
      </w:tr>
      <w:tr w:rsidR="00810FBF" w:rsidRPr="00324988" w14:paraId="5441CC28" w14:textId="77777777" w:rsidTr="00B30E60">
        <w:trPr>
          <w:jc w:val="center"/>
        </w:trPr>
        <w:tc>
          <w:tcPr>
            <w:tcW w:w="1097" w:type="dxa"/>
          </w:tcPr>
          <w:p w14:paraId="604F779D"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19.2</w:t>
            </w:r>
          </w:p>
        </w:tc>
        <w:tc>
          <w:tcPr>
            <w:tcW w:w="4005" w:type="dxa"/>
          </w:tcPr>
          <w:p w14:paraId="63ACBB1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private passenger auto liability</w:t>
            </w:r>
          </w:p>
        </w:tc>
        <w:tc>
          <w:tcPr>
            <w:tcW w:w="4258" w:type="dxa"/>
          </w:tcPr>
          <w:p w14:paraId="74935C1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906(1)</w:t>
            </w:r>
          </w:p>
        </w:tc>
      </w:tr>
      <w:tr w:rsidR="00810FBF" w:rsidRPr="00324988" w14:paraId="251FA1AE" w14:textId="77777777" w:rsidTr="00B30E60">
        <w:trPr>
          <w:jc w:val="center"/>
        </w:trPr>
        <w:tc>
          <w:tcPr>
            <w:tcW w:w="1097" w:type="dxa"/>
          </w:tcPr>
          <w:p w14:paraId="7B41EBAD"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19.3</w:t>
            </w:r>
          </w:p>
        </w:tc>
        <w:tc>
          <w:tcPr>
            <w:tcW w:w="4005" w:type="dxa"/>
          </w:tcPr>
          <w:p w14:paraId="2AFB413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Commercial auto no-fault (personal injury protection)</w:t>
            </w:r>
          </w:p>
        </w:tc>
        <w:tc>
          <w:tcPr>
            <w:tcW w:w="4258" w:type="dxa"/>
          </w:tcPr>
          <w:p w14:paraId="0400934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906(1)</w:t>
            </w:r>
          </w:p>
        </w:tc>
      </w:tr>
      <w:tr w:rsidR="00810FBF" w:rsidRPr="00324988" w14:paraId="44F4B4EF" w14:textId="77777777" w:rsidTr="00B30E60">
        <w:trPr>
          <w:jc w:val="center"/>
        </w:trPr>
        <w:tc>
          <w:tcPr>
            <w:tcW w:w="1097" w:type="dxa"/>
          </w:tcPr>
          <w:p w14:paraId="498A463C"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19.4</w:t>
            </w:r>
          </w:p>
        </w:tc>
        <w:tc>
          <w:tcPr>
            <w:tcW w:w="4005" w:type="dxa"/>
          </w:tcPr>
          <w:p w14:paraId="58B5443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commercial auto liability</w:t>
            </w:r>
          </w:p>
        </w:tc>
        <w:tc>
          <w:tcPr>
            <w:tcW w:w="4258" w:type="dxa"/>
          </w:tcPr>
          <w:p w14:paraId="3D06B25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906(1)</w:t>
            </w:r>
          </w:p>
        </w:tc>
      </w:tr>
      <w:tr w:rsidR="00810FBF" w:rsidRPr="00324988" w14:paraId="0D40023B" w14:textId="77777777" w:rsidTr="00B30E60">
        <w:trPr>
          <w:jc w:val="center"/>
        </w:trPr>
        <w:tc>
          <w:tcPr>
            <w:tcW w:w="1097" w:type="dxa"/>
          </w:tcPr>
          <w:p w14:paraId="7ACDFBEE"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21.1</w:t>
            </w:r>
          </w:p>
        </w:tc>
        <w:tc>
          <w:tcPr>
            <w:tcW w:w="4005" w:type="dxa"/>
          </w:tcPr>
          <w:p w14:paraId="4B46C1C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Private passenger auto physical damage</w:t>
            </w:r>
          </w:p>
        </w:tc>
        <w:tc>
          <w:tcPr>
            <w:tcW w:w="4258" w:type="dxa"/>
          </w:tcPr>
          <w:p w14:paraId="748429A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906(1)</w:t>
            </w:r>
          </w:p>
        </w:tc>
      </w:tr>
      <w:tr w:rsidR="00810FBF" w:rsidRPr="00324988" w14:paraId="4BAD58B9" w14:textId="77777777" w:rsidTr="00B30E60">
        <w:trPr>
          <w:jc w:val="center"/>
        </w:trPr>
        <w:tc>
          <w:tcPr>
            <w:tcW w:w="1097" w:type="dxa"/>
          </w:tcPr>
          <w:p w14:paraId="6BA25B63"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21.2</w:t>
            </w:r>
          </w:p>
        </w:tc>
        <w:tc>
          <w:tcPr>
            <w:tcW w:w="4005" w:type="dxa"/>
          </w:tcPr>
          <w:p w14:paraId="4E98C98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Commercial auto physical damage</w:t>
            </w:r>
          </w:p>
        </w:tc>
        <w:tc>
          <w:tcPr>
            <w:tcW w:w="4258" w:type="dxa"/>
          </w:tcPr>
          <w:p w14:paraId="5677C42A" w14:textId="77777777" w:rsidR="00810FBF" w:rsidRPr="00441BA0" w:rsidRDefault="00810FBF" w:rsidP="00810FBF">
            <w:pPr>
              <w:rPr>
                <w:rFonts w:ascii="Times New Roman" w:hAnsi="Times New Roman"/>
                <w:sz w:val="18"/>
                <w:szCs w:val="18"/>
              </w:rPr>
            </w:pPr>
            <w:r>
              <w:rPr>
                <w:rFonts w:ascii="Times New Roman" w:hAnsi="Times New Roman"/>
                <w:sz w:val="18"/>
                <w:szCs w:val="18"/>
              </w:rPr>
              <w:t>Casualty, Section 906(1)</w:t>
            </w:r>
          </w:p>
        </w:tc>
      </w:tr>
      <w:tr w:rsidR="00810FBF" w:rsidRPr="00324988" w14:paraId="0E2EE644" w14:textId="77777777" w:rsidTr="00B30E60">
        <w:trPr>
          <w:jc w:val="center"/>
        </w:trPr>
        <w:tc>
          <w:tcPr>
            <w:tcW w:w="1097" w:type="dxa"/>
          </w:tcPr>
          <w:p w14:paraId="54318666"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22</w:t>
            </w:r>
          </w:p>
        </w:tc>
        <w:tc>
          <w:tcPr>
            <w:tcW w:w="4005" w:type="dxa"/>
          </w:tcPr>
          <w:p w14:paraId="0AFDE50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Aircraft (all perils)</w:t>
            </w:r>
          </w:p>
        </w:tc>
        <w:tc>
          <w:tcPr>
            <w:tcW w:w="4258" w:type="dxa"/>
          </w:tcPr>
          <w:p w14:paraId="4948F01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Property, Section 904, Casualty, Sections 906(1), 906(2) &amp; 907</w:t>
            </w:r>
          </w:p>
        </w:tc>
      </w:tr>
      <w:tr w:rsidR="00810FBF" w:rsidRPr="00324988" w14:paraId="501D6828" w14:textId="77777777" w:rsidTr="00B30E60">
        <w:trPr>
          <w:jc w:val="center"/>
        </w:trPr>
        <w:tc>
          <w:tcPr>
            <w:tcW w:w="1097" w:type="dxa"/>
          </w:tcPr>
          <w:p w14:paraId="38447E9E"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23</w:t>
            </w:r>
          </w:p>
        </w:tc>
        <w:tc>
          <w:tcPr>
            <w:tcW w:w="4005" w:type="dxa"/>
          </w:tcPr>
          <w:p w14:paraId="36BA4AE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Fidelity</w:t>
            </w:r>
          </w:p>
        </w:tc>
        <w:tc>
          <w:tcPr>
            <w:tcW w:w="4258" w:type="dxa"/>
          </w:tcPr>
          <w:p w14:paraId="23D8D2D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Surety, Section 905</w:t>
            </w:r>
          </w:p>
        </w:tc>
      </w:tr>
      <w:tr w:rsidR="00810FBF" w:rsidRPr="00324988" w14:paraId="37F3DE7D" w14:textId="77777777" w:rsidTr="00B30E60">
        <w:trPr>
          <w:jc w:val="center"/>
        </w:trPr>
        <w:tc>
          <w:tcPr>
            <w:tcW w:w="1097" w:type="dxa"/>
          </w:tcPr>
          <w:p w14:paraId="1331AF82"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24</w:t>
            </w:r>
          </w:p>
        </w:tc>
        <w:tc>
          <w:tcPr>
            <w:tcW w:w="4005" w:type="dxa"/>
          </w:tcPr>
          <w:p w14:paraId="7426D40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Surety</w:t>
            </w:r>
          </w:p>
        </w:tc>
        <w:tc>
          <w:tcPr>
            <w:tcW w:w="4258" w:type="dxa"/>
          </w:tcPr>
          <w:p w14:paraId="10A2286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Surety, Section 905</w:t>
            </w:r>
          </w:p>
        </w:tc>
      </w:tr>
      <w:tr w:rsidR="00810FBF" w:rsidRPr="00324988" w14:paraId="64FEF008" w14:textId="77777777" w:rsidTr="00B30E60">
        <w:trPr>
          <w:jc w:val="center"/>
        </w:trPr>
        <w:tc>
          <w:tcPr>
            <w:tcW w:w="1097" w:type="dxa"/>
          </w:tcPr>
          <w:p w14:paraId="21AB45AB"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26</w:t>
            </w:r>
          </w:p>
        </w:tc>
        <w:tc>
          <w:tcPr>
            <w:tcW w:w="4005" w:type="dxa"/>
          </w:tcPr>
          <w:p w14:paraId="429C65F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Burglary and theft</w:t>
            </w:r>
          </w:p>
        </w:tc>
        <w:tc>
          <w:tcPr>
            <w:tcW w:w="4258" w:type="dxa"/>
          </w:tcPr>
          <w:p w14:paraId="04FFD0E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906(4)</w:t>
            </w:r>
          </w:p>
        </w:tc>
      </w:tr>
      <w:tr w:rsidR="00810FBF" w:rsidRPr="00324988" w14:paraId="15C7ADF8" w14:textId="77777777" w:rsidTr="00B30E60">
        <w:trPr>
          <w:jc w:val="center"/>
        </w:trPr>
        <w:tc>
          <w:tcPr>
            <w:tcW w:w="1097" w:type="dxa"/>
          </w:tcPr>
          <w:p w14:paraId="234B5E3E"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27</w:t>
            </w:r>
          </w:p>
        </w:tc>
        <w:tc>
          <w:tcPr>
            <w:tcW w:w="4005" w:type="dxa"/>
          </w:tcPr>
          <w:p w14:paraId="1D6B234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Boiler and machinery</w:t>
            </w:r>
          </w:p>
        </w:tc>
        <w:tc>
          <w:tcPr>
            <w:tcW w:w="4258" w:type="dxa"/>
          </w:tcPr>
          <w:p w14:paraId="323426F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906(7)</w:t>
            </w:r>
          </w:p>
        </w:tc>
      </w:tr>
      <w:tr w:rsidR="00810FBF" w:rsidRPr="00324988" w14:paraId="7DBA0AB3" w14:textId="77777777" w:rsidTr="00B30E60">
        <w:trPr>
          <w:jc w:val="center"/>
        </w:trPr>
        <w:tc>
          <w:tcPr>
            <w:tcW w:w="1097" w:type="dxa"/>
          </w:tcPr>
          <w:p w14:paraId="2869CD93"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28</w:t>
            </w:r>
          </w:p>
        </w:tc>
        <w:tc>
          <w:tcPr>
            <w:tcW w:w="4005" w:type="dxa"/>
          </w:tcPr>
          <w:p w14:paraId="7E00490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w:t>
            </w:r>
          </w:p>
        </w:tc>
        <w:tc>
          <w:tcPr>
            <w:tcW w:w="4258" w:type="dxa"/>
          </w:tcPr>
          <w:p w14:paraId="6BFDABF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906(9)</w:t>
            </w:r>
          </w:p>
        </w:tc>
      </w:tr>
      <w:tr w:rsidR="00810FBF" w:rsidRPr="00324988" w14:paraId="6A524EDE" w14:textId="77777777" w:rsidTr="00B30E60">
        <w:trPr>
          <w:jc w:val="center"/>
        </w:trPr>
        <w:tc>
          <w:tcPr>
            <w:tcW w:w="1097" w:type="dxa"/>
          </w:tcPr>
          <w:p w14:paraId="6539603F"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30</w:t>
            </w:r>
          </w:p>
        </w:tc>
        <w:tc>
          <w:tcPr>
            <w:tcW w:w="4005" w:type="dxa"/>
          </w:tcPr>
          <w:p w14:paraId="652E4E6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Warranty</w:t>
            </w:r>
          </w:p>
        </w:tc>
        <w:tc>
          <w:tcPr>
            <w:tcW w:w="4258" w:type="dxa"/>
          </w:tcPr>
          <w:p w14:paraId="3C8235A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(Miscellaneous)</w:t>
            </w:r>
          </w:p>
        </w:tc>
      </w:tr>
      <w:tr w:rsidR="00810FBF" w:rsidRPr="00324988" w14:paraId="55467DCD" w14:textId="77777777" w:rsidTr="00B30E60">
        <w:trPr>
          <w:jc w:val="center"/>
        </w:trPr>
        <w:tc>
          <w:tcPr>
            <w:tcW w:w="1097" w:type="dxa"/>
          </w:tcPr>
          <w:p w14:paraId="72A881BF"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34</w:t>
            </w:r>
          </w:p>
        </w:tc>
        <w:tc>
          <w:tcPr>
            <w:tcW w:w="4005" w:type="dxa"/>
          </w:tcPr>
          <w:p w14:paraId="45867A3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Aggregate write-ins for other lines of business</w:t>
            </w:r>
          </w:p>
        </w:tc>
        <w:tc>
          <w:tcPr>
            <w:tcW w:w="4258" w:type="dxa"/>
          </w:tcPr>
          <w:p w14:paraId="530A82B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Casualty, Section 906(15)</w:t>
            </w:r>
          </w:p>
        </w:tc>
      </w:tr>
      <w:tr w:rsidR="00810FBF" w:rsidRPr="00324988" w14:paraId="2F7120F5" w14:textId="77777777" w:rsidTr="00B30E60">
        <w:trPr>
          <w:jc w:val="center"/>
        </w:trPr>
        <w:tc>
          <w:tcPr>
            <w:tcW w:w="1097" w:type="dxa"/>
          </w:tcPr>
          <w:p w14:paraId="0C5505F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34D22B5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258" w:type="dxa"/>
          </w:tcPr>
          <w:p w14:paraId="7DD6AB2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r>
      <w:tr w:rsidR="00810FBF" w:rsidRPr="00324988" w14:paraId="37C10688" w14:textId="77777777" w:rsidTr="00B30E60">
        <w:trPr>
          <w:jc w:val="center"/>
        </w:trPr>
        <w:tc>
          <w:tcPr>
            <w:tcW w:w="1097" w:type="dxa"/>
          </w:tcPr>
          <w:p w14:paraId="220A218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79B63A8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Title</w:t>
            </w:r>
          </w:p>
        </w:tc>
        <w:tc>
          <w:tcPr>
            <w:tcW w:w="4258" w:type="dxa"/>
          </w:tcPr>
          <w:p w14:paraId="5EEFFCC5" w14:textId="77777777" w:rsidR="00810FBF" w:rsidRPr="00441BA0" w:rsidRDefault="00810FBF" w:rsidP="00810FBF">
            <w:pPr>
              <w:rPr>
                <w:rFonts w:ascii="Times New Roman" w:hAnsi="Times New Roman"/>
                <w:sz w:val="18"/>
                <w:szCs w:val="18"/>
              </w:rPr>
            </w:pPr>
            <w:r>
              <w:rPr>
                <w:rFonts w:ascii="Times New Roman" w:hAnsi="Times New Roman"/>
                <w:sz w:val="18"/>
                <w:szCs w:val="18"/>
              </w:rPr>
              <w:t>Title, Section 908</w:t>
            </w:r>
            <w:r w:rsidRPr="00441BA0">
              <w:rPr>
                <w:rFonts w:ascii="Times New Roman" w:hAnsi="Times New Roman"/>
                <w:sz w:val="18"/>
                <w:szCs w:val="18"/>
              </w:rPr>
              <w:t> </w:t>
            </w:r>
          </w:p>
        </w:tc>
      </w:tr>
      <w:tr w:rsidR="00810FBF" w:rsidRPr="00324988" w14:paraId="03FBF930" w14:textId="77777777" w:rsidTr="00B30E60">
        <w:trPr>
          <w:jc w:val="center"/>
        </w:trPr>
        <w:tc>
          <w:tcPr>
            <w:tcW w:w="1097" w:type="dxa"/>
          </w:tcPr>
          <w:p w14:paraId="032457A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2442E5F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258" w:type="dxa"/>
          </w:tcPr>
          <w:p w14:paraId="357C7E0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r>
      <w:tr w:rsidR="00810FBF" w:rsidRPr="00324988" w14:paraId="1A6B89AC" w14:textId="77777777" w:rsidTr="00B30E60">
        <w:trPr>
          <w:jc w:val="center"/>
        </w:trPr>
        <w:tc>
          <w:tcPr>
            <w:tcW w:w="1097" w:type="dxa"/>
          </w:tcPr>
          <w:p w14:paraId="749358B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53BF39BF" w14:textId="77777777" w:rsidR="00810FBF" w:rsidRPr="00441BA0" w:rsidRDefault="00810FBF" w:rsidP="00810FBF">
            <w:pPr>
              <w:rPr>
                <w:rFonts w:ascii="Times New Roman" w:hAnsi="Times New Roman"/>
                <w:b/>
                <w:bCs/>
                <w:sz w:val="18"/>
                <w:szCs w:val="18"/>
              </w:rPr>
            </w:pPr>
            <w:r w:rsidRPr="00441BA0">
              <w:rPr>
                <w:rFonts w:ascii="Times New Roman" w:hAnsi="Times New Roman"/>
                <w:b/>
                <w:bCs/>
                <w:sz w:val="18"/>
                <w:szCs w:val="18"/>
              </w:rPr>
              <w:t>Life Lines of Business</w:t>
            </w:r>
          </w:p>
        </w:tc>
        <w:tc>
          <w:tcPr>
            <w:tcW w:w="4258" w:type="dxa"/>
          </w:tcPr>
          <w:p w14:paraId="6A17497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r>
      <w:tr w:rsidR="00810FBF" w:rsidRPr="00324988" w14:paraId="31977AA5" w14:textId="77777777" w:rsidTr="00B30E60">
        <w:trPr>
          <w:jc w:val="center"/>
        </w:trPr>
        <w:tc>
          <w:tcPr>
            <w:tcW w:w="1097" w:type="dxa"/>
          </w:tcPr>
          <w:p w14:paraId="2A8D3A9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070E7C8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Life</w:t>
            </w:r>
          </w:p>
        </w:tc>
        <w:tc>
          <w:tcPr>
            <w:tcW w:w="4258" w:type="dxa"/>
          </w:tcPr>
          <w:p w14:paraId="51CC9C5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Life, Section 902</w:t>
            </w:r>
          </w:p>
        </w:tc>
      </w:tr>
      <w:tr w:rsidR="00810FBF" w:rsidRPr="00324988" w14:paraId="4D67140C" w14:textId="77777777" w:rsidTr="00B30E60">
        <w:trPr>
          <w:jc w:val="center"/>
        </w:trPr>
        <w:tc>
          <w:tcPr>
            <w:tcW w:w="1097" w:type="dxa"/>
          </w:tcPr>
          <w:p w14:paraId="1B48E42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5664BE2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Industrial Life</w:t>
            </w:r>
          </w:p>
        </w:tc>
        <w:tc>
          <w:tcPr>
            <w:tcW w:w="4258" w:type="dxa"/>
          </w:tcPr>
          <w:p w14:paraId="71E0854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Life, Section 902</w:t>
            </w:r>
          </w:p>
        </w:tc>
      </w:tr>
      <w:tr w:rsidR="00810FBF" w:rsidRPr="00324988" w14:paraId="151382EA" w14:textId="77777777" w:rsidTr="00B30E60">
        <w:trPr>
          <w:jc w:val="center"/>
        </w:trPr>
        <w:tc>
          <w:tcPr>
            <w:tcW w:w="1097" w:type="dxa"/>
          </w:tcPr>
          <w:p w14:paraId="0678DD0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65C38EF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 Life</w:t>
            </w:r>
          </w:p>
        </w:tc>
        <w:tc>
          <w:tcPr>
            <w:tcW w:w="4258" w:type="dxa"/>
          </w:tcPr>
          <w:p w14:paraId="1A50492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Life, Section 902</w:t>
            </w:r>
          </w:p>
        </w:tc>
      </w:tr>
      <w:tr w:rsidR="00810FBF" w:rsidRPr="00324988" w14:paraId="5BDA3E20" w14:textId="77777777" w:rsidTr="00B30E60">
        <w:trPr>
          <w:jc w:val="center"/>
        </w:trPr>
        <w:tc>
          <w:tcPr>
            <w:tcW w:w="1097" w:type="dxa"/>
          </w:tcPr>
          <w:p w14:paraId="2891F66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02A63AB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Accident &amp; Health</w:t>
            </w:r>
          </w:p>
        </w:tc>
        <w:tc>
          <w:tcPr>
            <w:tcW w:w="4258" w:type="dxa"/>
          </w:tcPr>
          <w:p w14:paraId="3E263C0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Health, Section 903</w:t>
            </w:r>
          </w:p>
        </w:tc>
      </w:tr>
      <w:tr w:rsidR="00810FBF" w:rsidRPr="00324988" w14:paraId="1F598C22" w14:textId="77777777" w:rsidTr="00B30E60">
        <w:trPr>
          <w:jc w:val="center"/>
        </w:trPr>
        <w:tc>
          <w:tcPr>
            <w:tcW w:w="1097" w:type="dxa"/>
          </w:tcPr>
          <w:p w14:paraId="5E8E311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0FFDDC3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 Accident &amp; Health</w:t>
            </w:r>
          </w:p>
        </w:tc>
        <w:tc>
          <w:tcPr>
            <w:tcW w:w="4258" w:type="dxa"/>
          </w:tcPr>
          <w:p w14:paraId="18F58E1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Health, Section 903</w:t>
            </w:r>
          </w:p>
        </w:tc>
      </w:tr>
      <w:tr w:rsidR="00810FBF" w:rsidRPr="00324988" w14:paraId="431B2067" w14:textId="77777777" w:rsidTr="00B30E60">
        <w:trPr>
          <w:jc w:val="center"/>
        </w:trPr>
        <w:tc>
          <w:tcPr>
            <w:tcW w:w="1097" w:type="dxa"/>
          </w:tcPr>
          <w:p w14:paraId="4961C48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46BD302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Annuities</w:t>
            </w:r>
          </w:p>
        </w:tc>
        <w:tc>
          <w:tcPr>
            <w:tcW w:w="4258" w:type="dxa"/>
          </w:tcPr>
          <w:p w14:paraId="62ED427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Life, Section 902</w:t>
            </w:r>
          </w:p>
        </w:tc>
      </w:tr>
      <w:tr w:rsidR="00810FBF" w:rsidRPr="00324988" w14:paraId="2C312A59" w14:textId="77777777" w:rsidTr="00B30E60">
        <w:trPr>
          <w:jc w:val="center"/>
        </w:trPr>
        <w:tc>
          <w:tcPr>
            <w:tcW w:w="1097" w:type="dxa"/>
            <w:tcBorders>
              <w:bottom w:val="single" w:sz="4" w:space="0" w:color="auto"/>
            </w:tcBorders>
          </w:tcPr>
          <w:p w14:paraId="02B6D51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Borders>
              <w:bottom w:val="single" w:sz="4" w:space="0" w:color="auto"/>
            </w:tcBorders>
          </w:tcPr>
          <w:p w14:paraId="3B1A1D7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Variable Annuities</w:t>
            </w:r>
          </w:p>
        </w:tc>
        <w:tc>
          <w:tcPr>
            <w:tcW w:w="4258" w:type="dxa"/>
            <w:tcBorders>
              <w:bottom w:val="single" w:sz="4" w:space="0" w:color="auto"/>
            </w:tcBorders>
          </w:tcPr>
          <w:p w14:paraId="73E8271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Life, Section 902</w:t>
            </w:r>
          </w:p>
        </w:tc>
      </w:tr>
      <w:tr w:rsidR="00810FBF" w:rsidRPr="004B548D" w14:paraId="2BDCCD73" w14:textId="77777777" w:rsidTr="004B548D">
        <w:trPr>
          <w:jc w:val="center"/>
        </w:trPr>
        <w:tc>
          <w:tcPr>
            <w:tcW w:w="9360" w:type="dxa"/>
            <w:gridSpan w:val="3"/>
            <w:shd w:val="clear" w:color="auto" w:fill="D9D9D9" w:themeFill="background1" w:themeFillShade="D9"/>
          </w:tcPr>
          <w:p w14:paraId="753275C4" w14:textId="77777777" w:rsidR="00810FBF" w:rsidRPr="004B548D" w:rsidRDefault="00810FBF" w:rsidP="00810FBF">
            <w:pPr>
              <w:rPr>
                <w:rFonts w:ascii="Times New Roman" w:hAnsi="Times New Roman"/>
                <w:b/>
              </w:rPr>
            </w:pPr>
            <w:r w:rsidRPr="004B548D">
              <w:rPr>
                <w:rFonts w:ascii="Times New Roman" w:hAnsi="Times New Roman"/>
                <w:b/>
              </w:rPr>
              <w:t>DISTRICT OF COLUMBIA</w:t>
            </w:r>
          </w:p>
        </w:tc>
      </w:tr>
      <w:tr w:rsidR="00810FBF" w:rsidRPr="00324988" w14:paraId="51F49FEF" w14:textId="77777777" w:rsidTr="004B548D">
        <w:trPr>
          <w:jc w:val="center"/>
        </w:trPr>
        <w:tc>
          <w:tcPr>
            <w:tcW w:w="9360" w:type="dxa"/>
            <w:gridSpan w:val="3"/>
          </w:tcPr>
          <w:p w14:paraId="50C28852" w14:textId="77777777" w:rsidR="00810FBF" w:rsidRPr="00324988" w:rsidRDefault="00810FBF" w:rsidP="00810FBF">
            <w:pPr>
              <w:rPr>
                <w:rFonts w:ascii="Times New Roman" w:hAnsi="Times New Roman"/>
                <w:sz w:val="18"/>
                <w:szCs w:val="18"/>
              </w:rPr>
            </w:pPr>
            <w:r w:rsidRPr="00324988">
              <w:rPr>
                <w:rFonts w:ascii="Times New Roman" w:hAnsi="Times New Roman"/>
                <w:b/>
                <w:bCs/>
                <w:sz w:val="18"/>
                <w:szCs w:val="18"/>
              </w:rPr>
              <w:t>P &amp; C Exhibit of Premiums and Losses</w:t>
            </w:r>
          </w:p>
        </w:tc>
      </w:tr>
      <w:tr w:rsidR="00810FBF" w:rsidRPr="00324988" w14:paraId="4E0C1123" w14:textId="77777777" w:rsidTr="00B30E60">
        <w:trPr>
          <w:jc w:val="center"/>
        </w:trPr>
        <w:tc>
          <w:tcPr>
            <w:tcW w:w="1097" w:type="dxa"/>
          </w:tcPr>
          <w:p w14:paraId="30A86E1D"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w:t>
            </w:r>
          </w:p>
        </w:tc>
        <w:tc>
          <w:tcPr>
            <w:tcW w:w="4005" w:type="dxa"/>
          </w:tcPr>
          <w:p w14:paraId="489523A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Fire</w:t>
            </w:r>
          </w:p>
        </w:tc>
        <w:tc>
          <w:tcPr>
            <w:tcW w:w="4258" w:type="dxa"/>
          </w:tcPr>
          <w:p w14:paraId="1C85A4B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(1) Fire (Sec. 31-2502.11)</w:t>
            </w:r>
          </w:p>
        </w:tc>
      </w:tr>
      <w:tr w:rsidR="00810FBF" w:rsidRPr="00324988" w14:paraId="22F6AFF7" w14:textId="77777777" w:rsidTr="00B30E60">
        <w:trPr>
          <w:jc w:val="center"/>
        </w:trPr>
        <w:tc>
          <w:tcPr>
            <w:tcW w:w="1097" w:type="dxa"/>
          </w:tcPr>
          <w:p w14:paraId="3FFA48B4"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2.1</w:t>
            </w:r>
          </w:p>
        </w:tc>
        <w:tc>
          <w:tcPr>
            <w:tcW w:w="4005" w:type="dxa"/>
          </w:tcPr>
          <w:p w14:paraId="7FC3E4D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Allied lines</w:t>
            </w:r>
          </w:p>
        </w:tc>
        <w:tc>
          <w:tcPr>
            <w:tcW w:w="4258" w:type="dxa"/>
          </w:tcPr>
          <w:p w14:paraId="192E5EC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(2) Allied Lines (Sec. 31-2502.11)</w:t>
            </w:r>
          </w:p>
        </w:tc>
      </w:tr>
      <w:tr w:rsidR="00810FBF" w:rsidRPr="00324988" w14:paraId="3124CA11" w14:textId="77777777" w:rsidTr="00B30E60">
        <w:trPr>
          <w:jc w:val="center"/>
        </w:trPr>
        <w:tc>
          <w:tcPr>
            <w:tcW w:w="1097" w:type="dxa"/>
          </w:tcPr>
          <w:p w14:paraId="6CC96EFE"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2.2</w:t>
            </w:r>
          </w:p>
        </w:tc>
        <w:tc>
          <w:tcPr>
            <w:tcW w:w="4005" w:type="dxa"/>
          </w:tcPr>
          <w:p w14:paraId="06B4056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Multiple peril crop</w:t>
            </w:r>
          </w:p>
        </w:tc>
        <w:tc>
          <w:tcPr>
            <w:tcW w:w="4258" w:type="dxa"/>
          </w:tcPr>
          <w:p w14:paraId="434109E1" w14:textId="77777777" w:rsidR="00810FBF" w:rsidRPr="00441BA0" w:rsidRDefault="00810FBF" w:rsidP="00810FBF">
            <w:pPr>
              <w:rPr>
                <w:rFonts w:ascii="Times New Roman" w:hAnsi="Times New Roman"/>
                <w:sz w:val="18"/>
                <w:szCs w:val="18"/>
              </w:rPr>
            </w:pPr>
            <w:r>
              <w:rPr>
                <w:rFonts w:ascii="Times New Roman" w:hAnsi="Times New Roman"/>
                <w:sz w:val="18"/>
                <w:szCs w:val="18"/>
              </w:rPr>
              <w:t>(2.2) Multiple Peril Crop (Sec. 31-2502.11)</w:t>
            </w:r>
          </w:p>
        </w:tc>
      </w:tr>
      <w:tr w:rsidR="00810FBF" w:rsidRPr="00324988" w14:paraId="3B564AA5" w14:textId="77777777" w:rsidTr="00B30E60">
        <w:trPr>
          <w:jc w:val="center"/>
        </w:trPr>
        <w:tc>
          <w:tcPr>
            <w:tcW w:w="1097" w:type="dxa"/>
          </w:tcPr>
          <w:p w14:paraId="6B68B308"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2.3</w:t>
            </w:r>
          </w:p>
        </w:tc>
        <w:tc>
          <w:tcPr>
            <w:tcW w:w="4005" w:type="dxa"/>
          </w:tcPr>
          <w:p w14:paraId="2AA9375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Federal flood</w:t>
            </w:r>
          </w:p>
        </w:tc>
        <w:tc>
          <w:tcPr>
            <w:tcW w:w="4258" w:type="dxa"/>
          </w:tcPr>
          <w:p w14:paraId="38BCBAC8" w14:textId="77777777" w:rsidR="00810FBF" w:rsidRPr="00441BA0" w:rsidRDefault="00810FBF" w:rsidP="00810FBF">
            <w:pPr>
              <w:rPr>
                <w:rFonts w:ascii="Times New Roman" w:hAnsi="Times New Roman"/>
                <w:sz w:val="18"/>
                <w:szCs w:val="18"/>
              </w:rPr>
            </w:pPr>
            <w:r>
              <w:rPr>
                <w:rFonts w:ascii="Times New Roman" w:hAnsi="Times New Roman"/>
                <w:sz w:val="18"/>
                <w:szCs w:val="18"/>
              </w:rPr>
              <w:t>(2.3) Federal Flood </w:t>
            </w:r>
          </w:p>
        </w:tc>
      </w:tr>
      <w:tr w:rsidR="00810FBF" w:rsidRPr="00324988" w14:paraId="1CE93515" w14:textId="77777777" w:rsidTr="00B30E60">
        <w:trPr>
          <w:jc w:val="center"/>
        </w:trPr>
        <w:tc>
          <w:tcPr>
            <w:tcW w:w="1097" w:type="dxa"/>
          </w:tcPr>
          <w:p w14:paraId="787A7A6C"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2.4</w:t>
            </w:r>
          </w:p>
        </w:tc>
        <w:tc>
          <w:tcPr>
            <w:tcW w:w="4005" w:type="dxa"/>
          </w:tcPr>
          <w:p w14:paraId="0DB7835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Private crop</w:t>
            </w:r>
          </w:p>
        </w:tc>
        <w:tc>
          <w:tcPr>
            <w:tcW w:w="4258" w:type="dxa"/>
          </w:tcPr>
          <w:p w14:paraId="54355420" w14:textId="77777777" w:rsidR="00810FBF" w:rsidRPr="00441BA0" w:rsidRDefault="00810FBF" w:rsidP="00810FBF">
            <w:pPr>
              <w:rPr>
                <w:rFonts w:ascii="Times New Roman" w:hAnsi="Times New Roman"/>
                <w:sz w:val="18"/>
                <w:szCs w:val="18"/>
              </w:rPr>
            </w:pPr>
            <w:r>
              <w:rPr>
                <w:rFonts w:ascii="Times New Roman" w:hAnsi="Times New Roman"/>
                <w:sz w:val="18"/>
                <w:szCs w:val="18"/>
              </w:rPr>
              <w:t>(2.4) Private Crop (Sec.31-2502.11)</w:t>
            </w:r>
          </w:p>
        </w:tc>
      </w:tr>
      <w:tr w:rsidR="00810FBF" w:rsidRPr="00324988" w14:paraId="2020700C" w14:textId="77777777" w:rsidTr="00B30E60">
        <w:trPr>
          <w:jc w:val="center"/>
        </w:trPr>
        <w:tc>
          <w:tcPr>
            <w:tcW w:w="1097" w:type="dxa"/>
          </w:tcPr>
          <w:p w14:paraId="39A617DC"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2.5</w:t>
            </w:r>
          </w:p>
        </w:tc>
        <w:tc>
          <w:tcPr>
            <w:tcW w:w="4005" w:type="dxa"/>
          </w:tcPr>
          <w:p w14:paraId="33EE135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Private flood</w:t>
            </w:r>
          </w:p>
        </w:tc>
        <w:tc>
          <w:tcPr>
            <w:tcW w:w="4258" w:type="dxa"/>
          </w:tcPr>
          <w:p w14:paraId="4F69925A" w14:textId="77777777" w:rsidR="00810FBF" w:rsidRPr="00441BA0" w:rsidRDefault="00810FBF" w:rsidP="00810FBF">
            <w:pPr>
              <w:rPr>
                <w:rFonts w:ascii="Times New Roman" w:hAnsi="Times New Roman"/>
                <w:sz w:val="18"/>
                <w:szCs w:val="18"/>
              </w:rPr>
            </w:pPr>
            <w:r>
              <w:rPr>
                <w:rFonts w:ascii="Times New Roman" w:hAnsi="Times New Roman"/>
                <w:sz w:val="18"/>
                <w:szCs w:val="18"/>
              </w:rPr>
              <w:t>(2.5) Private Flood (Sec.31-2502.11)</w:t>
            </w:r>
          </w:p>
        </w:tc>
      </w:tr>
      <w:tr w:rsidR="00810FBF" w:rsidRPr="00324988" w14:paraId="6B4862ED" w14:textId="77777777" w:rsidTr="00B30E60">
        <w:trPr>
          <w:jc w:val="center"/>
        </w:trPr>
        <w:tc>
          <w:tcPr>
            <w:tcW w:w="1097" w:type="dxa"/>
          </w:tcPr>
          <w:p w14:paraId="17773EAC"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3</w:t>
            </w:r>
          </w:p>
        </w:tc>
        <w:tc>
          <w:tcPr>
            <w:tcW w:w="4005" w:type="dxa"/>
          </w:tcPr>
          <w:p w14:paraId="54AC1CC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Farmowners multiple peril</w:t>
            </w:r>
          </w:p>
        </w:tc>
        <w:tc>
          <w:tcPr>
            <w:tcW w:w="4258" w:type="dxa"/>
          </w:tcPr>
          <w:p w14:paraId="69DA003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(3) Farmowners Multiple Peril (Sec. 31-2502.11)</w:t>
            </w:r>
          </w:p>
        </w:tc>
      </w:tr>
      <w:tr w:rsidR="00810FBF" w:rsidRPr="00324988" w14:paraId="3BE04CA0" w14:textId="77777777" w:rsidTr="00B30E60">
        <w:trPr>
          <w:jc w:val="center"/>
        </w:trPr>
        <w:tc>
          <w:tcPr>
            <w:tcW w:w="1097" w:type="dxa"/>
          </w:tcPr>
          <w:p w14:paraId="53080978"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4</w:t>
            </w:r>
          </w:p>
        </w:tc>
        <w:tc>
          <w:tcPr>
            <w:tcW w:w="4005" w:type="dxa"/>
          </w:tcPr>
          <w:p w14:paraId="766025A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Homeowners multiple peril</w:t>
            </w:r>
          </w:p>
        </w:tc>
        <w:tc>
          <w:tcPr>
            <w:tcW w:w="4258" w:type="dxa"/>
          </w:tcPr>
          <w:p w14:paraId="6192129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(4) Homeowners Multiple Peril (Sec. 31-2502.11)</w:t>
            </w:r>
          </w:p>
        </w:tc>
      </w:tr>
      <w:tr w:rsidR="00810FBF" w:rsidRPr="00324988" w14:paraId="1E836442" w14:textId="77777777" w:rsidTr="00B30E60">
        <w:trPr>
          <w:jc w:val="center"/>
        </w:trPr>
        <w:tc>
          <w:tcPr>
            <w:tcW w:w="1097" w:type="dxa"/>
          </w:tcPr>
          <w:p w14:paraId="26E8762F"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5.1</w:t>
            </w:r>
          </w:p>
        </w:tc>
        <w:tc>
          <w:tcPr>
            <w:tcW w:w="4005" w:type="dxa"/>
          </w:tcPr>
          <w:p w14:paraId="3F0ABDA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Commercial multiple peril (non-liability portion)</w:t>
            </w:r>
          </w:p>
        </w:tc>
        <w:tc>
          <w:tcPr>
            <w:tcW w:w="4258" w:type="dxa"/>
          </w:tcPr>
          <w:p w14:paraId="1A1B25B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(5</w:t>
            </w:r>
            <w:r>
              <w:rPr>
                <w:rFonts w:ascii="Times New Roman" w:hAnsi="Times New Roman"/>
                <w:sz w:val="18"/>
                <w:szCs w:val="18"/>
              </w:rPr>
              <w:t>.1</w:t>
            </w:r>
            <w:r w:rsidRPr="00441BA0">
              <w:rPr>
                <w:rFonts w:ascii="Times New Roman" w:hAnsi="Times New Roman"/>
                <w:sz w:val="18"/>
                <w:szCs w:val="18"/>
              </w:rPr>
              <w:t>) Commercial Multiple Peril</w:t>
            </w:r>
            <w:r>
              <w:rPr>
                <w:rFonts w:ascii="Times New Roman" w:hAnsi="Times New Roman"/>
                <w:sz w:val="18"/>
                <w:szCs w:val="18"/>
              </w:rPr>
              <w:t xml:space="preserve"> (non-liability)</w:t>
            </w:r>
            <w:r w:rsidRPr="00441BA0">
              <w:rPr>
                <w:rFonts w:ascii="Times New Roman" w:hAnsi="Times New Roman"/>
                <w:sz w:val="18"/>
                <w:szCs w:val="18"/>
              </w:rPr>
              <w:t xml:space="preserve"> (Sec. 31-2502.11)</w:t>
            </w:r>
          </w:p>
        </w:tc>
      </w:tr>
      <w:tr w:rsidR="00810FBF" w:rsidRPr="00324988" w14:paraId="2623A649" w14:textId="77777777" w:rsidTr="00B30E60">
        <w:trPr>
          <w:jc w:val="center"/>
        </w:trPr>
        <w:tc>
          <w:tcPr>
            <w:tcW w:w="1097" w:type="dxa"/>
          </w:tcPr>
          <w:p w14:paraId="31A9EBFA"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5.2</w:t>
            </w:r>
          </w:p>
        </w:tc>
        <w:tc>
          <w:tcPr>
            <w:tcW w:w="4005" w:type="dxa"/>
          </w:tcPr>
          <w:p w14:paraId="5ECEB1E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Commercial multiple peril (liability portion)</w:t>
            </w:r>
          </w:p>
        </w:tc>
        <w:tc>
          <w:tcPr>
            <w:tcW w:w="4258" w:type="dxa"/>
          </w:tcPr>
          <w:p w14:paraId="3A8BF43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(5</w:t>
            </w:r>
            <w:r>
              <w:rPr>
                <w:rFonts w:ascii="Times New Roman" w:hAnsi="Times New Roman"/>
                <w:sz w:val="18"/>
                <w:szCs w:val="18"/>
              </w:rPr>
              <w:t>.2</w:t>
            </w:r>
            <w:r w:rsidRPr="00441BA0">
              <w:rPr>
                <w:rFonts w:ascii="Times New Roman" w:hAnsi="Times New Roman"/>
                <w:sz w:val="18"/>
                <w:szCs w:val="18"/>
              </w:rPr>
              <w:t>) Commercial Multiple Peril</w:t>
            </w:r>
            <w:r>
              <w:rPr>
                <w:rFonts w:ascii="Times New Roman" w:hAnsi="Times New Roman"/>
                <w:sz w:val="18"/>
                <w:szCs w:val="18"/>
              </w:rPr>
              <w:t xml:space="preserve"> (liability)</w:t>
            </w:r>
            <w:r w:rsidRPr="00441BA0">
              <w:rPr>
                <w:rFonts w:ascii="Times New Roman" w:hAnsi="Times New Roman"/>
                <w:sz w:val="18"/>
                <w:szCs w:val="18"/>
              </w:rPr>
              <w:t xml:space="preserve"> (Sec. 31-2502.11)</w:t>
            </w:r>
          </w:p>
        </w:tc>
      </w:tr>
      <w:tr w:rsidR="00EB166D" w:rsidRPr="00324988" w14:paraId="1837F3BE" w14:textId="77777777" w:rsidTr="007F7E22">
        <w:trPr>
          <w:jc w:val="center"/>
        </w:trPr>
        <w:tc>
          <w:tcPr>
            <w:tcW w:w="9360" w:type="dxa"/>
            <w:gridSpan w:val="3"/>
          </w:tcPr>
          <w:p w14:paraId="40AF17FC" w14:textId="77777777" w:rsidR="00EB166D" w:rsidRPr="00324988" w:rsidRDefault="00EB166D" w:rsidP="007F7E22">
            <w:pPr>
              <w:keepNext/>
              <w:rPr>
                <w:rFonts w:ascii="Times New Roman" w:hAnsi="Times New Roman"/>
                <w:sz w:val="18"/>
                <w:szCs w:val="18"/>
              </w:rPr>
            </w:pPr>
            <w:r>
              <w:rPr>
                <w:rFonts w:ascii="Times New Roman" w:hAnsi="Times New Roman"/>
                <w:b/>
                <w:sz w:val="18"/>
                <w:szCs w:val="18"/>
              </w:rPr>
              <w:lastRenderedPageBreak/>
              <w:t>DISTRICT OF COLUMBIA</w:t>
            </w:r>
            <w:r w:rsidRPr="00162590">
              <w:rPr>
                <w:rFonts w:ascii="Times New Roman" w:hAnsi="Times New Roman"/>
                <w:b/>
                <w:sz w:val="18"/>
                <w:szCs w:val="18"/>
              </w:rPr>
              <w:t xml:space="preserve"> (continued)</w:t>
            </w:r>
          </w:p>
        </w:tc>
      </w:tr>
      <w:tr w:rsidR="00810FBF" w:rsidRPr="00324988" w14:paraId="55E1C3A5" w14:textId="77777777" w:rsidTr="00B30E60">
        <w:trPr>
          <w:jc w:val="center"/>
        </w:trPr>
        <w:tc>
          <w:tcPr>
            <w:tcW w:w="1097" w:type="dxa"/>
          </w:tcPr>
          <w:p w14:paraId="358E87A8"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6</w:t>
            </w:r>
          </w:p>
        </w:tc>
        <w:tc>
          <w:tcPr>
            <w:tcW w:w="4005" w:type="dxa"/>
          </w:tcPr>
          <w:p w14:paraId="37F7046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Mortgage guaranty</w:t>
            </w:r>
          </w:p>
        </w:tc>
        <w:tc>
          <w:tcPr>
            <w:tcW w:w="4258" w:type="dxa"/>
          </w:tcPr>
          <w:p w14:paraId="1A7000F7" w14:textId="77777777" w:rsidR="00810FBF" w:rsidRPr="00441BA0" w:rsidRDefault="00810FBF" w:rsidP="00810FBF">
            <w:pPr>
              <w:rPr>
                <w:rFonts w:ascii="Times New Roman" w:hAnsi="Times New Roman"/>
                <w:sz w:val="18"/>
                <w:szCs w:val="18"/>
              </w:rPr>
            </w:pPr>
            <w:r>
              <w:rPr>
                <w:rFonts w:ascii="Times New Roman" w:hAnsi="Times New Roman"/>
                <w:sz w:val="18"/>
                <w:szCs w:val="18"/>
              </w:rPr>
              <w:t>(6) Mortgage Guaranty (Sec. 31-2502.11)</w:t>
            </w:r>
          </w:p>
        </w:tc>
      </w:tr>
      <w:tr w:rsidR="00810FBF" w:rsidRPr="00324988" w14:paraId="53BCDB38" w14:textId="77777777" w:rsidTr="00B30E60">
        <w:trPr>
          <w:jc w:val="center"/>
        </w:trPr>
        <w:tc>
          <w:tcPr>
            <w:tcW w:w="1097" w:type="dxa"/>
          </w:tcPr>
          <w:p w14:paraId="511B6875"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8</w:t>
            </w:r>
          </w:p>
        </w:tc>
        <w:tc>
          <w:tcPr>
            <w:tcW w:w="4005" w:type="dxa"/>
          </w:tcPr>
          <w:p w14:paraId="2383305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Ocean marine</w:t>
            </w:r>
          </w:p>
        </w:tc>
        <w:tc>
          <w:tcPr>
            <w:tcW w:w="4258" w:type="dxa"/>
          </w:tcPr>
          <w:p w14:paraId="7AE2394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(8) Ocean Marine (Sec. 31-2502.11)</w:t>
            </w:r>
          </w:p>
        </w:tc>
      </w:tr>
      <w:tr w:rsidR="00810FBF" w:rsidRPr="00324988" w14:paraId="4F8A0766" w14:textId="77777777" w:rsidTr="00B30E60">
        <w:trPr>
          <w:jc w:val="center"/>
        </w:trPr>
        <w:tc>
          <w:tcPr>
            <w:tcW w:w="1097" w:type="dxa"/>
          </w:tcPr>
          <w:p w14:paraId="0F32DF9E"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9</w:t>
            </w:r>
          </w:p>
        </w:tc>
        <w:tc>
          <w:tcPr>
            <w:tcW w:w="4005" w:type="dxa"/>
          </w:tcPr>
          <w:p w14:paraId="2DB975E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Inland marine</w:t>
            </w:r>
          </w:p>
        </w:tc>
        <w:tc>
          <w:tcPr>
            <w:tcW w:w="4258" w:type="dxa"/>
          </w:tcPr>
          <w:p w14:paraId="3EEE1AE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(9) Inland Marine (Sec. 31-2502.11)</w:t>
            </w:r>
          </w:p>
        </w:tc>
      </w:tr>
      <w:tr w:rsidR="00810FBF" w:rsidRPr="00324988" w14:paraId="05FCAE59" w14:textId="77777777" w:rsidTr="00B30E60">
        <w:trPr>
          <w:jc w:val="center"/>
        </w:trPr>
        <w:tc>
          <w:tcPr>
            <w:tcW w:w="1097" w:type="dxa"/>
          </w:tcPr>
          <w:p w14:paraId="7D4AAFD7"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10</w:t>
            </w:r>
          </w:p>
        </w:tc>
        <w:tc>
          <w:tcPr>
            <w:tcW w:w="4005" w:type="dxa"/>
          </w:tcPr>
          <w:p w14:paraId="3548B88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Financial guaranty</w:t>
            </w:r>
          </w:p>
        </w:tc>
        <w:tc>
          <w:tcPr>
            <w:tcW w:w="4258" w:type="dxa"/>
          </w:tcPr>
          <w:p w14:paraId="41DAE7D5" w14:textId="77777777" w:rsidR="00810FBF" w:rsidRPr="00441BA0" w:rsidRDefault="00810FBF" w:rsidP="00810FBF">
            <w:pPr>
              <w:rPr>
                <w:rFonts w:ascii="Times New Roman" w:hAnsi="Times New Roman"/>
                <w:sz w:val="18"/>
                <w:szCs w:val="18"/>
              </w:rPr>
            </w:pPr>
            <w:r>
              <w:rPr>
                <w:rFonts w:ascii="Times New Roman" w:hAnsi="Times New Roman"/>
                <w:sz w:val="18"/>
                <w:szCs w:val="18"/>
              </w:rPr>
              <w:t>(10) Financial Guaranty (sec. 31-2502.11)</w:t>
            </w:r>
          </w:p>
        </w:tc>
      </w:tr>
      <w:tr w:rsidR="00810FBF" w:rsidRPr="00324988" w14:paraId="6BD1AC30" w14:textId="77777777" w:rsidTr="00B30E60">
        <w:trPr>
          <w:jc w:val="center"/>
        </w:trPr>
        <w:tc>
          <w:tcPr>
            <w:tcW w:w="1097" w:type="dxa"/>
          </w:tcPr>
          <w:p w14:paraId="49B94940"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11</w:t>
            </w:r>
          </w:p>
        </w:tc>
        <w:tc>
          <w:tcPr>
            <w:tcW w:w="4005" w:type="dxa"/>
          </w:tcPr>
          <w:p w14:paraId="643BE99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Medical professional liability</w:t>
            </w:r>
          </w:p>
        </w:tc>
        <w:tc>
          <w:tcPr>
            <w:tcW w:w="4258" w:type="dxa"/>
          </w:tcPr>
          <w:p w14:paraId="697C979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(11) Medical Malpractice (Sec. 31-2502.11)</w:t>
            </w:r>
          </w:p>
        </w:tc>
      </w:tr>
      <w:tr w:rsidR="00810FBF" w:rsidRPr="00324988" w14:paraId="7F50D096" w14:textId="77777777" w:rsidTr="00B30E60">
        <w:trPr>
          <w:jc w:val="center"/>
        </w:trPr>
        <w:tc>
          <w:tcPr>
            <w:tcW w:w="1097" w:type="dxa"/>
          </w:tcPr>
          <w:p w14:paraId="65C7B02F"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12</w:t>
            </w:r>
          </w:p>
        </w:tc>
        <w:tc>
          <w:tcPr>
            <w:tcW w:w="4005" w:type="dxa"/>
          </w:tcPr>
          <w:p w14:paraId="38BEF9E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Earthquake</w:t>
            </w:r>
          </w:p>
        </w:tc>
        <w:tc>
          <w:tcPr>
            <w:tcW w:w="4258" w:type="dxa"/>
          </w:tcPr>
          <w:p w14:paraId="1186E6C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(12) Earthquake (Sec. 31-2502.11)</w:t>
            </w:r>
          </w:p>
        </w:tc>
      </w:tr>
      <w:tr w:rsidR="00810FBF" w:rsidRPr="00324988" w14:paraId="379D932E" w14:textId="77777777" w:rsidTr="00B30E60">
        <w:trPr>
          <w:jc w:val="center"/>
        </w:trPr>
        <w:tc>
          <w:tcPr>
            <w:tcW w:w="1097" w:type="dxa"/>
          </w:tcPr>
          <w:p w14:paraId="5A5EF856"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13</w:t>
            </w:r>
          </w:p>
        </w:tc>
        <w:tc>
          <w:tcPr>
            <w:tcW w:w="4005" w:type="dxa"/>
          </w:tcPr>
          <w:p w14:paraId="0869E02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Group accident and health</w:t>
            </w:r>
          </w:p>
        </w:tc>
        <w:tc>
          <w:tcPr>
            <w:tcW w:w="4258" w:type="dxa"/>
          </w:tcPr>
          <w:p w14:paraId="60C9C52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(1</w:t>
            </w:r>
            <w:r>
              <w:rPr>
                <w:rFonts w:ascii="Times New Roman" w:hAnsi="Times New Roman"/>
                <w:sz w:val="18"/>
                <w:szCs w:val="18"/>
              </w:rPr>
              <w:t>3</w:t>
            </w:r>
            <w:r w:rsidRPr="00441BA0">
              <w:rPr>
                <w:rFonts w:ascii="Times New Roman" w:hAnsi="Times New Roman"/>
                <w:sz w:val="18"/>
                <w:szCs w:val="18"/>
              </w:rPr>
              <w:t>) Group Accident and Health (Sec. 31-2502.11)</w:t>
            </w:r>
          </w:p>
        </w:tc>
      </w:tr>
      <w:tr w:rsidR="00810FBF" w:rsidRPr="00324988" w14:paraId="1331FE29" w14:textId="77777777" w:rsidTr="00B30E60">
        <w:trPr>
          <w:jc w:val="center"/>
        </w:trPr>
        <w:tc>
          <w:tcPr>
            <w:tcW w:w="1097" w:type="dxa"/>
          </w:tcPr>
          <w:p w14:paraId="33242B05"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14</w:t>
            </w:r>
          </w:p>
        </w:tc>
        <w:tc>
          <w:tcPr>
            <w:tcW w:w="4005" w:type="dxa"/>
          </w:tcPr>
          <w:p w14:paraId="0D933A7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 A &amp; H (Group and Individual)</w:t>
            </w:r>
          </w:p>
        </w:tc>
        <w:tc>
          <w:tcPr>
            <w:tcW w:w="4258" w:type="dxa"/>
          </w:tcPr>
          <w:p w14:paraId="6436539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(1</w:t>
            </w:r>
            <w:r>
              <w:rPr>
                <w:rFonts w:ascii="Times New Roman" w:hAnsi="Times New Roman"/>
                <w:sz w:val="18"/>
                <w:szCs w:val="18"/>
              </w:rPr>
              <w:t>4</w:t>
            </w:r>
            <w:r w:rsidRPr="00441BA0">
              <w:rPr>
                <w:rFonts w:ascii="Times New Roman" w:hAnsi="Times New Roman"/>
                <w:sz w:val="18"/>
                <w:szCs w:val="18"/>
              </w:rPr>
              <w:t>) Credit A &amp; H (Group &amp; Indiv.) (Sec. 31-2502.11)</w:t>
            </w:r>
          </w:p>
        </w:tc>
      </w:tr>
      <w:tr w:rsidR="00810FBF" w:rsidRPr="00324988" w14:paraId="7678F43A" w14:textId="77777777" w:rsidTr="00B30E60">
        <w:trPr>
          <w:jc w:val="center"/>
        </w:trPr>
        <w:tc>
          <w:tcPr>
            <w:tcW w:w="1097" w:type="dxa"/>
          </w:tcPr>
          <w:p w14:paraId="7FF01BBF"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15.1</w:t>
            </w:r>
          </w:p>
        </w:tc>
        <w:tc>
          <w:tcPr>
            <w:tcW w:w="4005" w:type="dxa"/>
          </w:tcPr>
          <w:p w14:paraId="396558B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Collectively renewable A &amp; H</w:t>
            </w:r>
          </w:p>
        </w:tc>
        <w:tc>
          <w:tcPr>
            <w:tcW w:w="4258" w:type="dxa"/>
          </w:tcPr>
          <w:p w14:paraId="00090E5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(15.</w:t>
            </w:r>
            <w:r>
              <w:rPr>
                <w:rFonts w:ascii="Times New Roman" w:hAnsi="Times New Roman"/>
                <w:sz w:val="18"/>
                <w:szCs w:val="18"/>
              </w:rPr>
              <w:t>1</w:t>
            </w:r>
            <w:r w:rsidRPr="00441BA0">
              <w:rPr>
                <w:rFonts w:ascii="Times New Roman" w:hAnsi="Times New Roman"/>
                <w:sz w:val="18"/>
                <w:szCs w:val="18"/>
              </w:rPr>
              <w:t>) Collectively renewable A &amp; H (Sec. 31-2502.11)</w:t>
            </w:r>
          </w:p>
        </w:tc>
      </w:tr>
      <w:tr w:rsidR="00810FBF" w:rsidRPr="00324988" w14:paraId="32194CCA" w14:textId="77777777" w:rsidTr="00B30E60">
        <w:trPr>
          <w:jc w:val="center"/>
        </w:trPr>
        <w:tc>
          <w:tcPr>
            <w:tcW w:w="1097" w:type="dxa"/>
          </w:tcPr>
          <w:p w14:paraId="193E4B3C"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15.2</w:t>
            </w:r>
          </w:p>
        </w:tc>
        <w:tc>
          <w:tcPr>
            <w:tcW w:w="4005" w:type="dxa"/>
          </w:tcPr>
          <w:p w14:paraId="05D90F2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Non-cancelable A &amp; H</w:t>
            </w:r>
          </w:p>
        </w:tc>
        <w:tc>
          <w:tcPr>
            <w:tcW w:w="4258" w:type="dxa"/>
          </w:tcPr>
          <w:p w14:paraId="7326C9D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(15.</w:t>
            </w:r>
            <w:r>
              <w:rPr>
                <w:rFonts w:ascii="Times New Roman" w:hAnsi="Times New Roman"/>
                <w:sz w:val="18"/>
                <w:szCs w:val="18"/>
              </w:rPr>
              <w:t>2</w:t>
            </w:r>
            <w:r w:rsidRPr="00441BA0">
              <w:rPr>
                <w:rFonts w:ascii="Times New Roman" w:hAnsi="Times New Roman"/>
                <w:sz w:val="18"/>
                <w:szCs w:val="18"/>
              </w:rPr>
              <w:t>) Non-cancelable A &amp; H (Sec. 31-2502.11)</w:t>
            </w:r>
          </w:p>
        </w:tc>
      </w:tr>
      <w:tr w:rsidR="00810FBF" w:rsidRPr="00324988" w14:paraId="364AEEEC" w14:textId="77777777" w:rsidTr="00B30E60">
        <w:trPr>
          <w:jc w:val="center"/>
        </w:trPr>
        <w:tc>
          <w:tcPr>
            <w:tcW w:w="1097" w:type="dxa"/>
          </w:tcPr>
          <w:p w14:paraId="0FA3B096"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15.3</w:t>
            </w:r>
          </w:p>
        </w:tc>
        <w:tc>
          <w:tcPr>
            <w:tcW w:w="4005" w:type="dxa"/>
          </w:tcPr>
          <w:p w14:paraId="15BA1DB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Guaranteed renewable A &amp; H</w:t>
            </w:r>
          </w:p>
        </w:tc>
        <w:tc>
          <w:tcPr>
            <w:tcW w:w="4258" w:type="dxa"/>
          </w:tcPr>
          <w:p w14:paraId="2013E52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(15.</w:t>
            </w:r>
            <w:r>
              <w:rPr>
                <w:rFonts w:ascii="Times New Roman" w:hAnsi="Times New Roman"/>
                <w:sz w:val="18"/>
                <w:szCs w:val="18"/>
              </w:rPr>
              <w:t>3</w:t>
            </w:r>
            <w:r w:rsidRPr="00441BA0">
              <w:rPr>
                <w:rFonts w:ascii="Times New Roman" w:hAnsi="Times New Roman"/>
                <w:sz w:val="18"/>
                <w:szCs w:val="18"/>
              </w:rPr>
              <w:t>) Guaranteed Renewal A &amp; H (Sec. 31-2502.11)</w:t>
            </w:r>
          </w:p>
        </w:tc>
      </w:tr>
      <w:tr w:rsidR="00810FBF" w:rsidRPr="00324988" w14:paraId="43F33500" w14:textId="77777777" w:rsidTr="00B30E60">
        <w:trPr>
          <w:jc w:val="center"/>
        </w:trPr>
        <w:tc>
          <w:tcPr>
            <w:tcW w:w="1097" w:type="dxa"/>
          </w:tcPr>
          <w:p w14:paraId="73BCA0D5"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15.4</w:t>
            </w:r>
          </w:p>
        </w:tc>
        <w:tc>
          <w:tcPr>
            <w:tcW w:w="4005" w:type="dxa"/>
          </w:tcPr>
          <w:p w14:paraId="2673081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Non-renewable for stated reasons only</w:t>
            </w:r>
          </w:p>
        </w:tc>
        <w:tc>
          <w:tcPr>
            <w:tcW w:w="4258" w:type="dxa"/>
          </w:tcPr>
          <w:p w14:paraId="26090AE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(15.</w:t>
            </w:r>
            <w:r>
              <w:rPr>
                <w:rFonts w:ascii="Times New Roman" w:hAnsi="Times New Roman"/>
                <w:sz w:val="18"/>
                <w:szCs w:val="18"/>
              </w:rPr>
              <w:t>4</w:t>
            </w:r>
            <w:r w:rsidRPr="00441BA0">
              <w:rPr>
                <w:rFonts w:ascii="Times New Roman" w:hAnsi="Times New Roman"/>
                <w:sz w:val="18"/>
                <w:szCs w:val="18"/>
              </w:rPr>
              <w:t>) Non-renewable for Stated reasons Only (Sec. 31-2502.11)</w:t>
            </w:r>
          </w:p>
        </w:tc>
      </w:tr>
      <w:tr w:rsidR="00810FBF" w:rsidRPr="00324988" w14:paraId="0E11F28A" w14:textId="77777777" w:rsidTr="00B30E60">
        <w:trPr>
          <w:jc w:val="center"/>
        </w:trPr>
        <w:tc>
          <w:tcPr>
            <w:tcW w:w="1097" w:type="dxa"/>
          </w:tcPr>
          <w:p w14:paraId="644523FA"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15.5</w:t>
            </w:r>
          </w:p>
        </w:tc>
        <w:tc>
          <w:tcPr>
            <w:tcW w:w="4005" w:type="dxa"/>
          </w:tcPr>
          <w:p w14:paraId="4B822C0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accident only</w:t>
            </w:r>
          </w:p>
        </w:tc>
        <w:tc>
          <w:tcPr>
            <w:tcW w:w="4258" w:type="dxa"/>
          </w:tcPr>
          <w:p w14:paraId="5BDED15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(15.</w:t>
            </w:r>
            <w:r>
              <w:rPr>
                <w:rFonts w:ascii="Times New Roman" w:hAnsi="Times New Roman"/>
                <w:sz w:val="18"/>
                <w:szCs w:val="18"/>
              </w:rPr>
              <w:t>5</w:t>
            </w:r>
            <w:r w:rsidRPr="00441BA0">
              <w:rPr>
                <w:rFonts w:ascii="Times New Roman" w:hAnsi="Times New Roman"/>
                <w:sz w:val="18"/>
                <w:szCs w:val="18"/>
              </w:rPr>
              <w:t>) Other Accident Only (Sec. 31-2502.11)</w:t>
            </w:r>
          </w:p>
        </w:tc>
      </w:tr>
      <w:tr w:rsidR="00810FBF" w:rsidRPr="00324988" w14:paraId="06DC22AA" w14:textId="77777777" w:rsidTr="00B30E60">
        <w:trPr>
          <w:jc w:val="center"/>
        </w:trPr>
        <w:tc>
          <w:tcPr>
            <w:tcW w:w="1097" w:type="dxa"/>
          </w:tcPr>
          <w:p w14:paraId="61925C3E"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15.6</w:t>
            </w:r>
          </w:p>
        </w:tc>
        <w:tc>
          <w:tcPr>
            <w:tcW w:w="4005" w:type="dxa"/>
          </w:tcPr>
          <w:p w14:paraId="46E994A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Medicare Title XVIII exempt from state taxes or fees</w:t>
            </w:r>
          </w:p>
        </w:tc>
        <w:tc>
          <w:tcPr>
            <w:tcW w:w="4258" w:type="dxa"/>
          </w:tcPr>
          <w:p w14:paraId="09F7EA1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r>
      <w:tr w:rsidR="00810FBF" w:rsidRPr="00324988" w14:paraId="61DD7A21" w14:textId="77777777" w:rsidTr="00B30E60">
        <w:trPr>
          <w:jc w:val="center"/>
        </w:trPr>
        <w:tc>
          <w:tcPr>
            <w:tcW w:w="1097" w:type="dxa"/>
          </w:tcPr>
          <w:p w14:paraId="462A90F9"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15.7</w:t>
            </w:r>
          </w:p>
        </w:tc>
        <w:tc>
          <w:tcPr>
            <w:tcW w:w="4005" w:type="dxa"/>
          </w:tcPr>
          <w:p w14:paraId="6A0889A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All other A &amp; H</w:t>
            </w:r>
          </w:p>
        </w:tc>
        <w:tc>
          <w:tcPr>
            <w:tcW w:w="4258" w:type="dxa"/>
          </w:tcPr>
          <w:p w14:paraId="6495CCC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(15.7) All Other A &amp; H (Sec. 31-2502.11)</w:t>
            </w:r>
          </w:p>
        </w:tc>
      </w:tr>
      <w:tr w:rsidR="00810FBF" w:rsidRPr="00324988" w14:paraId="131E9969" w14:textId="77777777" w:rsidTr="00B30E60">
        <w:trPr>
          <w:jc w:val="center"/>
        </w:trPr>
        <w:tc>
          <w:tcPr>
            <w:tcW w:w="1097" w:type="dxa"/>
          </w:tcPr>
          <w:p w14:paraId="08A338A8"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15.8</w:t>
            </w:r>
          </w:p>
        </w:tc>
        <w:tc>
          <w:tcPr>
            <w:tcW w:w="4005" w:type="dxa"/>
          </w:tcPr>
          <w:p w14:paraId="78C1316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Federal Employees Health Benefits Plan Premium</w:t>
            </w:r>
          </w:p>
        </w:tc>
        <w:tc>
          <w:tcPr>
            <w:tcW w:w="4258" w:type="dxa"/>
          </w:tcPr>
          <w:p w14:paraId="26909130" w14:textId="77777777" w:rsidR="00810FBF" w:rsidRPr="00441BA0" w:rsidRDefault="00810FBF" w:rsidP="00810FBF">
            <w:pPr>
              <w:rPr>
                <w:rFonts w:ascii="Times New Roman" w:hAnsi="Times New Roman"/>
                <w:sz w:val="18"/>
                <w:szCs w:val="18"/>
              </w:rPr>
            </w:pPr>
            <w:r>
              <w:rPr>
                <w:rFonts w:ascii="Times New Roman" w:hAnsi="Times New Roman"/>
                <w:sz w:val="18"/>
                <w:szCs w:val="18"/>
              </w:rPr>
              <w:t>(15.8) Federal Employees Health Benefits Program</w:t>
            </w:r>
          </w:p>
        </w:tc>
      </w:tr>
      <w:tr w:rsidR="00810FBF" w:rsidRPr="00324988" w14:paraId="4212B5A3" w14:textId="77777777" w:rsidTr="00B30E60">
        <w:trPr>
          <w:jc w:val="center"/>
        </w:trPr>
        <w:tc>
          <w:tcPr>
            <w:tcW w:w="1097" w:type="dxa"/>
          </w:tcPr>
          <w:p w14:paraId="17F002C0"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16</w:t>
            </w:r>
          </w:p>
        </w:tc>
        <w:tc>
          <w:tcPr>
            <w:tcW w:w="4005" w:type="dxa"/>
          </w:tcPr>
          <w:p w14:paraId="6DA63CA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Workers' compensation</w:t>
            </w:r>
          </w:p>
        </w:tc>
        <w:tc>
          <w:tcPr>
            <w:tcW w:w="4258" w:type="dxa"/>
          </w:tcPr>
          <w:p w14:paraId="1D72397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(16) Workers' Compensation (Sec. 31-2502.11)</w:t>
            </w:r>
          </w:p>
        </w:tc>
      </w:tr>
      <w:tr w:rsidR="00810FBF" w:rsidRPr="00324988" w14:paraId="5405BC5F" w14:textId="77777777" w:rsidTr="00B30E60">
        <w:trPr>
          <w:jc w:val="center"/>
        </w:trPr>
        <w:tc>
          <w:tcPr>
            <w:tcW w:w="1097" w:type="dxa"/>
          </w:tcPr>
          <w:p w14:paraId="62CF0548"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17.1</w:t>
            </w:r>
          </w:p>
        </w:tc>
        <w:tc>
          <w:tcPr>
            <w:tcW w:w="4005" w:type="dxa"/>
          </w:tcPr>
          <w:p w14:paraId="3B0A778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liability – occurrence</w:t>
            </w:r>
          </w:p>
        </w:tc>
        <w:tc>
          <w:tcPr>
            <w:tcW w:w="4258" w:type="dxa"/>
          </w:tcPr>
          <w:p w14:paraId="1B98E7E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(17.1) Other Liability-Occurrence (Sec. 31-2502.11)</w:t>
            </w:r>
          </w:p>
        </w:tc>
      </w:tr>
      <w:tr w:rsidR="00810FBF" w:rsidRPr="00324988" w14:paraId="44270A58" w14:textId="77777777" w:rsidTr="00B30E60">
        <w:trPr>
          <w:jc w:val="center"/>
        </w:trPr>
        <w:tc>
          <w:tcPr>
            <w:tcW w:w="1097" w:type="dxa"/>
          </w:tcPr>
          <w:p w14:paraId="7B186379"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17.2</w:t>
            </w:r>
          </w:p>
        </w:tc>
        <w:tc>
          <w:tcPr>
            <w:tcW w:w="4005" w:type="dxa"/>
          </w:tcPr>
          <w:p w14:paraId="71AD066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liability – claims made</w:t>
            </w:r>
          </w:p>
        </w:tc>
        <w:tc>
          <w:tcPr>
            <w:tcW w:w="4258" w:type="dxa"/>
          </w:tcPr>
          <w:p w14:paraId="15DC6BFA" w14:textId="77777777" w:rsidR="00810FBF" w:rsidRPr="00441BA0" w:rsidRDefault="00810FBF" w:rsidP="00810FBF">
            <w:pPr>
              <w:rPr>
                <w:rFonts w:ascii="Times New Roman" w:hAnsi="Times New Roman"/>
                <w:sz w:val="18"/>
                <w:szCs w:val="18"/>
              </w:rPr>
            </w:pPr>
            <w:r>
              <w:rPr>
                <w:rFonts w:ascii="Times New Roman" w:hAnsi="Times New Roman"/>
                <w:sz w:val="18"/>
                <w:szCs w:val="18"/>
              </w:rPr>
              <w:t>(17.2) Other Liability-Claims Made (Sec.31-2502.11)</w:t>
            </w:r>
          </w:p>
        </w:tc>
      </w:tr>
      <w:tr w:rsidR="00810FBF" w:rsidRPr="00324988" w14:paraId="453C40E9" w14:textId="77777777" w:rsidTr="00B30E60">
        <w:trPr>
          <w:jc w:val="center"/>
        </w:trPr>
        <w:tc>
          <w:tcPr>
            <w:tcW w:w="1097" w:type="dxa"/>
          </w:tcPr>
          <w:p w14:paraId="28C4B879"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17.3</w:t>
            </w:r>
          </w:p>
        </w:tc>
        <w:tc>
          <w:tcPr>
            <w:tcW w:w="4005" w:type="dxa"/>
          </w:tcPr>
          <w:p w14:paraId="1DE5C00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Excess workers' compensation</w:t>
            </w:r>
          </w:p>
        </w:tc>
        <w:tc>
          <w:tcPr>
            <w:tcW w:w="4258" w:type="dxa"/>
          </w:tcPr>
          <w:p w14:paraId="12042CE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r>
      <w:tr w:rsidR="00810FBF" w:rsidRPr="00324988" w14:paraId="7EF04E63" w14:textId="77777777" w:rsidTr="00B30E60">
        <w:trPr>
          <w:jc w:val="center"/>
        </w:trPr>
        <w:tc>
          <w:tcPr>
            <w:tcW w:w="1097" w:type="dxa"/>
          </w:tcPr>
          <w:p w14:paraId="3393090E"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18</w:t>
            </w:r>
          </w:p>
        </w:tc>
        <w:tc>
          <w:tcPr>
            <w:tcW w:w="4005" w:type="dxa"/>
          </w:tcPr>
          <w:p w14:paraId="2ACF32D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Products liability</w:t>
            </w:r>
          </w:p>
        </w:tc>
        <w:tc>
          <w:tcPr>
            <w:tcW w:w="4258" w:type="dxa"/>
          </w:tcPr>
          <w:p w14:paraId="69DDD99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(18</w:t>
            </w:r>
            <w:r>
              <w:rPr>
                <w:rFonts w:ascii="Times New Roman" w:hAnsi="Times New Roman"/>
                <w:sz w:val="18"/>
                <w:szCs w:val="18"/>
              </w:rPr>
              <w:t>)</w:t>
            </w:r>
            <w:r w:rsidRPr="00441BA0">
              <w:rPr>
                <w:rFonts w:ascii="Times New Roman" w:hAnsi="Times New Roman"/>
                <w:sz w:val="18"/>
                <w:szCs w:val="18"/>
              </w:rPr>
              <w:t xml:space="preserve"> Product Liability (Sec. 31-2502.11)</w:t>
            </w:r>
          </w:p>
        </w:tc>
      </w:tr>
      <w:tr w:rsidR="00810FBF" w:rsidRPr="00324988" w14:paraId="701E03E2" w14:textId="77777777" w:rsidTr="00B30E60">
        <w:trPr>
          <w:jc w:val="center"/>
        </w:trPr>
        <w:tc>
          <w:tcPr>
            <w:tcW w:w="1097" w:type="dxa"/>
          </w:tcPr>
          <w:p w14:paraId="63FC2D70"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19.1</w:t>
            </w:r>
          </w:p>
        </w:tc>
        <w:tc>
          <w:tcPr>
            <w:tcW w:w="4005" w:type="dxa"/>
          </w:tcPr>
          <w:p w14:paraId="5C681D1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Private passenger auto no-fault (personal injury protection)</w:t>
            </w:r>
          </w:p>
        </w:tc>
        <w:tc>
          <w:tcPr>
            <w:tcW w:w="4258" w:type="dxa"/>
          </w:tcPr>
          <w:p w14:paraId="213101C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(19.</w:t>
            </w:r>
            <w:r>
              <w:rPr>
                <w:rFonts w:ascii="Times New Roman" w:hAnsi="Times New Roman"/>
                <w:sz w:val="18"/>
                <w:szCs w:val="18"/>
              </w:rPr>
              <w:t>1</w:t>
            </w:r>
            <w:r w:rsidRPr="00441BA0">
              <w:rPr>
                <w:rFonts w:ascii="Times New Roman" w:hAnsi="Times New Roman"/>
                <w:sz w:val="18"/>
                <w:szCs w:val="18"/>
              </w:rPr>
              <w:t>)</w:t>
            </w:r>
            <w:r>
              <w:rPr>
                <w:rFonts w:ascii="Times New Roman" w:hAnsi="Times New Roman"/>
                <w:sz w:val="18"/>
                <w:szCs w:val="18"/>
              </w:rPr>
              <w:t xml:space="preserve"> Private Passenger</w:t>
            </w:r>
            <w:r w:rsidRPr="00441BA0">
              <w:rPr>
                <w:rFonts w:ascii="Times New Roman" w:hAnsi="Times New Roman"/>
                <w:sz w:val="18"/>
                <w:szCs w:val="18"/>
              </w:rPr>
              <w:t xml:space="preserve"> Auto No-Fault (personal injury protection) (Sec. 31-2502.11)</w:t>
            </w:r>
          </w:p>
        </w:tc>
      </w:tr>
      <w:tr w:rsidR="00810FBF" w:rsidRPr="00324988" w14:paraId="53CB8DA0" w14:textId="77777777" w:rsidTr="00B30E60">
        <w:trPr>
          <w:jc w:val="center"/>
        </w:trPr>
        <w:tc>
          <w:tcPr>
            <w:tcW w:w="1097" w:type="dxa"/>
          </w:tcPr>
          <w:p w14:paraId="4A87F813" w14:textId="77777777" w:rsidR="00810FBF" w:rsidRPr="00441BA0" w:rsidRDefault="00810FBF" w:rsidP="00810FBF">
            <w:pPr>
              <w:keepNext/>
              <w:jc w:val="right"/>
              <w:rPr>
                <w:rFonts w:ascii="Times New Roman" w:hAnsi="Times New Roman"/>
                <w:sz w:val="18"/>
                <w:szCs w:val="18"/>
              </w:rPr>
            </w:pPr>
            <w:r w:rsidRPr="00441BA0">
              <w:rPr>
                <w:rFonts w:ascii="Times New Roman" w:hAnsi="Times New Roman"/>
                <w:sz w:val="18"/>
                <w:szCs w:val="18"/>
              </w:rPr>
              <w:t>19.2</w:t>
            </w:r>
          </w:p>
        </w:tc>
        <w:tc>
          <w:tcPr>
            <w:tcW w:w="4005" w:type="dxa"/>
          </w:tcPr>
          <w:p w14:paraId="5D44DE39" w14:textId="77777777" w:rsidR="00810FBF" w:rsidRPr="00441BA0" w:rsidRDefault="00810FBF" w:rsidP="00810FBF">
            <w:pPr>
              <w:keepNext/>
              <w:rPr>
                <w:rFonts w:ascii="Times New Roman" w:hAnsi="Times New Roman"/>
                <w:sz w:val="18"/>
                <w:szCs w:val="18"/>
              </w:rPr>
            </w:pPr>
            <w:r w:rsidRPr="00441BA0">
              <w:rPr>
                <w:rFonts w:ascii="Times New Roman" w:hAnsi="Times New Roman"/>
                <w:sz w:val="18"/>
                <w:szCs w:val="18"/>
              </w:rPr>
              <w:t>Other private passenger auto liability</w:t>
            </w:r>
          </w:p>
        </w:tc>
        <w:tc>
          <w:tcPr>
            <w:tcW w:w="4258" w:type="dxa"/>
          </w:tcPr>
          <w:p w14:paraId="360E0B12" w14:textId="77777777" w:rsidR="00810FBF" w:rsidRPr="00441BA0" w:rsidRDefault="00810FBF" w:rsidP="00810FBF">
            <w:pPr>
              <w:keepNext/>
              <w:rPr>
                <w:rFonts w:ascii="Times New Roman" w:hAnsi="Times New Roman"/>
                <w:sz w:val="18"/>
                <w:szCs w:val="18"/>
              </w:rPr>
            </w:pPr>
            <w:r w:rsidRPr="00441BA0">
              <w:rPr>
                <w:rFonts w:ascii="Times New Roman" w:hAnsi="Times New Roman"/>
                <w:sz w:val="18"/>
                <w:szCs w:val="18"/>
              </w:rPr>
              <w:t>(19.</w:t>
            </w:r>
            <w:r>
              <w:rPr>
                <w:rFonts w:ascii="Times New Roman" w:hAnsi="Times New Roman"/>
                <w:sz w:val="18"/>
                <w:szCs w:val="18"/>
              </w:rPr>
              <w:t>2</w:t>
            </w:r>
            <w:r w:rsidRPr="00441BA0">
              <w:rPr>
                <w:rFonts w:ascii="Times New Roman" w:hAnsi="Times New Roman"/>
                <w:sz w:val="18"/>
                <w:szCs w:val="18"/>
              </w:rPr>
              <w:t xml:space="preserve">) </w:t>
            </w:r>
            <w:r>
              <w:rPr>
                <w:rFonts w:ascii="Times New Roman" w:hAnsi="Times New Roman"/>
                <w:sz w:val="18"/>
                <w:szCs w:val="18"/>
              </w:rPr>
              <w:t xml:space="preserve">Other </w:t>
            </w:r>
            <w:r w:rsidRPr="00441BA0">
              <w:rPr>
                <w:rFonts w:ascii="Times New Roman" w:hAnsi="Times New Roman"/>
                <w:sz w:val="18"/>
                <w:szCs w:val="18"/>
              </w:rPr>
              <w:t>Private Passenger Auto Liability (Sec. 31-2502.11)</w:t>
            </w:r>
          </w:p>
        </w:tc>
      </w:tr>
      <w:tr w:rsidR="00810FBF" w:rsidRPr="00324988" w14:paraId="6A0E5CF5" w14:textId="77777777" w:rsidTr="00B30E60">
        <w:trPr>
          <w:jc w:val="center"/>
        </w:trPr>
        <w:tc>
          <w:tcPr>
            <w:tcW w:w="1097" w:type="dxa"/>
          </w:tcPr>
          <w:p w14:paraId="43051608"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19.3</w:t>
            </w:r>
          </w:p>
        </w:tc>
        <w:tc>
          <w:tcPr>
            <w:tcW w:w="4005" w:type="dxa"/>
          </w:tcPr>
          <w:p w14:paraId="352B01C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Commercial auto no-fault (personal injury protection)</w:t>
            </w:r>
          </w:p>
        </w:tc>
        <w:tc>
          <w:tcPr>
            <w:tcW w:w="4258" w:type="dxa"/>
          </w:tcPr>
          <w:p w14:paraId="4DEF2294" w14:textId="77777777" w:rsidR="00810FBF" w:rsidRPr="00441BA0" w:rsidRDefault="00810FBF" w:rsidP="00810FBF">
            <w:pPr>
              <w:rPr>
                <w:rFonts w:ascii="Times New Roman" w:hAnsi="Times New Roman"/>
                <w:sz w:val="18"/>
                <w:szCs w:val="18"/>
              </w:rPr>
            </w:pPr>
            <w:r>
              <w:rPr>
                <w:rFonts w:ascii="Times New Roman" w:hAnsi="Times New Roman"/>
                <w:sz w:val="18"/>
                <w:szCs w:val="18"/>
              </w:rPr>
              <w:t>(19.3) Commercial Auto No-Fault (Personal Injury Protection) (Sec. 31-2502.11) </w:t>
            </w:r>
          </w:p>
        </w:tc>
      </w:tr>
      <w:tr w:rsidR="00810FBF" w:rsidRPr="00324988" w14:paraId="6D43325C" w14:textId="77777777" w:rsidTr="00B30E60">
        <w:trPr>
          <w:jc w:val="center"/>
        </w:trPr>
        <w:tc>
          <w:tcPr>
            <w:tcW w:w="1097" w:type="dxa"/>
          </w:tcPr>
          <w:p w14:paraId="44111100"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19.4</w:t>
            </w:r>
          </w:p>
        </w:tc>
        <w:tc>
          <w:tcPr>
            <w:tcW w:w="4005" w:type="dxa"/>
          </w:tcPr>
          <w:p w14:paraId="5DC5F95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commercial auto liability</w:t>
            </w:r>
          </w:p>
        </w:tc>
        <w:tc>
          <w:tcPr>
            <w:tcW w:w="4258" w:type="dxa"/>
          </w:tcPr>
          <w:p w14:paraId="0EFBCF0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(19.</w:t>
            </w:r>
            <w:r>
              <w:rPr>
                <w:rFonts w:ascii="Times New Roman" w:hAnsi="Times New Roman"/>
                <w:sz w:val="18"/>
                <w:szCs w:val="18"/>
              </w:rPr>
              <w:t>4</w:t>
            </w:r>
            <w:r w:rsidRPr="00441BA0">
              <w:rPr>
                <w:rFonts w:ascii="Times New Roman" w:hAnsi="Times New Roman"/>
                <w:sz w:val="18"/>
                <w:szCs w:val="18"/>
              </w:rPr>
              <w:t xml:space="preserve">) </w:t>
            </w:r>
            <w:r>
              <w:rPr>
                <w:rFonts w:ascii="Times New Roman" w:hAnsi="Times New Roman"/>
                <w:sz w:val="18"/>
                <w:szCs w:val="18"/>
              </w:rPr>
              <w:t xml:space="preserve">Other </w:t>
            </w:r>
            <w:r w:rsidRPr="00441BA0">
              <w:rPr>
                <w:rFonts w:ascii="Times New Roman" w:hAnsi="Times New Roman"/>
                <w:sz w:val="18"/>
                <w:szCs w:val="18"/>
              </w:rPr>
              <w:t>Commercial Auto Liability (Sec. 31-2502.11)</w:t>
            </w:r>
          </w:p>
        </w:tc>
      </w:tr>
      <w:tr w:rsidR="00810FBF" w:rsidRPr="00324988" w14:paraId="10D44771" w14:textId="77777777" w:rsidTr="00B30E60">
        <w:trPr>
          <w:jc w:val="center"/>
        </w:trPr>
        <w:tc>
          <w:tcPr>
            <w:tcW w:w="1097" w:type="dxa"/>
          </w:tcPr>
          <w:p w14:paraId="45EFF14D" w14:textId="77777777" w:rsidR="00810FBF" w:rsidRPr="00441BA0" w:rsidRDefault="00810FBF" w:rsidP="00810FBF">
            <w:pPr>
              <w:keepNext/>
              <w:keepLines/>
              <w:jc w:val="right"/>
              <w:rPr>
                <w:rFonts w:ascii="Times New Roman" w:hAnsi="Times New Roman"/>
                <w:sz w:val="18"/>
                <w:szCs w:val="18"/>
              </w:rPr>
            </w:pPr>
            <w:r w:rsidRPr="00441BA0">
              <w:rPr>
                <w:rFonts w:ascii="Times New Roman" w:hAnsi="Times New Roman"/>
                <w:sz w:val="18"/>
                <w:szCs w:val="18"/>
              </w:rPr>
              <w:t>21.1</w:t>
            </w:r>
          </w:p>
        </w:tc>
        <w:tc>
          <w:tcPr>
            <w:tcW w:w="4005" w:type="dxa"/>
          </w:tcPr>
          <w:p w14:paraId="2108F6CF" w14:textId="77777777" w:rsidR="00810FBF" w:rsidRPr="00441BA0" w:rsidRDefault="00810FBF" w:rsidP="00810FBF">
            <w:pPr>
              <w:keepNext/>
              <w:keepLines/>
              <w:rPr>
                <w:rFonts w:ascii="Times New Roman" w:hAnsi="Times New Roman"/>
                <w:sz w:val="18"/>
                <w:szCs w:val="18"/>
              </w:rPr>
            </w:pPr>
            <w:r w:rsidRPr="00441BA0">
              <w:rPr>
                <w:rFonts w:ascii="Times New Roman" w:hAnsi="Times New Roman"/>
                <w:sz w:val="18"/>
                <w:szCs w:val="18"/>
              </w:rPr>
              <w:t>Private passenger auto physical damage</w:t>
            </w:r>
          </w:p>
        </w:tc>
        <w:tc>
          <w:tcPr>
            <w:tcW w:w="4258" w:type="dxa"/>
          </w:tcPr>
          <w:p w14:paraId="6FF122E3" w14:textId="77777777" w:rsidR="00810FBF" w:rsidRPr="00441BA0" w:rsidRDefault="00810FBF" w:rsidP="00810FBF">
            <w:pPr>
              <w:keepNext/>
              <w:keepLines/>
              <w:rPr>
                <w:rFonts w:ascii="Times New Roman" w:hAnsi="Times New Roman"/>
                <w:sz w:val="18"/>
                <w:szCs w:val="18"/>
              </w:rPr>
            </w:pPr>
            <w:r w:rsidRPr="00441BA0">
              <w:rPr>
                <w:rFonts w:ascii="Times New Roman" w:hAnsi="Times New Roman"/>
                <w:sz w:val="18"/>
                <w:szCs w:val="18"/>
              </w:rPr>
              <w:t>(21.1) Private Passenger Auto Physical Damage (Sec. 31-2502.11)</w:t>
            </w:r>
          </w:p>
        </w:tc>
      </w:tr>
      <w:tr w:rsidR="00810FBF" w:rsidRPr="00324988" w14:paraId="7F33E91D" w14:textId="77777777" w:rsidTr="00B30E60">
        <w:trPr>
          <w:jc w:val="center"/>
        </w:trPr>
        <w:tc>
          <w:tcPr>
            <w:tcW w:w="1097" w:type="dxa"/>
          </w:tcPr>
          <w:p w14:paraId="3AC57FF6"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21.2</w:t>
            </w:r>
          </w:p>
        </w:tc>
        <w:tc>
          <w:tcPr>
            <w:tcW w:w="4005" w:type="dxa"/>
          </w:tcPr>
          <w:p w14:paraId="45CAC5E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Commercial auto physical damage</w:t>
            </w:r>
          </w:p>
        </w:tc>
        <w:tc>
          <w:tcPr>
            <w:tcW w:w="4258" w:type="dxa"/>
          </w:tcPr>
          <w:p w14:paraId="0F16F7FA" w14:textId="77777777" w:rsidR="00810FBF" w:rsidRPr="00441BA0" w:rsidRDefault="00810FBF" w:rsidP="00810FBF">
            <w:pPr>
              <w:rPr>
                <w:rFonts w:ascii="Times New Roman" w:hAnsi="Times New Roman"/>
                <w:sz w:val="18"/>
                <w:szCs w:val="18"/>
              </w:rPr>
            </w:pPr>
            <w:r>
              <w:rPr>
                <w:rFonts w:ascii="Times New Roman" w:hAnsi="Times New Roman"/>
                <w:sz w:val="18"/>
                <w:szCs w:val="18"/>
              </w:rPr>
              <w:t>(21.2) Commercial Auto Physical Damage (Sec.31-2502.11)</w:t>
            </w:r>
          </w:p>
        </w:tc>
      </w:tr>
      <w:tr w:rsidR="00810FBF" w:rsidRPr="00324988" w14:paraId="0AC56775" w14:textId="77777777" w:rsidTr="00B30E60">
        <w:trPr>
          <w:jc w:val="center"/>
        </w:trPr>
        <w:tc>
          <w:tcPr>
            <w:tcW w:w="1097" w:type="dxa"/>
          </w:tcPr>
          <w:p w14:paraId="0582FFB1"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22</w:t>
            </w:r>
          </w:p>
        </w:tc>
        <w:tc>
          <w:tcPr>
            <w:tcW w:w="4005" w:type="dxa"/>
          </w:tcPr>
          <w:p w14:paraId="0D97CA0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Aircraft (all perils)</w:t>
            </w:r>
          </w:p>
        </w:tc>
        <w:tc>
          <w:tcPr>
            <w:tcW w:w="4258" w:type="dxa"/>
          </w:tcPr>
          <w:p w14:paraId="132EF04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(22) Aircraft (all perils) (Sec. 31-2502.11)</w:t>
            </w:r>
          </w:p>
        </w:tc>
      </w:tr>
      <w:tr w:rsidR="00810FBF" w:rsidRPr="00324988" w14:paraId="7828A110" w14:textId="77777777" w:rsidTr="00B30E60">
        <w:trPr>
          <w:jc w:val="center"/>
        </w:trPr>
        <w:tc>
          <w:tcPr>
            <w:tcW w:w="1097" w:type="dxa"/>
          </w:tcPr>
          <w:p w14:paraId="521EB0CB"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23</w:t>
            </w:r>
          </w:p>
        </w:tc>
        <w:tc>
          <w:tcPr>
            <w:tcW w:w="4005" w:type="dxa"/>
          </w:tcPr>
          <w:p w14:paraId="7E714BE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Fidelity</w:t>
            </w:r>
          </w:p>
        </w:tc>
        <w:tc>
          <w:tcPr>
            <w:tcW w:w="4258" w:type="dxa"/>
          </w:tcPr>
          <w:p w14:paraId="5B7A26A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(23) Fidelity (Sec. 31-2502.11)</w:t>
            </w:r>
          </w:p>
        </w:tc>
      </w:tr>
      <w:tr w:rsidR="00810FBF" w:rsidRPr="00324988" w14:paraId="020DA5B5" w14:textId="77777777" w:rsidTr="00B30E60">
        <w:trPr>
          <w:jc w:val="center"/>
        </w:trPr>
        <w:tc>
          <w:tcPr>
            <w:tcW w:w="1097" w:type="dxa"/>
          </w:tcPr>
          <w:p w14:paraId="49B7D3F4"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24</w:t>
            </w:r>
          </w:p>
        </w:tc>
        <w:tc>
          <w:tcPr>
            <w:tcW w:w="4005" w:type="dxa"/>
          </w:tcPr>
          <w:p w14:paraId="2C4B1C4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Surety</w:t>
            </w:r>
          </w:p>
        </w:tc>
        <w:tc>
          <w:tcPr>
            <w:tcW w:w="4258" w:type="dxa"/>
          </w:tcPr>
          <w:p w14:paraId="58885AB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(24) Surety (Sec. 31-2502.11)</w:t>
            </w:r>
          </w:p>
        </w:tc>
      </w:tr>
      <w:tr w:rsidR="00810FBF" w:rsidRPr="00324988" w14:paraId="55613BCC" w14:textId="77777777" w:rsidTr="00B30E60">
        <w:trPr>
          <w:jc w:val="center"/>
        </w:trPr>
        <w:tc>
          <w:tcPr>
            <w:tcW w:w="1097" w:type="dxa"/>
          </w:tcPr>
          <w:p w14:paraId="609AC833"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26</w:t>
            </w:r>
          </w:p>
        </w:tc>
        <w:tc>
          <w:tcPr>
            <w:tcW w:w="4005" w:type="dxa"/>
          </w:tcPr>
          <w:p w14:paraId="2CFF364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Burglary and theft</w:t>
            </w:r>
          </w:p>
        </w:tc>
        <w:tc>
          <w:tcPr>
            <w:tcW w:w="4258" w:type="dxa"/>
          </w:tcPr>
          <w:p w14:paraId="55D1316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(26) Burglary and Theft (Sec. 31-2502.11)</w:t>
            </w:r>
          </w:p>
        </w:tc>
      </w:tr>
      <w:tr w:rsidR="00810FBF" w:rsidRPr="00324988" w14:paraId="76918472" w14:textId="77777777" w:rsidTr="00B30E60">
        <w:trPr>
          <w:jc w:val="center"/>
        </w:trPr>
        <w:tc>
          <w:tcPr>
            <w:tcW w:w="1097" w:type="dxa"/>
          </w:tcPr>
          <w:p w14:paraId="0E3FD2DC"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27</w:t>
            </w:r>
          </w:p>
        </w:tc>
        <w:tc>
          <w:tcPr>
            <w:tcW w:w="4005" w:type="dxa"/>
          </w:tcPr>
          <w:p w14:paraId="4188FBE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Boiler and machinery</w:t>
            </w:r>
          </w:p>
        </w:tc>
        <w:tc>
          <w:tcPr>
            <w:tcW w:w="4258" w:type="dxa"/>
          </w:tcPr>
          <w:p w14:paraId="3F35307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(27) Boiler and Machinery (Sec. 31-2502.11)</w:t>
            </w:r>
          </w:p>
        </w:tc>
      </w:tr>
      <w:tr w:rsidR="00810FBF" w:rsidRPr="00324988" w14:paraId="61E796AF" w14:textId="77777777" w:rsidTr="00B30E60">
        <w:trPr>
          <w:jc w:val="center"/>
        </w:trPr>
        <w:tc>
          <w:tcPr>
            <w:tcW w:w="1097" w:type="dxa"/>
          </w:tcPr>
          <w:p w14:paraId="4792F83C"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28</w:t>
            </w:r>
          </w:p>
        </w:tc>
        <w:tc>
          <w:tcPr>
            <w:tcW w:w="4005" w:type="dxa"/>
          </w:tcPr>
          <w:p w14:paraId="6C49E22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w:t>
            </w:r>
          </w:p>
        </w:tc>
        <w:tc>
          <w:tcPr>
            <w:tcW w:w="4258" w:type="dxa"/>
          </w:tcPr>
          <w:p w14:paraId="6975A92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(28) Credit (Sec. 31-2602.03, 31-2502.11)</w:t>
            </w:r>
          </w:p>
        </w:tc>
      </w:tr>
      <w:tr w:rsidR="00810FBF" w:rsidRPr="00324988" w14:paraId="3819721A" w14:textId="77777777" w:rsidTr="00B30E60">
        <w:trPr>
          <w:jc w:val="center"/>
        </w:trPr>
        <w:tc>
          <w:tcPr>
            <w:tcW w:w="1097" w:type="dxa"/>
          </w:tcPr>
          <w:p w14:paraId="0C8C9D08"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30</w:t>
            </w:r>
          </w:p>
        </w:tc>
        <w:tc>
          <w:tcPr>
            <w:tcW w:w="4005" w:type="dxa"/>
          </w:tcPr>
          <w:p w14:paraId="0970ED2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Warranty</w:t>
            </w:r>
          </w:p>
        </w:tc>
        <w:tc>
          <w:tcPr>
            <w:tcW w:w="4258" w:type="dxa"/>
          </w:tcPr>
          <w:p w14:paraId="4C46182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r>
      <w:tr w:rsidR="00810FBF" w:rsidRPr="00324988" w14:paraId="63D5842E" w14:textId="77777777" w:rsidTr="00B30E60">
        <w:trPr>
          <w:jc w:val="center"/>
        </w:trPr>
        <w:tc>
          <w:tcPr>
            <w:tcW w:w="1097" w:type="dxa"/>
          </w:tcPr>
          <w:p w14:paraId="433B126E"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34</w:t>
            </w:r>
          </w:p>
        </w:tc>
        <w:tc>
          <w:tcPr>
            <w:tcW w:w="4005" w:type="dxa"/>
          </w:tcPr>
          <w:p w14:paraId="4C3EEEA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Aggregate write-ins for other lines of business</w:t>
            </w:r>
          </w:p>
        </w:tc>
        <w:tc>
          <w:tcPr>
            <w:tcW w:w="4258" w:type="dxa"/>
          </w:tcPr>
          <w:p w14:paraId="2555B38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r>
      <w:tr w:rsidR="00810FBF" w:rsidRPr="00324988" w14:paraId="075B11DA" w14:textId="77777777" w:rsidTr="00B30E60">
        <w:trPr>
          <w:jc w:val="center"/>
        </w:trPr>
        <w:tc>
          <w:tcPr>
            <w:tcW w:w="1097" w:type="dxa"/>
          </w:tcPr>
          <w:p w14:paraId="113CCAC1"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643B131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258" w:type="dxa"/>
          </w:tcPr>
          <w:p w14:paraId="4959714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r>
      <w:tr w:rsidR="00810FBF" w:rsidRPr="00324988" w14:paraId="0F4B8423" w14:textId="77777777" w:rsidTr="00B30E60">
        <w:trPr>
          <w:jc w:val="center"/>
        </w:trPr>
        <w:tc>
          <w:tcPr>
            <w:tcW w:w="1097" w:type="dxa"/>
          </w:tcPr>
          <w:p w14:paraId="4BC88AFF"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6789385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Title</w:t>
            </w:r>
          </w:p>
        </w:tc>
        <w:tc>
          <w:tcPr>
            <w:tcW w:w="4258" w:type="dxa"/>
          </w:tcPr>
          <w:p w14:paraId="164279E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xml:space="preserve">Title </w:t>
            </w:r>
            <w:r>
              <w:rPr>
                <w:rFonts w:ascii="Times New Roman" w:hAnsi="Times New Roman"/>
                <w:sz w:val="18"/>
                <w:szCs w:val="18"/>
              </w:rPr>
              <w:t>(Sec. 31-2502.11)</w:t>
            </w:r>
          </w:p>
        </w:tc>
      </w:tr>
      <w:tr w:rsidR="00810FBF" w:rsidRPr="00324988" w14:paraId="32F0A235" w14:textId="77777777" w:rsidTr="00B30E60">
        <w:trPr>
          <w:jc w:val="center"/>
        </w:trPr>
        <w:tc>
          <w:tcPr>
            <w:tcW w:w="1097" w:type="dxa"/>
          </w:tcPr>
          <w:p w14:paraId="5F18F7CC"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5BE7391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258" w:type="dxa"/>
          </w:tcPr>
          <w:p w14:paraId="5085AAA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r>
      <w:tr w:rsidR="00810FBF" w:rsidRPr="00324988" w14:paraId="2EE7EB5B" w14:textId="77777777" w:rsidTr="00B30E60">
        <w:trPr>
          <w:jc w:val="center"/>
        </w:trPr>
        <w:tc>
          <w:tcPr>
            <w:tcW w:w="1097" w:type="dxa"/>
          </w:tcPr>
          <w:p w14:paraId="548BA76A"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0CA27763" w14:textId="77777777" w:rsidR="00810FBF" w:rsidRPr="00441BA0" w:rsidRDefault="00810FBF" w:rsidP="00810FBF">
            <w:pPr>
              <w:rPr>
                <w:rFonts w:ascii="Times New Roman" w:hAnsi="Times New Roman"/>
                <w:b/>
                <w:bCs/>
                <w:sz w:val="18"/>
                <w:szCs w:val="18"/>
              </w:rPr>
            </w:pPr>
            <w:r w:rsidRPr="00441BA0">
              <w:rPr>
                <w:rFonts w:ascii="Times New Roman" w:hAnsi="Times New Roman"/>
                <w:b/>
                <w:bCs/>
                <w:sz w:val="18"/>
                <w:szCs w:val="18"/>
              </w:rPr>
              <w:t>Life Lines of Business</w:t>
            </w:r>
          </w:p>
        </w:tc>
        <w:tc>
          <w:tcPr>
            <w:tcW w:w="4258" w:type="dxa"/>
          </w:tcPr>
          <w:p w14:paraId="4FCAB75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r>
      <w:tr w:rsidR="00810FBF" w:rsidRPr="00324988" w14:paraId="5C3D10FD" w14:textId="77777777" w:rsidTr="00B30E60">
        <w:trPr>
          <w:jc w:val="center"/>
        </w:trPr>
        <w:tc>
          <w:tcPr>
            <w:tcW w:w="1097" w:type="dxa"/>
          </w:tcPr>
          <w:p w14:paraId="123CD3BC"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4293865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Life</w:t>
            </w:r>
          </w:p>
        </w:tc>
        <w:tc>
          <w:tcPr>
            <w:tcW w:w="4258" w:type="dxa"/>
          </w:tcPr>
          <w:p w14:paraId="3094EC6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Individual &amp; Group Life, Variable Life</w:t>
            </w:r>
          </w:p>
        </w:tc>
      </w:tr>
      <w:tr w:rsidR="00810FBF" w:rsidRPr="00324988" w14:paraId="741D90A7" w14:textId="77777777" w:rsidTr="00B30E60">
        <w:trPr>
          <w:jc w:val="center"/>
        </w:trPr>
        <w:tc>
          <w:tcPr>
            <w:tcW w:w="1097" w:type="dxa"/>
          </w:tcPr>
          <w:p w14:paraId="2DC1AC41"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79F9F42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Industrial Life</w:t>
            </w:r>
          </w:p>
        </w:tc>
        <w:tc>
          <w:tcPr>
            <w:tcW w:w="4258" w:type="dxa"/>
          </w:tcPr>
          <w:p w14:paraId="051790E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Individual &amp; Group Life, Variable Life</w:t>
            </w:r>
          </w:p>
        </w:tc>
      </w:tr>
      <w:tr w:rsidR="00810FBF" w:rsidRPr="00324988" w14:paraId="34FC41CB" w14:textId="77777777" w:rsidTr="00B30E60">
        <w:trPr>
          <w:jc w:val="center"/>
        </w:trPr>
        <w:tc>
          <w:tcPr>
            <w:tcW w:w="1097" w:type="dxa"/>
          </w:tcPr>
          <w:p w14:paraId="2D43481C"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0932345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 Life</w:t>
            </w:r>
          </w:p>
        </w:tc>
        <w:tc>
          <w:tcPr>
            <w:tcW w:w="4258" w:type="dxa"/>
          </w:tcPr>
          <w:p w14:paraId="660DA83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Individual &amp; Group Life, Variable Life</w:t>
            </w:r>
          </w:p>
        </w:tc>
      </w:tr>
      <w:tr w:rsidR="00810FBF" w:rsidRPr="00324988" w14:paraId="31DE8D28" w14:textId="77777777" w:rsidTr="00B30E60">
        <w:trPr>
          <w:jc w:val="center"/>
        </w:trPr>
        <w:tc>
          <w:tcPr>
            <w:tcW w:w="1097" w:type="dxa"/>
          </w:tcPr>
          <w:p w14:paraId="4C74D878"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39A157A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Accident &amp; Health</w:t>
            </w:r>
          </w:p>
        </w:tc>
        <w:tc>
          <w:tcPr>
            <w:tcW w:w="4258" w:type="dxa"/>
          </w:tcPr>
          <w:p w14:paraId="7DAB5B6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Individual A &amp; H, Group A &amp; H</w:t>
            </w:r>
          </w:p>
        </w:tc>
      </w:tr>
      <w:tr w:rsidR="00810FBF" w:rsidRPr="00324988" w14:paraId="707B2D4B" w14:textId="77777777" w:rsidTr="00B30E60">
        <w:trPr>
          <w:jc w:val="center"/>
        </w:trPr>
        <w:tc>
          <w:tcPr>
            <w:tcW w:w="1097" w:type="dxa"/>
          </w:tcPr>
          <w:p w14:paraId="41DA126B"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6601795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 Accident &amp; Health</w:t>
            </w:r>
          </w:p>
        </w:tc>
        <w:tc>
          <w:tcPr>
            <w:tcW w:w="4258" w:type="dxa"/>
          </w:tcPr>
          <w:p w14:paraId="619A1DE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Individual A &amp; H, Group A &amp; H</w:t>
            </w:r>
          </w:p>
        </w:tc>
      </w:tr>
      <w:tr w:rsidR="00810FBF" w:rsidRPr="00324988" w14:paraId="7BD1CA02" w14:textId="77777777" w:rsidTr="00B30E60">
        <w:trPr>
          <w:jc w:val="center"/>
        </w:trPr>
        <w:tc>
          <w:tcPr>
            <w:tcW w:w="1097" w:type="dxa"/>
          </w:tcPr>
          <w:p w14:paraId="40857D6C"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5C2976B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Annuities</w:t>
            </w:r>
          </w:p>
        </w:tc>
        <w:tc>
          <w:tcPr>
            <w:tcW w:w="4258" w:type="dxa"/>
          </w:tcPr>
          <w:p w14:paraId="3DBC4C8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Individual Annuities (Fixed and Variable (Sec. 31-4442) &amp; Group Annuities (Fixed and Variable) (Sec. 31-4442)</w:t>
            </w:r>
          </w:p>
        </w:tc>
      </w:tr>
      <w:tr w:rsidR="00810FBF" w:rsidRPr="00324988" w14:paraId="6C00F975" w14:textId="77777777" w:rsidTr="00B30E60">
        <w:trPr>
          <w:jc w:val="center"/>
        </w:trPr>
        <w:tc>
          <w:tcPr>
            <w:tcW w:w="1097" w:type="dxa"/>
            <w:tcBorders>
              <w:bottom w:val="single" w:sz="4" w:space="0" w:color="auto"/>
            </w:tcBorders>
          </w:tcPr>
          <w:p w14:paraId="3A3FBA8B"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 </w:t>
            </w:r>
          </w:p>
        </w:tc>
        <w:tc>
          <w:tcPr>
            <w:tcW w:w="4005" w:type="dxa"/>
            <w:tcBorders>
              <w:bottom w:val="single" w:sz="4" w:space="0" w:color="auto"/>
            </w:tcBorders>
          </w:tcPr>
          <w:p w14:paraId="39E43E3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Variable Annuities</w:t>
            </w:r>
          </w:p>
        </w:tc>
        <w:tc>
          <w:tcPr>
            <w:tcW w:w="4258" w:type="dxa"/>
            <w:tcBorders>
              <w:bottom w:val="single" w:sz="4" w:space="0" w:color="auto"/>
            </w:tcBorders>
          </w:tcPr>
          <w:p w14:paraId="0434788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Individual Annuities (Fixed and Variable (Sec. 31-4442) &amp; Group Annuities (Fixed and Variable) (Sec. 31-4442)</w:t>
            </w:r>
          </w:p>
        </w:tc>
      </w:tr>
      <w:tr w:rsidR="00810FBF" w:rsidRPr="004B548D" w14:paraId="45B7E094" w14:textId="77777777" w:rsidTr="004B548D">
        <w:trPr>
          <w:jc w:val="center"/>
        </w:trPr>
        <w:tc>
          <w:tcPr>
            <w:tcW w:w="9360" w:type="dxa"/>
            <w:gridSpan w:val="3"/>
            <w:shd w:val="clear" w:color="auto" w:fill="D9D9D9" w:themeFill="background1" w:themeFillShade="D9"/>
          </w:tcPr>
          <w:p w14:paraId="7C6EE799" w14:textId="77777777" w:rsidR="00810FBF" w:rsidRPr="004B548D" w:rsidRDefault="00810FBF" w:rsidP="00EB166D">
            <w:pPr>
              <w:keepNext/>
              <w:rPr>
                <w:rFonts w:ascii="Times New Roman" w:hAnsi="Times New Roman"/>
                <w:b/>
              </w:rPr>
            </w:pPr>
            <w:r w:rsidRPr="004B548D">
              <w:rPr>
                <w:rFonts w:ascii="Times New Roman" w:hAnsi="Times New Roman"/>
                <w:b/>
              </w:rPr>
              <w:lastRenderedPageBreak/>
              <w:t>FLORIDA</w:t>
            </w:r>
          </w:p>
        </w:tc>
      </w:tr>
      <w:tr w:rsidR="00810FBF" w:rsidRPr="00324988" w14:paraId="45CF0C31" w14:textId="77777777" w:rsidTr="004B548D">
        <w:trPr>
          <w:jc w:val="center"/>
        </w:trPr>
        <w:tc>
          <w:tcPr>
            <w:tcW w:w="9360" w:type="dxa"/>
            <w:gridSpan w:val="3"/>
          </w:tcPr>
          <w:p w14:paraId="3A2F5B51" w14:textId="77777777" w:rsidR="00810FBF" w:rsidRPr="00324988" w:rsidRDefault="00810FBF" w:rsidP="00EB166D">
            <w:pPr>
              <w:keepNext/>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810FBF" w:rsidRPr="00324988" w14:paraId="702BD6D8" w14:textId="77777777" w:rsidTr="00B30E60">
        <w:trPr>
          <w:jc w:val="center"/>
        </w:trPr>
        <w:tc>
          <w:tcPr>
            <w:tcW w:w="1097" w:type="dxa"/>
          </w:tcPr>
          <w:p w14:paraId="33137E81" w14:textId="77777777" w:rsidR="00810FBF" w:rsidRPr="00441BA0" w:rsidRDefault="00810FBF" w:rsidP="00EB166D">
            <w:pPr>
              <w:keepNext/>
              <w:jc w:val="right"/>
              <w:rPr>
                <w:rFonts w:ascii="Times New Roman" w:hAnsi="Times New Roman"/>
                <w:sz w:val="18"/>
                <w:szCs w:val="18"/>
              </w:rPr>
            </w:pPr>
            <w:r w:rsidRPr="00441BA0">
              <w:rPr>
                <w:rFonts w:ascii="Times New Roman" w:hAnsi="Times New Roman"/>
                <w:sz w:val="18"/>
                <w:szCs w:val="18"/>
              </w:rPr>
              <w:t>1</w:t>
            </w:r>
          </w:p>
        </w:tc>
        <w:tc>
          <w:tcPr>
            <w:tcW w:w="4005" w:type="dxa"/>
          </w:tcPr>
          <w:p w14:paraId="0DE8F861" w14:textId="77777777" w:rsidR="00810FBF" w:rsidRPr="00441BA0" w:rsidRDefault="00810FBF" w:rsidP="00EB166D">
            <w:pPr>
              <w:keepNext/>
              <w:rPr>
                <w:rFonts w:ascii="Times New Roman" w:hAnsi="Times New Roman"/>
                <w:sz w:val="18"/>
                <w:szCs w:val="18"/>
              </w:rPr>
            </w:pPr>
            <w:r w:rsidRPr="00441BA0">
              <w:rPr>
                <w:rFonts w:ascii="Times New Roman" w:hAnsi="Times New Roman"/>
                <w:sz w:val="18"/>
                <w:szCs w:val="18"/>
              </w:rPr>
              <w:t>Fire</w:t>
            </w:r>
          </w:p>
        </w:tc>
        <w:tc>
          <w:tcPr>
            <w:tcW w:w="4258" w:type="dxa"/>
          </w:tcPr>
          <w:p w14:paraId="3D8D48BA" w14:textId="77777777" w:rsidR="00810FBF" w:rsidRPr="00441BA0" w:rsidRDefault="00810FBF" w:rsidP="00EB166D">
            <w:pPr>
              <w:keepNext/>
              <w:rPr>
                <w:rFonts w:ascii="Times New Roman" w:hAnsi="Times New Roman"/>
                <w:sz w:val="18"/>
                <w:szCs w:val="18"/>
              </w:rPr>
            </w:pPr>
            <w:r w:rsidRPr="00441BA0">
              <w:rPr>
                <w:rFonts w:ascii="Times New Roman" w:hAnsi="Times New Roman"/>
                <w:sz w:val="18"/>
                <w:szCs w:val="18"/>
              </w:rPr>
              <w:t>Fire (0010),  Property (Section 624.604) and Collateral Protection Insurance (Section 624.6085)</w:t>
            </w:r>
          </w:p>
        </w:tc>
      </w:tr>
      <w:tr w:rsidR="00810FBF" w:rsidRPr="00324988" w14:paraId="5D285F48" w14:textId="77777777" w:rsidTr="00B30E60">
        <w:trPr>
          <w:jc w:val="center"/>
        </w:trPr>
        <w:tc>
          <w:tcPr>
            <w:tcW w:w="1097" w:type="dxa"/>
          </w:tcPr>
          <w:p w14:paraId="5CDDFD0D"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2.1</w:t>
            </w:r>
          </w:p>
        </w:tc>
        <w:tc>
          <w:tcPr>
            <w:tcW w:w="4005" w:type="dxa"/>
          </w:tcPr>
          <w:p w14:paraId="4B41BAC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Allied lines</w:t>
            </w:r>
          </w:p>
        </w:tc>
        <w:tc>
          <w:tcPr>
            <w:tcW w:w="4258" w:type="dxa"/>
          </w:tcPr>
          <w:p w14:paraId="33A85DE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Allied Lines (0020)    Property (Section 624.604)</w:t>
            </w:r>
          </w:p>
        </w:tc>
      </w:tr>
      <w:tr w:rsidR="00810FBF" w:rsidRPr="00324988" w14:paraId="24422DFE" w14:textId="77777777" w:rsidTr="00B30E60">
        <w:trPr>
          <w:jc w:val="center"/>
        </w:trPr>
        <w:tc>
          <w:tcPr>
            <w:tcW w:w="1097" w:type="dxa"/>
          </w:tcPr>
          <w:p w14:paraId="70DC359B"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2.2</w:t>
            </w:r>
          </w:p>
        </w:tc>
        <w:tc>
          <w:tcPr>
            <w:tcW w:w="4005" w:type="dxa"/>
          </w:tcPr>
          <w:p w14:paraId="4B015D1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Multiple peril crop</w:t>
            </w:r>
          </w:p>
        </w:tc>
        <w:tc>
          <w:tcPr>
            <w:tcW w:w="4258" w:type="dxa"/>
          </w:tcPr>
          <w:p w14:paraId="0E5D16D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Multiple Peril Crop (0570)    Property (Section 624.604)</w:t>
            </w:r>
          </w:p>
        </w:tc>
      </w:tr>
      <w:tr w:rsidR="00810FBF" w:rsidRPr="00324988" w14:paraId="57DF0C4F" w14:textId="77777777" w:rsidTr="00B30E60">
        <w:trPr>
          <w:jc w:val="center"/>
        </w:trPr>
        <w:tc>
          <w:tcPr>
            <w:tcW w:w="1097" w:type="dxa"/>
          </w:tcPr>
          <w:p w14:paraId="19EB34BB"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2.3</w:t>
            </w:r>
          </w:p>
        </w:tc>
        <w:tc>
          <w:tcPr>
            <w:tcW w:w="4005" w:type="dxa"/>
          </w:tcPr>
          <w:p w14:paraId="6F529A0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Federal flood</w:t>
            </w:r>
          </w:p>
        </w:tc>
        <w:tc>
          <w:tcPr>
            <w:tcW w:w="4258" w:type="dxa"/>
          </w:tcPr>
          <w:p w14:paraId="4EEC3CA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Allied Lines (0020)   Property (Section 624.604)</w:t>
            </w:r>
          </w:p>
        </w:tc>
      </w:tr>
      <w:tr w:rsidR="00810FBF" w:rsidRPr="00324988" w14:paraId="0251C7EC" w14:textId="77777777" w:rsidTr="00B30E60">
        <w:trPr>
          <w:jc w:val="center"/>
        </w:trPr>
        <w:tc>
          <w:tcPr>
            <w:tcW w:w="1097" w:type="dxa"/>
          </w:tcPr>
          <w:p w14:paraId="22E81D66"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2.4</w:t>
            </w:r>
          </w:p>
        </w:tc>
        <w:tc>
          <w:tcPr>
            <w:tcW w:w="4005" w:type="dxa"/>
          </w:tcPr>
          <w:p w14:paraId="3DBC9EB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Private crop</w:t>
            </w:r>
          </w:p>
        </w:tc>
        <w:tc>
          <w:tcPr>
            <w:tcW w:w="4258" w:type="dxa"/>
          </w:tcPr>
          <w:p w14:paraId="082158A1" w14:textId="77777777" w:rsidR="00810FBF" w:rsidRPr="00441BA0" w:rsidRDefault="00810FBF" w:rsidP="00810FBF">
            <w:pPr>
              <w:rPr>
                <w:rFonts w:ascii="Times New Roman" w:hAnsi="Times New Roman"/>
                <w:sz w:val="18"/>
                <w:szCs w:val="18"/>
              </w:rPr>
            </w:pPr>
          </w:p>
        </w:tc>
      </w:tr>
      <w:tr w:rsidR="00810FBF" w:rsidRPr="00324988" w14:paraId="2E113EB9" w14:textId="77777777" w:rsidTr="00B30E60">
        <w:trPr>
          <w:jc w:val="center"/>
        </w:trPr>
        <w:tc>
          <w:tcPr>
            <w:tcW w:w="1097" w:type="dxa"/>
          </w:tcPr>
          <w:p w14:paraId="166F5B64"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2.5</w:t>
            </w:r>
          </w:p>
        </w:tc>
        <w:tc>
          <w:tcPr>
            <w:tcW w:w="4005" w:type="dxa"/>
          </w:tcPr>
          <w:p w14:paraId="4911B6B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Private flood</w:t>
            </w:r>
          </w:p>
        </w:tc>
        <w:tc>
          <w:tcPr>
            <w:tcW w:w="4258" w:type="dxa"/>
          </w:tcPr>
          <w:p w14:paraId="479B5B7A" w14:textId="77777777" w:rsidR="00810FBF" w:rsidRPr="00441BA0" w:rsidRDefault="00810FBF" w:rsidP="00810FBF">
            <w:pPr>
              <w:rPr>
                <w:rFonts w:ascii="Times New Roman" w:hAnsi="Times New Roman"/>
                <w:sz w:val="18"/>
                <w:szCs w:val="18"/>
              </w:rPr>
            </w:pPr>
          </w:p>
        </w:tc>
      </w:tr>
      <w:tr w:rsidR="00810FBF" w:rsidRPr="00324988" w14:paraId="687D35F5" w14:textId="77777777" w:rsidTr="00B30E60">
        <w:trPr>
          <w:jc w:val="center"/>
        </w:trPr>
        <w:tc>
          <w:tcPr>
            <w:tcW w:w="1097" w:type="dxa"/>
          </w:tcPr>
          <w:p w14:paraId="66A00C28"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3</w:t>
            </w:r>
          </w:p>
        </w:tc>
        <w:tc>
          <w:tcPr>
            <w:tcW w:w="4005" w:type="dxa"/>
          </w:tcPr>
          <w:p w14:paraId="24FF494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Farmowners multiple peril</w:t>
            </w:r>
          </w:p>
        </w:tc>
        <w:tc>
          <w:tcPr>
            <w:tcW w:w="4258" w:type="dxa"/>
          </w:tcPr>
          <w:p w14:paraId="70AAEE1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Farmowners Multi-Peril (0030)   Property (Section 624.604)</w:t>
            </w:r>
          </w:p>
        </w:tc>
      </w:tr>
      <w:tr w:rsidR="00810FBF" w:rsidRPr="00324988" w14:paraId="3044C09E" w14:textId="77777777" w:rsidTr="00B30E60">
        <w:trPr>
          <w:jc w:val="center"/>
        </w:trPr>
        <w:tc>
          <w:tcPr>
            <w:tcW w:w="1097" w:type="dxa"/>
          </w:tcPr>
          <w:p w14:paraId="268BE208" w14:textId="77777777" w:rsidR="00810FBF" w:rsidRPr="00441BA0" w:rsidRDefault="00810FBF" w:rsidP="00810FBF">
            <w:pPr>
              <w:keepNext/>
              <w:keepLines/>
              <w:jc w:val="right"/>
              <w:rPr>
                <w:rFonts w:ascii="Times New Roman" w:hAnsi="Times New Roman"/>
                <w:sz w:val="18"/>
                <w:szCs w:val="18"/>
              </w:rPr>
            </w:pPr>
            <w:r w:rsidRPr="00441BA0">
              <w:rPr>
                <w:rFonts w:ascii="Times New Roman" w:hAnsi="Times New Roman"/>
                <w:sz w:val="18"/>
                <w:szCs w:val="18"/>
              </w:rPr>
              <w:t>4</w:t>
            </w:r>
          </w:p>
        </w:tc>
        <w:tc>
          <w:tcPr>
            <w:tcW w:w="4005" w:type="dxa"/>
          </w:tcPr>
          <w:p w14:paraId="5F6B0134" w14:textId="77777777" w:rsidR="00810FBF" w:rsidRPr="00441BA0" w:rsidRDefault="00810FBF" w:rsidP="00810FBF">
            <w:pPr>
              <w:keepNext/>
              <w:keepLines/>
              <w:rPr>
                <w:rFonts w:ascii="Times New Roman" w:hAnsi="Times New Roman"/>
                <w:sz w:val="18"/>
                <w:szCs w:val="18"/>
              </w:rPr>
            </w:pPr>
            <w:r w:rsidRPr="00441BA0">
              <w:rPr>
                <w:rFonts w:ascii="Times New Roman" w:hAnsi="Times New Roman"/>
                <w:sz w:val="18"/>
                <w:szCs w:val="18"/>
              </w:rPr>
              <w:t>Homeowners multiple peril</w:t>
            </w:r>
          </w:p>
        </w:tc>
        <w:tc>
          <w:tcPr>
            <w:tcW w:w="4258" w:type="dxa"/>
          </w:tcPr>
          <w:p w14:paraId="271A1FDA" w14:textId="77777777" w:rsidR="00810FBF" w:rsidRPr="00441BA0" w:rsidRDefault="00810FBF" w:rsidP="00810FBF">
            <w:pPr>
              <w:keepNext/>
              <w:keepLines/>
              <w:rPr>
                <w:rFonts w:ascii="Times New Roman" w:hAnsi="Times New Roman"/>
                <w:sz w:val="18"/>
                <w:szCs w:val="18"/>
              </w:rPr>
            </w:pPr>
            <w:r w:rsidRPr="00441BA0">
              <w:rPr>
                <w:rFonts w:ascii="Times New Roman" w:hAnsi="Times New Roman"/>
                <w:sz w:val="18"/>
                <w:szCs w:val="18"/>
              </w:rPr>
              <w:t>Homeowners Multi-Peril (0040), Mobile Home Multi-Peril (00540), Mobile Home Physical Damage (0550)   Property (Section 624.604)</w:t>
            </w:r>
          </w:p>
        </w:tc>
      </w:tr>
      <w:tr w:rsidR="00810FBF" w:rsidRPr="00324988" w14:paraId="0263F385" w14:textId="77777777" w:rsidTr="00B30E60">
        <w:trPr>
          <w:jc w:val="center"/>
        </w:trPr>
        <w:tc>
          <w:tcPr>
            <w:tcW w:w="1097" w:type="dxa"/>
          </w:tcPr>
          <w:p w14:paraId="589E3FBE" w14:textId="77777777" w:rsidR="00810FBF" w:rsidRPr="00441BA0" w:rsidRDefault="00810FBF" w:rsidP="00810FBF">
            <w:pPr>
              <w:keepNext/>
              <w:keepLines/>
              <w:jc w:val="right"/>
              <w:rPr>
                <w:rFonts w:ascii="Times New Roman" w:hAnsi="Times New Roman"/>
                <w:sz w:val="18"/>
                <w:szCs w:val="18"/>
              </w:rPr>
            </w:pPr>
            <w:r w:rsidRPr="00441BA0">
              <w:rPr>
                <w:rFonts w:ascii="Times New Roman" w:hAnsi="Times New Roman"/>
                <w:sz w:val="18"/>
                <w:szCs w:val="18"/>
              </w:rPr>
              <w:t>5.1</w:t>
            </w:r>
          </w:p>
        </w:tc>
        <w:tc>
          <w:tcPr>
            <w:tcW w:w="4005" w:type="dxa"/>
          </w:tcPr>
          <w:p w14:paraId="4A004DC4" w14:textId="77777777" w:rsidR="00810FBF" w:rsidRPr="00441BA0" w:rsidRDefault="00810FBF" w:rsidP="00810FBF">
            <w:pPr>
              <w:keepNext/>
              <w:keepLines/>
              <w:rPr>
                <w:rFonts w:ascii="Times New Roman" w:hAnsi="Times New Roman"/>
                <w:sz w:val="18"/>
                <w:szCs w:val="18"/>
              </w:rPr>
            </w:pPr>
            <w:r w:rsidRPr="00441BA0">
              <w:rPr>
                <w:rFonts w:ascii="Times New Roman" w:hAnsi="Times New Roman"/>
                <w:sz w:val="18"/>
                <w:szCs w:val="18"/>
              </w:rPr>
              <w:t>Commercial multiple peril (non-liability portion)</w:t>
            </w:r>
          </w:p>
        </w:tc>
        <w:tc>
          <w:tcPr>
            <w:tcW w:w="4258" w:type="dxa"/>
          </w:tcPr>
          <w:p w14:paraId="08B427B5" w14:textId="77777777" w:rsidR="00810FBF" w:rsidRPr="00441BA0" w:rsidRDefault="00810FBF" w:rsidP="00810FBF">
            <w:pPr>
              <w:keepNext/>
              <w:keepLines/>
              <w:rPr>
                <w:rFonts w:ascii="Times New Roman" w:hAnsi="Times New Roman"/>
                <w:sz w:val="18"/>
                <w:szCs w:val="18"/>
              </w:rPr>
            </w:pPr>
            <w:r w:rsidRPr="00441BA0">
              <w:rPr>
                <w:rFonts w:ascii="Times New Roman" w:hAnsi="Times New Roman"/>
                <w:sz w:val="18"/>
                <w:szCs w:val="18"/>
              </w:rPr>
              <w:t>Commercial Multi-Peril (0050)    Property (Section 624.604)</w:t>
            </w:r>
          </w:p>
        </w:tc>
      </w:tr>
      <w:tr w:rsidR="00810FBF" w:rsidRPr="00324988" w14:paraId="0BBAC466" w14:textId="77777777" w:rsidTr="00B30E60">
        <w:trPr>
          <w:jc w:val="center"/>
        </w:trPr>
        <w:tc>
          <w:tcPr>
            <w:tcW w:w="1097" w:type="dxa"/>
          </w:tcPr>
          <w:p w14:paraId="4F81E199"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5.2</w:t>
            </w:r>
          </w:p>
        </w:tc>
        <w:tc>
          <w:tcPr>
            <w:tcW w:w="4005" w:type="dxa"/>
          </w:tcPr>
          <w:p w14:paraId="44B891D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Commercial multiple peril (liability portion)</w:t>
            </w:r>
          </w:p>
        </w:tc>
        <w:tc>
          <w:tcPr>
            <w:tcW w:w="4258" w:type="dxa"/>
          </w:tcPr>
          <w:p w14:paraId="77BF94C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Commercial Multi-Peril (0050)    Casualty (Section 624.605)</w:t>
            </w:r>
          </w:p>
        </w:tc>
      </w:tr>
      <w:tr w:rsidR="00810FBF" w:rsidRPr="00324988" w14:paraId="0EFC9F00" w14:textId="77777777" w:rsidTr="00B30E60">
        <w:trPr>
          <w:jc w:val="center"/>
        </w:trPr>
        <w:tc>
          <w:tcPr>
            <w:tcW w:w="1097" w:type="dxa"/>
          </w:tcPr>
          <w:p w14:paraId="170D4284"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6</w:t>
            </w:r>
          </w:p>
        </w:tc>
        <w:tc>
          <w:tcPr>
            <w:tcW w:w="4005" w:type="dxa"/>
          </w:tcPr>
          <w:p w14:paraId="72BD840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Mortgage guaranty</w:t>
            </w:r>
          </w:p>
        </w:tc>
        <w:tc>
          <w:tcPr>
            <w:tcW w:w="4258" w:type="dxa"/>
          </w:tcPr>
          <w:p w14:paraId="6B7F556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Mortgage Guaranty (0310)    Mortgage Guaranty (Section 635.011)</w:t>
            </w:r>
          </w:p>
        </w:tc>
      </w:tr>
      <w:tr w:rsidR="00810FBF" w:rsidRPr="00324988" w14:paraId="449E65AE" w14:textId="77777777" w:rsidTr="00B30E60">
        <w:trPr>
          <w:jc w:val="center"/>
        </w:trPr>
        <w:tc>
          <w:tcPr>
            <w:tcW w:w="1097" w:type="dxa"/>
          </w:tcPr>
          <w:p w14:paraId="0C6C6E3D"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8</w:t>
            </w:r>
          </w:p>
        </w:tc>
        <w:tc>
          <w:tcPr>
            <w:tcW w:w="4005" w:type="dxa"/>
          </w:tcPr>
          <w:p w14:paraId="36CDC63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Ocean marine</w:t>
            </w:r>
          </w:p>
        </w:tc>
        <w:tc>
          <w:tcPr>
            <w:tcW w:w="4258" w:type="dxa"/>
          </w:tcPr>
          <w:p w14:paraId="0F3A24B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Ocean Marine (0080)    Marine (Section 624.607)</w:t>
            </w:r>
          </w:p>
        </w:tc>
      </w:tr>
      <w:tr w:rsidR="00810FBF" w:rsidRPr="00324988" w14:paraId="5DA93DDF" w14:textId="77777777" w:rsidTr="00B30E60">
        <w:trPr>
          <w:jc w:val="center"/>
        </w:trPr>
        <w:tc>
          <w:tcPr>
            <w:tcW w:w="1097" w:type="dxa"/>
          </w:tcPr>
          <w:p w14:paraId="0BAF93B7"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9</w:t>
            </w:r>
          </w:p>
        </w:tc>
        <w:tc>
          <w:tcPr>
            <w:tcW w:w="4005" w:type="dxa"/>
          </w:tcPr>
          <w:p w14:paraId="69C27C3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Inland marine</w:t>
            </w:r>
          </w:p>
        </w:tc>
        <w:tc>
          <w:tcPr>
            <w:tcW w:w="4258" w:type="dxa"/>
          </w:tcPr>
          <w:p w14:paraId="6525292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Inland Marine (0090), Live Stock and Live Animals (0290)   Marine (Section 624.607)</w:t>
            </w:r>
          </w:p>
        </w:tc>
      </w:tr>
      <w:tr w:rsidR="00810FBF" w:rsidRPr="00324988" w14:paraId="262AF016" w14:textId="77777777" w:rsidTr="00B30E60">
        <w:trPr>
          <w:jc w:val="center"/>
        </w:trPr>
        <w:tc>
          <w:tcPr>
            <w:tcW w:w="1097" w:type="dxa"/>
          </w:tcPr>
          <w:p w14:paraId="40B77964"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10</w:t>
            </w:r>
          </w:p>
        </w:tc>
        <w:tc>
          <w:tcPr>
            <w:tcW w:w="4005" w:type="dxa"/>
          </w:tcPr>
          <w:p w14:paraId="59B8C1F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Financial guaranty</w:t>
            </w:r>
          </w:p>
        </w:tc>
        <w:tc>
          <w:tcPr>
            <w:tcW w:w="4258" w:type="dxa"/>
          </w:tcPr>
          <w:p w14:paraId="1FF5723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Financial Guaranty (0100)   Financial Guaranty (Section 627.971)</w:t>
            </w:r>
          </w:p>
        </w:tc>
      </w:tr>
      <w:tr w:rsidR="00810FBF" w:rsidRPr="00324988" w14:paraId="42507C72" w14:textId="77777777" w:rsidTr="00B30E60">
        <w:trPr>
          <w:jc w:val="center"/>
        </w:trPr>
        <w:tc>
          <w:tcPr>
            <w:tcW w:w="1097" w:type="dxa"/>
          </w:tcPr>
          <w:p w14:paraId="58494280"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11</w:t>
            </w:r>
          </w:p>
        </w:tc>
        <w:tc>
          <w:tcPr>
            <w:tcW w:w="4005" w:type="dxa"/>
          </w:tcPr>
          <w:p w14:paraId="0D88FF6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Medical professional liability</w:t>
            </w:r>
          </w:p>
        </w:tc>
        <w:tc>
          <w:tcPr>
            <w:tcW w:w="4258" w:type="dxa"/>
          </w:tcPr>
          <w:p w14:paraId="5BBB7A5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Medical Malpractice (0110)    Casualty (Section 624.605)</w:t>
            </w:r>
          </w:p>
        </w:tc>
      </w:tr>
      <w:tr w:rsidR="00810FBF" w:rsidRPr="00324988" w14:paraId="1B24ACB8" w14:textId="77777777" w:rsidTr="00B30E60">
        <w:trPr>
          <w:jc w:val="center"/>
        </w:trPr>
        <w:tc>
          <w:tcPr>
            <w:tcW w:w="1097" w:type="dxa"/>
          </w:tcPr>
          <w:p w14:paraId="24C30765"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12</w:t>
            </w:r>
          </w:p>
        </w:tc>
        <w:tc>
          <w:tcPr>
            <w:tcW w:w="4005" w:type="dxa"/>
          </w:tcPr>
          <w:p w14:paraId="68FF695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Earthquake</w:t>
            </w:r>
          </w:p>
        </w:tc>
        <w:tc>
          <w:tcPr>
            <w:tcW w:w="4258" w:type="dxa"/>
          </w:tcPr>
          <w:p w14:paraId="2978D23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Earthquake (0120)    Property (Section 624.604)</w:t>
            </w:r>
          </w:p>
        </w:tc>
      </w:tr>
      <w:tr w:rsidR="00810FBF" w:rsidRPr="00324988" w14:paraId="12E34649" w14:textId="77777777" w:rsidTr="00B30E60">
        <w:trPr>
          <w:jc w:val="center"/>
        </w:trPr>
        <w:tc>
          <w:tcPr>
            <w:tcW w:w="1097" w:type="dxa"/>
          </w:tcPr>
          <w:p w14:paraId="6902DF8A"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13</w:t>
            </w:r>
          </w:p>
        </w:tc>
        <w:tc>
          <w:tcPr>
            <w:tcW w:w="4005" w:type="dxa"/>
          </w:tcPr>
          <w:p w14:paraId="2E46A30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Group accident and health</w:t>
            </w:r>
          </w:p>
        </w:tc>
        <w:tc>
          <w:tcPr>
            <w:tcW w:w="4258" w:type="dxa"/>
          </w:tcPr>
          <w:p w14:paraId="66E8FA9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Accident &amp; Health (0450)    Health (Section 624.603)</w:t>
            </w:r>
          </w:p>
        </w:tc>
      </w:tr>
      <w:tr w:rsidR="00810FBF" w:rsidRPr="00324988" w14:paraId="7602DC24" w14:textId="77777777" w:rsidTr="00B30E60">
        <w:trPr>
          <w:jc w:val="center"/>
        </w:trPr>
        <w:tc>
          <w:tcPr>
            <w:tcW w:w="1097" w:type="dxa"/>
          </w:tcPr>
          <w:p w14:paraId="340C0B8D"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14</w:t>
            </w:r>
          </w:p>
        </w:tc>
        <w:tc>
          <w:tcPr>
            <w:tcW w:w="4005" w:type="dxa"/>
          </w:tcPr>
          <w:p w14:paraId="4D24006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 A &amp; H (Group and Individual)</w:t>
            </w:r>
          </w:p>
        </w:tc>
        <w:tc>
          <w:tcPr>
            <w:tcW w:w="4258" w:type="dxa"/>
          </w:tcPr>
          <w:p w14:paraId="79315E7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 Disability (0441)    Health (Section 624.603)</w:t>
            </w:r>
          </w:p>
        </w:tc>
      </w:tr>
      <w:tr w:rsidR="00810FBF" w:rsidRPr="00324988" w14:paraId="6C964B3B" w14:textId="77777777" w:rsidTr="00B30E60">
        <w:trPr>
          <w:jc w:val="center"/>
        </w:trPr>
        <w:tc>
          <w:tcPr>
            <w:tcW w:w="1097" w:type="dxa"/>
          </w:tcPr>
          <w:p w14:paraId="66C43F4C"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15.1</w:t>
            </w:r>
          </w:p>
        </w:tc>
        <w:tc>
          <w:tcPr>
            <w:tcW w:w="4005" w:type="dxa"/>
          </w:tcPr>
          <w:p w14:paraId="11BD27F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Collectively renewable A &amp; H</w:t>
            </w:r>
          </w:p>
        </w:tc>
        <w:tc>
          <w:tcPr>
            <w:tcW w:w="4258" w:type="dxa"/>
          </w:tcPr>
          <w:p w14:paraId="20B2208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Accident &amp; Health (0450)   Health (Section 624.603)</w:t>
            </w:r>
          </w:p>
        </w:tc>
      </w:tr>
      <w:tr w:rsidR="00810FBF" w:rsidRPr="00324988" w14:paraId="2582B2EC" w14:textId="77777777" w:rsidTr="00B30E60">
        <w:trPr>
          <w:jc w:val="center"/>
        </w:trPr>
        <w:tc>
          <w:tcPr>
            <w:tcW w:w="1097" w:type="dxa"/>
          </w:tcPr>
          <w:p w14:paraId="5CD10A1F"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15.2</w:t>
            </w:r>
          </w:p>
        </w:tc>
        <w:tc>
          <w:tcPr>
            <w:tcW w:w="4005" w:type="dxa"/>
          </w:tcPr>
          <w:p w14:paraId="5A7E327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Non-cancelable A &amp; H</w:t>
            </w:r>
          </w:p>
        </w:tc>
        <w:tc>
          <w:tcPr>
            <w:tcW w:w="4258" w:type="dxa"/>
          </w:tcPr>
          <w:p w14:paraId="3663961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Accident &amp; Health (0450)   Health (Section 624.603)</w:t>
            </w:r>
          </w:p>
        </w:tc>
      </w:tr>
      <w:tr w:rsidR="00810FBF" w:rsidRPr="00324988" w14:paraId="7259879E" w14:textId="77777777" w:rsidTr="00B30E60">
        <w:trPr>
          <w:jc w:val="center"/>
        </w:trPr>
        <w:tc>
          <w:tcPr>
            <w:tcW w:w="1097" w:type="dxa"/>
          </w:tcPr>
          <w:p w14:paraId="2216E027"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15.3</w:t>
            </w:r>
          </w:p>
        </w:tc>
        <w:tc>
          <w:tcPr>
            <w:tcW w:w="4005" w:type="dxa"/>
          </w:tcPr>
          <w:p w14:paraId="62A1F88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Guaranteed renewable A &amp; H</w:t>
            </w:r>
          </w:p>
        </w:tc>
        <w:tc>
          <w:tcPr>
            <w:tcW w:w="4258" w:type="dxa"/>
          </w:tcPr>
          <w:p w14:paraId="7AC8545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Accident &amp; Health (0450)   Health (Section 624.603)</w:t>
            </w:r>
          </w:p>
        </w:tc>
      </w:tr>
      <w:tr w:rsidR="00810FBF" w:rsidRPr="00324988" w14:paraId="6958CFF6" w14:textId="77777777" w:rsidTr="00B30E60">
        <w:trPr>
          <w:jc w:val="center"/>
        </w:trPr>
        <w:tc>
          <w:tcPr>
            <w:tcW w:w="1097" w:type="dxa"/>
          </w:tcPr>
          <w:p w14:paraId="6FB4A0C5"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15.4</w:t>
            </w:r>
          </w:p>
        </w:tc>
        <w:tc>
          <w:tcPr>
            <w:tcW w:w="4005" w:type="dxa"/>
          </w:tcPr>
          <w:p w14:paraId="7F88A6D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Non-renewable for stated reasons only</w:t>
            </w:r>
          </w:p>
        </w:tc>
        <w:tc>
          <w:tcPr>
            <w:tcW w:w="4258" w:type="dxa"/>
          </w:tcPr>
          <w:p w14:paraId="3874868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Accident &amp; Health (0450)   Health (Section 624.603)</w:t>
            </w:r>
          </w:p>
        </w:tc>
      </w:tr>
      <w:tr w:rsidR="00810FBF" w:rsidRPr="00324988" w14:paraId="4C5DE4EC" w14:textId="77777777" w:rsidTr="00B30E60">
        <w:trPr>
          <w:jc w:val="center"/>
        </w:trPr>
        <w:tc>
          <w:tcPr>
            <w:tcW w:w="1097" w:type="dxa"/>
          </w:tcPr>
          <w:p w14:paraId="0F2F0D0D"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15.5</w:t>
            </w:r>
          </w:p>
        </w:tc>
        <w:tc>
          <w:tcPr>
            <w:tcW w:w="4005" w:type="dxa"/>
          </w:tcPr>
          <w:p w14:paraId="1B1468C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accident only</w:t>
            </w:r>
          </w:p>
        </w:tc>
        <w:tc>
          <w:tcPr>
            <w:tcW w:w="4258" w:type="dxa"/>
          </w:tcPr>
          <w:p w14:paraId="7904E8A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Accident &amp; Health (0450)   Health (Section 624.603)</w:t>
            </w:r>
          </w:p>
        </w:tc>
      </w:tr>
      <w:tr w:rsidR="00810FBF" w:rsidRPr="00324988" w14:paraId="05552834" w14:textId="77777777" w:rsidTr="00B30E60">
        <w:trPr>
          <w:jc w:val="center"/>
        </w:trPr>
        <w:tc>
          <w:tcPr>
            <w:tcW w:w="1097" w:type="dxa"/>
          </w:tcPr>
          <w:p w14:paraId="492409A0"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15.6</w:t>
            </w:r>
          </w:p>
        </w:tc>
        <w:tc>
          <w:tcPr>
            <w:tcW w:w="4005" w:type="dxa"/>
          </w:tcPr>
          <w:p w14:paraId="06921B7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Medicare Title XVIII exempt from state taxes or fees</w:t>
            </w:r>
          </w:p>
        </w:tc>
        <w:tc>
          <w:tcPr>
            <w:tcW w:w="4258" w:type="dxa"/>
          </w:tcPr>
          <w:p w14:paraId="2E33692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Accident &amp; Health (0450)   Health (Section 624.603)</w:t>
            </w:r>
          </w:p>
        </w:tc>
      </w:tr>
      <w:tr w:rsidR="00810FBF" w:rsidRPr="00324988" w14:paraId="2E5FED77" w14:textId="77777777" w:rsidTr="00B30E60">
        <w:trPr>
          <w:jc w:val="center"/>
        </w:trPr>
        <w:tc>
          <w:tcPr>
            <w:tcW w:w="1097" w:type="dxa"/>
          </w:tcPr>
          <w:p w14:paraId="2EF4071E"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15.7</w:t>
            </w:r>
          </w:p>
        </w:tc>
        <w:tc>
          <w:tcPr>
            <w:tcW w:w="4005" w:type="dxa"/>
          </w:tcPr>
          <w:p w14:paraId="62C1D48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All other A &amp; H</w:t>
            </w:r>
          </w:p>
        </w:tc>
        <w:tc>
          <w:tcPr>
            <w:tcW w:w="4258" w:type="dxa"/>
          </w:tcPr>
          <w:p w14:paraId="4103159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Accident &amp; Health (0450)   Health (Section 624.603)</w:t>
            </w:r>
          </w:p>
        </w:tc>
      </w:tr>
      <w:tr w:rsidR="00810FBF" w:rsidRPr="00324988" w14:paraId="2D887659" w14:textId="77777777" w:rsidTr="00B30E60">
        <w:trPr>
          <w:jc w:val="center"/>
        </w:trPr>
        <w:tc>
          <w:tcPr>
            <w:tcW w:w="1097" w:type="dxa"/>
          </w:tcPr>
          <w:p w14:paraId="3125BD22"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15.8</w:t>
            </w:r>
          </w:p>
        </w:tc>
        <w:tc>
          <w:tcPr>
            <w:tcW w:w="4005" w:type="dxa"/>
          </w:tcPr>
          <w:p w14:paraId="0FD57F1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Federal Employees Health Benefits Plan Premium</w:t>
            </w:r>
          </w:p>
        </w:tc>
        <w:tc>
          <w:tcPr>
            <w:tcW w:w="4258" w:type="dxa"/>
          </w:tcPr>
          <w:p w14:paraId="0C7988F9" w14:textId="77777777" w:rsidR="00810FBF" w:rsidRPr="00441BA0" w:rsidRDefault="00810FBF" w:rsidP="00810FBF">
            <w:pPr>
              <w:rPr>
                <w:rFonts w:ascii="Times New Roman" w:hAnsi="Times New Roman"/>
                <w:sz w:val="18"/>
                <w:szCs w:val="18"/>
              </w:rPr>
            </w:pPr>
          </w:p>
        </w:tc>
      </w:tr>
      <w:tr w:rsidR="00810FBF" w:rsidRPr="00324988" w14:paraId="26D6861C" w14:textId="77777777" w:rsidTr="00B30E60">
        <w:trPr>
          <w:jc w:val="center"/>
        </w:trPr>
        <w:tc>
          <w:tcPr>
            <w:tcW w:w="1097" w:type="dxa"/>
          </w:tcPr>
          <w:p w14:paraId="67310F85"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16</w:t>
            </w:r>
          </w:p>
        </w:tc>
        <w:tc>
          <w:tcPr>
            <w:tcW w:w="4005" w:type="dxa"/>
          </w:tcPr>
          <w:p w14:paraId="602D3D5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Workers' compensation</w:t>
            </w:r>
          </w:p>
        </w:tc>
        <w:tc>
          <w:tcPr>
            <w:tcW w:w="4258" w:type="dxa"/>
          </w:tcPr>
          <w:p w14:paraId="42969B7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Workers' Compensation (0160)   Casualty (Section 624.605)</w:t>
            </w:r>
          </w:p>
        </w:tc>
      </w:tr>
      <w:tr w:rsidR="00810FBF" w:rsidRPr="00324988" w14:paraId="5D7013A1" w14:textId="77777777" w:rsidTr="00B30E60">
        <w:trPr>
          <w:jc w:val="center"/>
        </w:trPr>
        <w:tc>
          <w:tcPr>
            <w:tcW w:w="1097" w:type="dxa"/>
          </w:tcPr>
          <w:p w14:paraId="0EE3B944"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17.1</w:t>
            </w:r>
          </w:p>
        </w:tc>
        <w:tc>
          <w:tcPr>
            <w:tcW w:w="4005" w:type="dxa"/>
          </w:tcPr>
          <w:p w14:paraId="5147180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Liability – occurrence</w:t>
            </w:r>
          </w:p>
        </w:tc>
        <w:tc>
          <w:tcPr>
            <w:tcW w:w="4258" w:type="dxa"/>
          </w:tcPr>
          <w:p w14:paraId="2F72AD5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Liability (0170), Prepaid Legal (0173)    Casualty (Section 624.605)</w:t>
            </w:r>
          </w:p>
        </w:tc>
      </w:tr>
      <w:tr w:rsidR="00810FBF" w:rsidRPr="00324988" w14:paraId="66E89B6B" w14:textId="77777777" w:rsidTr="00B30E60">
        <w:trPr>
          <w:jc w:val="center"/>
        </w:trPr>
        <w:tc>
          <w:tcPr>
            <w:tcW w:w="1097" w:type="dxa"/>
          </w:tcPr>
          <w:p w14:paraId="2FADF675"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17.2</w:t>
            </w:r>
          </w:p>
        </w:tc>
        <w:tc>
          <w:tcPr>
            <w:tcW w:w="4005" w:type="dxa"/>
          </w:tcPr>
          <w:p w14:paraId="3FD4C0B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liability – claims made</w:t>
            </w:r>
          </w:p>
        </w:tc>
        <w:tc>
          <w:tcPr>
            <w:tcW w:w="4258" w:type="dxa"/>
          </w:tcPr>
          <w:p w14:paraId="5FF220FE" w14:textId="77777777" w:rsidR="00810FBF" w:rsidRPr="00441BA0" w:rsidRDefault="00810FBF" w:rsidP="00810FBF">
            <w:pPr>
              <w:rPr>
                <w:rFonts w:ascii="Times New Roman" w:hAnsi="Times New Roman"/>
                <w:sz w:val="18"/>
                <w:szCs w:val="18"/>
              </w:rPr>
            </w:pPr>
          </w:p>
        </w:tc>
      </w:tr>
      <w:tr w:rsidR="00810FBF" w:rsidRPr="00324988" w14:paraId="390111B0" w14:textId="77777777" w:rsidTr="00B30E60">
        <w:trPr>
          <w:jc w:val="center"/>
        </w:trPr>
        <w:tc>
          <w:tcPr>
            <w:tcW w:w="1097" w:type="dxa"/>
          </w:tcPr>
          <w:p w14:paraId="049F4E56"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17.3</w:t>
            </w:r>
          </w:p>
        </w:tc>
        <w:tc>
          <w:tcPr>
            <w:tcW w:w="4005" w:type="dxa"/>
          </w:tcPr>
          <w:p w14:paraId="6E8CF36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Excess workers’ compensation</w:t>
            </w:r>
          </w:p>
        </w:tc>
        <w:tc>
          <w:tcPr>
            <w:tcW w:w="4258" w:type="dxa"/>
          </w:tcPr>
          <w:p w14:paraId="3061F50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r>
      <w:tr w:rsidR="00810FBF" w:rsidRPr="00324988" w14:paraId="645E2B33" w14:textId="77777777" w:rsidTr="00B30E60">
        <w:trPr>
          <w:jc w:val="center"/>
        </w:trPr>
        <w:tc>
          <w:tcPr>
            <w:tcW w:w="1097" w:type="dxa"/>
          </w:tcPr>
          <w:p w14:paraId="79105D1C"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18</w:t>
            </w:r>
          </w:p>
        </w:tc>
        <w:tc>
          <w:tcPr>
            <w:tcW w:w="4005" w:type="dxa"/>
          </w:tcPr>
          <w:p w14:paraId="03D0E2A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Products liability</w:t>
            </w:r>
          </w:p>
        </w:tc>
        <w:tc>
          <w:tcPr>
            <w:tcW w:w="4258" w:type="dxa"/>
          </w:tcPr>
          <w:p w14:paraId="7F93CE4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Products liability (0180)    Casualty (Section 624.605)</w:t>
            </w:r>
          </w:p>
        </w:tc>
      </w:tr>
      <w:tr w:rsidR="00810FBF" w:rsidRPr="00324988" w14:paraId="1000248F" w14:textId="77777777" w:rsidTr="00B30E60">
        <w:trPr>
          <w:jc w:val="center"/>
        </w:trPr>
        <w:tc>
          <w:tcPr>
            <w:tcW w:w="1097" w:type="dxa"/>
          </w:tcPr>
          <w:p w14:paraId="0BAC2B75"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19.1</w:t>
            </w:r>
          </w:p>
        </w:tc>
        <w:tc>
          <w:tcPr>
            <w:tcW w:w="4005" w:type="dxa"/>
          </w:tcPr>
          <w:p w14:paraId="670BD88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Private passenger auto no-fault (personal injury protection)</w:t>
            </w:r>
          </w:p>
        </w:tc>
        <w:tc>
          <w:tcPr>
            <w:tcW w:w="4258" w:type="dxa"/>
          </w:tcPr>
          <w:p w14:paraId="4C7DC51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Private Passenger Auto (0192)   Casualty (Section 624.605)</w:t>
            </w:r>
          </w:p>
        </w:tc>
      </w:tr>
      <w:tr w:rsidR="00810FBF" w:rsidRPr="00324988" w14:paraId="48A75567" w14:textId="77777777" w:rsidTr="00B30E60">
        <w:trPr>
          <w:jc w:val="center"/>
        </w:trPr>
        <w:tc>
          <w:tcPr>
            <w:tcW w:w="1097" w:type="dxa"/>
          </w:tcPr>
          <w:p w14:paraId="708743CF"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19.2</w:t>
            </w:r>
          </w:p>
        </w:tc>
        <w:tc>
          <w:tcPr>
            <w:tcW w:w="4005" w:type="dxa"/>
          </w:tcPr>
          <w:p w14:paraId="10414F7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private passenger auto liability</w:t>
            </w:r>
          </w:p>
        </w:tc>
        <w:tc>
          <w:tcPr>
            <w:tcW w:w="4258" w:type="dxa"/>
          </w:tcPr>
          <w:p w14:paraId="3491639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Private Passenger Auto (0192)   Casualty (Section 624.605)</w:t>
            </w:r>
          </w:p>
        </w:tc>
      </w:tr>
      <w:tr w:rsidR="00810FBF" w:rsidRPr="00324988" w14:paraId="56926965" w14:textId="77777777" w:rsidTr="00B30E60">
        <w:trPr>
          <w:jc w:val="center"/>
        </w:trPr>
        <w:tc>
          <w:tcPr>
            <w:tcW w:w="1097" w:type="dxa"/>
          </w:tcPr>
          <w:p w14:paraId="56842250"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19.3</w:t>
            </w:r>
          </w:p>
        </w:tc>
        <w:tc>
          <w:tcPr>
            <w:tcW w:w="4005" w:type="dxa"/>
          </w:tcPr>
          <w:p w14:paraId="2625455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Commercial auto no-fault (personal injury protection)</w:t>
            </w:r>
          </w:p>
        </w:tc>
        <w:tc>
          <w:tcPr>
            <w:tcW w:w="4258" w:type="dxa"/>
          </w:tcPr>
          <w:p w14:paraId="7EE29C4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Commercial Auto (0194)    Casualty (Section 624.605)</w:t>
            </w:r>
          </w:p>
        </w:tc>
      </w:tr>
      <w:tr w:rsidR="00810FBF" w:rsidRPr="00324988" w14:paraId="60ED0960" w14:textId="77777777" w:rsidTr="00B30E60">
        <w:trPr>
          <w:jc w:val="center"/>
        </w:trPr>
        <w:tc>
          <w:tcPr>
            <w:tcW w:w="1097" w:type="dxa"/>
          </w:tcPr>
          <w:p w14:paraId="49E22F9E"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19.4</w:t>
            </w:r>
          </w:p>
        </w:tc>
        <w:tc>
          <w:tcPr>
            <w:tcW w:w="4005" w:type="dxa"/>
          </w:tcPr>
          <w:p w14:paraId="054997C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commercial auto liability</w:t>
            </w:r>
          </w:p>
        </w:tc>
        <w:tc>
          <w:tcPr>
            <w:tcW w:w="4258" w:type="dxa"/>
          </w:tcPr>
          <w:p w14:paraId="73500C1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Commercial Auto (0194)     Casualty (Section 624.605)</w:t>
            </w:r>
          </w:p>
        </w:tc>
      </w:tr>
      <w:tr w:rsidR="00810FBF" w:rsidRPr="00324988" w14:paraId="5D58EE91" w14:textId="77777777" w:rsidTr="00B30E60">
        <w:trPr>
          <w:jc w:val="center"/>
        </w:trPr>
        <w:tc>
          <w:tcPr>
            <w:tcW w:w="1097" w:type="dxa"/>
          </w:tcPr>
          <w:p w14:paraId="008D901B"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21.1</w:t>
            </w:r>
          </w:p>
        </w:tc>
        <w:tc>
          <w:tcPr>
            <w:tcW w:w="4005" w:type="dxa"/>
          </w:tcPr>
          <w:p w14:paraId="51DE025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Private passenger auto physical damage</w:t>
            </w:r>
          </w:p>
        </w:tc>
        <w:tc>
          <w:tcPr>
            <w:tcW w:w="4258" w:type="dxa"/>
          </w:tcPr>
          <w:p w14:paraId="4D0BEB9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Private Passenger Auto Physical Damage Only (0211), Casualty (Section 624.605)</w:t>
            </w:r>
          </w:p>
        </w:tc>
      </w:tr>
      <w:tr w:rsidR="00810FBF" w:rsidRPr="00324988" w14:paraId="7CF5B31B" w14:textId="77777777" w:rsidTr="00B30E60">
        <w:trPr>
          <w:jc w:val="center"/>
        </w:trPr>
        <w:tc>
          <w:tcPr>
            <w:tcW w:w="1097" w:type="dxa"/>
          </w:tcPr>
          <w:p w14:paraId="37C52929"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21.2</w:t>
            </w:r>
          </w:p>
        </w:tc>
        <w:tc>
          <w:tcPr>
            <w:tcW w:w="4005" w:type="dxa"/>
          </w:tcPr>
          <w:p w14:paraId="21C8E6B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Commercial auto physical damage</w:t>
            </w:r>
          </w:p>
        </w:tc>
        <w:tc>
          <w:tcPr>
            <w:tcW w:w="4258" w:type="dxa"/>
          </w:tcPr>
          <w:p w14:paraId="33486FCC" w14:textId="77777777" w:rsidR="00810FBF" w:rsidRPr="00441BA0" w:rsidRDefault="00810FBF" w:rsidP="00810FBF">
            <w:pPr>
              <w:rPr>
                <w:rFonts w:ascii="Times New Roman" w:hAnsi="Times New Roman"/>
                <w:sz w:val="18"/>
                <w:szCs w:val="18"/>
              </w:rPr>
            </w:pPr>
            <w:r>
              <w:rPr>
                <w:rFonts w:ascii="Times New Roman" w:hAnsi="Times New Roman"/>
                <w:sz w:val="18"/>
                <w:szCs w:val="18"/>
              </w:rPr>
              <w:t>Commercial Auto Physical Damage Only (0212), Casualty (Section 624.605)</w:t>
            </w:r>
          </w:p>
        </w:tc>
      </w:tr>
      <w:tr w:rsidR="00810FBF" w:rsidRPr="00324988" w14:paraId="0D66EBA8" w14:textId="77777777" w:rsidTr="00B30E60">
        <w:trPr>
          <w:jc w:val="center"/>
        </w:trPr>
        <w:tc>
          <w:tcPr>
            <w:tcW w:w="1097" w:type="dxa"/>
          </w:tcPr>
          <w:p w14:paraId="78E51661"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22</w:t>
            </w:r>
          </w:p>
        </w:tc>
        <w:tc>
          <w:tcPr>
            <w:tcW w:w="4005" w:type="dxa"/>
          </w:tcPr>
          <w:p w14:paraId="079885F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Aircraft (All Perils)</w:t>
            </w:r>
          </w:p>
        </w:tc>
        <w:tc>
          <w:tcPr>
            <w:tcW w:w="4258" w:type="dxa"/>
          </w:tcPr>
          <w:p w14:paraId="01574E6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Aircraft (0220)   Casualty (Section 624.605)</w:t>
            </w:r>
          </w:p>
        </w:tc>
      </w:tr>
      <w:tr w:rsidR="00810FBF" w:rsidRPr="00324988" w14:paraId="0B776088" w14:textId="77777777" w:rsidTr="00B30E60">
        <w:trPr>
          <w:jc w:val="center"/>
        </w:trPr>
        <w:tc>
          <w:tcPr>
            <w:tcW w:w="1097" w:type="dxa"/>
          </w:tcPr>
          <w:p w14:paraId="406B4EA5"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23</w:t>
            </w:r>
          </w:p>
        </w:tc>
        <w:tc>
          <w:tcPr>
            <w:tcW w:w="4005" w:type="dxa"/>
          </w:tcPr>
          <w:p w14:paraId="6FB4E14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Fidelity</w:t>
            </w:r>
          </w:p>
        </w:tc>
        <w:tc>
          <w:tcPr>
            <w:tcW w:w="4258" w:type="dxa"/>
          </w:tcPr>
          <w:p w14:paraId="09332DF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Fidelity (0230)    Fidelity (Section 624.6065)</w:t>
            </w:r>
          </w:p>
        </w:tc>
      </w:tr>
      <w:tr w:rsidR="00EB166D" w:rsidRPr="007A0187" w14:paraId="24ADD248" w14:textId="77777777" w:rsidTr="007F7E22">
        <w:trPr>
          <w:jc w:val="center"/>
        </w:trPr>
        <w:tc>
          <w:tcPr>
            <w:tcW w:w="9360" w:type="dxa"/>
            <w:gridSpan w:val="3"/>
          </w:tcPr>
          <w:p w14:paraId="7DBF0849" w14:textId="77777777" w:rsidR="00EB166D" w:rsidRPr="007A0187" w:rsidRDefault="00EB166D" w:rsidP="007F7E22">
            <w:pPr>
              <w:keepNext/>
              <w:rPr>
                <w:rFonts w:ascii="Times New Roman" w:hAnsi="Times New Roman"/>
                <w:sz w:val="18"/>
                <w:szCs w:val="18"/>
              </w:rPr>
            </w:pPr>
            <w:r w:rsidRPr="007A0187">
              <w:rPr>
                <w:rFonts w:ascii="Times New Roman" w:hAnsi="Times New Roman"/>
                <w:b/>
                <w:sz w:val="18"/>
                <w:szCs w:val="18"/>
              </w:rPr>
              <w:lastRenderedPageBreak/>
              <w:t>FLORIDA (continued)</w:t>
            </w:r>
          </w:p>
        </w:tc>
      </w:tr>
      <w:tr w:rsidR="00810FBF" w:rsidRPr="00324988" w14:paraId="1958A334" w14:textId="77777777" w:rsidTr="00B30E60">
        <w:trPr>
          <w:jc w:val="center"/>
        </w:trPr>
        <w:tc>
          <w:tcPr>
            <w:tcW w:w="1097" w:type="dxa"/>
          </w:tcPr>
          <w:p w14:paraId="3B68CE14"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24</w:t>
            </w:r>
          </w:p>
        </w:tc>
        <w:tc>
          <w:tcPr>
            <w:tcW w:w="4005" w:type="dxa"/>
          </w:tcPr>
          <w:p w14:paraId="3EB6986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Surety</w:t>
            </w:r>
          </w:p>
        </w:tc>
        <w:tc>
          <w:tcPr>
            <w:tcW w:w="4258" w:type="dxa"/>
          </w:tcPr>
          <w:p w14:paraId="7E0177A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Surety (0240), Bailbonds (0245)   Surety (Section 624.606) and Residual Value Insurance (Section 624.6081)</w:t>
            </w:r>
          </w:p>
        </w:tc>
      </w:tr>
      <w:tr w:rsidR="00810FBF" w:rsidRPr="00324988" w14:paraId="1006034F" w14:textId="77777777" w:rsidTr="00B30E60">
        <w:trPr>
          <w:jc w:val="center"/>
        </w:trPr>
        <w:tc>
          <w:tcPr>
            <w:tcW w:w="1097" w:type="dxa"/>
          </w:tcPr>
          <w:p w14:paraId="7879D1D6"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26</w:t>
            </w:r>
          </w:p>
        </w:tc>
        <w:tc>
          <w:tcPr>
            <w:tcW w:w="4005" w:type="dxa"/>
          </w:tcPr>
          <w:p w14:paraId="7473F7A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Burglary and theft</w:t>
            </w:r>
          </w:p>
        </w:tc>
        <w:tc>
          <w:tcPr>
            <w:tcW w:w="4258" w:type="dxa"/>
          </w:tcPr>
          <w:p w14:paraId="1FF1884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Burglary and Theft (0260)    Property (Section 624.605)</w:t>
            </w:r>
          </w:p>
        </w:tc>
      </w:tr>
      <w:tr w:rsidR="00810FBF" w:rsidRPr="00324988" w14:paraId="0A961C15" w14:textId="77777777" w:rsidTr="00B30E60">
        <w:trPr>
          <w:jc w:val="center"/>
        </w:trPr>
        <w:tc>
          <w:tcPr>
            <w:tcW w:w="1097" w:type="dxa"/>
          </w:tcPr>
          <w:p w14:paraId="51B9964F"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27</w:t>
            </w:r>
          </w:p>
        </w:tc>
        <w:tc>
          <w:tcPr>
            <w:tcW w:w="4005" w:type="dxa"/>
          </w:tcPr>
          <w:p w14:paraId="57C83FC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Boiler and machinery</w:t>
            </w:r>
          </w:p>
        </w:tc>
        <w:tc>
          <w:tcPr>
            <w:tcW w:w="4258" w:type="dxa"/>
          </w:tcPr>
          <w:p w14:paraId="3843580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Boiler and Machinery (0270)   Casualty (Section 624.605)</w:t>
            </w:r>
          </w:p>
        </w:tc>
      </w:tr>
      <w:tr w:rsidR="00810FBF" w:rsidRPr="00324988" w14:paraId="1E865740" w14:textId="77777777" w:rsidTr="00B30E60">
        <w:trPr>
          <w:jc w:val="center"/>
        </w:trPr>
        <w:tc>
          <w:tcPr>
            <w:tcW w:w="1097" w:type="dxa"/>
          </w:tcPr>
          <w:p w14:paraId="3BC002EF"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28</w:t>
            </w:r>
          </w:p>
        </w:tc>
        <w:tc>
          <w:tcPr>
            <w:tcW w:w="4005" w:type="dxa"/>
          </w:tcPr>
          <w:p w14:paraId="503D523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w:t>
            </w:r>
          </w:p>
        </w:tc>
        <w:tc>
          <w:tcPr>
            <w:tcW w:w="4258" w:type="dxa"/>
          </w:tcPr>
          <w:p w14:paraId="5B887F3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 (0280)    Casualty (Section 624.605)</w:t>
            </w:r>
          </w:p>
        </w:tc>
      </w:tr>
      <w:tr w:rsidR="00810FBF" w:rsidRPr="00324988" w14:paraId="61FD56D9" w14:textId="77777777" w:rsidTr="00B30E60">
        <w:trPr>
          <w:jc w:val="center"/>
        </w:trPr>
        <w:tc>
          <w:tcPr>
            <w:tcW w:w="1097" w:type="dxa"/>
          </w:tcPr>
          <w:p w14:paraId="22CDF10B"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30</w:t>
            </w:r>
          </w:p>
        </w:tc>
        <w:tc>
          <w:tcPr>
            <w:tcW w:w="4005" w:type="dxa"/>
          </w:tcPr>
          <w:p w14:paraId="51A4EEB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Warranty</w:t>
            </w:r>
          </w:p>
        </w:tc>
        <w:tc>
          <w:tcPr>
            <w:tcW w:w="4258" w:type="dxa"/>
          </w:tcPr>
          <w:p w14:paraId="3F66B36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Home Warranty (0607), Service Warranty (non-Auto) (0608), Auto Warranties (0106), Service Warranty Manufacturers (0609), Other Warranty (0610)   (Sections 634.011, 634.301 and 634.401)</w:t>
            </w:r>
          </w:p>
        </w:tc>
      </w:tr>
      <w:tr w:rsidR="00810FBF" w:rsidRPr="00324988" w14:paraId="2BF76B0E" w14:textId="77777777" w:rsidTr="00B30E60">
        <w:trPr>
          <w:jc w:val="center"/>
        </w:trPr>
        <w:tc>
          <w:tcPr>
            <w:tcW w:w="1097" w:type="dxa"/>
          </w:tcPr>
          <w:p w14:paraId="4EF9BA44"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34</w:t>
            </w:r>
          </w:p>
        </w:tc>
        <w:tc>
          <w:tcPr>
            <w:tcW w:w="4005" w:type="dxa"/>
          </w:tcPr>
          <w:p w14:paraId="5D6BB11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Aggregate write-ins for other lines of business</w:t>
            </w:r>
          </w:p>
        </w:tc>
        <w:tc>
          <w:tcPr>
            <w:tcW w:w="4258" w:type="dxa"/>
          </w:tcPr>
          <w:p w14:paraId="0774EEB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xml:space="preserve">Miscellaneous Casualty (620)   Casualty (Section 624.605(q))   </w:t>
            </w:r>
          </w:p>
        </w:tc>
      </w:tr>
      <w:tr w:rsidR="00810FBF" w:rsidRPr="00324988" w14:paraId="0EF2EC25" w14:textId="77777777" w:rsidTr="00B30E60">
        <w:trPr>
          <w:jc w:val="center"/>
        </w:trPr>
        <w:tc>
          <w:tcPr>
            <w:tcW w:w="1097" w:type="dxa"/>
          </w:tcPr>
          <w:p w14:paraId="4DD2B9D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28318C4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258" w:type="dxa"/>
          </w:tcPr>
          <w:p w14:paraId="0FDF920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r>
      <w:tr w:rsidR="00810FBF" w:rsidRPr="00324988" w14:paraId="17DBB489" w14:textId="77777777" w:rsidTr="00B30E60">
        <w:trPr>
          <w:jc w:val="center"/>
        </w:trPr>
        <w:tc>
          <w:tcPr>
            <w:tcW w:w="1097" w:type="dxa"/>
          </w:tcPr>
          <w:p w14:paraId="1859FEB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4F8E747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Title</w:t>
            </w:r>
          </w:p>
        </w:tc>
        <w:tc>
          <w:tcPr>
            <w:tcW w:w="4258" w:type="dxa"/>
          </w:tcPr>
          <w:p w14:paraId="271626D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Title (0285)   Title (Section 624.608)</w:t>
            </w:r>
          </w:p>
        </w:tc>
      </w:tr>
      <w:tr w:rsidR="00810FBF" w:rsidRPr="00324988" w14:paraId="2A5FBAC3" w14:textId="77777777" w:rsidTr="00B30E60">
        <w:trPr>
          <w:jc w:val="center"/>
        </w:trPr>
        <w:tc>
          <w:tcPr>
            <w:tcW w:w="1097" w:type="dxa"/>
          </w:tcPr>
          <w:p w14:paraId="62A99D5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200728CB" w14:textId="77777777" w:rsidR="00810FBF" w:rsidRPr="00441BA0" w:rsidRDefault="00810FBF" w:rsidP="00810FBF">
            <w:pPr>
              <w:rPr>
                <w:rFonts w:ascii="Times New Roman" w:hAnsi="Times New Roman"/>
                <w:b/>
                <w:bCs/>
                <w:sz w:val="18"/>
                <w:szCs w:val="18"/>
              </w:rPr>
            </w:pPr>
            <w:r w:rsidRPr="00441BA0">
              <w:rPr>
                <w:rFonts w:ascii="Times New Roman" w:hAnsi="Times New Roman"/>
                <w:b/>
                <w:bCs/>
                <w:sz w:val="18"/>
                <w:szCs w:val="18"/>
              </w:rPr>
              <w:t>Life Lines of Business</w:t>
            </w:r>
          </w:p>
        </w:tc>
        <w:tc>
          <w:tcPr>
            <w:tcW w:w="4258" w:type="dxa"/>
          </w:tcPr>
          <w:p w14:paraId="4DB4C11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r>
      <w:tr w:rsidR="00810FBF" w:rsidRPr="00324988" w14:paraId="2BF6CB7F" w14:textId="77777777" w:rsidTr="00B30E60">
        <w:trPr>
          <w:jc w:val="center"/>
        </w:trPr>
        <w:tc>
          <w:tcPr>
            <w:tcW w:w="1097" w:type="dxa"/>
          </w:tcPr>
          <w:p w14:paraId="358CA1E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6F2C1DA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Life</w:t>
            </w:r>
          </w:p>
        </w:tc>
        <w:tc>
          <w:tcPr>
            <w:tcW w:w="4258" w:type="dxa"/>
          </w:tcPr>
          <w:p w14:paraId="0A7B018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Life (400)   Life (Section 624.602)</w:t>
            </w:r>
          </w:p>
        </w:tc>
      </w:tr>
      <w:tr w:rsidR="00810FBF" w:rsidRPr="00324988" w14:paraId="01076387" w14:textId="77777777" w:rsidTr="00B30E60">
        <w:trPr>
          <w:jc w:val="center"/>
        </w:trPr>
        <w:tc>
          <w:tcPr>
            <w:tcW w:w="1097" w:type="dxa"/>
          </w:tcPr>
          <w:p w14:paraId="35E9A21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5EFC868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Variable Life</w:t>
            </w:r>
          </w:p>
        </w:tc>
        <w:tc>
          <w:tcPr>
            <w:tcW w:w="4258" w:type="dxa"/>
          </w:tcPr>
          <w:p w14:paraId="18C2B78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Life (420)   Life (Section 624.602)</w:t>
            </w:r>
          </w:p>
        </w:tc>
      </w:tr>
      <w:tr w:rsidR="00810FBF" w:rsidRPr="00324988" w14:paraId="4D6BE5F2" w14:textId="77777777" w:rsidTr="00B30E60">
        <w:trPr>
          <w:jc w:val="center"/>
        </w:trPr>
        <w:tc>
          <w:tcPr>
            <w:tcW w:w="1097" w:type="dxa"/>
          </w:tcPr>
          <w:p w14:paraId="1381EF5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7AC7800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 Life</w:t>
            </w:r>
          </w:p>
        </w:tc>
        <w:tc>
          <w:tcPr>
            <w:tcW w:w="4258" w:type="dxa"/>
          </w:tcPr>
          <w:p w14:paraId="52882E7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Life (440)   Life (Section 624.602)</w:t>
            </w:r>
          </w:p>
        </w:tc>
      </w:tr>
      <w:tr w:rsidR="00810FBF" w:rsidRPr="00324988" w14:paraId="6E931310" w14:textId="77777777" w:rsidTr="00B30E60">
        <w:trPr>
          <w:jc w:val="center"/>
        </w:trPr>
        <w:tc>
          <w:tcPr>
            <w:tcW w:w="1097" w:type="dxa"/>
          </w:tcPr>
          <w:p w14:paraId="3F6156C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144AA5F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Accident &amp; Health</w:t>
            </w:r>
          </w:p>
        </w:tc>
        <w:tc>
          <w:tcPr>
            <w:tcW w:w="4258" w:type="dxa"/>
          </w:tcPr>
          <w:p w14:paraId="0ECD21B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Accident and Health (450)   Health (Section 624.603)</w:t>
            </w:r>
          </w:p>
        </w:tc>
      </w:tr>
      <w:tr w:rsidR="00810FBF" w:rsidRPr="00324988" w14:paraId="19D34CCB" w14:textId="77777777" w:rsidTr="00B30E60">
        <w:trPr>
          <w:jc w:val="center"/>
        </w:trPr>
        <w:tc>
          <w:tcPr>
            <w:tcW w:w="1097" w:type="dxa"/>
          </w:tcPr>
          <w:p w14:paraId="1B4F45C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4B3390D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 Disability</w:t>
            </w:r>
          </w:p>
        </w:tc>
        <w:tc>
          <w:tcPr>
            <w:tcW w:w="4258" w:type="dxa"/>
          </w:tcPr>
          <w:p w14:paraId="1447995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 Disability (441)   Health (Section 624.603)</w:t>
            </w:r>
          </w:p>
        </w:tc>
      </w:tr>
      <w:tr w:rsidR="00810FBF" w:rsidRPr="00324988" w14:paraId="3B6EB581" w14:textId="77777777" w:rsidTr="00B30E60">
        <w:trPr>
          <w:jc w:val="center"/>
        </w:trPr>
        <w:tc>
          <w:tcPr>
            <w:tcW w:w="1097" w:type="dxa"/>
          </w:tcPr>
          <w:p w14:paraId="5A35D093" w14:textId="77777777" w:rsidR="00810FBF" w:rsidRPr="00441BA0" w:rsidRDefault="00810FBF" w:rsidP="00810FBF">
            <w:pPr>
              <w:keepNext/>
              <w:keepLines/>
              <w:rPr>
                <w:rFonts w:ascii="Times New Roman" w:hAnsi="Times New Roman"/>
                <w:sz w:val="18"/>
                <w:szCs w:val="18"/>
              </w:rPr>
            </w:pPr>
            <w:r w:rsidRPr="00441BA0">
              <w:rPr>
                <w:rFonts w:ascii="Times New Roman" w:hAnsi="Times New Roman"/>
                <w:sz w:val="18"/>
                <w:szCs w:val="18"/>
              </w:rPr>
              <w:t> </w:t>
            </w:r>
          </w:p>
        </w:tc>
        <w:tc>
          <w:tcPr>
            <w:tcW w:w="4005" w:type="dxa"/>
          </w:tcPr>
          <w:p w14:paraId="5D8F8685" w14:textId="77777777" w:rsidR="00810FBF" w:rsidRPr="00441BA0" w:rsidRDefault="00810FBF" w:rsidP="00810FBF">
            <w:pPr>
              <w:keepNext/>
              <w:keepLines/>
              <w:rPr>
                <w:rFonts w:ascii="Times New Roman" w:hAnsi="Times New Roman"/>
                <w:sz w:val="18"/>
                <w:szCs w:val="18"/>
              </w:rPr>
            </w:pPr>
            <w:r w:rsidRPr="00441BA0">
              <w:rPr>
                <w:rFonts w:ascii="Times New Roman" w:hAnsi="Times New Roman"/>
                <w:sz w:val="18"/>
                <w:szCs w:val="18"/>
              </w:rPr>
              <w:t>Group Life and Annuities</w:t>
            </w:r>
          </w:p>
        </w:tc>
        <w:tc>
          <w:tcPr>
            <w:tcW w:w="4258" w:type="dxa"/>
          </w:tcPr>
          <w:p w14:paraId="66288477" w14:textId="77777777" w:rsidR="00810FBF" w:rsidRPr="00441BA0" w:rsidRDefault="00810FBF" w:rsidP="00810FBF">
            <w:pPr>
              <w:keepNext/>
              <w:keepLines/>
              <w:rPr>
                <w:rFonts w:ascii="Times New Roman" w:hAnsi="Times New Roman"/>
                <w:sz w:val="18"/>
                <w:szCs w:val="18"/>
              </w:rPr>
            </w:pPr>
            <w:r w:rsidRPr="00441BA0">
              <w:rPr>
                <w:rFonts w:ascii="Times New Roman" w:hAnsi="Times New Roman"/>
                <w:sz w:val="18"/>
                <w:szCs w:val="18"/>
              </w:rPr>
              <w:t>Group Life and Annuities (410)    Life (Section 624.602)</w:t>
            </w:r>
          </w:p>
        </w:tc>
      </w:tr>
      <w:tr w:rsidR="00810FBF" w:rsidRPr="00324988" w14:paraId="2312A32B" w14:textId="77777777" w:rsidTr="00B30E60">
        <w:trPr>
          <w:jc w:val="center"/>
        </w:trPr>
        <w:tc>
          <w:tcPr>
            <w:tcW w:w="1097" w:type="dxa"/>
          </w:tcPr>
          <w:p w14:paraId="2135DB6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2A2EA11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Variable Annuities</w:t>
            </w:r>
          </w:p>
        </w:tc>
        <w:tc>
          <w:tcPr>
            <w:tcW w:w="4258" w:type="dxa"/>
          </w:tcPr>
          <w:p w14:paraId="59E78CD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Variable Annuities (405)    Life (Section 624.602)</w:t>
            </w:r>
          </w:p>
        </w:tc>
      </w:tr>
      <w:tr w:rsidR="00810FBF" w:rsidRPr="00324988" w14:paraId="70BD5502" w14:textId="77777777" w:rsidTr="00B30E60">
        <w:trPr>
          <w:jc w:val="center"/>
        </w:trPr>
        <w:tc>
          <w:tcPr>
            <w:tcW w:w="1097" w:type="dxa"/>
          </w:tcPr>
          <w:p w14:paraId="1D0A6FA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346A3B0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Fraternal Life</w:t>
            </w:r>
          </w:p>
        </w:tc>
        <w:tc>
          <w:tcPr>
            <w:tcW w:w="4258" w:type="dxa"/>
          </w:tcPr>
          <w:p w14:paraId="6A6646F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Fraternal Life (425)   Life (Section 632.617)</w:t>
            </w:r>
          </w:p>
        </w:tc>
      </w:tr>
      <w:tr w:rsidR="00810FBF" w:rsidRPr="00324988" w14:paraId="02B0BF64" w14:textId="77777777" w:rsidTr="00B30E60">
        <w:trPr>
          <w:jc w:val="center"/>
        </w:trPr>
        <w:tc>
          <w:tcPr>
            <w:tcW w:w="1097" w:type="dxa"/>
            <w:tcBorders>
              <w:bottom w:val="single" w:sz="4" w:space="0" w:color="auto"/>
            </w:tcBorders>
          </w:tcPr>
          <w:p w14:paraId="2A73216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Borders>
              <w:bottom w:val="single" w:sz="4" w:space="0" w:color="auto"/>
            </w:tcBorders>
          </w:tcPr>
          <w:p w14:paraId="1DD5CAB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Fraternal Health</w:t>
            </w:r>
          </w:p>
        </w:tc>
        <w:tc>
          <w:tcPr>
            <w:tcW w:w="4258" w:type="dxa"/>
            <w:tcBorders>
              <w:bottom w:val="single" w:sz="4" w:space="0" w:color="auto"/>
            </w:tcBorders>
          </w:tcPr>
          <w:p w14:paraId="2DCF3F0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Fraternal Health (430)   Life (Section 632.617)</w:t>
            </w:r>
          </w:p>
        </w:tc>
      </w:tr>
      <w:tr w:rsidR="00810FBF" w:rsidRPr="004B548D" w14:paraId="2AC69CF8" w14:textId="77777777" w:rsidTr="004B548D">
        <w:trPr>
          <w:jc w:val="center"/>
        </w:trPr>
        <w:tc>
          <w:tcPr>
            <w:tcW w:w="9360" w:type="dxa"/>
            <w:gridSpan w:val="3"/>
            <w:shd w:val="clear" w:color="auto" w:fill="D9D9D9" w:themeFill="background1" w:themeFillShade="D9"/>
          </w:tcPr>
          <w:p w14:paraId="51AB1161" w14:textId="77777777" w:rsidR="00810FBF" w:rsidRPr="004B548D" w:rsidRDefault="00810FBF" w:rsidP="00810FBF">
            <w:pPr>
              <w:rPr>
                <w:rFonts w:ascii="Times New Roman" w:hAnsi="Times New Roman"/>
                <w:b/>
              </w:rPr>
            </w:pPr>
            <w:r w:rsidRPr="004B548D">
              <w:rPr>
                <w:rFonts w:ascii="Times New Roman" w:hAnsi="Times New Roman"/>
                <w:b/>
              </w:rPr>
              <w:t>GEORGIA</w:t>
            </w:r>
          </w:p>
        </w:tc>
      </w:tr>
      <w:tr w:rsidR="00810FBF" w:rsidRPr="00324988" w14:paraId="01C80E12" w14:textId="77777777" w:rsidTr="004B548D">
        <w:trPr>
          <w:jc w:val="center"/>
        </w:trPr>
        <w:tc>
          <w:tcPr>
            <w:tcW w:w="9360" w:type="dxa"/>
            <w:gridSpan w:val="3"/>
          </w:tcPr>
          <w:p w14:paraId="2080A1B3" w14:textId="77777777" w:rsidR="00810FBF" w:rsidRPr="00324988" w:rsidRDefault="00810FBF" w:rsidP="00810FBF">
            <w:pPr>
              <w:rPr>
                <w:rFonts w:ascii="Times New Roman" w:hAnsi="Times New Roman"/>
                <w:sz w:val="18"/>
                <w:szCs w:val="18"/>
              </w:rPr>
            </w:pPr>
            <w:r w:rsidRPr="00324988">
              <w:rPr>
                <w:rFonts w:ascii="Times New Roman" w:hAnsi="Times New Roman"/>
                <w:b/>
                <w:bCs/>
                <w:sz w:val="18"/>
                <w:szCs w:val="18"/>
              </w:rPr>
              <w:t>P &amp; C Exhibit of Premiums and Losses</w:t>
            </w:r>
          </w:p>
        </w:tc>
      </w:tr>
      <w:tr w:rsidR="00810FBF" w:rsidRPr="00324988" w14:paraId="00B40937" w14:textId="77777777" w:rsidTr="00B30E60">
        <w:trPr>
          <w:jc w:val="center"/>
        </w:trPr>
        <w:tc>
          <w:tcPr>
            <w:tcW w:w="1097" w:type="dxa"/>
          </w:tcPr>
          <w:p w14:paraId="72D08B4C" w14:textId="77777777" w:rsidR="00810FBF" w:rsidRPr="00324988" w:rsidRDefault="00810FBF" w:rsidP="00810FBF">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457CDCBF"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Fire</w:t>
            </w:r>
          </w:p>
        </w:tc>
        <w:tc>
          <w:tcPr>
            <w:tcW w:w="4258" w:type="dxa"/>
          </w:tcPr>
          <w:p w14:paraId="622D58C9"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  33-7-6 (Property)</w:t>
            </w:r>
          </w:p>
        </w:tc>
      </w:tr>
      <w:tr w:rsidR="00810FBF" w:rsidRPr="00324988" w14:paraId="2E8F1D6B" w14:textId="77777777" w:rsidTr="00B30E60">
        <w:trPr>
          <w:jc w:val="center"/>
        </w:trPr>
        <w:tc>
          <w:tcPr>
            <w:tcW w:w="1097" w:type="dxa"/>
          </w:tcPr>
          <w:p w14:paraId="15D22F91" w14:textId="77777777" w:rsidR="00810FBF" w:rsidRPr="00324988" w:rsidRDefault="00810FBF" w:rsidP="00810FBF">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3B778413"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 xml:space="preserve">Allied </w:t>
            </w:r>
            <w:r>
              <w:rPr>
                <w:rFonts w:ascii="Times New Roman" w:hAnsi="Times New Roman"/>
                <w:sz w:val="18"/>
                <w:szCs w:val="18"/>
              </w:rPr>
              <w:t>l</w:t>
            </w:r>
            <w:r w:rsidRPr="00324988">
              <w:rPr>
                <w:rFonts w:ascii="Times New Roman" w:hAnsi="Times New Roman"/>
                <w:sz w:val="18"/>
                <w:szCs w:val="18"/>
              </w:rPr>
              <w:t>ines</w:t>
            </w:r>
          </w:p>
        </w:tc>
        <w:tc>
          <w:tcPr>
            <w:tcW w:w="4258" w:type="dxa"/>
          </w:tcPr>
          <w:p w14:paraId="7312AD4B"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 33-7-3, 33-7-6 (Casualty and Property)</w:t>
            </w:r>
          </w:p>
        </w:tc>
      </w:tr>
      <w:tr w:rsidR="00810FBF" w:rsidRPr="00324988" w14:paraId="6D7C24E6" w14:textId="77777777" w:rsidTr="00B30E60">
        <w:trPr>
          <w:jc w:val="center"/>
        </w:trPr>
        <w:tc>
          <w:tcPr>
            <w:tcW w:w="1097" w:type="dxa"/>
          </w:tcPr>
          <w:p w14:paraId="43685F6C" w14:textId="77777777" w:rsidR="00810FBF" w:rsidRPr="00324988" w:rsidRDefault="00810FBF" w:rsidP="00810FBF">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16218C00" w14:textId="77777777" w:rsidR="00810FBF" w:rsidRPr="00324988" w:rsidRDefault="00810FBF" w:rsidP="00810FBF">
            <w:pPr>
              <w:rPr>
                <w:rFonts w:ascii="Times New Roman" w:hAnsi="Times New Roman"/>
                <w:sz w:val="18"/>
                <w:szCs w:val="18"/>
              </w:rPr>
            </w:pPr>
            <w:r>
              <w:rPr>
                <w:rFonts w:ascii="Times New Roman" w:hAnsi="Times New Roman"/>
                <w:sz w:val="18"/>
                <w:szCs w:val="18"/>
              </w:rPr>
              <w:t>Multiple peril c</w:t>
            </w:r>
            <w:r w:rsidRPr="00324988">
              <w:rPr>
                <w:rFonts w:ascii="Times New Roman" w:hAnsi="Times New Roman"/>
                <w:sz w:val="18"/>
                <w:szCs w:val="18"/>
              </w:rPr>
              <w:t>rop</w:t>
            </w:r>
          </w:p>
        </w:tc>
        <w:tc>
          <w:tcPr>
            <w:tcW w:w="4258" w:type="dxa"/>
          </w:tcPr>
          <w:p w14:paraId="2004A6B5"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 33-7-6 (Property)</w:t>
            </w:r>
          </w:p>
        </w:tc>
      </w:tr>
      <w:tr w:rsidR="00810FBF" w:rsidRPr="00324988" w14:paraId="73F9CFFC" w14:textId="77777777" w:rsidTr="00B30E60">
        <w:trPr>
          <w:jc w:val="center"/>
        </w:trPr>
        <w:tc>
          <w:tcPr>
            <w:tcW w:w="1097" w:type="dxa"/>
          </w:tcPr>
          <w:p w14:paraId="4EA07FC5" w14:textId="77777777" w:rsidR="00810FBF" w:rsidRPr="00324988" w:rsidRDefault="00810FBF" w:rsidP="00810FBF">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7E5277E9"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3CCF338F"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 33-7-6 (Property)</w:t>
            </w:r>
          </w:p>
        </w:tc>
      </w:tr>
      <w:tr w:rsidR="00810FBF" w:rsidRPr="00324988" w14:paraId="4653B172" w14:textId="77777777" w:rsidTr="00B30E60">
        <w:trPr>
          <w:jc w:val="center"/>
        </w:trPr>
        <w:tc>
          <w:tcPr>
            <w:tcW w:w="1097" w:type="dxa"/>
          </w:tcPr>
          <w:p w14:paraId="51ACEAFC" w14:textId="77777777" w:rsidR="00810FBF" w:rsidRPr="00324988" w:rsidRDefault="00810FBF" w:rsidP="00810FBF">
            <w:pPr>
              <w:jc w:val="right"/>
              <w:rPr>
                <w:rFonts w:ascii="Times New Roman" w:hAnsi="Times New Roman"/>
                <w:sz w:val="18"/>
                <w:szCs w:val="18"/>
              </w:rPr>
            </w:pPr>
            <w:r>
              <w:rPr>
                <w:rFonts w:ascii="Times New Roman" w:hAnsi="Times New Roman"/>
                <w:sz w:val="18"/>
                <w:szCs w:val="18"/>
              </w:rPr>
              <w:t>2.4</w:t>
            </w:r>
          </w:p>
        </w:tc>
        <w:tc>
          <w:tcPr>
            <w:tcW w:w="4005" w:type="dxa"/>
          </w:tcPr>
          <w:p w14:paraId="71BFA9E0" w14:textId="77777777" w:rsidR="00810FBF" w:rsidRPr="00AF2AD0" w:rsidRDefault="00810FBF" w:rsidP="00810FBF">
            <w:pPr>
              <w:rPr>
                <w:rFonts w:ascii="Times New Roman" w:hAnsi="Times New Roman"/>
                <w:sz w:val="18"/>
                <w:szCs w:val="18"/>
              </w:rPr>
            </w:pPr>
            <w:r w:rsidRPr="00AF2AD0">
              <w:rPr>
                <w:rFonts w:ascii="Times New Roman" w:hAnsi="Times New Roman"/>
                <w:sz w:val="18"/>
                <w:szCs w:val="18"/>
              </w:rPr>
              <w:t>Private crop</w:t>
            </w:r>
          </w:p>
        </w:tc>
        <w:tc>
          <w:tcPr>
            <w:tcW w:w="4258" w:type="dxa"/>
          </w:tcPr>
          <w:p w14:paraId="60E4D888" w14:textId="77777777" w:rsidR="00810FBF" w:rsidRPr="00AF2AD0" w:rsidRDefault="00810FBF" w:rsidP="00810FBF">
            <w:pPr>
              <w:rPr>
                <w:rFonts w:ascii="Times New Roman" w:hAnsi="Times New Roman"/>
                <w:sz w:val="18"/>
                <w:szCs w:val="18"/>
              </w:rPr>
            </w:pPr>
            <w:r w:rsidRPr="00AF2AD0">
              <w:rPr>
                <w:rFonts w:ascii="Times New Roman" w:hAnsi="Times New Roman"/>
                <w:sz w:val="18"/>
                <w:szCs w:val="18"/>
              </w:rPr>
              <w:t>§ 33-7-6 (Property)</w:t>
            </w:r>
          </w:p>
        </w:tc>
      </w:tr>
      <w:tr w:rsidR="00810FBF" w:rsidRPr="00324988" w14:paraId="0813CD47" w14:textId="77777777" w:rsidTr="00B30E60">
        <w:trPr>
          <w:jc w:val="center"/>
        </w:trPr>
        <w:tc>
          <w:tcPr>
            <w:tcW w:w="1097" w:type="dxa"/>
          </w:tcPr>
          <w:p w14:paraId="13CB4CAA" w14:textId="77777777" w:rsidR="00810FBF" w:rsidRPr="00324988" w:rsidRDefault="00810FBF" w:rsidP="00810FBF">
            <w:pPr>
              <w:jc w:val="right"/>
              <w:rPr>
                <w:rFonts w:ascii="Times New Roman" w:hAnsi="Times New Roman"/>
                <w:sz w:val="18"/>
                <w:szCs w:val="18"/>
              </w:rPr>
            </w:pPr>
            <w:r>
              <w:rPr>
                <w:rFonts w:ascii="Times New Roman" w:hAnsi="Times New Roman"/>
                <w:sz w:val="18"/>
                <w:szCs w:val="18"/>
              </w:rPr>
              <w:t>2.5</w:t>
            </w:r>
          </w:p>
        </w:tc>
        <w:tc>
          <w:tcPr>
            <w:tcW w:w="4005" w:type="dxa"/>
          </w:tcPr>
          <w:p w14:paraId="7948DEF6" w14:textId="77777777" w:rsidR="00810FBF" w:rsidRPr="00AF2AD0" w:rsidRDefault="00810FBF" w:rsidP="00810FBF">
            <w:pPr>
              <w:rPr>
                <w:rFonts w:ascii="Times New Roman" w:hAnsi="Times New Roman"/>
                <w:sz w:val="18"/>
                <w:szCs w:val="18"/>
              </w:rPr>
            </w:pPr>
            <w:r w:rsidRPr="00AF2AD0">
              <w:rPr>
                <w:rFonts w:ascii="Times New Roman" w:hAnsi="Times New Roman"/>
                <w:sz w:val="18"/>
                <w:szCs w:val="18"/>
              </w:rPr>
              <w:t>Private flood</w:t>
            </w:r>
          </w:p>
        </w:tc>
        <w:tc>
          <w:tcPr>
            <w:tcW w:w="4258" w:type="dxa"/>
          </w:tcPr>
          <w:p w14:paraId="7B9E6EF6" w14:textId="77777777" w:rsidR="00810FBF" w:rsidRPr="00AF2AD0" w:rsidRDefault="00810FBF" w:rsidP="00810FBF">
            <w:pPr>
              <w:rPr>
                <w:rFonts w:ascii="Times New Roman" w:hAnsi="Times New Roman"/>
                <w:sz w:val="18"/>
                <w:szCs w:val="18"/>
              </w:rPr>
            </w:pPr>
            <w:bookmarkStart w:id="0" w:name="_Hlk525305497"/>
            <w:r w:rsidRPr="00AF2AD0">
              <w:rPr>
                <w:rFonts w:ascii="Times New Roman" w:hAnsi="Times New Roman"/>
                <w:sz w:val="18"/>
                <w:szCs w:val="18"/>
              </w:rPr>
              <w:t>§ 33-7-6 (Property)</w:t>
            </w:r>
            <w:bookmarkEnd w:id="0"/>
          </w:p>
        </w:tc>
      </w:tr>
      <w:tr w:rsidR="00810FBF" w:rsidRPr="00324988" w14:paraId="746F2BD7" w14:textId="77777777" w:rsidTr="00B30E60">
        <w:trPr>
          <w:jc w:val="center"/>
        </w:trPr>
        <w:tc>
          <w:tcPr>
            <w:tcW w:w="1097" w:type="dxa"/>
          </w:tcPr>
          <w:p w14:paraId="7AB6E4A5" w14:textId="77777777" w:rsidR="00810FBF" w:rsidRPr="00324988" w:rsidRDefault="00810FBF" w:rsidP="00810FBF">
            <w:pPr>
              <w:jc w:val="right"/>
              <w:rPr>
                <w:rFonts w:ascii="Times New Roman" w:hAnsi="Times New Roman"/>
                <w:sz w:val="18"/>
                <w:szCs w:val="18"/>
              </w:rPr>
            </w:pPr>
            <w:r w:rsidRPr="00324988">
              <w:rPr>
                <w:rFonts w:ascii="Times New Roman" w:hAnsi="Times New Roman"/>
                <w:sz w:val="18"/>
                <w:szCs w:val="18"/>
              </w:rPr>
              <w:t>3</w:t>
            </w:r>
          </w:p>
        </w:tc>
        <w:tc>
          <w:tcPr>
            <w:tcW w:w="4005" w:type="dxa"/>
          </w:tcPr>
          <w:p w14:paraId="556E9590"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Farmowners multiple peril</w:t>
            </w:r>
          </w:p>
        </w:tc>
        <w:tc>
          <w:tcPr>
            <w:tcW w:w="4258" w:type="dxa"/>
          </w:tcPr>
          <w:p w14:paraId="0E6C8677"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 33-7-6 (Property)</w:t>
            </w:r>
          </w:p>
        </w:tc>
      </w:tr>
      <w:tr w:rsidR="00810FBF" w:rsidRPr="00324988" w14:paraId="446F38DB" w14:textId="77777777" w:rsidTr="00B30E60">
        <w:trPr>
          <w:jc w:val="center"/>
        </w:trPr>
        <w:tc>
          <w:tcPr>
            <w:tcW w:w="1097" w:type="dxa"/>
          </w:tcPr>
          <w:p w14:paraId="67F1C22D" w14:textId="77777777" w:rsidR="00810FBF" w:rsidRPr="00324988" w:rsidRDefault="00810FBF" w:rsidP="00810FBF">
            <w:pPr>
              <w:jc w:val="right"/>
              <w:rPr>
                <w:rFonts w:ascii="Times New Roman" w:hAnsi="Times New Roman"/>
                <w:sz w:val="18"/>
                <w:szCs w:val="18"/>
              </w:rPr>
            </w:pPr>
            <w:r w:rsidRPr="00324988">
              <w:rPr>
                <w:rFonts w:ascii="Times New Roman" w:hAnsi="Times New Roman"/>
                <w:sz w:val="18"/>
                <w:szCs w:val="18"/>
              </w:rPr>
              <w:t>4</w:t>
            </w:r>
          </w:p>
        </w:tc>
        <w:tc>
          <w:tcPr>
            <w:tcW w:w="4005" w:type="dxa"/>
          </w:tcPr>
          <w:p w14:paraId="40B327EB" w14:textId="77777777" w:rsidR="00810FBF" w:rsidRPr="00324988" w:rsidRDefault="00810FBF" w:rsidP="00810FBF">
            <w:pPr>
              <w:rPr>
                <w:rFonts w:ascii="Times New Roman" w:hAnsi="Times New Roman"/>
                <w:sz w:val="18"/>
                <w:szCs w:val="18"/>
              </w:rPr>
            </w:pPr>
            <w:r>
              <w:rPr>
                <w:rFonts w:ascii="Times New Roman" w:hAnsi="Times New Roman"/>
                <w:sz w:val="18"/>
                <w:szCs w:val="18"/>
              </w:rPr>
              <w:t>Homeowners multiple p</w:t>
            </w:r>
            <w:r w:rsidRPr="00324988">
              <w:rPr>
                <w:rFonts w:ascii="Times New Roman" w:hAnsi="Times New Roman"/>
                <w:sz w:val="18"/>
                <w:szCs w:val="18"/>
              </w:rPr>
              <w:t>eril</w:t>
            </w:r>
          </w:p>
        </w:tc>
        <w:tc>
          <w:tcPr>
            <w:tcW w:w="4258" w:type="dxa"/>
          </w:tcPr>
          <w:p w14:paraId="340F279B"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 33-7-6 (Property)</w:t>
            </w:r>
          </w:p>
        </w:tc>
      </w:tr>
      <w:tr w:rsidR="00810FBF" w:rsidRPr="00324988" w14:paraId="1C8B5B99" w14:textId="77777777" w:rsidTr="00B30E60">
        <w:trPr>
          <w:jc w:val="center"/>
        </w:trPr>
        <w:tc>
          <w:tcPr>
            <w:tcW w:w="1097" w:type="dxa"/>
          </w:tcPr>
          <w:p w14:paraId="79E4F156" w14:textId="77777777" w:rsidR="00810FBF" w:rsidRPr="00324988" w:rsidRDefault="00810FBF" w:rsidP="00810FBF">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5F0B70E4"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54F6D662"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 33-7-6 (Property)</w:t>
            </w:r>
          </w:p>
        </w:tc>
      </w:tr>
      <w:tr w:rsidR="00810FBF" w:rsidRPr="00324988" w14:paraId="2D6A674A" w14:textId="77777777" w:rsidTr="00B30E60">
        <w:trPr>
          <w:jc w:val="center"/>
        </w:trPr>
        <w:tc>
          <w:tcPr>
            <w:tcW w:w="1097" w:type="dxa"/>
          </w:tcPr>
          <w:p w14:paraId="2945C8F0" w14:textId="77777777" w:rsidR="00810FBF" w:rsidRPr="00324988" w:rsidRDefault="00810FBF" w:rsidP="00810FBF">
            <w:pPr>
              <w:jc w:val="right"/>
              <w:rPr>
                <w:rFonts w:ascii="Times New Roman" w:hAnsi="Times New Roman"/>
                <w:sz w:val="18"/>
                <w:szCs w:val="18"/>
              </w:rPr>
            </w:pPr>
            <w:r w:rsidRPr="00324988">
              <w:rPr>
                <w:rFonts w:ascii="Times New Roman" w:hAnsi="Times New Roman"/>
                <w:sz w:val="18"/>
                <w:szCs w:val="18"/>
              </w:rPr>
              <w:t>5.2</w:t>
            </w:r>
          </w:p>
        </w:tc>
        <w:tc>
          <w:tcPr>
            <w:tcW w:w="4005" w:type="dxa"/>
          </w:tcPr>
          <w:p w14:paraId="753A562F"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Commercial multiple peril (liability portion)</w:t>
            </w:r>
          </w:p>
        </w:tc>
        <w:tc>
          <w:tcPr>
            <w:tcW w:w="4258" w:type="dxa"/>
          </w:tcPr>
          <w:p w14:paraId="5A092F5A"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 33-7-3 (Casualty)</w:t>
            </w:r>
          </w:p>
        </w:tc>
      </w:tr>
      <w:tr w:rsidR="00810FBF" w:rsidRPr="00324988" w14:paraId="0B71597B" w14:textId="77777777" w:rsidTr="00B30E60">
        <w:trPr>
          <w:jc w:val="center"/>
        </w:trPr>
        <w:tc>
          <w:tcPr>
            <w:tcW w:w="1097" w:type="dxa"/>
          </w:tcPr>
          <w:p w14:paraId="66094252" w14:textId="77777777" w:rsidR="00810FBF" w:rsidRPr="00324988" w:rsidRDefault="00810FBF" w:rsidP="00810FBF">
            <w:pPr>
              <w:jc w:val="right"/>
              <w:rPr>
                <w:rFonts w:ascii="Times New Roman" w:hAnsi="Times New Roman"/>
                <w:sz w:val="18"/>
                <w:szCs w:val="18"/>
              </w:rPr>
            </w:pPr>
            <w:r w:rsidRPr="00324988">
              <w:rPr>
                <w:rFonts w:ascii="Times New Roman" w:hAnsi="Times New Roman"/>
                <w:sz w:val="18"/>
                <w:szCs w:val="18"/>
              </w:rPr>
              <w:t>6</w:t>
            </w:r>
          </w:p>
        </w:tc>
        <w:tc>
          <w:tcPr>
            <w:tcW w:w="4005" w:type="dxa"/>
          </w:tcPr>
          <w:p w14:paraId="0C4225B9"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Mortgage guaranty</w:t>
            </w:r>
          </w:p>
        </w:tc>
        <w:tc>
          <w:tcPr>
            <w:tcW w:w="4258" w:type="dxa"/>
          </w:tcPr>
          <w:p w14:paraId="60ADED31"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 xml:space="preserve">§§ </w:t>
            </w:r>
            <w:r>
              <w:rPr>
                <w:rFonts w:ascii="Times New Roman" w:hAnsi="Times New Roman"/>
                <w:sz w:val="18"/>
                <w:szCs w:val="18"/>
              </w:rPr>
              <w:t xml:space="preserve">33-7-3, </w:t>
            </w:r>
            <w:r w:rsidRPr="00324988">
              <w:rPr>
                <w:rFonts w:ascii="Times New Roman" w:hAnsi="Times New Roman"/>
                <w:sz w:val="18"/>
                <w:szCs w:val="18"/>
              </w:rPr>
              <w:t>33-7-3.1 (</w:t>
            </w:r>
            <w:r>
              <w:rPr>
                <w:rFonts w:ascii="Times New Roman" w:hAnsi="Times New Roman"/>
                <w:sz w:val="18"/>
                <w:szCs w:val="18"/>
              </w:rPr>
              <w:t xml:space="preserve">Casualty and </w:t>
            </w:r>
            <w:r w:rsidRPr="00324988">
              <w:rPr>
                <w:rFonts w:ascii="Times New Roman" w:hAnsi="Times New Roman"/>
                <w:sz w:val="18"/>
                <w:szCs w:val="18"/>
              </w:rPr>
              <w:t>Credit)</w:t>
            </w:r>
          </w:p>
        </w:tc>
      </w:tr>
      <w:tr w:rsidR="00810FBF" w:rsidRPr="00324988" w14:paraId="33C0CDA7" w14:textId="77777777" w:rsidTr="00B30E60">
        <w:trPr>
          <w:jc w:val="center"/>
        </w:trPr>
        <w:tc>
          <w:tcPr>
            <w:tcW w:w="1097" w:type="dxa"/>
          </w:tcPr>
          <w:p w14:paraId="16826DA5" w14:textId="77777777" w:rsidR="00810FBF" w:rsidRPr="00441BA0" w:rsidRDefault="00810FBF" w:rsidP="00810FBF">
            <w:pPr>
              <w:keepNext/>
              <w:keepLines/>
              <w:jc w:val="right"/>
              <w:rPr>
                <w:rFonts w:ascii="Times New Roman" w:hAnsi="Times New Roman"/>
                <w:sz w:val="18"/>
                <w:szCs w:val="18"/>
              </w:rPr>
            </w:pPr>
            <w:r w:rsidRPr="00441BA0">
              <w:rPr>
                <w:rFonts w:ascii="Times New Roman" w:hAnsi="Times New Roman"/>
                <w:sz w:val="18"/>
                <w:szCs w:val="18"/>
              </w:rPr>
              <w:t>8</w:t>
            </w:r>
          </w:p>
        </w:tc>
        <w:tc>
          <w:tcPr>
            <w:tcW w:w="4005" w:type="dxa"/>
          </w:tcPr>
          <w:p w14:paraId="24B521FE" w14:textId="77777777" w:rsidR="00810FBF" w:rsidRPr="00441BA0" w:rsidRDefault="00810FBF" w:rsidP="00810FBF">
            <w:pPr>
              <w:keepNext/>
              <w:keepLines/>
              <w:rPr>
                <w:rFonts w:ascii="Times New Roman" w:hAnsi="Times New Roman"/>
                <w:sz w:val="18"/>
                <w:szCs w:val="18"/>
              </w:rPr>
            </w:pPr>
            <w:r w:rsidRPr="00441BA0">
              <w:rPr>
                <w:rFonts w:ascii="Times New Roman" w:hAnsi="Times New Roman"/>
                <w:sz w:val="18"/>
                <w:szCs w:val="18"/>
              </w:rPr>
              <w:t>Ocean marine</w:t>
            </w:r>
          </w:p>
        </w:tc>
        <w:tc>
          <w:tcPr>
            <w:tcW w:w="4258" w:type="dxa"/>
          </w:tcPr>
          <w:p w14:paraId="53E5D8F3" w14:textId="77777777" w:rsidR="00810FBF" w:rsidRPr="00441BA0" w:rsidRDefault="00810FBF" w:rsidP="00810FBF">
            <w:pPr>
              <w:keepNext/>
              <w:keepLines/>
              <w:rPr>
                <w:rFonts w:ascii="Times New Roman" w:hAnsi="Times New Roman"/>
                <w:sz w:val="18"/>
                <w:szCs w:val="18"/>
              </w:rPr>
            </w:pPr>
            <w:r w:rsidRPr="00441BA0">
              <w:rPr>
                <w:rFonts w:ascii="Times New Roman" w:hAnsi="Times New Roman"/>
                <w:sz w:val="18"/>
                <w:szCs w:val="18"/>
              </w:rPr>
              <w:t>§§ 33-7-3, 33-7-5 (Casualty and Marine and transportation)</w:t>
            </w:r>
          </w:p>
        </w:tc>
      </w:tr>
      <w:tr w:rsidR="00810FBF" w:rsidRPr="00324988" w14:paraId="5E22D1AF" w14:textId="77777777" w:rsidTr="00B30E60">
        <w:trPr>
          <w:jc w:val="center"/>
        </w:trPr>
        <w:tc>
          <w:tcPr>
            <w:tcW w:w="1097" w:type="dxa"/>
          </w:tcPr>
          <w:p w14:paraId="069E3E50"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9</w:t>
            </w:r>
          </w:p>
        </w:tc>
        <w:tc>
          <w:tcPr>
            <w:tcW w:w="4005" w:type="dxa"/>
          </w:tcPr>
          <w:p w14:paraId="7FC930D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Inland marine</w:t>
            </w:r>
          </w:p>
        </w:tc>
        <w:tc>
          <w:tcPr>
            <w:tcW w:w="4258" w:type="dxa"/>
          </w:tcPr>
          <w:p w14:paraId="6463A7A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33-7-3,33-7-5 (Casualty and Marine and transportation)</w:t>
            </w:r>
          </w:p>
        </w:tc>
      </w:tr>
      <w:tr w:rsidR="00810FBF" w:rsidRPr="00324988" w14:paraId="7396FE97" w14:textId="77777777" w:rsidTr="00B30E60">
        <w:trPr>
          <w:jc w:val="center"/>
        </w:trPr>
        <w:tc>
          <w:tcPr>
            <w:tcW w:w="1097" w:type="dxa"/>
          </w:tcPr>
          <w:p w14:paraId="78D30CA0"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10</w:t>
            </w:r>
          </w:p>
        </w:tc>
        <w:tc>
          <w:tcPr>
            <w:tcW w:w="4005" w:type="dxa"/>
          </w:tcPr>
          <w:p w14:paraId="53983F1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Financial guaranty</w:t>
            </w:r>
          </w:p>
        </w:tc>
        <w:tc>
          <w:tcPr>
            <w:tcW w:w="4258" w:type="dxa"/>
          </w:tcPr>
          <w:p w14:paraId="12B98E5B" w14:textId="77777777" w:rsidR="00810FBF" w:rsidRPr="00441BA0" w:rsidRDefault="00810FBF" w:rsidP="00810FBF">
            <w:pPr>
              <w:rPr>
                <w:rFonts w:ascii="Times New Roman" w:hAnsi="Times New Roman"/>
                <w:sz w:val="18"/>
                <w:szCs w:val="18"/>
              </w:rPr>
            </w:pPr>
            <w:r w:rsidRPr="00324988">
              <w:rPr>
                <w:rFonts w:ascii="Times New Roman" w:hAnsi="Times New Roman"/>
                <w:sz w:val="18"/>
                <w:szCs w:val="18"/>
              </w:rPr>
              <w:t>§</w:t>
            </w:r>
            <w:r w:rsidRPr="00441BA0">
              <w:rPr>
                <w:rFonts w:ascii="Times New Roman" w:hAnsi="Times New Roman"/>
                <w:sz w:val="18"/>
                <w:szCs w:val="18"/>
              </w:rPr>
              <w:t>§ 33-7-3, 33-7-3.1 (Casualty and Credit)</w:t>
            </w:r>
          </w:p>
        </w:tc>
      </w:tr>
      <w:tr w:rsidR="00810FBF" w:rsidRPr="00324988" w14:paraId="1107CA72" w14:textId="77777777" w:rsidTr="00B30E60">
        <w:trPr>
          <w:jc w:val="center"/>
        </w:trPr>
        <w:tc>
          <w:tcPr>
            <w:tcW w:w="1097" w:type="dxa"/>
          </w:tcPr>
          <w:p w14:paraId="02B1D647"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11</w:t>
            </w:r>
          </w:p>
        </w:tc>
        <w:tc>
          <w:tcPr>
            <w:tcW w:w="4005" w:type="dxa"/>
          </w:tcPr>
          <w:p w14:paraId="7B76192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Medical professional liability</w:t>
            </w:r>
          </w:p>
        </w:tc>
        <w:tc>
          <w:tcPr>
            <w:tcW w:w="4258" w:type="dxa"/>
          </w:tcPr>
          <w:p w14:paraId="7CB0430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(Casualty)</w:t>
            </w:r>
          </w:p>
        </w:tc>
      </w:tr>
      <w:tr w:rsidR="00810FBF" w:rsidRPr="00324988" w14:paraId="3182A1DF" w14:textId="77777777" w:rsidTr="00B30E60">
        <w:trPr>
          <w:jc w:val="center"/>
        </w:trPr>
        <w:tc>
          <w:tcPr>
            <w:tcW w:w="1097" w:type="dxa"/>
          </w:tcPr>
          <w:p w14:paraId="72EE30BB"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12</w:t>
            </w:r>
          </w:p>
        </w:tc>
        <w:tc>
          <w:tcPr>
            <w:tcW w:w="4005" w:type="dxa"/>
          </w:tcPr>
          <w:p w14:paraId="36D0746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Earthquake</w:t>
            </w:r>
          </w:p>
        </w:tc>
        <w:tc>
          <w:tcPr>
            <w:tcW w:w="4258" w:type="dxa"/>
          </w:tcPr>
          <w:p w14:paraId="760ED15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33-7-6 (Property)</w:t>
            </w:r>
          </w:p>
        </w:tc>
      </w:tr>
      <w:tr w:rsidR="00810FBF" w:rsidRPr="00324988" w14:paraId="221B1E43" w14:textId="77777777" w:rsidTr="00B30E60">
        <w:trPr>
          <w:jc w:val="center"/>
        </w:trPr>
        <w:tc>
          <w:tcPr>
            <w:tcW w:w="1097" w:type="dxa"/>
          </w:tcPr>
          <w:p w14:paraId="7B88ADC4"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13</w:t>
            </w:r>
          </w:p>
        </w:tc>
        <w:tc>
          <w:tcPr>
            <w:tcW w:w="4005" w:type="dxa"/>
          </w:tcPr>
          <w:p w14:paraId="457F3C8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Group accident and health</w:t>
            </w:r>
          </w:p>
        </w:tc>
        <w:tc>
          <w:tcPr>
            <w:tcW w:w="4258" w:type="dxa"/>
          </w:tcPr>
          <w:p w14:paraId="3D41D87E" w14:textId="77777777" w:rsidR="00810FBF" w:rsidRPr="00441BA0" w:rsidRDefault="00810FBF" w:rsidP="00810FBF">
            <w:pPr>
              <w:rPr>
                <w:rFonts w:ascii="Times New Roman" w:hAnsi="Times New Roman"/>
                <w:sz w:val="18"/>
                <w:szCs w:val="18"/>
              </w:rPr>
            </w:pPr>
            <w:r w:rsidRPr="00324988">
              <w:rPr>
                <w:rFonts w:ascii="Times New Roman" w:hAnsi="Times New Roman"/>
                <w:sz w:val="18"/>
                <w:szCs w:val="18"/>
              </w:rPr>
              <w:t>§</w:t>
            </w:r>
            <w:r w:rsidRPr="00441BA0">
              <w:rPr>
                <w:rFonts w:ascii="Times New Roman" w:hAnsi="Times New Roman"/>
                <w:sz w:val="18"/>
                <w:szCs w:val="18"/>
              </w:rPr>
              <w:t>§ 33-7-3, 33-7-2 (Casualty and Accident and Sickness)</w:t>
            </w:r>
          </w:p>
        </w:tc>
      </w:tr>
      <w:tr w:rsidR="00810FBF" w:rsidRPr="00324988" w14:paraId="035DD8B7" w14:textId="77777777" w:rsidTr="00B30E60">
        <w:trPr>
          <w:jc w:val="center"/>
        </w:trPr>
        <w:tc>
          <w:tcPr>
            <w:tcW w:w="1097" w:type="dxa"/>
          </w:tcPr>
          <w:p w14:paraId="0564A492"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14</w:t>
            </w:r>
          </w:p>
        </w:tc>
        <w:tc>
          <w:tcPr>
            <w:tcW w:w="4005" w:type="dxa"/>
          </w:tcPr>
          <w:p w14:paraId="010A194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 A &amp; H (Group and Individual)</w:t>
            </w:r>
          </w:p>
        </w:tc>
        <w:tc>
          <w:tcPr>
            <w:tcW w:w="4258" w:type="dxa"/>
          </w:tcPr>
          <w:p w14:paraId="7B799BE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33-7-3.1 (Casualty and Credit)</w:t>
            </w:r>
          </w:p>
        </w:tc>
      </w:tr>
      <w:tr w:rsidR="00810FBF" w:rsidRPr="00324988" w14:paraId="25C41D03" w14:textId="77777777" w:rsidTr="00B30E60">
        <w:trPr>
          <w:jc w:val="center"/>
        </w:trPr>
        <w:tc>
          <w:tcPr>
            <w:tcW w:w="1097" w:type="dxa"/>
          </w:tcPr>
          <w:p w14:paraId="424F988E"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15.1</w:t>
            </w:r>
          </w:p>
        </w:tc>
        <w:tc>
          <w:tcPr>
            <w:tcW w:w="4005" w:type="dxa"/>
          </w:tcPr>
          <w:p w14:paraId="029C62A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Collectively renewable A &amp; H</w:t>
            </w:r>
          </w:p>
        </w:tc>
        <w:tc>
          <w:tcPr>
            <w:tcW w:w="4258" w:type="dxa"/>
          </w:tcPr>
          <w:p w14:paraId="44810C5D" w14:textId="77777777" w:rsidR="00810FBF" w:rsidRPr="00441BA0" w:rsidRDefault="00810FBF" w:rsidP="00810FBF">
            <w:pPr>
              <w:rPr>
                <w:rFonts w:ascii="Times New Roman" w:hAnsi="Times New Roman"/>
                <w:sz w:val="18"/>
                <w:szCs w:val="18"/>
              </w:rPr>
            </w:pPr>
            <w:r w:rsidRPr="00324988">
              <w:rPr>
                <w:rFonts w:ascii="Times New Roman" w:hAnsi="Times New Roman"/>
                <w:sz w:val="18"/>
                <w:szCs w:val="18"/>
              </w:rPr>
              <w:t>§</w:t>
            </w:r>
            <w:r w:rsidRPr="00441BA0">
              <w:rPr>
                <w:rFonts w:ascii="Times New Roman" w:hAnsi="Times New Roman"/>
                <w:sz w:val="18"/>
                <w:szCs w:val="18"/>
              </w:rPr>
              <w:t>§ 33-7-3, 33-7-2 (Casualty and Accident and Sickness)</w:t>
            </w:r>
          </w:p>
        </w:tc>
      </w:tr>
      <w:tr w:rsidR="00810FBF" w:rsidRPr="00324988" w14:paraId="5EE0B515" w14:textId="77777777" w:rsidTr="00B30E60">
        <w:trPr>
          <w:jc w:val="center"/>
        </w:trPr>
        <w:tc>
          <w:tcPr>
            <w:tcW w:w="1097" w:type="dxa"/>
          </w:tcPr>
          <w:p w14:paraId="6F99C2AB"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15.2</w:t>
            </w:r>
          </w:p>
        </w:tc>
        <w:tc>
          <w:tcPr>
            <w:tcW w:w="4005" w:type="dxa"/>
          </w:tcPr>
          <w:p w14:paraId="78CE1E5E"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Non-cancelable A &amp; H</w:t>
            </w:r>
          </w:p>
        </w:tc>
        <w:tc>
          <w:tcPr>
            <w:tcW w:w="4258" w:type="dxa"/>
          </w:tcPr>
          <w:p w14:paraId="166FECEB" w14:textId="77777777" w:rsidR="00810FBF" w:rsidRPr="00441BA0" w:rsidRDefault="00810FBF" w:rsidP="00810FBF">
            <w:pPr>
              <w:rPr>
                <w:rFonts w:ascii="Times New Roman" w:hAnsi="Times New Roman"/>
                <w:sz w:val="18"/>
                <w:szCs w:val="18"/>
              </w:rPr>
            </w:pPr>
            <w:r w:rsidRPr="00324988">
              <w:rPr>
                <w:rFonts w:ascii="Times New Roman" w:hAnsi="Times New Roman"/>
                <w:sz w:val="18"/>
                <w:szCs w:val="18"/>
              </w:rPr>
              <w:t>§</w:t>
            </w:r>
            <w:r w:rsidRPr="00441BA0">
              <w:rPr>
                <w:rFonts w:ascii="Times New Roman" w:hAnsi="Times New Roman"/>
                <w:sz w:val="18"/>
                <w:szCs w:val="18"/>
              </w:rPr>
              <w:t>§ 33-7-3, 33-7-2 (Casualty and Accident and Sickness)</w:t>
            </w:r>
          </w:p>
        </w:tc>
      </w:tr>
      <w:tr w:rsidR="00810FBF" w:rsidRPr="00324988" w14:paraId="03E08CD8" w14:textId="77777777" w:rsidTr="00B30E60">
        <w:trPr>
          <w:jc w:val="center"/>
        </w:trPr>
        <w:tc>
          <w:tcPr>
            <w:tcW w:w="1097" w:type="dxa"/>
          </w:tcPr>
          <w:p w14:paraId="6D8FCBEE"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15.3</w:t>
            </w:r>
          </w:p>
        </w:tc>
        <w:tc>
          <w:tcPr>
            <w:tcW w:w="4005" w:type="dxa"/>
          </w:tcPr>
          <w:p w14:paraId="408F597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Guaranteed renewable A &amp; H</w:t>
            </w:r>
          </w:p>
        </w:tc>
        <w:tc>
          <w:tcPr>
            <w:tcW w:w="4258" w:type="dxa"/>
          </w:tcPr>
          <w:p w14:paraId="56688C70" w14:textId="77777777" w:rsidR="00810FBF" w:rsidRPr="00441BA0" w:rsidRDefault="00810FBF" w:rsidP="00810FBF">
            <w:pPr>
              <w:rPr>
                <w:rFonts w:ascii="Times New Roman" w:hAnsi="Times New Roman"/>
                <w:sz w:val="18"/>
                <w:szCs w:val="18"/>
              </w:rPr>
            </w:pPr>
            <w:r w:rsidRPr="00324988">
              <w:rPr>
                <w:rFonts w:ascii="Times New Roman" w:hAnsi="Times New Roman"/>
                <w:sz w:val="18"/>
                <w:szCs w:val="18"/>
              </w:rPr>
              <w:t>§</w:t>
            </w:r>
            <w:r w:rsidRPr="00441BA0">
              <w:rPr>
                <w:rFonts w:ascii="Times New Roman" w:hAnsi="Times New Roman"/>
                <w:sz w:val="18"/>
                <w:szCs w:val="18"/>
              </w:rPr>
              <w:t>§ 33-7-3, 33-7-2 (Casualty and Accident and Sickness)</w:t>
            </w:r>
          </w:p>
        </w:tc>
      </w:tr>
      <w:tr w:rsidR="00810FBF" w:rsidRPr="00324988" w14:paraId="4BE49B77" w14:textId="77777777" w:rsidTr="00B30E60">
        <w:trPr>
          <w:jc w:val="center"/>
        </w:trPr>
        <w:tc>
          <w:tcPr>
            <w:tcW w:w="1097" w:type="dxa"/>
          </w:tcPr>
          <w:p w14:paraId="5887DA03"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15.4</w:t>
            </w:r>
          </w:p>
        </w:tc>
        <w:tc>
          <w:tcPr>
            <w:tcW w:w="4005" w:type="dxa"/>
          </w:tcPr>
          <w:p w14:paraId="6EC390F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Non-renewable for stated reasons only</w:t>
            </w:r>
          </w:p>
        </w:tc>
        <w:tc>
          <w:tcPr>
            <w:tcW w:w="4258" w:type="dxa"/>
          </w:tcPr>
          <w:p w14:paraId="5F9E02F7" w14:textId="77777777" w:rsidR="00810FBF" w:rsidRPr="00441BA0" w:rsidRDefault="00810FBF" w:rsidP="00810FBF">
            <w:pPr>
              <w:rPr>
                <w:rFonts w:ascii="Times New Roman" w:hAnsi="Times New Roman"/>
                <w:sz w:val="18"/>
                <w:szCs w:val="18"/>
              </w:rPr>
            </w:pPr>
            <w:r w:rsidRPr="00324988">
              <w:rPr>
                <w:rFonts w:ascii="Times New Roman" w:hAnsi="Times New Roman"/>
                <w:sz w:val="18"/>
                <w:szCs w:val="18"/>
              </w:rPr>
              <w:t>§</w:t>
            </w:r>
            <w:r w:rsidRPr="00441BA0">
              <w:rPr>
                <w:rFonts w:ascii="Times New Roman" w:hAnsi="Times New Roman"/>
                <w:sz w:val="18"/>
                <w:szCs w:val="18"/>
              </w:rPr>
              <w:t>§ 33-7-3, 33-7-2 (Casualty and Accident and Sickness)</w:t>
            </w:r>
          </w:p>
        </w:tc>
      </w:tr>
      <w:tr w:rsidR="00810FBF" w:rsidRPr="00324988" w14:paraId="52DB8A15" w14:textId="77777777" w:rsidTr="00B30E60">
        <w:trPr>
          <w:jc w:val="center"/>
        </w:trPr>
        <w:tc>
          <w:tcPr>
            <w:tcW w:w="1097" w:type="dxa"/>
          </w:tcPr>
          <w:p w14:paraId="1C2D06FD"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15.5</w:t>
            </w:r>
          </w:p>
        </w:tc>
        <w:tc>
          <w:tcPr>
            <w:tcW w:w="4005" w:type="dxa"/>
          </w:tcPr>
          <w:p w14:paraId="0671DAD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accident only</w:t>
            </w:r>
          </w:p>
        </w:tc>
        <w:tc>
          <w:tcPr>
            <w:tcW w:w="4258" w:type="dxa"/>
          </w:tcPr>
          <w:p w14:paraId="58E48BFF" w14:textId="77777777" w:rsidR="00810FBF" w:rsidRPr="00441BA0" w:rsidRDefault="00810FBF" w:rsidP="00810FBF">
            <w:pPr>
              <w:rPr>
                <w:rFonts w:ascii="Times New Roman" w:hAnsi="Times New Roman"/>
                <w:sz w:val="18"/>
                <w:szCs w:val="18"/>
              </w:rPr>
            </w:pPr>
            <w:r w:rsidRPr="00324988">
              <w:rPr>
                <w:rFonts w:ascii="Times New Roman" w:hAnsi="Times New Roman"/>
                <w:sz w:val="18"/>
                <w:szCs w:val="18"/>
              </w:rPr>
              <w:t>§</w:t>
            </w:r>
            <w:r w:rsidRPr="00441BA0">
              <w:rPr>
                <w:rFonts w:ascii="Times New Roman" w:hAnsi="Times New Roman"/>
                <w:sz w:val="18"/>
                <w:szCs w:val="18"/>
              </w:rPr>
              <w:t>§ 33-7-3, 33-7-2 (Casualty and Accident and Sickness)</w:t>
            </w:r>
          </w:p>
        </w:tc>
      </w:tr>
      <w:tr w:rsidR="00EB166D" w:rsidRPr="00324988" w14:paraId="675D7D88" w14:textId="77777777" w:rsidTr="007F7E22">
        <w:trPr>
          <w:jc w:val="center"/>
        </w:trPr>
        <w:tc>
          <w:tcPr>
            <w:tcW w:w="9360" w:type="dxa"/>
            <w:gridSpan w:val="3"/>
          </w:tcPr>
          <w:p w14:paraId="4B4D164E" w14:textId="77777777" w:rsidR="00EB166D" w:rsidRPr="00324988" w:rsidRDefault="00EB166D" w:rsidP="007F7E22">
            <w:pPr>
              <w:keepNext/>
              <w:keepLines/>
              <w:rPr>
                <w:rFonts w:ascii="Times New Roman" w:hAnsi="Times New Roman"/>
                <w:sz w:val="18"/>
                <w:szCs w:val="18"/>
              </w:rPr>
            </w:pPr>
            <w:r>
              <w:rPr>
                <w:rFonts w:ascii="Times New Roman" w:hAnsi="Times New Roman"/>
                <w:b/>
                <w:sz w:val="18"/>
                <w:szCs w:val="18"/>
              </w:rPr>
              <w:lastRenderedPageBreak/>
              <w:t>GEORGIA</w:t>
            </w:r>
            <w:r w:rsidRPr="00162590">
              <w:rPr>
                <w:rFonts w:ascii="Times New Roman" w:hAnsi="Times New Roman"/>
                <w:b/>
                <w:sz w:val="18"/>
                <w:szCs w:val="18"/>
              </w:rPr>
              <w:t xml:space="preserve"> (continued)</w:t>
            </w:r>
          </w:p>
        </w:tc>
      </w:tr>
      <w:tr w:rsidR="00810FBF" w:rsidRPr="00324988" w14:paraId="4C63200A" w14:textId="77777777" w:rsidTr="00B30E60">
        <w:trPr>
          <w:jc w:val="center"/>
        </w:trPr>
        <w:tc>
          <w:tcPr>
            <w:tcW w:w="1097" w:type="dxa"/>
          </w:tcPr>
          <w:p w14:paraId="08A5CA63"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15.6</w:t>
            </w:r>
          </w:p>
        </w:tc>
        <w:tc>
          <w:tcPr>
            <w:tcW w:w="4005" w:type="dxa"/>
          </w:tcPr>
          <w:p w14:paraId="5B51F4B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Medicare Title XVIII exempt from state taxes or fees</w:t>
            </w:r>
          </w:p>
        </w:tc>
        <w:tc>
          <w:tcPr>
            <w:tcW w:w="4258" w:type="dxa"/>
          </w:tcPr>
          <w:p w14:paraId="72268FAF" w14:textId="77777777" w:rsidR="00810FBF" w:rsidRPr="00441BA0" w:rsidRDefault="00810FBF" w:rsidP="00810FBF">
            <w:pPr>
              <w:rPr>
                <w:rFonts w:ascii="Times New Roman" w:hAnsi="Times New Roman"/>
                <w:sz w:val="18"/>
                <w:szCs w:val="18"/>
              </w:rPr>
            </w:pPr>
            <w:r w:rsidRPr="00324988">
              <w:rPr>
                <w:rFonts w:ascii="Times New Roman" w:hAnsi="Times New Roman"/>
                <w:sz w:val="18"/>
                <w:szCs w:val="18"/>
              </w:rPr>
              <w:t>§</w:t>
            </w:r>
            <w:r w:rsidRPr="00441BA0">
              <w:rPr>
                <w:rFonts w:ascii="Times New Roman" w:hAnsi="Times New Roman"/>
                <w:sz w:val="18"/>
                <w:szCs w:val="18"/>
              </w:rPr>
              <w:t>§ 33-7-3, 33-7-2 (Casualty and Accident and Sickness)</w:t>
            </w:r>
          </w:p>
        </w:tc>
      </w:tr>
      <w:tr w:rsidR="00810FBF" w:rsidRPr="00324988" w14:paraId="252D39A3" w14:textId="77777777" w:rsidTr="00B30E60">
        <w:trPr>
          <w:jc w:val="center"/>
        </w:trPr>
        <w:tc>
          <w:tcPr>
            <w:tcW w:w="1097" w:type="dxa"/>
          </w:tcPr>
          <w:p w14:paraId="11D0F607"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15.7</w:t>
            </w:r>
          </w:p>
        </w:tc>
        <w:tc>
          <w:tcPr>
            <w:tcW w:w="4005" w:type="dxa"/>
          </w:tcPr>
          <w:p w14:paraId="187B2E9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All other A &amp; H</w:t>
            </w:r>
          </w:p>
        </w:tc>
        <w:tc>
          <w:tcPr>
            <w:tcW w:w="4258" w:type="dxa"/>
          </w:tcPr>
          <w:p w14:paraId="48B6BAE8" w14:textId="77777777" w:rsidR="00810FBF" w:rsidRPr="00441BA0" w:rsidRDefault="00810FBF" w:rsidP="00810FBF">
            <w:pPr>
              <w:rPr>
                <w:rFonts w:ascii="Times New Roman" w:hAnsi="Times New Roman"/>
                <w:sz w:val="18"/>
                <w:szCs w:val="18"/>
              </w:rPr>
            </w:pPr>
            <w:r w:rsidRPr="00324988">
              <w:rPr>
                <w:rFonts w:ascii="Times New Roman" w:hAnsi="Times New Roman"/>
                <w:sz w:val="18"/>
                <w:szCs w:val="18"/>
              </w:rPr>
              <w:t>§</w:t>
            </w:r>
            <w:r w:rsidRPr="00441BA0">
              <w:rPr>
                <w:rFonts w:ascii="Times New Roman" w:hAnsi="Times New Roman"/>
                <w:sz w:val="18"/>
                <w:szCs w:val="18"/>
              </w:rPr>
              <w:t>§ 33-7-3, 33-7-2 (Casualty and Accident and Sickness)</w:t>
            </w:r>
          </w:p>
        </w:tc>
      </w:tr>
      <w:tr w:rsidR="00810FBF" w:rsidRPr="00324988" w14:paraId="6DBFE8DE" w14:textId="77777777" w:rsidTr="00B30E60">
        <w:trPr>
          <w:jc w:val="center"/>
        </w:trPr>
        <w:tc>
          <w:tcPr>
            <w:tcW w:w="1097" w:type="dxa"/>
          </w:tcPr>
          <w:p w14:paraId="5308F682"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15.8</w:t>
            </w:r>
          </w:p>
        </w:tc>
        <w:tc>
          <w:tcPr>
            <w:tcW w:w="4005" w:type="dxa"/>
          </w:tcPr>
          <w:p w14:paraId="19E5C05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Federal Employees Health Benefits Plan Premium</w:t>
            </w:r>
          </w:p>
        </w:tc>
        <w:tc>
          <w:tcPr>
            <w:tcW w:w="4258" w:type="dxa"/>
          </w:tcPr>
          <w:p w14:paraId="1E102DF6" w14:textId="77777777" w:rsidR="00810FBF" w:rsidRPr="00441BA0" w:rsidRDefault="00810FBF" w:rsidP="00810FBF">
            <w:pPr>
              <w:rPr>
                <w:rFonts w:ascii="Times New Roman" w:hAnsi="Times New Roman"/>
                <w:sz w:val="18"/>
                <w:szCs w:val="18"/>
              </w:rPr>
            </w:pPr>
            <w:r w:rsidRPr="00324988">
              <w:rPr>
                <w:rFonts w:ascii="Times New Roman" w:hAnsi="Times New Roman"/>
                <w:sz w:val="18"/>
                <w:szCs w:val="18"/>
              </w:rPr>
              <w:t>§</w:t>
            </w:r>
            <w:r w:rsidRPr="00441BA0">
              <w:rPr>
                <w:rFonts w:ascii="Times New Roman" w:hAnsi="Times New Roman"/>
                <w:sz w:val="18"/>
                <w:szCs w:val="18"/>
              </w:rPr>
              <w:t>§ 33-7-3, 33-7-2 (Casualty and Accident and Sickness)</w:t>
            </w:r>
          </w:p>
        </w:tc>
      </w:tr>
      <w:tr w:rsidR="00810FBF" w:rsidRPr="00324988" w14:paraId="70367A01" w14:textId="77777777" w:rsidTr="00B30E60">
        <w:trPr>
          <w:jc w:val="center"/>
        </w:trPr>
        <w:tc>
          <w:tcPr>
            <w:tcW w:w="1097" w:type="dxa"/>
          </w:tcPr>
          <w:p w14:paraId="765576D2"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16</w:t>
            </w:r>
          </w:p>
        </w:tc>
        <w:tc>
          <w:tcPr>
            <w:tcW w:w="4005" w:type="dxa"/>
          </w:tcPr>
          <w:p w14:paraId="47BC3EF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Workers' compensation</w:t>
            </w:r>
          </w:p>
        </w:tc>
        <w:tc>
          <w:tcPr>
            <w:tcW w:w="4258" w:type="dxa"/>
          </w:tcPr>
          <w:p w14:paraId="1BC85A2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(Casualty)</w:t>
            </w:r>
          </w:p>
        </w:tc>
      </w:tr>
      <w:tr w:rsidR="00810FBF" w:rsidRPr="00324988" w14:paraId="4A2FB6B8" w14:textId="77777777" w:rsidTr="00B30E60">
        <w:trPr>
          <w:jc w:val="center"/>
        </w:trPr>
        <w:tc>
          <w:tcPr>
            <w:tcW w:w="1097" w:type="dxa"/>
          </w:tcPr>
          <w:p w14:paraId="74F36648"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17.1</w:t>
            </w:r>
          </w:p>
        </w:tc>
        <w:tc>
          <w:tcPr>
            <w:tcW w:w="4005" w:type="dxa"/>
          </w:tcPr>
          <w:p w14:paraId="38A7C3F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liability – occurrence</w:t>
            </w:r>
          </w:p>
        </w:tc>
        <w:tc>
          <w:tcPr>
            <w:tcW w:w="4258" w:type="dxa"/>
          </w:tcPr>
          <w:p w14:paraId="1716365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(Casualty)</w:t>
            </w:r>
          </w:p>
        </w:tc>
      </w:tr>
      <w:tr w:rsidR="00810FBF" w:rsidRPr="00324988" w14:paraId="4E280220" w14:textId="77777777" w:rsidTr="00B30E60">
        <w:trPr>
          <w:jc w:val="center"/>
        </w:trPr>
        <w:tc>
          <w:tcPr>
            <w:tcW w:w="1097" w:type="dxa"/>
          </w:tcPr>
          <w:p w14:paraId="23818823"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17.2</w:t>
            </w:r>
          </w:p>
        </w:tc>
        <w:tc>
          <w:tcPr>
            <w:tcW w:w="4005" w:type="dxa"/>
          </w:tcPr>
          <w:p w14:paraId="3B5071A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liability – claims made</w:t>
            </w:r>
          </w:p>
        </w:tc>
        <w:tc>
          <w:tcPr>
            <w:tcW w:w="4258" w:type="dxa"/>
          </w:tcPr>
          <w:p w14:paraId="182492F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(Casualty)</w:t>
            </w:r>
          </w:p>
        </w:tc>
      </w:tr>
      <w:tr w:rsidR="00810FBF" w:rsidRPr="00324988" w14:paraId="23C79774" w14:textId="77777777" w:rsidTr="00B30E60">
        <w:trPr>
          <w:jc w:val="center"/>
        </w:trPr>
        <w:tc>
          <w:tcPr>
            <w:tcW w:w="1097" w:type="dxa"/>
          </w:tcPr>
          <w:p w14:paraId="6FE65605"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17.3</w:t>
            </w:r>
          </w:p>
        </w:tc>
        <w:tc>
          <w:tcPr>
            <w:tcW w:w="4005" w:type="dxa"/>
          </w:tcPr>
          <w:p w14:paraId="727EFA32"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Excess workers' compensation</w:t>
            </w:r>
          </w:p>
        </w:tc>
        <w:tc>
          <w:tcPr>
            <w:tcW w:w="4258" w:type="dxa"/>
          </w:tcPr>
          <w:p w14:paraId="0C513E1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(Casualty)</w:t>
            </w:r>
          </w:p>
        </w:tc>
      </w:tr>
      <w:tr w:rsidR="00810FBF" w:rsidRPr="00324988" w14:paraId="7EB57639" w14:textId="77777777" w:rsidTr="00B30E60">
        <w:trPr>
          <w:jc w:val="center"/>
        </w:trPr>
        <w:tc>
          <w:tcPr>
            <w:tcW w:w="1097" w:type="dxa"/>
          </w:tcPr>
          <w:p w14:paraId="3B09FF3A"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18</w:t>
            </w:r>
          </w:p>
        </w:tc>
        <w:tc>
          <w:tcPr>
            <w:tcW w:w="4005" w:type="dxa"/>
          </w:tcPr>
          <w:p w14:paraId="099135D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Products liability</w:t>
            </w:r>
          </w:p>
        </w:tc>
        <w:tc>
          <w:tcPr>
            <w:tcW w:w="4258" w:type="dxa"/>
          </w:tcPr>
          <w:p w14:paraId="22CBC79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(Casualty)</w:t>
            </w:r>
          </w:p>
        </w:tc>
      </w:tr>
      <w:tr w:rsidR="00810FBF" w:rsidRPr="00324988" w14:paraId="697F3827" w14:textId="77777777" w:rsidTr="00B30E60">
        <w:trPr>
          <w:jc w:val="center"/>
        </w:trPr>
        <w:tc>
          <w:tcPr>
            <w:tcW w:w="1097" w:type="dxa"/>
          </w:tcPr>
          <w:p w14:paraId="12855EA6" w14:textId="77777777" w:rsidR="00810FBF" w:rsidRPr="00441BA0" w:rsidRDefault="00810FBF" w:rsidP="00810FBF">
            <w:pPr>
              <w:keepNext/>
              <w:keepLines/>
              <w:jc w:val="right"/>
              <w:rPr>
                <w:rFonts w:ascii="Times New Roman" w:hAnsi="Times New Roman"/>
                <w:sz w:val="18"/>
                <w:szCs w:val="18"/>
              </w:rPr>
            </w:pPr>
            <w:r w:rsidRPr="00441BA0">
              <w:rPr>
                <w:rFonts w:ascii="Times New Roman" w:hAnsi="Times New Roman"/>
                <w:sz w:val="18"/>
                <w:szCs w:val="18"/>
              </w:rPr>
              <w:t>19.1</w:t>
            </w:r>
          </w:p>
        </w:tc>
        <w:tc>
          <w:tcPr>
            <w:tcW w:w="4005" w:type="dxa"/>
          </w:tcPr>
          <w:p w14:paraId="218CB630" w14:textId="77777777" w:rsidR="00810FBF" w:rsidRPr="00441BA0" w:rsidRDefault="00810FBF" w:rsidP="00810FBF">
            <w:pPr>
              <w:keepNext/>
              <w:keepLines/>
              <w:rPr>
                <w:rFonts w:ascii="Times New Roman" w:hAnsi="Times New Roman"/>
                <w:sz w:val="18"/>
                <w:szCs w:val="18"/>
              </w:rPr>
            </w:pPr>
            <w:r w:rsidRPr="00441BA0">
              <w:rPr>
                <w:rFonts w:ascii="Times New Roman" w:hAnsi="Times New Roman"/>
                <w:sz w:val="18"/>
                <w:szCs w:val="18"/>
              </w:rPr>
              <w:t>Private passenger auto no-fault (personal injury protection)</w:t>
            </w:r>
          </w:p>
        </w:tc>
        <w:tc>
          <w:tcPr>
            <w:tcW w:w="4258" w:type="dxa"/>
          </w:tcPr>
          <w:p w14:paraId="2E36058A" w14:textId="77777777" w:rsidR="00810FBF" w:rsidRPr="00441BA0" w:rsidRDefault="00810FBF" w:rsidP="00810FBF">
            <w:pPr>
              <w:keepNext/>
              <w:keepLines/>
              <w:rPr>
                <w:rFonts w:ascii="Times New Roman" w:hAnsi="Times New Roman"/>
                <w:sz w:val="18"/>
                <w:szCs w:val="18"/>
              </w:rPr>
            </w:pPr>
            <w:r w:rsidRPr="00441BA0">
              <w:rPr>
                <w:rFonts w:ascii="Times New Roman" w:hAnsi="Times New Roman"/>
                <w:sz w:val="18"/>
                <w:szCs w:val="18"/>
              </w:rPr>
              <w:t>§§ 33-7-3, 33-7-9 (Casualty and Vehicle)</w:t>
            </w:r>
          </w:p>
        </w:tc>
      </w:tr>
      <w:tr w:rsidR="00810FBF" w:rsidRPr="00324988" w14:paraId="1A87A55E" w14:textId="77777777" w:rsidTr="00B30E60">
        <w:trPr>
          <w:jc w:val="center"/>
        </w:trPr>
        <w:tc>
          <w:tcPr>
            <w:tcW w:w="1097" w:type="dxa"/>
          </w:tcPr>
          <w:p w14:paraId="509A12C6"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19.2</w:t>
            </w:r>
          </w:p>
        </w:tc>
        <w:tc>
          <w:tcPr>
            <w:tcW w:w="4005" w:type="dxa"/>
          </w:tcPr>
          <w:p w14:paraId="41CF114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private passenger auto liability</w:t>
            </w:r>
          </w:p>
        </w:tc>
        <w:tc>
          <w:tcPr>
            <w:tcW w:w="4258" w:type="dxa"/>
          </w:tcPr>
          <w:p w14:paraId="3FD647A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33-7-9 (Casualty and Vehicle)</w:t>
            </w:r>
          </w:p>
        </w:tc>
      </w:tr>
      <w:tr w:rsidR="00810FBF" w:rsidRPr="00324988" w14:paraId="20D3A594" w14:textId="77777777" w:rsidTr="00B30E60">
        <w:trPr>
          <w:jc w:val="center"/>
        </w:trPr>
        <w:tc>
          <w:tcPr>
            <w:tcW w:w="1097" w:type="dxa"/>
          </w:tcPr>
          <w:p w14:paraId="60DFB680"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19.3</w:t>
            </w:r>
          </w:p>
        </w:tc>
        <w:tc>
          <w:tcPr>
            <w:tcW w:w="4005" w:type="dxa"/>
          </w:tcPr>
          <w:p w14:paraId="016944E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Commercial auto no-fault (personal injury protection)</w:t>
            </w:r>
          </w:p>
        </w:tc>
        <w:tc>
          <w:tcPr>
            <w:tcW w:w="4258" w:type="dxa"/>
          </w:tcPr>
          <w:p w14:paraId="3E85748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33-7-9 (Casualty and Vehicle)</w:t>
            </w:r>
          </w:p>
        </w:tc>
      </w:tr>
      <w:tr w:rsidR="00810FBF" w:rsidRPr="00324988" w14:paraId="1F1FA4C9" w14:textId="77777777" w:rsidTr="00B30E60">
        <w:trPr>
          <w:jc w:val="center"/>
        </w:trPr>
        <w:tc>
          <w:tcPr>
            <w:tcW w:w="1097" w:type="dxa"/>
          </w:tcPr>
          <w:p w14:paraId="7283D17D"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19.4</w:t>
            </w:r>
          </w:p>
        </w:tc>
        <w:tc>
          <w:tcPr>
            <w:tcW w:w="4005" w:type="dxa"/>
          </w:tcPr>
          <w:p w14:paraId="4608A77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Other commercial auto liability</w:t>
            </w:r>
          </w:p>
        </w:tc>
        <w:tc>
          <w:tcPr>
            <w:tcW w:w="4258" w:type="dxa"/>
          </w:tcPr>
          <w:p w14:paraId="550E42A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33-7-9 (Casualty and Vehicle)</w:t>
            </w:r>
          </w:p>
        </w:tc>
      </w:tr>
      <w:tr w:rsidR="00810FBF" w:rsidRPr="00324988" w14:paraId="0B04CD57" w14:textId="77777777" w:rsidTr="00B30E60">
        <w:trPr>
          <w:jc w:val="center"/>
        </w:trPr>
        <w:tc>
          <w:tcPr>
            <w:tcW w:w="1097" w:type="dxa"/>
          </w:tcPr>
          <w:p w14:paraId="1C017BA1"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21.1</w:t>
            </w:r>
          </w:p>
        </w:tc>
        <w:tc>
          <w:tcPr>
            <w:tcW w:w="4005" w:type="dxa"/>
          </w:tcPr>
          <w:p w14:paraId="7FF0835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Private passenger auto physical damage</w:t>
            </w:r>
          </w:p>
        </w:tc>
        <w:tc>
          <w:tcPr>
            <w:tcW w:w="4258" w:type="dxa"/>
          </w:tcPr>
          <w:p w14:paraId="48EB6EC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33-7-9 (Casualty and Vehicle)</w:t>
            </w:r>
          </w:p>
        </w:tc>
      </w:tr>
      <w:tr w:rsidR="00810FBF" w:rsidRPr="00324988" w14:paraId="61141A82" w14:textId="77777777" w:rsidTr="00B30E60">
        <w:trPr>
          <w:jc w:val="center"/>
        </w:trPr>
        <w:tc>
          <w:tcPr>
            <w:tcW w:w="1097" w:type="dxa"/>
          </w:tcPr>
          <w:p w14:paraId="5246334F"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21.2</w:t>
            </w:r>
          </w:p>
        </w:tc>
        <w:tc>
          <w:tcPr>
            <w:tcW w:w="4005" w:type="dxa"/>
          </w:tcPr>
          <w:p w14:paraId="6A2B3A1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Commercial auto physical damage</w:t>
            </w:r>
          </w:p>
        </w:tc>
        <w:tc>
          <w:tcPr>
            <w:tcW w:w="4258" w:type="dxa"/>
          </w:tcPr>
          <w:p w14:paraId="1760366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33-7-9 (Casualty and Vehicle)</w:t>
            </w:r>
          </w:p>
        </w:tc>
      </w:tr>
      <w:tr w:rsidR="00810FBF" w:rsidRPr="00324988" w14:paraId="529F19F9" w14:textId="77777777" w:rsidTr="00B30E60">
        <w:trPr>
          <w:jc w:val="center"/>
        </w:trPr>
        <w:tc>
          <w:tcPr>
            <w:tcW w:w="1097" w:type="dxa"/>
          </w:tcPr>
          <w:p w14:paraId="5B49C830"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22</w:t>
            </w:r>
          </w:p>
        </w:tc>
        <w:tc>
          <w:tcPr>
            <w:tcW w:w="4005" w:type="dxa"/>
          </w:tcPr>
          <w:p w14:paraId="3891C6E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Aircraft (all perils)</w:t>
            </w:r>
          </w:p>
        </w:tc>
        <w:tc>
          <w:tcPr>
            <w:tcW w:w="4258" w:type="dxa"/>
          </w:tcPr>
          <w:p w14:paraId="4B889A95"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33-7-5, 33-7-9 (Casualty, Marine and transportation, and Vehicle)</w:t>
            </w:r>
          </w:p>
        </w:tc>
      </w:tr>
      <w:tr w:rsidR="00810FBF" w:rsidRPr="00324988" w14:paraId="42D6E2A6" w14:textId="77777777" w:rsidTr="00B30E60">
        <w:trPr>
          <w:jc w:val="center"/>
        </w:trPr>
        <w:tc>
          <w:tcPr>
            <w:tcW w:w="1097" w:type="dxa"/>
          </w:tcPr>
          <w:p w14:paraId="3CB4491D"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23</w:t>
            </w:r>
          </w:p>
        </w:tc>
        <w:tc>
          <w:tcPr>
            <w:tcW w:w="4005" w:type="dxa"/>
          </w:tcPr>
          <w:p w14:paraId="6B65A75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Fidelity</w:t>
            </w:r>
          </w:p>
        </w:tc>
        <w:tc>
          <w:tcPr>
            <w:tcW w:w="4258" w:type="dxa"/>
          </w:tcPr>
          <w:p w14:paraId="35D18B39"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33-7-7 (Surety)</w:t>
            </w:r>
          </w:p>
        </w:tc>
      </w:tr>
      <w:tr w:rsidR="00810FBF" w:rsidRPr="00324988" w14:paraId="2F474F91" w14:textId="77777777" w:rsidTr="00B30E60">
        <w:trPr>
          <w:jc w:val="center"/>
        </w:trPr>
        <w:tc>
          <w:tcPr>
            <w:tcW w:w="1097" w:type="dxa"/>
          </w:tcPr>
          <w:p w14:paraId="48C1C515"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24</w:t>
            </w:r>
          </w:p>
        </w:tc>
        <w:tc>
          <w:tcPr>
            <w:tcW w:w="4005" w:type="dxa"/>
          </w:tcPr>
          <w:p w14:paraId="4CB29B1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Surety</w:t>
            </w:r>
          </w:p>
        </w:tc>
        <w:tc>
          <w:tcPr>
            <w:tcW w:w="4258" w:type="dxa"/>
          </w:tcPr>
          <w:p w14:paraId="7AF54AE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33-7-7 (Surety)</w:t>
            </w:r>
          </w:p>
        </w:tc>
      </w:tr>
      <w:tr w:rsidR="00810FBF" w:rsidRPr="00324988" w14:paraId="35CB8A1A" w14:textId="77777777" w:rsidTr="00B30E60">
        <w:trPr>
          <w:jc w:val="center"/>
        </w:trPr>
        <w:tc>
          <w:tcPr>
            <w:tcW w:w="1097" w:type="dxa"/>
          </w:tcPr>
          <w:p w14:paraId="5DC44ACF"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26</w:t>
            </w:r>
          </w:p>
        </w:tc>
        <w:tc>
          <w:tcPr>
            <w:tcW w:w="4005" w:type="dxa"/>
          </w:tcPr>
          <w:p w14:paraId="4E76DEE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Burglary and theft</w:t>
            </w:r>
          </w:p>
        </w:tc>
        <w:tc>
          <w:tcPr>
            <w:tcW w:w="4258" w:type="dxa"/>
          </w:tcPr>
          <w:p w14:paraId="41535AB4"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(Casualty)</w:t>
            </w:r>
          </w:p>
        </w:tc>
      </w:tr>
      <w:tr w:rsidR="00810FBF" w:rsidRPr="00324988" w14:paraId="69CD7FD9" w14:textId="77777777" w:rsidTr="00B30E60">
        <w:trPr>
          <w:jc w:val="center"/>
        </w:trPr>
        <w:tc>
          <w:tcPr>
            <w:tcW w:w="1097" w:type="dxa"/>
          </w:tcPr>
          <w:p w14:paraId="5C7DD1B3"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27</w:t>
            </w:r>
          </w:p>
        </w:tc>
        <w:tc>
          <w:tcPr>
            <w:tcW w:w="4005" w:type="dxa"/>
          </w:tcPr>
          <w:p w14:paraId="61E29A1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Boiler and machinery</w:t>
            </w:r>
          </w:p>
        </w:tc>
        <w:tc>
          <w:tcPr>
            <w:tcW w:w="4258" w:type="dxa"/>
          </w:tcPr>
          <w:p w14:paraId="4D3E4AE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(Casualty)</w:t>
            </w:r>
          </w:p>
        </w:tc>
      </w:tr>
      <w:tr w:rsidR="00810FBF" w:rsidRPr="00324988" w14:paraId="218CAF64" w14:textId="77777777" w:rsidTr="00B30E60">
        <w:trPr>
          <w:jc w:val="center"/>
        </w:trPr>
        <w:tc>
          <w:tcPr>
            <w:tcW w:w="1097" w:type="dxa"/>
          </w:tcPr>
          <w:p w14:paraId="0BAE9D8C"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28</w:t>
            </w:r>
          </w:p>
        </w:tc>
        <w:tc>
          <w:tcPr>
            <w:tcW w:w="4005" w:type="dxa"/>
          </w:tcPr>
          <w:p w14:paraId="44DEC50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w:t>
            </w:r>
          </w:p>
        </w:tc>
        <w:tc>
          <w:tcPr>
            <w:tcW w:w="4258" w:type="dxa"/>
          </w:tcPr>
          <w:p w14:paraId="313A384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33-7-3.1 (Casualty and Credit)</w:t>
            </w:r>
          </w:p>
        </w:tc>
      </w:tr>
      <w:tr w:rsidR="00810FBF" w:rsidRPr="00324988" w14:paraId="1E0C2BE9" w14:textId="77777777" w:rsidTr="00B30E60">
        <w:trPr>
          <w:jc w:val="center"/>
        </w:trPr>
        <w:tc>
          <w:tcPr>
            <w:tcW w:w="1097" w:type="dxa"/>
          </w:tcPr>
          <w:p w14:paraId="2D315563"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30</w:t>
            </w:r>
          </w:p>
        </w:tc>
        <w:tc>
          <w:tcPr>
            <w:tcW w:w="4005" w:type="dxa"/>
          </w:tcPr>
          <w:p w14:paraId="58A58A6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Warranty</w:t>
            </w:r>
          </w:p>
        </w:tc>
        <w:tc>
          <w:tcPr>
            <w:tcW w:w="4258" w:type="dxa"/>
          </w:tcPr>
          <w:p w14:paraId="61BCAB8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33-7-6 (Property)</w:t>
            </w:r>
          </w:p>
        </w:tc>
      </w:tr>
      <w:tr w:rsidR="00810FBF" w:rsidRPr="00324988" w14:paraId="5EC7BF3B" w14:textId="77777777" w:rsidTr="00B30E60">
        <w:trPr>
          <w:jc w:val="center"/>
        </w:trPr>
        <w:tc>
          <w:tcPr>
            <w:tcW w:w="1097" w:type="dxa"/>
          </w:tcPr>
          <w:p w14:paraId="53FD5E63" w14:textId="77777777" w:rsidR="00810FBF" w:rsidRPr="00441BA0" w:rsidRDefault="00810FBF" w:rsidP="00810FBF">
            <w:pPr>
              <w:jc w:val="right"/>
              <w:rPr>
                <w:rFonts w:ascii="Times New Roman" w:hAnsi="Times New Roman"/>
                <w:sz w:val="18"/>
                <w:szCs w:val="18"/>
              </w:rPr>
            </w:pPr>
            <w:r w:rsidRPr="00441BA0">
              <w:rPr>
                <w:rFonts w:ascii="Times New Roman" w:hAnsi="Times New Roman"/>
                <w:sz w:val="18"/>
                <w:szCs w:val="18"/>
              </w:rPr>
              <w:t>34</w:t>
            </w:r>
          </w:p>
        </w:tc>
        <w:tc>
          <w:tcPr>
            <w:tcW w:w="4005" w:type="dxa"/>
          </w:tcPr>
          <w:p w14:paraId="3A1AE68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Aggregate write-ins for other lines of business</w:t>
            </w:r>
          </w:p>
        </w:tc>
        <w:tc>
          <w:tcPr>
            <w:tcW w:w="4258" w:type="dxa"/>
          </w:tcPr>
          <w:p w14:paraId="350A14A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 (Casualty)</w:t>
            </w:r>
          </w:p>
        </w:tc>
      </w:tr>
      <w:tr w:rsidR="00810FBF" w:rsidRPr="00324988" w14:paraId="1942ABCF" w14:textId="77777777" w:rsidTr="00B30E60">
        <w:trPr>
          <w:jc w:val="center"/>
        </w:trPr>
        <w:tc>
          <w:tcPr>
            <w:tcW w:w="1097" w:type="dxa"/>
          </w:tcPr>
          <w:p w14:paraId="300035D7"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131E592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258" w:type="dxa"/>
          </w:tcPr>
          <w:p w14:paraId="0E4F74D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r>
      <w:tr w:rsidR="00810FBF" w:rsidRPr="00324988" w14:paraId="04A20EB4" w14:textId="77777777" w:rsidTr="00B30E60">
        <w:trPr>
          <w:jc w:val="center"/>
        </w:trPr>
        <w:tc>
          <w:tcPr>
            <w:tcW w:w="1097" w:type="dxa"/>
          </w:tcPr>
          <w:p w14:paraId="2DC5EB2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1CDB37E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Title</w:t>
            </w:r>
          </w:p>
        </w:tc>
        <w:tc>
          <w:tcPr>
            <w:tcW w:w="4258" w:type="dxa"/>
          </w:tcPr>
          <w:p w14:paraId="20FC284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33-7-8 (Title)</w:t>
            </w:r>
          </w:p>
        </w:tc>
      </w:tr>
      <w:tr w:rsidR="00810FBF" w:rsidRPr="00324988" w14:paraId="7024E19A" w14:textId="77777777" w:rsidTr="00B30E60">
        <w:trPr>
          <w:jc w:val="center"/>
        </w:trPr>
        <w:tc>
          <w:tcPr>
            <w:tcW w:w="1097" w:type="dxa"/>
          </w:tcPr>
          <w:p w14:paraId="581AB9E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14599FD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258" w:type="dxa"/>
          </w:tcPr>
          <w:p w14:paraId="4D55D04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r>
      <w:tr w:rsidR="00810FBF" w:rsidRPr="00324988" w14:paraId="123206E3" w14:textId="77777777" w:rsidTr="00B30E60">
        <w:trPr>
          <w:jc w:val="center"/>
        </w:trPr>
        <w:tc>
          <w:tcPr>
            <w:tcW w:w="1097" w:type="dxa"/>
          </w:tcPr>
          <w:p w14:paraId="51EFC3A9" w14:textId="77777777" w:rsidR="00810FBF" w:rsidRPr="00441BA0" w:rsidRDefault="00810FBF" w:rsidP="00810FBF">
            <w:pPr>
              <w:rPr>
                <w:rFonts w:ascii="Times New Roman" w:hAnsi="Times New Roman"/>
                <w:b/>
                <w:bCs/>
                <w:sz w:val="18"/>
                <w:szCs w:val="18"/>
              </w:rPr>
            </w:pPr>
            <w:r w:rsidRPr="00441BA0">
              <w:rPr>
                <w:rFonts w:ascii="Times New Roman" w:hAnsi="Times New Roman"/>
                <w:b/>
                <w:bCs/>
                <w:sz w:val="18"/>
                <w:szCs w:val="18"/>
              </w:rPr>
              <w:t> </w:t>
            </w:r>
          </w:p>
        </w:tc>
        <w:tc>
          <w:tcPr>
            <w:tcW w:w="4005" w:type="dxa"/>
          </w:tcPr>
          <w:p w14:paraId="763207D4" w14:textId="77777777" w:rsidR="00810FBF" w:rsidRPr="00441BA0" w:rsidRDefault="00810FBF" w:rsidP="00810FBF">
            <w:pPr>
              <w:rPr>
                <w:rFonts w:ascii="Times New Roman" w:hAnsi="Times New Roman"/>
                <w:b/>
                <w:bCs/>
                <w:sz w:val="18"/>
                <w:szCs w:val="18"/>
              </w:rPr>
            </w:pPr>
            <w:r w:rsidRPr="00441BA0">
              <w:rPr>
                <w:rFonts w:ascii="Times New Roman" w:hAnsi="Times New Roman"/>
                <w:b/>
                <w:bCs/>
                <w:sz w:val="18"/>
                <w:szCs w:val="18"/>
              </w:rPr>
              <w:t>Life Lines of Business</w:t>
            </w:r>
          </w:p>
        </w:tc>
        <w:tc>
          <w:tcPr>
            <w:tcW w:w="4258" w:type="dxa"/>
          </w:tcPr>
          <w:p w14:paraId="78633D42" w14:textId="77777777" w:rsidR="00810FBF" w:rsidRPr="00441BA0" w:rsidRDefault="00810FBF" w:rsidP="00810FBF">
            <w:pPr>
              <w:rPr>
                <w:rFonts w:ascii="Times New Roman" w:hAnsi="Times New Roman"/>
                <w:b/>
                <w:bCs/>
                <w:sz w:val="18"/>
                <w:szCs w:val="18"/>
              </w:rPr>
            </w:pPr>
            <w:r w:rsidRPr="00441BA0">
              <w:rPr>
                <w:rFonts w:ascii="Times New Roman" w:hAnsi="Times New Roman"/>
                <w:b/>
                <w:bCs/>
                <w:sz w:val="18"/>
                <w:szCs w:val="18"/>
              </w:rPr>
              <w:t> </w:t>
            </w:r>
          </w:p>
        </w:tc>
      </w:tr>
      <w:tr w:rsidR="00810FBF" w:rsidRPr="00324988" w14:paraId="01C43877" w14:textId="77777777" w:rsidTr="00B30E60">
        <w:trPr>
          <w:jc w:val="center"/>
        </w:trPr>
        <w:tc>
          <w:tcPr>
            <w:tcW w:w="1097" w:type="dxa"/>
          </w:tcPr>
          <w:p w14:paraId="243EFA5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1F15FD0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Life</w:t>
            </w:r>
          </w:p>
        </w:tc>
        <w:tc>
          <w:tcPr>
            <w:tcW w:w="4258" w:type="dxa"/>
          </w:tcPr>
          <w:p w14:paraId="2999865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33-7-4 (Life)</w:t>
            </w:r>
          </w:p>
        </w:tc>
      </w:tr>
      <w:tr w:rsidR="00810FBF" w:rsidRPr="00324988" w14:paraId="11A89C8F" w14:textId="77777777" w:rsidTr="00B30E60">
        <w:trPr>
          <w:jc w:val="center"/>
        </w:trPr>
        <w:tc>
          <w:tcPr>
            <w:tcW w:w="1097" w:type="dxa"/>
          </w:tcPr>
          <w:p w14:paraId="5FB6D3D1"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03E8E7A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Industrial Life</w:t>
            </w:r>
          </w:p>
        </w:tc>
        <w:tc>
          <w:tcPr>
            <w:tcW w:w="4258" w:type="dxa"/>
          </w:tcPr>
          <w:p w14:paraId="190C8DCC"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33-7-4 (Life)</w:t>
            </w:r>
          </w:p>
        </w:tc>
      </w:tr>
      <w:tr w:rsidR="00810FBF" w:rsidRPr="00324988" w14:paraId="5EE284C1" w14:textId="77777777" w:rsidTr="00B30E60">
        <w:trPr>
          <w:jc w:val="center"/>
        </w:trPr>
        <w:tc>
          <w:tcPr>
            <w:tcW w:w="1097" w:type="dxa"/>
          </w:tcPr>
          <w:p w14:paraId="0C8ADE70"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468422E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 Life</w:t>
            </w:r>
          </w:p>
        </w:tc>
        <w:tc>
          <w:tcPr>
            <w:tcW w:w="4258" w:type="dxa"/>
          </w:tcPr>
          <w:p w14:paraId="563C35A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33-7-3.1, 33-7-4 (Credit and Life)</w:t>
            </w:r>
          </w:p>
        </w:tc>
      </w:tr>
      <w:tr w:rsidR="00810FBF" w:rsidRPr="00324988" w14:paraId="711DFFE4" w14:textId="77777777" w:rsidTr="00B30E60">
        <w:trPr>
          <w:jc w:val="center"/>
        </w:trPr>
        <w:tc>
          <w:tcPr>
            <w:tcW w:w="1097" w:type="dxa"/>
          </w:tcPr>
          <w:p w14:paraId="330BD87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687B82A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Accident &amp; Health</w:t>
            </w:r>
          </w:p>
        </w:tc>
        <w:tc>
          <w:tcPr>
            <w:tcW w:w="4258" w:type="dxa"/>
          </w:tcPr>
          <w:p w14:paraId="65510AF3"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33-7-2 (Accident and Sickness)</w:t>
            </w:r>
          </w:p>
        </w:tc>
      </w:tr>
      <w:tr w:rsidR="00810FBF" w:rsidRPr="00324988" w14:paraId="68C179E7" w14:textId="77777777" w:rsidTr="00B30E60">
        <w:trPr>
          <w:jc w:val="center"/>
        </w:trPr>
        <w:tc>
          <w:tcPr>
            <w:tcW w:w="1097" w:type="dxa"/>
          </w:tcPr>
          <w:p w14:paraId="26EEB21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2E32AAF8"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Credit Accident &amp; Health</w:t>
            </w:r>
          </w:p>
        </w:tc>
        <w:tc>
          <w:tcPr>
            <w:tcW w:w="4258" w:type="dxa"/>
          </w:tcPr>
          <w:p w14:paraId="68D5AFAD"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33-7-2, 33-7-3.1 (Accident and Sickness and Credit)</w:t>
            </w:r>
          </w:p>
        </w:tc>
      </w:tr>
      <w:tr w:rsidR="00810FBF" w:rsidRPr="00324988" w14:paraId="216E180E" w14:textId="77777777" w:rsidTr="00B30E60">
        <w:trPr>
          <w:jc w:val="center"/>
        </w:trPr>
        <w:tc>
          <w:tcPr>
            <w:tcW w:w="1097" w:type="dxa"/>
          </w:tcPr>
          <w:p w14:paraId="616E8EFF"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w:t>
            </w:r>
          </w:p>
        </w:tc>
        <w:tc>
          <w:tcPr>
            <w:tcW w:w="4005" w:type="dxa"/>
          </w:tcPr>
          <w:p w14:paraId="6970C50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Annuities</w:t>
            </w:r>
          </w:p>
        </w:tc>
        <w:tc>
          <w:tcPr>
            <w:tcW w:w="4258" w:type="dxa"/>
          </w:tcPr>
          <w:p w14:paraId="2644333B"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33-7-4, 33-28-1 (Life and Annuity)</w:t>
            </w:r>
          </w:p>
        </w:tc>
      </w:tr>
      <w:tr w:rsidR="00810FBF" w:rsidRPr="00324988" w14:paraId="5D8AA92D" w14:textId="77777777" w:rsidTr="00B30E60">
        <w:trPr>
          <w:jc w:val="center"/>
        </w:trPr>
        <w:tc>
          <w:tcPr>
            <w:tcW w:w="1097" w:type="dxa"/>
            <w:tcBorders>
              <w:bottom w:val="single" w:sz="4" w:space="0" w:color="auto"/>
            </w:tcBorders>
          </w:tcPr>
          <w:p w14:paraId="179D9EB7" w14:textId="77777777" w:rsidR="00810FBF" w:rsidRPr="00441BA0" w:rsidRDefault="00810FBF" w:rsidP="00810FBF">
            <w:pPr>
              <w:keepNext/>
              <w:keepLines/>
              <w:rPr>
                <w:rFonts w:ascii="Times New Roman" w:hAnsi="Times New Roman"/>
                <w:sz w:val="18"/>
                <w:szCs w:val="18"/>
              </w:rPr>
            </w:pPr>
            <w:r w:rsidRPr="00441BA0">
              <w:rPr>
                <w:rFonts w:ascii="Times New Roman" w:hAnsi="Times New Roman"/>
                <w:sz w:val="18"/>
                <w:szCs w:val="18"/>
              </w:rPr>
              <w:t> </w:t>
            </w:r>
          </w:p>
        </w:tc>
        <w:tc>
          <w:tcPr>
            <w:tcW w:w="4005" w:type="dxa"/>
            <w:tcBorders>
              <w:bottom w:val="single" w:sz="4" w:space="0" w:color="auto"/>
            </w:tcBorders>
          </w:tcPr>
          <w:p w14:paraId="14DE8CDA" w14:textId="77777777" w:rsidR="00810FBF" w:rsidRPr="00441BA0" w:rsidRDefault="00810FBF" w:rsidP="00810FBF">
            <w:pPr>
              <w:keepNext/>
              <w:keepLines/>
              <w:rPr>
                <w:rFonts w:ascii="Times New Roman" w:hAnsi="Times New Roman"/>
                <w:sz w:val="18"/>
                <w:szCs w:val="18"/>
              </w:rPr>
            </w:pPr>
            <w:r w:rsidRPr="00441BA0">
              <w:rPr>
                <w:rFonts w:ascii="Times New Roman" w:hAnsi="Times New Roman"/>
                <w:sz w:val="18"/>
                <w:szCs w:val="18"/>
              </w:rPr>
              <w:t>Variable Annuities</w:t>
            </w:r>
          </w:p>
        </w:tc>
        <w:tc>
          <w:tcPr>
            <w:tcW w:w="4258" w:type="dxa"/>
            <w:tcBorders>
              <w:bottom w:val="single" w:sz="4" w:space="0" w:color="auto"/>
            </w:tcBorders>
          </w:tcPr>
          <w:p w14:paraId="38CE4DC7" w14:textId="77777777" w:rsidR="00810FBF" w:rsidRPr="00441BA0" w:rsidRDefault="00810FBF" w:rsidP="00810FBF">
            <w:pPr>
              <w:keepNext/>
              <w:keepLines/>
              <w:rPr>
                <w:rFonts w:ascii="Times New Roman" w:hAnsi="Times New Roman"/>
                <w:sz w:val="18"/>
                <w:szCs w:val="18"/>
              </w:rPr>
            </w:pPr>
            <w:r w:rsidRPr="00441BA0">
              <w:rPr>
                <w:rFonts w:ascii="Times New Roman" w:hAnsi="Times New Roman"/>
                <w:sz w:val="18"/>
                <w:szCs w:val="18"/>
              </w:rPr>
              <w:t>§§ 33-7-4, 33-28-1, 33-11-66 (Life, Annuity, Variable Annuity)</w:t>
            </w:r>
          </w:p>
        </w:tc>
      </w:tr>
      <w:tr w:rsidR="00810FBF" w:rsidRPr="00324988" w14:paraId="12233B62" w14:textId="77777777" w:rsidTr="00B30E60">
        <w:trPr>
          <w:jc w:val="center"/>
        </w:trPr>
        <w:tc>
          <w:tcPr>
            <w:tcW w:w="1097" w:type="dxa"/>
            <w:tcBorders>
              <w:bottom w:val="single" w:sz="4" w:space="0" w:color="auto"/>
            </w:tcBorders>
          </w:tcPr>
          <w:p w14:paraId="2B89140B" w14:textId="77777777" w:rsidR="00810FBF" w:rsidRPr="00441BA0" w:rsidRDefault="00810FBF" w:rsidP="00810FBF">
            <w:pPr>
              <w:rPr>
                <w:rFonts w:ascii="Times New Roman" w:hAnsi="Times New Roman"/>
                <w:sz w:val="18"/>
                <w:szCs w:val="18"/>
              </w:rPr>
            </w:pPr>
          </w:p>
        </w:tc>
        <w:tc>
          <w:tcPr>
            <w:tcW w:w="4005" w:type="dxa"/>
            <w:tcBorders>
              <w:bottom w:val="single" w:sz="4" w:space="0" w:color="auto"/>
            </w:tcBorders>
          </w:tcPr>
          <w:p w14:paraId="44D2A4AA"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Variable Life</w:t>
            </w:r>
          </w:p>
        </w:tc>
        <w:tc>
          <w:tcPr>
            <w:tcW w:w="4258" w:type="dxa"/>
            <w:tcBorders>
              <w:bottom w:val="single" w:sz="4" w:space="0" w:color="auto"/>
            </w:tcBorders>
          </w:tcPr>
          <w:p w14:paraId="6003F036" w14:textId="77777777" w:rsidR="00810FBF" w:rsidRPr="00441BA0" w:rsidRDefault="00810FBF" w:rsidP="00810FBF">
            <w:pPr>
              <w:rPr>
                <w:rFonts w:ascii="Times New Roman" w:hAnsi="Times New Roman"/>
                <w:sz w:val="18"/>
                <w:szCs w:val="18"/>
              </w:rPr>
            </w:pPr>
            <w:r w:rsidRPr="00441BA0">
              <w:rPr>
                <w:rFonts w:ascii="Times New Roman" w:hAnsi="Times New Roman"/>
                <w:sz w:val="18"/>
                <w:szCs w:val="18"/>
              </w:rPr>
              <w:t>§§ 33-7-4, 33-28-1, 33-11-67 (Life, Annuity, Variable Life)</w:t>
            </w:r>
          </w:p>
        </w:tc>
      </w:tr>
      <w:tr w:rsidR="00810FBF" w:rsidRPr="00324988" w14:paraId="67FEA7C2" w14:textId="77777777" w:rsidTr="00B30E60">
        <w:trPr>
          <w:jc w:val="center"/>
        </w:trPr>
        <w:tc>
          <w:tcPr>
            <w:tcW w:w="1097" w:type="dxa"/>
            <w:tcBorders>
              <w:bottom w:val="single" w:sz="4" w:space="0" w:color="auto"/>
            </w:tcBorders>
          </w:tcPr>
          <w:p w14:paraId="6CA9EA6D" w14:textId="77777777" w:rsidR="00810FBF" w:rsidRPr="00441BA0" w:rsidRDefault="00810FBF" w:rsidP="00810FBF">
            <w:pPr>
              <w:rPr>
                <w:rFonts w:ascii="Times New Roman" w:hAnsi="Times New Roman"/>
                <w:sz w:val="18"/>
                <w:szCs w:val="18"/>
              </w:rPr>
            </w:pPr>
          </w:p>
        </w:tc>
        <w:tc>
          <w:tcPr>
            <w:tcW w:w="4005" w:type="dxa"/>
            <w:tcBorders>
              <w:bottom w:val="single" w:sz="4" w:space="0" w:color="auto"/>
            </w:tcBorders>
          </w:tcPr>
          <w:p w14:paraId="4D9350E8" w14:textId="77777777" w:rsidR="00810FBF" w:rsidRPr="00441BA0" w:rsidRDefault="00810FBF" w:rsidP="00810FBF">
            <w:pPr>
              <w:rPr>
                <w:rFonts w:ascii="Times New Roman" w:hAnsi="Times New Roman"/>
                <w:sz w:val="18"/>
                <w:szCs w:val="18"/>
              </w:rPr>
            </w:pPr>
            <w:r>
              <w:rPr>
                <w:rFonts w:ascii="Times New Roman" w:hAnsi="Times New Roman"/>
                <w:sz w:val="18"/>
                <w:szCs w:val="18"/>
              </w:rPr>
              <w:t>Health Maintenance Organization</w:t>
            </w:r>
          </w:p>
        </w:tc>
        <w:tc>
          <w:tcPr>
            <w:tcW w:w="4258" w:type="dxa"/>
            <w:tcBorders>
              <w:bottom w:val="single" w:sz="4" w:space="0" w:color="auto"/>
            </w:tcBorders>
          </w:tcPr>
          <w:p w14:paraId="2793B11F" w14:textId="77777777" w:rsidR="00810FBF" w:rsidRPr="00067204" w:rsidRDefault="00810FBF" w:rsidP="00810FBF">
            <w:pPr>
              <w:rPr>
                <w:rFonts w:ascii="Times New Roman" w:hAnsi="Times New Roman"/>
                <w:sz w:val="18"/>
                <w:szCs w:val="18"/>
              </w:rPr>
            </w:pPr>
            <w:r w:rsidRPr="00416AA0">
              <w:rPr>
                <w:sz w:val="18"/>
                <w:szCs w:val="18"/>
              </w:rPr>
              <w:t xml:space="preserve">O.C.G.A. § 33-3-5(6) and § 33-21-1 </w:t>
            </w:r>
            <w:r w:rsidRPr="00416AA0">
              <w:rPr>
                <w:i/>
                <w:sz w:val="18"/>
                <w:szCs w:val="18"/>
              </w:rPr>
              <w:t>et seq.</w:t>
            </w:r>
          </w:p>
        </w:tc>
      </w:tr>
      <w:tr w:rsidR="00810FBF" w:rsidRPr="004B548D" w14:paraId="1F7595C5" w14:textId="77777777" w:rsidTr="00B30E60">
        <w:trPr>
          <w:jc w:val="center"/>
        </w:trPr>
        <w:tc>
          <w:tcPr>
            <w:tcW w:w="5102" w:type="dxa"/>
            <w:gridSpan w:val="2"/>
            <w:shd w:val="clear" w:color="auto" w:fill="D9D9D9" w:themeFill="background1" w:themeFillShade="D9"/>
          </w:tcPr>
          <w:p w14:paraId="2F76B1D7" w14:textId="77777777" w:rsidR="00810FBF" w:rsidRPr="004B548D" w:rsidRDefault="00810FBF" w:rsidP="00810FBF">
            <w:pPr>
              <w:rPr>
                <w:rFonts w:ascii="Times New Roman" w:hAnsi="Times New Roman"/>
                <w:b/>
              </w:rPr>
            </w:pPr>
            <w:bookmarkStart w:id="1" w:name="_Hlk7772479"/>
            <w:r w:rsidRPr="004B548D">
              <w:rPr>
                <w:rFonts w:ascii="Times New Roman" w:hAnsi="Times New Roman"/>
                <w:b/>
              </w:rPr>
              <w:t>HAWAII</w:t>
            </w:r>
          </w:p>
        </w:tc>
        <w:tc>
          <w:tcPr>
            <w:tcW w:w="4258" w:type="dxa"/>
            <w:shd w:val="clear" w:color="auto" w:fill="D9D9D9" w:themeFill="background1" w:themeFillShade="D9"/>
          </w:tcPr>
          <w:p w14:paraId="77916250" w14:textId="77777777" w:rsidR="00810FBF" w:rsidRPr="00F420E2" w:rsidRDefault="00810FBF" w:rsidP="00810FBF">
            <w:pPr>
              <w:rPr>
                <w:rFonts w:ascii="Times New Roman" w:hAnsi="Times New Roman"/>
                <w:sz w:val="18"/>
                <w:szCs w:val="18"/>
              </w:rPr>
            </w:pPr>
            <w:r w:rsidRPr="00F420E2">
              <w:rPr>
                <w:rFonts w:ascii="Times New Roman" w:hAnsi="Times New Roman"/>
                <w:sz w:val="18"/>
                <w:szCs w:val="18"/>
              </w:rPr>
              <w:t>Classes of insurance pursuant to Hawaii Revised Statutes (“HRS”)</w:t>
            </w:r>
          </w:p>
        </w:tc>
      </w:tr>
      <w:tr w:rsidR="00810FBF" w:rsidRPr="00324988" w14:paraId="5B0275EA" w14:textId="77777777" w:rsidTr="00B30E60">
        <w:trPr>
          <w:jc w:val="center"/>
        </w:trPr>
        <w:tc>
          <w:tcPr>
            <w:tcW w:w="5102" w:type="dxa"/>
            <w:gridSpan w:val="2"/>
          </w:tcPr>
          <w:p w14:paraId="7CFF6008" w14:textId="77777777" w:rsidR="00810FBF" w:rsidRPr="00324988" w:rsidRDefault="00810FBF" w:rsidP="00810FBF">
            <w:pPr>
              <w:rPr>
                <w:rFonts w:ascii="Times New Roman" w:hAnsi="Times New Roman"/>
                <w:b/>
                <w:bCs/>
                <w:sz w:val="18"/>
                <w:szCs w:val="18"/>
              </w:rPr>
            </w:pPr>
            <w:r w:rsidRPr="00324988">
              <w:rPr>
                <w:rFonts w:ascii="Times New Roman" w:hAnsi="Times New Roman"/>
                <w:b/>
                <w:bCs/>
                <w:sz w:val="18"/>
                <w:szCs w:val="18"/>
              </w:rPr>
              <w:t>P &amp; C Exhibit of Premiums and Losses</w:t>
            </w:r>
          </w:p>
        </w:tc>
        <w:tc>
          <w:tcPr>
            <w:tcW w:w="4258" w:type="dxa"/>
          </w:tcPr>
          <w:p w14:paraId="6C141F52" w14:textId="77777777" w:rsidR="00810FBF" w:rsidRPr="00324988" w:rsidRDefault="00810FBF" w:rsidP="00810FBF">
            <w:pPr>
              <w:rPr>
                <w:rFonts w:ascii="Times New Roman" w:hAnsi="Times New Roman"/>
                <w:sz w:val="18"/>
                <w:szCs w:val="18"/>
              </w:rPr>
            </w:pPr>
          </w:p>
        </w:tc>
      </w:tr>
      <w:tr w:rsidR="00810FBF" w:rsidRPr="00324988" w14:paraId="6CACCE9D" w14:textId="77777777" w:rsidTr="00B30E60">
        <w:trPr>
          <w:jc w:val="center"/>
        </w:trPr>
        <w:tc>
          <w:tcPr>
            <w:tcW w:w="1097" w:type="dxa"/>
          </w:tcPr>
          <w:p w14:paraId="087265DB" w14:textId="77777777" w:rsidR="00810FBF" w:rsidRPr="00324988" w:rsidRDefault="00810FBF" w:rsidP="00810FBF">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27BA3FDA"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Fire</w:t>
            </w:r>
          </w:p>
        </w:tc>
        <w:tc>
          <w:tcPr>
            <w:tcW w:w="4258" w:type="dxa"/>
          </w:tcPr>
          <w:p w14:paraId="2F305800" w14:textId="77777777" w:rsidR="00810FBF" w:rsidRPr="00324988" w:rsidRDefault="005C5A7A" w:rsidP="00810FBF">
            <w:pPr>
              <w:rPr>
                <w:rFonts w:ascii="Times New Roman" w:hAnsi="Times New Roman"/>
                <w:sz w:val="18"/>
                <w:szCs w:val="18"/>
              </w:rPr>
            </w:pPr>
            <w:r>
              <w:rPr>
                <w:rFonts w:ascii="Times New Roman" w:hAnsi="Times New Roman"/>
                <w:sz w:val="18"/>
                <w:szCs w:val="18"/>
              </w:rPr>
              <w:t xml:space="preserve">Property Insurance, (HRS 431:1-206)* Including Residential Hurricane (HRS 431:3-306.5) OR Property Insurance, (HRS 431:1-206) Excluding Residential Hurricane </w:t>
            </w:r>
          </w:p>
        </w:tc>
      </w:tr>
      <w:tr w:rsidR="00810FBF" w:rsidRPr="00324988" w14:paraId="017B5D67" w14:textId="77777777" w:rsidTr="00B30E60">
        <w:trPr>
          <w:jc w:val="center"/>
        </w:trPr>
        <w:tc>
          <w:tcPr>
            <w:tcW w:w="1097" w:type="dxa"/>
          </w:tcPr>
          <w:p w14:paraId="3C7F5C57" w14:textId="77777777" w:rsidR="00810FBF" w:rsidRPr="00324988" w:rsidRDefault="00810FBF" w:rsidP="00810FBF">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7D064075" w14:textId="77777777" w:rsidR="00810FBF" w:rsidRPr="00324988" w:rsidRDefault="00810FBF" w:rsidP="00810FBF">
            <w:pPr>
              <w:rPr>
                <w:rFonts w:ascii="Times New Roman" w:hAnsi="Times New Roman"/>
                <w:sz w:val="18"/>
                <w:szCs w:val="18"/>
              </w:rPr>
            </w:pPr>
            <w:r>
              <w:rPr>
                <w:rFonts w:ascii="Times New Roman" w:hAnsi="Times New Roman"/>
                <w:sz w:val="18"/>
                <w:szCs w:val="18"/>
              </w:rPr>
              <w:t>Allied l</w:t>
            </w:r>
            <w:r w:rsidRPr="00324988">
              <w:rPr>
                <w:rFonts w:ascii="Times New Roman" w:hAnsi="Times New Roman"/>
                <w:sz w:val="18"/>
                <w:szCs w:val="18"/>
              </w:rPr>
              <w:t>ines</w:t>
            </w:r>
          </w:p>
        </w:tc>
        <w:tc>
          <w:tcPr>
            <w:tcW w:w="4258" w:type="dxa"/>
          </w:tcPr>
          <w:p w14:paraId="73E3B3F3" w14:textId="77777777" w:rsidR="00810FBF" w:rsidRPr="00324988" w:rsidRDefault="005C5A7A" w:rsidP="00810FBF">
            <w:pPr>
              <w:rPr>
                <w:rFonts w:ascii="Times New Roman" w:hAnsi="Times New Roman"/>
                <w:sz w:val="18"/>
                <w:szCs w:val="18"/>
              </w:rPr>
            </w:pPr>
            <w:r>
              <w:rPr>
                <w:rFonts w:ascii="Times New Roman" w:hAnsi="Times New Roman"/>
                <w:sz w:val="18"/>
                <w:szCs w:val="18"/>
              </w:rPr>
              <w:t xml:space="preserve">Property Insurance, (HRS 431:1-206)* Including Residential Hurricane (HRS 431:3-306.5) OR Property Insurance, (HRS 431:1-206) Excluding Residential Hurricane </w:t>
            </w:r>
          </w:p>
        </w:tc>
      </w:tr>
      <w:tr w:rsidR="00810FBF" w:rsidRPr="00324988" w14:paraId="0A49F684" w14:textId="77777777" w:rsidTr="00B30E60">
        <w:trPr>
          <w:jc w:val="center"/>
        </w:trPr>
        <w:tc>
          <w:tcPr>
            <w:tcW w:w="1097" w:type="dxa"/>
          </w:tcPr>
          <w:p w14:paraId="74BAF016" w14:textId="77777777" w:rsidR="00810FBF" w:rsidRPr="00324988" w:rsidRDefault="00810FBF" w:rsidP="00810FBF">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42997A9F" w14:textId="77777777" w:rsidR="00810FBF" w:rsidRPr="00324988" w:rsidRDefault="00810FBF" w:rsidP="00810FBF">
            <w:pPr>
              <w:rPr>
                <w:rFonts w:ascii="Times New Roman" w:hAnsi="Times New Roman"/>
                <w:sz w:val="18"/>
                <w:szCs w:val="18"/>
              </w:rPr>
            </w:pPr>
            <w:r>
              <w:rPr>
                <w:rFonts w:ascii="Times New Roman" w:hAnsi="Times New Roman"/>
                <w:sz w:val="18"/>
                <w:szCs w:val="18"/>
              </w:rPr>
              <w:t>Multiple peril c</w:t>
            </w:r>
            <w:r w:rsidRPr="00324988">
              <w:rPr>
                <w:rFonts w:ascii="Times New Roman" w:hAnsi="Times New Roman"/>
                <w:sz w:val="18"/>
                <w:szCs w:val="18"/>
              </w:rPr>
              <w:t>rop</w:t>
            </w:r>
          </w:p>
        </w:tc>
        <w:tc>
          <w:tcPr>
            <w:tcW w:w="4258" w:type="dxa"/>
          </w:tcPr>
          <w:p w14:paraId="15020A18" w14:textId="77777777" w:rsidR="00810FBF" w:rsidRPr="00324988" w:rsidRDefault="005C5A7A" w:rsidP="00810FBF">
            <w:pPr>
              <w:rPr>
                <w:rFonts w:ascii="Times New Roman" w:hAnsi="Times New Roman"/>
                <w:sz w:val="18"/>
                <w:szCs w:val="18"/>
              </w:rPr>
            </w:pPr>
            <w:r>
              <w:rPr>
                <w:rFonts w:ascii="Times New Roman" w:hAnsi="Times New Roman"/>
                <w:sz w:val="18"/>
                <w:szCs w:val="18"/>
              </w:rPr>
              <w:t>Property Insurance, (HRS 431:1-206)* Including Residential Hurricane (HRS 431:3-306.5) OR Property Insurance, (HRS 431:1-206) Excluding Residential Hurricane  &amp; General Casualty (HRS 431:1-209)**</w:t>
            </w:r>
          </w:p>
        </w:tc>
      </w:tr>
      <w:tr w:rsidR="00810FBF" w:rsidRPr="00324988" w14:paraId="3483457B" w14:textId="77777777" w:rsidTr="00B30E60">
        <w:trPr>
          <w:jc w:val="center"/>
        </w:trPr>
        <w:tc>
          <w:tcPr>
            <w:tcW w:w="1097" w:type="dxa"/>
          </w:tcPr>
          <w:p w14:paraId="5282D77B" w14:textId="77777777" w:rsidR="00810FBF" w:rsidRPr="00324988" w:rsidRDefault="00810FBF" w:rsidP="00810FBF">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00916600" w14:textId="77777777" w:rsidR="00810FBF" w:rsidRPr="00324988" w:rsidRDefault="00810FBF" w:rsidP="00810FBF">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6502B915" w14:textId="77777777" w:rsidR="00810FBF" w:rsidRPr="00324988" w:rsidRDefault="005C5A7A" w:rsidP="00810FBF">
            <w:pPr>
              <w:rPr>
                <w:rFonts w:ascii="Times New Roman" w:hAnsi="Times New Roman"/>
                <w:sz w:val="18"/>
                <w:szCs w:val="18"/>
              </w:rPr>
            </w:pPr>
            <w:r>
              <w:rPr>
                <w:rFonts w:ascii="Times New Roman" w:hAnsi="Times New Roman"/>
                <w:sz w:val="18"/>
                <w:szCs w:val="18"/>
              </w:rPr>
              <w:t>Property Insurance, (HRS 431:1-206)* Including Residential Hurricane (HRS 431:3-306.5) OR Property Insurance, (HRS 431:1-206) Excluding Residential Hurricane</w:t>
            </w:r>
          </w:p>
        </w:tc>
      </w:tr>
      <w:bookmarkEnd w:id="1"/>
      <w:tr w:rsidR="005C5A7A" w:rsidRPr="00324988" w14:paraId="3645087D" w14:textId="77777777" w:rsidTr="005C5A7A">
        <w:trPr>
          <w:jc w:val="center"/>
        </w:trPr>
        <w:tc>
          <w:tcPr>
            <w:tcW w:w="9360" w:type="dxa"/>
            <w:gridSpan w:val="3"/>
          </w:tcPr>
          <w:p w14:paraId="2B0D3F60" w14:textId="77777777" w:rsidR="005C5A7A" w:rsidRDefault="005C5A7A" w:rsidP="005C5A7A">
            <w:pPr>
              <w:rPr>
                <w:rFonts w:ascii="Times New Roman" w:hAnsi="Times New Roman"/>
                <w:sz w:val="18"/>
                <w:szCs w:val="18"/>
              </w:rPr>
            </w:pPr>
            <w:r>
              <w:rPr>
                <w:rFonts w:ascii="Times New Roman" w:hAnsi="Times New Roman"/>
                <w:b/>
                <w:sz w:val="18"/>
                <w:szCs w:val="18"/>
              </w:rPr>
              <w:lastRenderedPageBreak/>
              <w:t>HAWAII</w:t>
            </w:r>
            <w:r w:rsidRPr="00162590">
              <w:rPr>
                <w:rFonts w:ascii="Times New Roman" w:hAnsi="Times New Roman"/>
                <w:b/>
                <w:sz w:val="18"/>
                <w:szCs w:val="18"/>
              </w:rPr>
              <w:t xml:space="preserve"> (continued)</w:t>
            </w:r>
          </w:p>
        </w:tc>
      </w:tr>
      <w:tr w:rsidR="005C5A7A" w:rsidRPr="00324988" w14:paraId="322107B6" w14:textId="77777777" w:rsidTr="00B30E60">
        <w:trPr>
          <w:jc w:val="center"/>
        </w:trPr>
        <w:tc>
          <w:tcPr>
            <w:tcW w:w="1097" w:type="dxa"/>
          </w:tcPr>
          <w:p w14:paraId="1163693F" w14:textId="77777777" w:rsidR="005C5A7A" w:rsidRPr="00324988" w:rsidRDefault="005C5A7A" w:rsidP="005C5A7A">
            <w:pPr>
              <w:jc w:val="right"/>
              <w:rPr>
                <w:rFonts w:ascii="Times New Roman" w:hAnsi="Times New Roman"/>
                <w:sz w:val="18"/>
                <w:szCs w:val="18"/>
              </w:rPr>
            </w:pPr>
            <w:r>
              <w:rPr>
                <w:rFonts w:ascii="Times New Roman" w:hAnsi="Times New Roman"/>
                <w:sz w:val="18"/>
                <w:szCs w:val="18"/>
              </w:rPr>
              <w:t>2.4</w:t>
            </w:r>
          </w:p>
        </w:tc>
        <w:tc>
          <w:tcPr>
            <w:tcW w:w="4005" w:type="dxa"/>
          </w:tcPr>
          <w:p w14:paraId="2DC95474" w14:textId="77777777" w:rsidR="005C5A7A" w:rsidRPr="00324988" w:rsidRDefault="005C5A7A" w:rsidP="005C5A7A">
            <w:pPr>
              <w:rPr>
                <w:rFonts w:ascii="Times New Roman" w:hAnsi="Times New Roman"/>
                <w:sz w:val="18"/>
                <w:szCs w:val="18"/>
              </w:rPr>
            </w:pPr>
            <w:r>
              <w:rPr>
                <w:rFonts w:ascii="Times New Roman" w:hAnsi="Times New Roman"/>
                <w:sz w:val="18"/>
                <w:szCs w:val="18"/>
              </w:rPr>
              <w:t>Private crop</w:t>
            </w:r>
          </w:p>
        </w:tc>
        <w:tc>
          <w:tcPr>
            <w:tcW w:w="4258" w:type="dxa"/>
          </w:tcPr>
          <w:p w14:paraId="1FB9B352" w14:textId="77777777" w:rsidR="005C5A7A" w:rsidRPr="00324988" w:rsidRDefault="005C5A7A" w:rsidP="005C5A7A">
            <w:pPr>
              <w:rPr>
                <w:rFonts w:ascii="Times New Roman" w:hAnsi="Times New Roman"/>
                <w:sz w:val="18"/>
                <w:szCs w:val="18"/>
              </w:rPr>
            </w:pPr>
            <w:r>
              <w:rPr>
                <w:rFonts w:ascii="Times New Roman" w:hAnsi="Times New Roman"/>
                <w:sz w:val="18"/>
                <w:szCs w:val="18"/>
              </w:rPr>
              <w:t>General Casualty (HRS 431:1-209)**</w:t>
            </w:r>
          </w:p>
        </w:tc>
      </w:tr>
      <w:tr w:rsidR="005C5A7A" w:rsidRPr="00324988" w14:paraId="1166D931" w14:textId="77777777" w:rsidTr="00B30E60">
        <w:trPr>
          <w:jc w:val="center"/>
        </w:trPr>
        <w:tc>
          <w:tcPr>
            <w:tcW w:w="1097" w:type="dxa"/>
          </w:tcPr>
          <w:p w14:paraId="3831B06D" w14:textId="77777777" w:rsidR="005C5A7A" w:rsidRPr="00324988" w:rsidRDefault="005C5A7A" w:rsidP="005C5A7A">
            <w:pPr>
              <w:jc w:val="right"/>
              <w:rPr>
                <w:rFonts w:ascii="Times New Roman" w:hAnsi="Times New Roman"/>
                <w:sz w:val="18"/>
                <w:szCs w:val="18"/>
              </w:rPr>
            </w:pPr>
            <w:r>
              <w:rPr>
                <w:rFonts w:ascii="Times New Roman" w:hAnsi="Times New Roman"/>
                <w:sz w:val="18"/>
                <w:szCs w:val="18"/>
              </w:rPr>
              <w:t>2.5</w:t>
            </w:r>
          </w:p>
        </w:tc>
        <w:tc>
          <w:tcPr>
            <w:tcW w:w="4005" w:type="dxa"/>
          </w:tcPr>
          <w:p w14:paraId="654A213C" w14:textId="77777777" w:rsidR="005C5A7A" w:rsidRPr="00324988" w:rsidRDefault="005C5A7A" w:rsidP="005C5A7A">
            <w:pPr>
              <w:rPr>
                <w:rFonts w:ascii="Times New Roman" w:hAnsi="Times New Roman"/>
                <w:sz w:val="18"/>
                <w:szCs w:val="18"/>
              </w:rPr>
            </w:pPr>
            <w:r>
              <w:rPr>
                <w:rFonts w:ascii="Times New Roman" w:hAnsi="Times New Roman"/>
                <w:sz w:val="18"/>
                <w:szCs w:val="18"/>
              </w:rPr>
              <w:t>Private flood</w:t>
            </w:r>
          </w:p>
        </w:tc>
        <w:tc>
          <w:tcPr>
            <w:tcW w:w="4258" w:type="dxa"/>
          </w:tcPr>
          <w:p w14:paraId="67E9DA41" w14:textId="77777777" w:rsidR="005C5A7A" w:rsidRPr="00324988" w:rsidRDefault="005C5A7A" w:rsidP="005C5A7A">
            <w:pPr>
              <w:rPr>
                <w:rFonts w:ascii="Times New Roman" w:hAnsi="Times New Roman"/>
                <w:sz w:val="18"/>
                <w:szCs w:val="18"/>
              </w:rPr>
            </w:pPr>
            <w:r>
              <w:rPr>
                <w:rFonts w:ascii="Times New Roman" w:hAnsi="Times New Roman"/>
                <w:sz w:val="18"/>
                <w:szCs w:val="18"/>
              </w:rPr>
              <w:t xml:space="preserve">Property Insurance, (HRS 431:1-206)* Including Residential Hurricane (HRS 431:3-306.5) OR Property Insurance, (HRS 431:1-206) Excluding Residential Hurricane </w:t>
            </w:r>
          </w:p>
        </w:tc>
      </w:tr>
      <w:tr w:rsidR="005C5A7A" w:rsidRPr="00324988" w14:paraId="68BD1DE3" w14:textId="77777777" w:rsidTr="00B30E60">
        <w:trPr>
          <w:jc w:val="center"/>
        </w:trPr>
        <w:tc>
          <w:tcPr>
            <w:tcW w:w="1097" w:type="dxa"/>
          </w:tcPr>
          <w:p w14:paraId="31A6DDA8"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3</w:t>
            </w:r>
          </w:p>
        </w:tc>
        <w:tc>
          <w:tcPr>
            <w:tcW w:w="4005" w:type="dxa"/>
          </w:tcPr>
          <w:p w14:paraId="699239FD"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Farmowners multiple peril</w:t>
            </w:r>
          </w:p>
        </w:tc>
        <w:tc>
          <w:tcPr>
            <w:tcW w:w="4258" w:type="dxa"/>
          </w:tcPr>
          <w:p w14:paraId="29C79573" w14:textId="77777777" w:rsidR="005C5A7A" w:rsidRPr="00441BA0" w:rsidRDefault="005C5A7A" w:rsidP="005C5A7A">
            <w:pPr>
              <w:rPr>
                <w:rFonts w:ascii="Times New Roman" w:hAnsi="Times New Roman"/>
                <w:sz w:val="18"/>
                <w:szCs w:val="18"/>
              </w:rPr>
            </w:pPr>
            <w:r>
              <w:rPr>
                <w:rFonts w:ascii="Times New Roman" w:hAnsi="Times New Roman"/>
                <w:sz w:val="18"/>
                <w:szCs w:val="18"/>
              </w:rPr>
              <w:t>Property Insurance, (HRS 431:1-206)* Including Residential Hurricane (HRS 431:3-306.5) OR Property Insurance, (HRS 431:1-206) Excluding Residential Hurricane &amp; General Casualty (HRS 431:1-209)**</w:t>
            </w:r>
          </w:p>
        </w:tc>
      </w:tr>
      <w:tr w:rsidR="005C5A7A" w:rsidRPr="00324988" w14:paraId="2B31D813" w14:textId="77777777" w:rsidTr="00B30E60">
        <w:trPr>
          <w:jc w:val="center"/>
        </w:trPr>
        <w:tc>
          <w:tcPr>
            <w:tcW w:w="1097" w:type="dxa"/>
          </w:tcPr>
          <w:p w14:paraId="3A3087C0" w14:textId="77777777" w:rsidR="005C5A7A" w:rsidRPr="00441BA0" w:rsidRDefault="005C5A7A" w:rsidP="005C5A7A">
            <w:pPr>
              <w:keepNext/>
              <w:keepLines/>
              <w:jc w:val="right"/>
              <w:rPr>
                <w:rFonts w:ascii="Times New Roman" w:hAnsi="Times New Roman"/>
                <w:sz w:val="18"/>
                <w:szCs w:val="18"/>
              </w:rPr>
            </w:pPr>
            <w:r w:rsidRPr="00441BA0">
              <w:rPr>
                <w:rFonts w:ascii="Times New Roman" w:hAnsi="Times New Roman"/>
                <w:sz w:val="18"/>
                <w:szCs w:val="18"/>
              </w:rPr>
              <w:t>4</w:t>
            </w:r>
          </w:p>
        </w:tc>
        <w:tc>
          <w:tcPr>
            <w:tcW w:w="4005" w:type="dxa"/>
          </w:tcPr>
          <w:p w14:paraId="72D49502" w14:textId="77777777" w:rsidR="005C5A7A" w:rsidRPr="00441BA0" w:rsidRDefault="005C5A7A" w:rsidP="005C5A7A">
            <w:pPr>
              <w:keepNext/>
              <w:keepLines/>
              <w:rPr>
                <w:rFonts w:ascii="Times New Roman" w:hAnsi="Times New Roman"/>
                <w:sz w:val="18"/>
                <w:szCs w:val="18"/>
              </w:rPr>
            </w:pPr>
            <w:r w:rsidRPr="00441BA0">
              <w:rPr>
                <w:rFonts w:ascii="Times New Roman" w:hAnsi="Times New Roman"/>
                <w:sz w:val="18"/>
                <w:szCs w:val="18"/>
              </w:rPr>
              <w:t>Homeowners multiple peril</w:t>
            </w:r>
          </w:p>
        </w:tc>
        <w:tc>
          <w:tcPr>
            <w:tcW w:w="4258" w:type="dxa"/>
          </w:tcPr>
          <w:p w14:paraId="606559C6" w14:textId="77777777" w:rsidR="005C5A7A" w:rsidRPr="00441BA0" w:rsidRDefault="005C5A7A" w:rsidP="005C5A7A">
            <w:pPr>
              <w:keepNext/>
              <w:keepLines/>
              <w:rPr>
                <w:rFonts w:ascii="Times New Roman" w:hAnsi="Times New Roman"/>
                <w:sz w:val="18"/>
                <w:szCs w:val="18"/>
              </w:rPr>
            </w:pPr>
            <w:r>
              <w:rPr>
                <w:rFonts w:ascii="Times New Roman" w:hAnsi="Times New Roman"/>
                <w:sz w:val="18"/>
                <w:szCs w:val="18"/>
              </w:rPr>
              <w:t>Property Insurance, (HRS 431:1-206)* Including Residential Hurricane (HRS 431:3-306.5) OR Property Insurance, (HRS 431:1-206) Excluding Residential Hurricane  &amp; General Casualty (HRS 431:1-209)**</w:t>
            </w:r>
          </w:p>
        </w:tc>
      </w:tr>
      <w:tr w:rsidR="005C5A7A" w:rsidRPr="00324988" w14:paraId="378EE33F" w14:textId="77777777" w:rsidTr="00B30E60">
        <w:trPr>
          <w:jc w:val="center"/>
        </w:trPr>
        <w:tc>
          <w:tcPr>
            <w:tcW w:w="1097" w:type="dxa"/>
          </w:tcPr>
          <w:p w14:paraId="323B0DE5"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5.1</w:t>
            </w:r>
          </w:p>
        </w:tc>
        <w:tc>
          <w:tcPr>
            <w:tcW w:w="4005" w:type="dxa"/>
          </w:tcPr>
          <w:p w14:paraId="1E90DE7D"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Commercial multiple peril (non-liability portion)</w:t>
            </w:r>
          </w:p>
        </w:tc>
        <w:tc>
          <w:tcPr>
            <w:tcW w:w="4258" w:type="dxa"/>
          </w:tcPr>
          <w:p w14:paraId="36B42226" w14:textId="77777777" w:rsidR="005C5A7A" w:rsidRPr="00441BA0" w:rsidRDefault="005C5A7A" w:rsidP="005C5A7A">
            <w:pPr>
              <w:rPr>
                <w:rFonts w:ascii="Times New Roman" w:hAnsi="Times New Roman"/>
                <w:sz w:val="18"/>
                <w:szCs w:val="18"/>
              </w:rPr>
            </w:pPr>
            <w:r>
              <w:rPr>
                <w:rFonts w:ascii="Times New Roman" w:hAnsi="Times New Roman"/>
                <w:sz w:val="18"/>
                <w:szCs w:val="18"/>
              </w:rPr>
              <w:t>Property Insurance, (HRS 431:1-206)* Including Residential Hurricane (HRS 431:3-306.5) OR Property Insurance, (HRS 431:1-206) Excluding Residential Hurricane</w:t>
            </w:r>
          </w:p>
        </w:tc>
      </w:tr>
      <w:tr w:rsidR="005C5A7A" w:rsidRPr="00324988" w14:paraId="256B2178" w14:textId="77777777" w:rsidTr="00B30E60">
        <w:trPr>
          <w:jc w:val="center"/>
        </w:trPr>
        <w:tc>
          <w:tcPr>
            <w:tcW w:w="1097" w:type="dxa"/>
          </w:tcPr>
          <w:p w14:paraId="7FB0C0C0"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5.2</w:t>
            </w:r>
          </w:p>
        </w:tc>
        <w:tc>
          <w:tcPr>
            <w:tcW w:w="4005" w:type="dxa"/>
          </w:tcPr>
          <w:p w14:paraId="3ADF6FED"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Commercial multiple peril (liability portion)</w:t>
            </w:r>
          </w:p>
        </w:tc>
        <w:tc>
          <w:tcPr>
            <w:tcW w:w="4258" w:type="dxa"/>
          </w:tcPr>
          <w:p w14:paraId="28D59969" w14:textId="77777777" w:rsidR="005C5A7A" w:rsidRPr="00441BA0" w:rsidRDefault="005C5A7A" w:rsidP="005C5A7A">
            <w:pPr>
              <w:rPr>
                <w:rFonts w:ascii="Times New Roman" w:hAnsi="Times New Roman"/>
                <w:sz w:val="18"/>
                <w:szCs w:val="18"/>
              </w:rPr>
            </w:pPr>
            <w:r>
              <w:rPr>
                <w:rFonts w:ascii="Times New Roman" w:hAnsi="Times New Roman"/>
                <w:sz w:val="18"/>
                <w:szCs w:val="18"/>
              </w:rPr>
              <w:t>General Casualty (HRS 431:1-209)**</w:t>
            </w:r>
          </w:p>
        </w:tc>
      </w:tr>
      <w:tr w:rsidR="005C5A7A" w:rsidRPr="00324988" w14:paraId="7ED2F291" w14:textId="77777777" w:rsidTr="00B30E60">
        <w:trPr>
          <w:jc w:val="center"/>
        </w:trPr>
        <w:tc>
          <w:tcPr>
            <w:tcW w:w="1097" w:type="dxa"/>
          </w:tcPr>
          <w:p w14:paraId="19EFC7A5"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6</w:t>
            </w:r>
          </w:p>
        </w:tc>
        <w:tc>
          <w:tcPr>
            <w:tcW w:w="4005" w:type="dxa"/>
          </w:tcPr>
          <w:p w14:paraId="1ECAD09F" w14:textId="77777777" w:rsidR="005C5A7A" w:rsidRPr="00441BA0" w:rsidRDefault="005C5A7A" w:rsidP="005C5A7A">
            <w:pPr>
              <w:keepNext/>
              <w:rPr>
                <w:rFonts w:ascii="Times New Roman" w:hAnsi="Times New Roman"/>
                <w:sz w:val="18"/>
                <w:szCs w:val="18"/>
              </w:rPr>
            </w:pPr>
            <w:r w:rsidRPr="00441BA0">
              <w:rPr>
                <w:rFonts w:ascii="Times New Roman" w:hAnsi="Times New Roman"/>
                <w:sz w:val="18"/>
                <w:szCs w:val="18"/>
              </w:rPr>
              <w:t>Mortgage guaranty</w:t>
            </w:r>
          </w:p>
        </w:tc>
        <w:tc>
          <w:tcPr>
            <w:tcW w:w="4258" w:type="dxa"/>
          </w:tcPr>
          <w:p w14:paraId="65B228C5" w14:textId="77777777" w:rsidR="005C5A7A" w:rsidRPr="00441BA0" w:rsidRDefault="005C5A7A" w:rsidP="005C5A7A">
            <w:pPr>
              <w:keepNext/>
              <w:rPr>
                <w:rFonts w:ascii="Times New Roman" w:hAnsi="Times New Roman"/>
                <w:sz w:val="18"/>
                <w:szCs w:val="18"/>
              </w:rPr>
            </w:pPr>
            <w:r>
              <w:rPr>
                <w:rFonts w:ascii="Times New Roman" w:hAnsi="Times New Roman"/>
                <w:sz w:val="18"/>
                <w:szCs w:val="18"/>
              </w:rPr>
              <w:t>General Casualty (HRS 431:1-209)**</w:t>
            </w:r>
          </w:p>
        </w:tc>
      </w:tr>
      <w:tr w:rsidR="005C5A7A" w:rsidRPr="00324988" w14:paraId="3084B66C" w14:textId="77777777" w:rsidTr="00B30E60">
        <w:trPr>
          <w:jc w:val="center"/>
        </w:trPr>
        <w:tc>
          <w:tcPr>
            <w:tcW w:w="1097" w:type="dxa"/>
          </w:tcPr>
          <w:p w14:paraId="7DB09F2E"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8</w:t>
            </w:r>
          </w:p>
        </w:tc>
        <w:tc>
          <w:tcPr>
            <w:tcW w:w="4005" w:type="dxa"/>
          </w:tcPr>
          <w:p w14:paraId="7BD7A74F"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Ocean marine</w:t>
            </w:r>
          </w:p>
        </w:tc>
        <w:tc>
          <w:tcPr>
            <w:tcW w:w="4258" w:type="dxa"/>
          </w:tcPr>
          <w:p w14:paraId="1B3A8ECB" w14:textId="281112C1" w:rsidR="005C5A7A" w:rsidRPr="00441BA0" w:rsidRDefault="005C5A7A" w:rsidP="005C5A7A">
            <w:pPr>
              <w:rPr>
                <w:rFonts w:ascii="Times New Roman" w:hAnsi="Times New Roman"/>
                <w:sz w:val="18"/>
                <w:szCs w:val="18"/>
              </w:rPr>
            </w:pPr>
            <w:r>
              <w:rPr>
                <w:rFonts w:ascii="Times New Roman" w:hAnsi="Times New Roman"/>
                <w:sz w:val="18"/>
                <w:szCs w:val="18"/>
              </w:rPr>
              <w:t>Marine and Transportation Insurance (HRS 431:1-2</w:t>
            </w:r>
            <w:r w:rsidR="00A0342E">
              <w:rPr>
                <w:rFonts w:ascii="Times New Roman" w:hAnsi="Times New Roman"/>
                <w:sz w:val="18"/>
                <w:szCs w:val="18"/>
              </w:rPr>
              <w:t>07</w:t>
            </w:r>
            <w:r>
              <w:rPr>
                <w:rFonts w:ascii="Times New Roman" w:hAnsi="Times New Roman"/>
                <w:sz w:val="18"/>
                <w:szCs w:val="18"/>
              </w:rPr>
              <w:t>), Including Ocean Marine (HRS 431:1-211)</w:t>
            </w:r>
          </w:p>
        </w:tc>
      </w:tr>
      <w:tr w:rsidR="005C5A7A" w:rsidRPr="00324988" w14:paraId="27468702" w14:textId="77777777" w:rsidTr="00B30E60">
        <w:trPr>
          <w:jc w:val="center"/>
        </w:trPr>
        <w:tc>
          <w:tcPr>
            <w:tcW w:w="1097" w:type="dxa"/>
          </w:tcPr>
          <w:p w14:paraId="6E571B4F"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9</w:t>
            </w:r>
          </w:p>
        </w:tc>
        <w:tc>
          <w:tcPr>
            <w:tcW w:w="4005" w:type="dxa"/>
          </w:tcPr>
          <w:p w14:paraId="1EBF89E1"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Inland marine</w:t>
            </w:r>
          </w:p>
        </w:tc>
        <w:tc>
          <w:tcPr>
            <w:tcW w:w="4258" w:type="dxa"/>
          </w:tcPr>
          <w:p w14:paraId="35195109" w14:textId="32093820" w:rsidR="005C5A7A" w:rsidRPr="00441BA0" w:rsidRDefault="005C5A7A" w:rsidP="005C5A7A">
            <w:pPr>
              <w:rPr>
                <w:rFonts w:ascii="Times New Roman" w:hAnsi="Times New Roman"/>
                <w:sz w:val="18"/>
                <w:szCs w:val="18"/>
              </w:rPr>
            </w:pPr>
            <w:r>
              <w:rPr>
                <w:rFonts w:ascii="Times New Roman" w:hAnsi="Times New Roman"/>
                <w:sz w:val="18"/>
                <w:szCs w:val="18"/>
              </w:rPr>
              <w:t>Marine and Transportation Insurance (HRS 431:1-207) Excluding Ocean Marine</w:t>
            </w:r>
          </w:p>
        </w:tc>
      </w:tr>
      <w:tr w:rsidR="005C5A7A" w:rsidRPr="00324988" w14:paraId="206E74F3" w14:textId="77777777" w:rsidTr="00B30E60">
        <w:trPr>
          <w:jc w:val="center"/>
        </w:trPr>
        <w:tc>
          <w:tcPr>
            <w:tcW w:w="1097" w:type="dxa"/>
          </w:tcPr>
          <w:p w14:paraId="57B62F2B"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10</w:t>
            </w:r>
          </w:p>
        </w:tc>
        <w:tc>
          <w:tcPr>
            <w:tcW w:w="4005" w:type="dxa"/>
          </w:tcPr>
          <w:p w14:paraId="033C5D7D"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Financial guaranty</w:t>
            </w:r>
          </w:p>
        </w:tc>
        <w:tc>
          <w:tcPr>
            <w:tcW w:w="4258" w:type="dxa"/>
          </w:tcPr>
          <w:p w14:paraId="3DDB4839" w14:textId="77777777" w:rsidR="005C5A7A" w:rsidRPr="00441BA0" w:rsidRDefault="005C5A7A" w:rsidP="005C5A7A">
            <w:pPr>
              <w:keepNext/>
              <w:rPr>
                <w:rFonts w:ascii="Times New Roman" w:hAnsi="Times New Roman"/>
                <w:sz w:val="18"/>
                <w:szCs w:val="18"/>
              </w:rPr>
            </w:pPr>
            <w:r>
              <w:rPr>
                <w:rFonts w:ascii="Times New Roman" w:hAnsi="Times New Roman"/>
                <w:sz w:val="18"/>
                <w:szCs w:val="18"/>
              </w:rPr>
              <w:t>General Casualty (HRS 431:1-209)**</w:t>
            </w:r>
          </w:p>
        </w:tc>
      </w:tr>
      <w:tr w:rsidR="005C5A7A" w:rsidRPr="00324988" w14:paraId="593C8E02" w14:textId="77777777" w:rsidTr="00B30E60">
        <w:trPr>
          <w:jc w:val="center"/>
        </w:trPr>
        <w:tc>
          <w:tcPr>
            <w:tcW w:w="1097" w:type="dxa"/>
          </w:tcPr>
          <w:p w14:paraId="48894846"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11</w:t>
            </w:r>
          </w:p>
        </w:tc>
        <w:tc>
          <w:tcPr>
            <w:tcW w:w="4005" w:type="dxa"/>
          </w:tcPr>
          <w:p w14:paraId="55A66F88"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Medical professional liability</w:t>
            </w:r>
          </w:p>
        </w:tc>
        <w:tc>
          <w:tcPr>
            <w:tcW w:w="4258" w:type="dxa"/>
          </w:tcPr>
          <w:p w14:paraId="6D11A6E5" w14:textId="77777777" w:rsidR="005C5A7A" w:rsidRPr="00441BA0" w:rsidRDefault="005C5A7A" w:rsidP="005C5A7A">
            <w:pPr>
              <w:keepNext/>
              <w:rPr>
                <w:rFonts w:ascii="Times New Roman" w:hAnsi="Times New Roman"/>
                <w:sz w:val="18"/>
                <w:szCs w:val="18"/>
              </w:rPr>
            </w:pPr>
            <w:r>
              <w:rPr>
                <w:rFonts w:ascii="Times New Roman" w:hAnsi="Times New Roman"/>
                <w:sz w:val="18"/>
                <w:szCs w:val="18"/>
              </w:rPr>
              <w:t>General Casualty (HRS 431:1-209)**</w:t>
            </w:r>
          </w:p>
        </w:tc>
      </w:tr>
      <w:tr w:rsidR="005C5A7A" w:rsidRPr="00324988" w14:paraId="779D4CC0" w14:textId="77777777" w:rsidTr="00B30E60">
        <w:trPr>
          <w:jc w:val="center"/>
        </w:trPr>
        <w:tc>
          <w:tcPr>
            <w:tcW w:w="1097" w:type="dxa"/>
          </w:tcPr>
          <w:p w14:paraId="0320D572"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12</w:t>
            </w:r>
          </w:p>
        </w:tc>
        <w:tc>
          <w:tcPr>
            <w:tcW w:w="4005" w:type="dxa"/>
          </w:tcPr>
          <w:p w14:paraId="1DA92D6A"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Earthquake</w:t>
            </w:r>
          </w:p>
        </w:tc>
        <w:tc>
          <w:tcPr>
            <w:tcW w:w="4258" w:type="dxa"/>
          </w:tcPr>
          <w:p w14:paraId="7E3FFB6C" w14:textId="77777777" w:rsidR="005C5A7A" w:rsidRPr="00441BA0" w:rsidRDefault="005C5A7A" w:rsidP="005C5A7A">
            <w:pPr>
              <w:rPr>
                <w:rFonts w:ascii="Times New Roman" w:hAnsi="Times New Roman"/>
                <w:sz w:val="18"/>
                <w:szCs w:val="18"/>
              </w:rPr>
            </w:pPr>
            <w:r>
              <w:rPr>
                <w:rFonts w:ascii="Times New Roman" w:hAnsi="Times New Roman"/>
                <w:sz w:val="18"/>
                <w:szCs w:val="18"/>
              </w:rPr>
              <w:t>Property Insurance, (HRS 431:1-206)* Including Residential Hurricane (HRS 431:3-306.5) OR Property Insurance, (HRS 431:1-206) Excluding Residential Hurricane</w:t>
            </w:r>
          </w:p>
        </w:tc>
      </w:tr>
      <w:tr w:rsidR="005C5A7A" w:rsidRPr="00324988" w14:paraId="7419A74B" w14:textId="77777777" w:rsidTr="00B30E60">
        <w:trPr>
          <w:jc w:val="center"/>
        </w:trPr>
        <w:tc>
          <w:tcPr>
            <w:tcW w:w="1097" w:type="dxa"/>
          </w:tcPr>
          <w:p w14:paraId="68965EF4"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13</w:t>
            </w:r>
          </w:p>
        </w:tc>
        <w:tc>
          <w:tcPr>
            <w:tcW w:w="4005" w:type="dxa"/>
          </w:tcPr>
          <w:p w14:paraId="6BC5A48F"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Group accident and health</w:t>
            </w:r>
          </w:p>
        </w:tc>
        <w:tc>
          <w:tcPr>
            <w:tcW w:w="4258" w:type="dxa"/>
          </w:tcPr>
          <w:p w14:paraId="1846EDB3" w14:textId="77777777" w:rsidR="005C5A7A" w:rsidRPr="00441BA0" w:rsidRDefault="005C5A7A" w:rsidP="005C5A7A">
            <w:pPr>
              <w:rPr>
                <w:rFonts w:ascii="Times New Roman" w:hAnsi="Times New Roman"/>
                <w:sz w:val="18"/>
                <w:szCs w:val="18"/>
              </w:rPr>
            </w:pPr>
            <w:r>
              <w:rPr>
                <w:rFonts w:ascii="Times New Roman" w:hAnsi="Times New Roman"/>
                <w:snapToGrid w:val="0"/>
                <w:sz w:val="18"/>
                <w:szCs w:val="18"/>
              </w:rPr>
              <w:t xml:space="preserve">Accident and Health Insurance </w:t>
            </w:r>
            <w:r>
              <w:rPr>
                <w:rFonts w:ascii="Times New Roman" w:hAnsi="Times New Roman"/>
                <w:sz w:val="18"/>
                <w:szCs w:val="18"/>
              </w:rPr>
              <w:t>(HRS 431:1-205)</w:t>
            </w:r>
          </w:p>
        </w:tc>
      </w:tr>
      <w:tr w:rsidR="005C5A7A" w:rsidRPr="00324988" w14:paraId="0EF0C02D" w14:textId="77777777" w:rsidTr="00B30E60">
        <w:trPr>
          <w:jc w:val="center"/>
        </w:trPr>
        <w:tc>
          <w:tcPr>
            <w:tcW w:w="1097" w:type="dxa"/>
          </w:tcPr>
          <w:p w14:paraId="1733DC17"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14</w:t>
            </w:r>
          </w:p>
        </w:tc>
        <w:tc>
          <w:tcPr>
            <w:tcW w:w="4005" w:type="dxa"/>
          </w:tcPr>
          <w:p w14:paraId="3B8F0AF0"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Credit A &amp; H (Group and Individual)</w:t>
            </w:r>
          </w:p>
        </w:tc>
        <w:tc>
          <w:tcPr>
            <w:tcW w:w="4258" w:type="dxa"/>
          </w:tcPr>
          <w:p w14:paraId="79A375F2" w14:textId="77777777" w:rsidR="005C5A7A" w:rsidRPr="00441BA0" w:rsidRDefault="005C5A7A" w:rsidP="005C5A7A">
            <w:pPr>
              <w:rPr>
                <w:rFonts w:ascii="Times New Roman" w:hAnsi="Times New Roman"/>
                <w:sz w:val="18"/>
                <w:szCs w:val="18"/>
              </w:rPr>
            </w:pPr>
            <w:r>
              <w:rPr>
                <w:rFonts w:ascii="Times New Roman" w:hAnsi="Times New Roman"/>
                <w:snapToGrid w:val="0"/>
                <w:sz w:val="18"/>
                <w:szCs w:val="18"/>
              </w:rPr>
              <w:t xml:space="preserve">Accident and Health Insurance </w:t>
            </w:r>
            <w:r>
              <w:rPr>
                <w:rFonts w:ascii="Times New Roman" w:hAnsi="Times New Roman"/>
                <w:sz w:val="18"/>
                <w:szCs w:val="18"/>
              </w:rPr>
              <w:t>(HRS 431:1-205)</w:t>
            </w:r>
          </w:p>
        </w:tc>
      </w:tr>
      <w:tr w:rsidR="005C5A7A" w:rsidRPr="00324988" w14:paraId="02C9180B" w14:textId="77777777" w:rsidTr="00B30E60">
        <w:trPr>
          <w:jc w:val="center"/>
        </w:trPr>
        <w:tc>
          <w:tcPr>
            <w:tcW w:w="1097" w:type="dxa"/>
          </w:tcPr>
          <w:p w14:paraId="45092A2E"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15.1</w:t>
            </w:r>
          </w:p>
        </w:tc>
        <w:tc>
          <w:tcPr>
            <w:tcW w:w="4005" w:type="dxa"/>
          </w:tcPr>
          <w:p w14:paraId="0BA40A85"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Collectively renewable A &amp; H</w:t>
            </w:r>
          </w:p>
        </w:tc>
        <w:tc>
          <w:tcPr>
            <w:tcW w:w="4258" w:type="dxa"/>
          </w:tcPr>
          <w:p w14:paraId="2F3441B2" w14:textId="77777777" w:rsidR="005C5A7A" w:rsidRPr="00441BA0" w:rsidRDefault="005C5A7A" w:rsidP="005C5A7A">
            <w:pPr>
              <w:rPr>
                <w:rFonts w:ascii="Times New Roman" w:hAnsi="Times New Roman"/>
                <w:sz w:val="18"/>
                <w:szCs w:val="18"/>
              </w:rPr>
            </w:pPr>
            <w:r>
              <w:rPr>
                <w:rFonts w:ascii="Times New Roman" w:hAnsi="Times New Roman"/>
                <w:snapToGrid w:val="0"/>
                <w:sz w:val="18"/>
                <w:szCs w:val="18"/>
              </w:rPr>
              <w:t xml:space="preserve">Accident and Health Insurance </w:t>
            </w:r>
            <w:r>
              <w:rPr>
                <w:rFonts w:ascii="Times New Roman" w:hAnsi="Times New Roman"/>
                <w:sz w:val="18"/>
                <w:szCs w:val="18"/>
              </w:rPr>
              <w:t>(HRS 431:1-205)</w:t>
            </w:r>
          </w:p>
        </w:tc>
      </w:tr>
      <w:tr w:rsidR="005C5A7A" w:rsidRPr="00324988" w14:paraId="29C7D2BA" w14:textId="77777777" w:rsidTr="00B30E60">
        <w:trPr>
          <w:jc w:val="center"/>
        </w:trPr>
        <w:tc>
          <w:tcPr>
            <w:tcW w:w="1097" w:type="dxa"/>
          </w:tcPr>
          <w:p w14:paraId="77AC1152"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15.2</w:t>
            </w:r>
          </w:p>
        </w:tc>
        <w:tc>
          <w:tcPr>
            <w:tcW w:w="4005" w:type="dxa"/>
          </w:tcPr>
          <w:p w14:paraId="1F2160E4"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Non-cancelable A &amp; H</w:t>
            </w:r>
          </w:p>
        </w:tc>
        <w:tc>
          <w:tcPr>
            <w:tcW w:w="4258" w:type="dxa"/>
          </w:tcPr>
          <w:p w14:paraId="5E8EDD2C" w14:textId="77777777" w:rsidR="005C5A7A" w:rsidRPr="00441BA0" w:rsidRDefault="005C5A7A" w:rsidP="005C5A7A">
            <w:pPr>
              <w:rPr>
                <w:rFonts w:ascii="Times New Roman" w:hAnsi="Times New Roman"/>
                <w:sz w:val="18"/>
                <w:szCs w:val="18"/>
              </w:rPr>
            </w:pPr>
            <w:r>
              <w:rPr>
                <w:rFonts w:ascii="Times New Roman" w:hAnsi="Times New Roman"/>
                <w:snapToGrid w:val="0"/>
                <w:sz w:val="18"/>
                <w:szCs w:val="18"/>
              </w:rPr>
              <w:t xml:space="preserve">Accident and Health Insurance </w:t>
            </w:r>
            <w:r>
              <w:rPr>
                <w:rFonts w:ascii="Times New Roman" w:hAnsi="Times New Roman"/>
                <w:sz w:val="18"/>
                <w:szCs w:val="18"/>
              </w:rPr>
              <w:t>(HRS 431:1-205)</w:t>
            </w:r>
          </w:p>
        </w:tc>
      </w:tr>
      <w:tr w:rsidR="005C5A7A" w:rsidRPr="00324988" w14:paraId="66DB18AB" w14:textId="77777777" w:rsidTr="00B30E60">
        <w:trPr>
          <w:jc w:val="center"/>
        </w:trPr>
        <w:tc>
          <w:tcPr>
            <w:tcW w:w="1097" w:type="dxa"/>
          </w:tcPr>
          <w:p w14:paraId="71EBF911"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15.3</w:t>
            </w:r>
          </w:p>
        </w:tc>
        <w:tc>
          <w:tcPr>
            <w:tcW w:w="4005" w:type="dxa"/>
          </w:tcPr>
          <w:p w14:paraId="04BEF6AB"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Guaranteed renewable A &amp; H</w:t>
            </w:r>
          </w:p>
        </w:tc>
        <w:tc>
          <w:tcPr>
            <w:tcW w:w="4258" w:type="dxa"/>
          </w:tcPr>
          <w:p w14:paraId="2D09AA68" w14:textId="77777777" w:rsidR="005C5A7A" w:rsidRPr="00441BA0" w:rsidRDefault="005C5A7A" w:rsidP="005C5A7A">
            <w:pPr>
              <w:rPr>
                <w:rFonts w:ascii="Times New Roman" w:hAnsi="Times New Roman"/>
                <w:sz w:val="18"/>
                <w:szCs w:val="18"/>
              </w:rPr>
            </w:pPr>
            <w:r>
              <w:rPr>
                <w:rFonts w:ascii="Times New Roman" w:hAnsi="Times New Roman"/>
                <w:snapToGrid w:val="0"/>
                <w:sz w:val="18"/>
                <w:szCs w:val="18"/>
              </w:rPr>
              <w:t xml:space="preserve">Accident and Health Insurance </w:t>
            </w:r>
            <w:r>
              <w:rPr>
                <w:rFonts w:ascii="Times New Roman" w:hAnsi="Times New Roman"/>
                <w:sz w:val="18"/>
                <w:szCs w:val="18"/>
              </w:rPr>
              <w:t>(HRS 431:1-205)</w:t>
            </w:r>
          </w:p>
        </w:tc>
      </w:tr>
      <w:tr w:rsidR="005C5A7A" w:rsidRPr="00324988" w14:paraId="1666A4A2" w14:textId="77777777" w:rsidTr="00B30E60">
        <w:trPr>
          <w:jc w:val="center"/>
        </w:trPr>
        <w:tc>
          <w:tcPr>
            <w:tcW w:w="1097" w:type="dxa"/>
          </w:tcPr>
          <w:p w14:paraId="7E4E3D7F"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15.4</w:t>
            </w:r>
          </w:p>
        </w:tc>
        <w:tc>
          <w:tcPr>
            <w:tcW w:w="4005" w:type="dxa"/>
          </w:tcPr>
          <w:p w14:paraId="1A9A2820"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Non-renewable for stated reasons only</w:t>
            </w:r>
          </w:p>
        </w:tc>
        <w:tc>
          <w:tcPr>
            <w:tcW w:w="4258" w:type="dxa"/>
          </w:tcPr>
          <w:p w14:paraId="27021830" w14:textId="77777777" w:rsidR="005C5A7A" w:rsidRPr="00441BA0" w:rsidRDefault="005C5A7A" w:rsidP="005C5A7A">
            <w:pPr>
              <w:rPr>
                <w:rFonts w:ascii="Times New Roman" w:hAnsi="Times New Roman"/>
                <w:sz w:val="18"/>
                <w:szCs w:val="18"/>
              </w:rPr>
            </w:pPr>
            <w:r>
              <w:rPr>
                <w:rFonts w:ascii="Times New Roman" w:hAnsi="Times New Roman"/>
                <w:snapToGrid w:val="0"/>
                <w:sz w:val="18"/>
                <w:szCs w:val="18"/>
              </w:rPr>
              <w:t xml:space="preserve">Accident and Health Insurance </w:t>
            </w:r>
            <w:r>
              <w:rPr>
                <w:rFonts w:ascii="Times New Roman" w:hAnsi="Times New Roman"/>
                <w:sz w:val="18"/>
                <w:szCs w:val="18"/>
              </w:rPr>
              <w:t>(HRS 431:1-205)</w:t>
            </w:r>
          </w:p>
        </w:tc>
      </w:tr>
      <w:tr w:rsidR="005C5A7A" w:rsidRPr="00324988" w14:paraId="603336BE" w14:textId="77777777" w:rsidTr="00B30E60">
        <w:trPr>
          <w:jc w:val="center"/>
        </w:trPr>
        <w:tc>
          <w:tcPr>
            <w:tcW w:w="1097" w:type="dxa"/>
          </w:tcPr>
          <w:p w14:paraId="7AC6A15B"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15.5</w:t>
            </w:r>
          </w:p>
        </w:tc>
        <w:tc>
          <w:tcPr>
            <w:tcW w:w="4005" w:type="dxa"/>
          </w:tcPr>
          <w:p w14:paraId="31291D57"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Other accident only</w:t>
            </w:r>
          </w:p>
        </w:tc>
        <w:tc>
          <w:tcPr>
            <w:tcW w:w="4258" w:type="dxa"/>
          </w:tcPr>
          <w:p w14:paraId="1157610F" w14:textId="77777777" w:rsidR="005C5A7A" w:rsidRPr="00441BA0" w:rsidRDefault="005C5A7A" w:rsidP="005C5A7A">
            <w:pPr>
              <w:rPr>
                <w:rFonts w:ascii="Times New Roman" w:hAnsi="Times New Roman"/>
                <w:sz w:val="18"/>
                <w:szCs w:val="18"/>
              </w:rPr>
            </w:pPr>
            <w:r>
              <w:rPr>
                <w:rFonts w:ascii="Times New Roman" w:hAnsi="Times New Roman"/>
                <w:snapToGrid w:val="0"/>
                <w:sz w:val="18"/>
                <w:szCs w:val="18"/>
              </w:rPr>
              <w:t xml:space="preserve">Accident and Health Insurance </w:t>
            </w:r>
            <w:r>
              <w:rPr>
                <w:rFonts w:ascii="Times New Roman" w:hAnsi="Times New Roman"/>
                <w:sz w:val="18"/>
                <w:szCs w:val="18"/>
              </w:rPr>
              <w:t>(HRS 431:1-205)</w:t>
            </w:r>
          </w:p>
        </w:tc>
      </w:tr>
      <w:tr w:rsidR="005C5A7A" w:rsidRPr="00324988" w14:paraId="49B358C4" w14:textId="77777777" w:rsidTr="00B30E60">
        <w:trPr>
          <w:jc w:val="center"/>
        </w:trPr>
        <w:tc>
          <w:tcPr>
            <w:tcW w:w="1097" w:type="dxa"/>
          </w:tcPr>
          <w:p w14:paraId="27C7FD01"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15.6</w:t>
            </w:r>
          </w:p>
        </w:tc>
        <w:tc>
          <w:tcPr>
            <w:tcW w:w="4005" w:type="dxa"/>
          </w:tcPr>
          <w:p w14:paraId="3E41CB02"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Medicare Title XVIII exempt from state taxes or fees</w:t>
            </w:r>
          </w:p>
        </w:tc>
        <w:tc>
          <w:tcPr>
            <w:tcW w:w="4258" w:type="dxa"/>
          </w:tcPr>
          <w:p w14:paraId="7D15D5AD"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 </w:t>
            </w:r>
          </w:p>
        </w:tc>
      </w:tr>
      <w:tr w:rsidR="005C5A7A" w:rsidRPr="00324988" w14:paraId="2AAF3EDF" w14:textId="77777777" w:rsidTr="00B30E60">
        <w:trPr>
          <w:jc w:val="center"/>
        </w:trPr>
        <w:tc>
          <w:tcPr>
            <w:tcW w:w="1097" w:type="dxa"/>
          </w:tcPr>
          <w:p w14:paraId="0061280E"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15.7</w:t>
            </w:r>
          </w:p>
        </w:tc>
        <w:tc>
          <w:tcPr>
            <w:tcW w:w="4005" w:type="dxa"/>
          </w:tcPr>
          <w:p w14:paraId="2A4A5430"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All other A &amp; H</w:t>
            </w:r>
          </w:p>
        </w:tc>
        <w:tc>
          <w:tcPr>
            <w:tcW w:w="4258" w:type="dxa"/>
          </w:tcPr>
          <w:p w14:paraId="008C8AA3" w14:textId="77777777" w:rsidR="005C5A7A" w:rsidRPr="00441BA0" w:rsidRDefault="00460AB3" w:rsidP="005C5A7A">
            <w:pPr>
              <w:rPr>
                <w:rFonts w:ascii="Times New Roman" w:hAnsi="Times New Roman"/>
                <w:sz w:val="18"/>
                <w:szCs w:val="18"/>
              </w:rPr>
            </w:pPr>
            <w:r>
              <w:rPr>
                <w:rFonts w:ascii="Times New Roman" w:hAnsi="Times New Roman"/>
                <w:snapToGrid w:val="0"/>
                <w:sz w:val="18"/>
                <w:szCs w:val="18"/>
              </w:rPr>
              <w:t xml:space="preserve">Accident and Health Insurance </w:t>
            </w:r>
            <w:r>
              <w:rPr>
                <w:rFonts w:ascii="Times New Roman" w:hAnsi="Times New Roman"/>
                <w:sz w:val="18"/>
                <w:szCs w:val="18"/>
              </w:rPr>
              <w:t>(HRS 431:1-205)</w:t>
            </w:r>
          </w:p>
        </w:tc>
      </w:tr>
      <w:tr w:rsidR="005C5A7A" w:rsidRPr="00324988" w14:paraId="110C8EB7" w14:textId="77777777" w:rsidTr="00B30E60">
        <w:trPr>
          <w:jc w:val="center"/>
        </w:trPr>
        <w:tc>
          <w:tcPr>
            <w:tcW w:w="1097" w:type="dxa"/>
          </w:tcPr>
          <w:p w14:paraId="200BB892"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15.8</w:t>
            </w:r>
          </w:p>
        </w:tc>
        <w:tc>
          <w:tcPr>
            <w:tcW w:w="4005" w:type="dxa"/>
          </w:tcPr>
          <w:p w14:paraId="7CB489EC"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Federal Employees Health Benefits Plan Premium</w:t>
            </w:r>
          </w:p>
        </w:tc>
        <w:tc>
          <w:tcPr>
            <w:tcW w:w="4258" w:type="dxa"/>
          </w:tcPr>
          <w:p w14:paraId="351C12DE" w14:textId="77777777" w:rsidR="005C5A7A" w:rsidRPr="00441BA0" w:rsidRDefault="00460AB3" w:rsidP="005C5A7A">
            <w:pPr>
              <w:rPr>
                <w:rFonts w:ascii="Times New Roman" w:hAnsi="Times New Roman"/>
                <w:sz w:val="18"/>
                <w:szCs w:val="18"/>
              </w:rPr>
            </w:pPr>
            <w:r>
              <w:rPr>
                <w:rFonts w:ascii="Times New Roman" w:hAnsi="Times New Roman"/>
                <w:snapToGrid w:val="0"/>
                <w:sz w:val="18"/>
                <w:szCs w:val="18"/>
              </w:rPr>
              <w:t xml:space="preserve">Accident and Health Insurance </w:t>
            </w:r>
            <w:r>
              <w:rPr>
                <w:rFonts w:ascii="Times New Roman" w:hAnsi="Times New Roman"/>
                <w:sz w:val="18"/>
                <w:szCs w:val="18"/>
              </w:rPr>
              <w:t>(HRS 431:1-205)</w:t>
            </w:r>
          </w:p>
        </w:tc>
      </w:tr>
      <w:tr w:rsidR="005C5A7A" w:rsidRPr="00324988" w14:paraId="4172C0D0" w14:textId="77777777" w:rsidTr="00B30E60">
        <w:trPr>
          <w:jc w:val="center"/>
        </w:trPr>
        <w:tc>
          <w:tcPr>
            <w:tcW w:w="1097" w:type="dxa"/>
          </w:tcPr>
          <w:p w14:paraId="29CBC192"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16</w:t>
            </w:r>
          </w:p>
        </w:tc>
        <w:tc>
          <w:tcPr>
            <w:tcW w:w="4005" w:type="dxa"/>
          </w:tcPr>
          <w:p w14:paraId="08CDD5A2"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Workers' compensation</w:t>
            </w:r>
          </w:p>
        </w:tc>
        <w:tc>
          <w:tcPr>
            <w:tcW w:w="4258" w:type="dxa"/>
          </w:tcPr>
          <w:p w14:paraId="5B89684A" w14:textId="77777777" w:rsidR="005C5A7A" w:rsidRPr="00441BA0" w:rsidRDefault="00924FDC" w:rsidP="005C5A7A">
            <w:pPr>
              <w:rPr>
                <w:rFonts w:ascii="Times New Roman" w:hAnsi="Times New Roman"/>
                <w:sz w:val="18"/>
                <w:szCs w:val="18"/>
              </w:rPr>
            </w:pPr>
            <w:r>
              <w:rPr>
                <w:rFonts w:ascii="Times New Roman" w:hAnsi="Times New Roman"/>
                <w:sz w:val="18"/>
                <w:szCs w:val="18"/>
              </w:rPr>
              <w:t>General Casualty (HRS 431:1-209)**</w:t>
            </w:r>
          </w:p>
        </w:tc>
      </w:tr>
      <w:tr w:rsidR="005C5A7A" w:rsidRPr="00324988" w14:paraId="4ECA6895" w14:textId="77777777" w:rsidTr="00B30E60">
        <w:trPr>
          <w:jc w:val="center"/>
        </w:trPr>
        <w:tc>
          <w:tcPr>
            <w:tcW w:w="1097" w:type="dxa"/>
          </w:tcPr>
          <w:p w14:paraId="6A5BD4E9"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17.1</w:t>
            </w:r>
          </w:p>
        </w:tc>
        <w:tc>
          <w:tcPr>
            <w:tcW w:w="4005" w:type="dxa"/>
          </w:tcPr>
          <w:p w14:paraId="6003D751"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Other liability – occurrence</w:t>
            </w:r>
          </w:p>
        </w:tc>
        <w:tc>
          <w:tcPr>
            <w:tcW w:w="4258" w:type="dxa"/>
          </w:tcPr>
          <w:p w14:paraId="0E68351E" w14:textId="77777777" w:rsidR="005C5A7A" w:rsidRPr="00441BA0" w:rsidRDefault="00924FDC" w:rsidP="005C5A7A">
            <w:pPr>
              <w:rPr>
                <w:rFonts w:ascii="Times New Roman" w:hAnsi="Times New Roman"/>
                <w:sz w:val="18"/>
                <w:szCs w:val="18"/>
              </w:rPr>
            </w:pPr>
            <w:r>
              <w:rPr>
                <w:rFonts w:ascii="Times New Roman" w:hAnsi="Times New Roman"/>
                <w:sz w:val="18"/>
                <w:szCs w:val="18"/>
              </w:rPr>
              <w:t>General Casualty (HRS 431:1-209)**</w:t>
            </w:r>
          </w:p>
        </w:tc>
      </w:tr>
      <w:tr w:rsidR="005C5A7A" w:rsidRPr="00324988" w14:paraId="498EFAF0" w14:textId="77777777" w:rsidTr="00B30E60">
        <w:trPr>
          <w:jc w:val="center"/>
        </w:trPr>
        <w:tc>
          <w:tcPr>
            <w:tcW w:w="1097" w:type="dxa"/>
          </w:tcPr>
          <w:p w14:paraId="461B0E2B"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17.2</w:t>
            </w:r>
          </w:p>
        </w:tc>
        <w:tc>
          <w:tcPr>
            <w:tcW w:w="4005" w:type="dxa"/>
          </w:tcPr>
          <w:p w14:paraId="16FB72FF"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Other liability – claims made</w:t>
            </w:r>
          </w:p>
        </w:tc>
        <w:tc>
          <w:tcPr>
            <w:tcW w:w="4258" w:type="dxa"/>
          </w:tcPr>
          <w:p w14:paraId="47775F47" w14:textId="77777777" w:rsidR="005C5A7A" w:rsidRPr="00441BA0" w:rsidRDefault="00924FDC" w:rsidP="005C5A7A">
            <w:pPr>
              <w:rPr>
                <w:rFonts w:ascii="Times New Roman" w:hAnsi="Times New Roman"/>
                <w:sz w:val="18"/>
                <w:szCs w:val="18"/>
              </w:rPr>
            </w:pPr>
            <w:r>
              <w:rPr>
                <w:rFonts w:ascii="Times New Roman" w:hAnsi="Times New Roman"/>
                <w:sz w:val="18"/>
                <w:szCs w:val="18"/>
              </w:rPr>
              <w:t>General Casualty (HRS 431:1-209)**</w:t>
            </w:r>
          </w:p>
        </w:tc>
      </w:tr>
      <w:tr w:rsidR="005C5A7A" w:rsidRPr="00324988" w14:paraId="54D510E9" w14:textId="77777777" w:rsidTr="00B30E60">
        <w:trPr>
          <w:jc w:val="center"/>
        </w:trPr>
        <w:tc>
          <w:tcPr>
            <w:tcW w:w="1097" w:type="dxa"/>
          </w:tcPr>
          <w:p w14:paraId="0D3DA25B"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17.3</w:t>
            </w:r>
          </w:p>
        </w:tc>
        <w:tc>
          <w:tcPr>
            <w:tcW w:w="4005" w:type="dxa"/>
          </w:tcPr>
          <w:p w14:paraId="108A3662"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Excess workers' compensation</w:t>
            </w:r>
          </w:p>
        </w:tc>
        <w:tc>
          <w:tcPr>
            <w:tcW w:w="4258" w:type="dxa"/>
          </w:tcPr>
          <w:p w14:paraId="2154FF5B"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 </w:t>
            </w:r>
          </w:p>
        </w:tc>
      </w:tr>
      <w:tr w:rsidR="005C5A7A" w:rsidRPr="00324988" w14:paraId="7440A1AB" w14:textId="77777777" w:rsidTr="00B30E60">
        <w:trPr>
          <w:jc w:val="center"/>
        </w:trPr>
        <w:tc>
          <w:tcPr>
            <w:tcW w:w="1097" w:type="dxa"/>
          </w:tcPr>
          <w:p w14:paraId="0CF6A618"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18</w:t>
            </w:r>
          </w:p>
        </w:tc>
        <w:tc>
          <w:tcPr>
            <w:tcW w:w="4005" w:type="dxa"/>
          </w:tcPr>
          <w:p w14:paraId="6D4EAC53"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Products liability</w:t>
            </w:r>
          </w:p>
        </w:tc>
        <w:tc>
          <w:tcPr>
            <w:tcW w:w="4258" w:type="dxa"/>
          </w:tcPr>
          <w:p w14:paraId="7E35E289" w14:textId="77777777" w:rsidR="005C5A7A" w:rsidRPr="00441BA0" w:rsidRDefault="00924FDC" w:rsidP="005C5A7A">
            <w:pPr>
              <w:rPr>
                <w:rFonts w:ascii="Times New Roman" w:hAnsi="Times New Roman"/>
                <w:sz w:val="18"/>
                <w:szCs w:val="18"/>
              </w:rPr>
            </w:pPr>
            <w:r>
              <w:rPr>
                <w:rFonts w:ascii="Times New Roman" w:hAnsi="Times New Roman"/>
                <w:sz w:val="18"/>
                <w:szCs w:val="18"/>
              </w:rPr>
              <w:t>General Casualty (HRS 431:1-209)**</w:t>
            </w:r>
          </w:p>
        </w:tc>
      </w:tr>
      <w:tr w:rsidR="005C5A7A" w:rsidRPr="00324988" w14:paraId="74F5F678" w14:textId="77777777" w:rsidTr="00B30E60">
        <w:trPr>
          <w:jc w:val="center"/>
        </w:trPr>
        <w:tc>
          <w:tcPr>
            <w:tcW w:w="1097" w:type="dxa"/>
          </w:tcPr>
          <w:p w14:paraId="6E871FB8"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19.1</w:t>
            </w:r>
          </w:p>
        </w:tc>
        <w:tc>
          <w:tcPr>
            <w:tcW w:w="4005" w:type="dxa"/>
          </w:tcPr>
          <w:p w14:paraId="50D8C6C3"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Private passenger auto no-fault (personal injury protection)</w:t>
            </w:r>
          </w:p>
        </w:tc>
        <w:tc>
          <w:tcPr>
            <w:tcW w:w="4258" w:type="dxa"/>
          </w:tcPr>
          <w:p w14:paraId="274DF67E" w14:textId="77777777" w:rsidR="005C5A7A" w:rsidRPr="00441BA0" w:rsidRDefault="00924FDC" w:rsidP="005C5A7A">
            <w:pPr>
              <w:rPr>
                <w:rFonts w:ascii="Times New Roman" w:hAnsi="Times New Roman"/>
                <w:sz w:val="18"/>
                <w:szCs w:val="18"/>
              </w:rPr>
            </w:pPr>
            <w:r>
              <w:rPr>
                <w:rFonts w:ascii="Times New Roman" w:hAnsi="Times New Roman"/>
                <w:sz w:val="18"/>
                <w:szCs w:val="18"/>
              </w:rPr>
              <w:t>Vehicle (HRS 431:1-208)**</w:t>
            </w:r>
          </w:p>
        </w:tc>
      </w:tr>
      <w:tr w:rsidR="005C5A7A" w:rsidRPr="00324988" w14:paraId="25493CB6" w14:textId="77777777" w:rsidTr="00B30E60">
        <w:trPr>
          <w:jc w:val="center"/>
        </w:trPr>
        <w:tc>
          <w:tcPr>
            <w:tcW w:w="1097" w:type="dxa"/>
          </w:tcPr>
          <w:p w14:paraId="1AFD4A5D"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19.2</w:t>
            </w:r>
          </w:p>
        </w:tc>
        <w:tc>
          <w:tcPr>
            <w:tcW w:w="4005" w:type="dxa"/>
          </w:tcPr>
          <w:p w14:paraId="021A9380"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Other private passenger auto liability</w:t>
            </w:r>
          </w:p>
        </w:tc>
        <w:tc>
          <w:tcPr>
            <w:tcW w:w="4258" w:type="dxa"/>
          </w:tcPr>
          <w:p w14:paraId="50995470" w14:textId="77777777" w:rsidR="005C5A7A" w:rsidRPr="00441BA0" w:rsidRDefault="00924FDC" w:rsidP="005C5A7A">
            <w:pPr>
              <w:rPr>
                <w:rFonts w:ascii="Times New Roman" w:hAnsi="Times New Roman"/>
                <w:sz w:val="18"/>
                <w:szCs w:val="18"/>
              </w:rPr>
            </w:pPr>
            <w:r>
              <w:rPr>
                <w:rFonts w:ascii="Times New Roman" w:hAnsi="Times New Roman"/>
                <w:sz w:val="18"/>
                <w:szCs w:val="18"/>
              </w:rPr>
              <w:t>Vehicle (HRS 431:1-208)**</w:t>
            </w:r>
          </w:p>
        </w:tc>
      </w:tr>
      <w:tr w:rsidR="005C5A7A" w:rsidRPr="00324988" w14:paraId="5A6A4762" w14:textId="77777777" w:rsidTr="00B30E60">
        <w:trPr>
          <w:jc w:val="center"/>
        </w:trPr>
        <w:tc>
          <w:tcPr>
            <w:tcW w:w="1097" w:type="dxa"/>
          </w:tcPr>
          <w:p w14:paraId="05AACB71"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19.3</w:t>
            </w:r>
          </w:p>
        </w:tc>
        <w:tc>
          <w:tcPr>
            <w:tcW w:w="4005" w:type="dxa"/>
          </w:tcPr>
          <w:p w14:paraId="044B5FCF"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Commercial auto no-fault (personal injury protection)</w:t>
            </w:r>
          </w:p>
        </w:tc>
        <w:tc>
          <w:tcPr>
            <w:tcW w:w="4258" w:type="dxa"/>
          </w:tcPr>
          <w:p w14:paraId="5AA72CB0" w14:textId="77777777" w:rsidR="005C5A7A" w:rsidRPr="00441BA0" w:rsidRDefault="00924FDC" w:rsidP="005C5A7A">
            <w:pPr>
              <w:rPr>
                <w:rFonts w:ascii="Times New Roman" w:hAnsi="Times New Roman"/>
                <w:sz w:val="18"/>
                <w:szCs w:val="18"/>
              </w:rPr>
            </w:pPr>
            <w:r>
              <w:rPr>
                <w:rFonts w:ascii="Times New Roman" w:hAnsi="Times New Roman"/>
                <w:sz w:val="18"/>
                <w:szCs w:val="18"/>
              </w:rPr>
              <w:t>Vehicle (HRS 431:1-208)**</w:t>
            </w:r>
          </w:p>
        </w:tc>
      </w:tr>
      <w:tr w:rsidR="005C5A7A" w:rsidRPr="00324988" w14:paraId="06B2FAF5" w14:textId="77777777" w:rsidTr="00B30E60">
        <w:trPr>
          <w:jc w:val="center"/>
        </w:trPr>
        <w:tc>
          <w:tcPr>
            <w:tcW w:w="1097" w:type="dxa"/>
          </w:tcPr>
          <w:p w14:paraId="3A416693"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19.4</w:t>
            </w:r>
          </w:p>
        </w:tc>
        <w:tc>
          <w:tcPr>
            <w:tcW w:w="4005" w:type="dxa"/>
          </w:tcPr>
          <w:p w14:paraId="7A08E56C"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Other commercial auto liability</w:t>
            </w:r>
          </w:p>
        </w:tc>
        <w:tc>
          <w:tcPr>
            <w:tcW w:w="4258" w:type="dxa"/>
          </w:tcPr>
          <w:p w14:paraId="42566023" w14:textId="77777777" w:rsidR="005C5A7A" w:rsidRPr="00441BA0" w:rsidRDefault="00924FDC" w:rsidP="005C5A7A">
            <w:pPr>
              <w:rPr>
                <w:rFonts w:ascii="Times New Roman" w:hAnsi="Times New Roman"/>
                <w:sz w:val="18"/>
                <w:szCs w:val="18"/>
              </w:rPr>
            </w:pPr>
            <w:r>
              <w:rPr>
                <w:rFonts w:ascii="Times New Roman" w:hAnsi="Times New Roman"/>
                <w:sz w:val="18"/>
                <w:szCs w:val="18"/>
              </w:rPr>
              <w:t>Vehicle (HRS 431:1-208)**</w:t>
            </w:r>
          </w:p>
        </w:tc>
      </w:tr>
      <w:tr w:rsidR="005C5A7A" w:rsidRPr="00324988" w14:paraId="174D4870" w14:textId="77777777" w:rsidTr="00B30E60">
        <w:trPr>
          <w:jc w:val="center"/>
        </w:trPr>
        <w:tc>
          <w:tcPr>
            <w:tcW w:w="1097" w:type="dxa"/>
          </w:tcPr>
          <w:p w14:paraId="1B522D1F"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21.1</w:t>
            </w:r>
          </w:p>
        </w:tc>
        <w:tc>
          <w:tcPr>
            <w:tcW w:w="4005" w:type="dxa"/>
          </w:tcPr>
          <w:p w14:paraId="3A99C6DE"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Private passenger auto physical damage</w:t>
            </w:r>
          </w:p>
        </w:tc>
        <w:tc>
          <w:tcPr>
            <w:tcW w:w="4258" w:type="dxa"/>
          </w:tcPr>
          <w:p w14:paraId="386F0CDD" w14:textId="77777777" w:rsidR="005C5A7A" w:rsidRPr="00441BA0" w:rsidRDefault="00924FDC" w:rsidP="005C5A7A">
            <w:pPr>
              <w:rPr>
                <w:rFonts w:ascii="Times New Roman" w:hAnsi="Times New Roman"/>
                <w:sz w:val="18"/>
                <w:szCs w:val="18"/>
              </w:rPr>
            </w:pPr>
            <w:r>
              <w:rPr>
                <w:rFonts w:ascii="Times New Roman" w:hAnsi="Times New Roman"/>
                <w:sz w:val="18"/>
                <w:szCs w:val="18"/>
              </w:rPr>
              <w:t>Vehicle (HRS 431:1-208)**</w:t>
            </w:r>
          </w:p>
        </w:tc>
      </w:tr>
      <w:tr w:rsidR="005C5A7A" w:rsidRPr="00324988" w14:paraId="4D4B9F42" w14:textId="77777777" w:rsidTr="00B30E60">
        <w:trPr>
          <w:jc w:val="center"/>
        </w:trPr>
        <w:tc>
          <w:tcPr>
            <w:tcW w:w="1097" w:type="dxa"/>
          </w:tcPr>
          <w:p w14:paraId="0AE0B57A"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21.2</w:t>
            </w:r>
          </w:p>
        </w:tc>
        <w:tc>
          <w:tcPr>
            <w:tcW w:w="4005" w:type="dxa"/>
          </w:tcPr>
          <w:p w14:paraId="699EB30E"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Commercial auto physical damage</w:t>
            </w:r>
          </w:p>
        </w:tc>
        <w:tc>
          <w:tcPr>
            <w:tcW w:w="4258" w:type="dxa"/>
          </w:tcPr>
          <w:p w14:paraId="08480099" w14:textId="77777777" w:rsidR="005C5A7A" w:rsidRPr="00441BA0" w:rsidRDefault="00924FDC" w:rsidP="005C5A7A">
            <w:pPr>
              <w:rPr>
                <w:rFonts w:ascii="Times New Roman" w:hAnsi="Times New Roman"/>
                <w:sz w:val="18"/>
                <w:szCs w:val="18"/>
              </w:rPr>
            </w:pPr>
            <w:r>
              <w:rPr>
                <w:rFonts w:ascii="Times New Roman" w:hAnsi="Times New Roman"/>
                <w:sz w:val="18"/>
                <w:szCs w:val="18"/>
              </w:rPr>
              <w:t>Vehicle (HRS 431:1-208)**</w:t>
            </w:r>
          </w:p>
        </w:tc>
      </w:tr>
      <w:tr w:rsidR="005C5A7A" w:rsidRPr="00324988" w14:paraId="1B2BA417" w14:textId="77777777" w:rsidTr="00B30E60">
        <w:trPr>
          <w:jc w:val="center"/>
        </w:trPr>
        <w:tc>
          <w:tcPr>
            <w:tcW w:w="1097" w:type="dxa"/>
          </w:tcPr>
          <w:p w14:paraId="69299139"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22</w:t>
            </w:r>
          </w:p>
        </w:tc>
        <w:tc>
          <w:tcPr>
            <w:tcW w:w="4005" w:type="dxa"/>
          </w:tcPr>
          <w:p w14:paraId="7AB52746"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Aircraft (all perils)</w:t>
            </w:r>
          </w:p>
        </w:tc>
        <w:tc>
          <w:tcPr>
            <w:tcW w:w="4258" w:type="dxa"/>
          </w:tcPr>
          <w:p w14:paraId="12B09408" w14:textId="55CE39B6" w:rsidR="005C5A7A" w:rsidRPr="00441BA0" w:rsidRDefault="00924FDC" w:rsidP="005C5A7A">
            <w:pPr>
              <w:rPr>
                <w:rFonts w:ascii="Times New Roman" w:hAnsi="Times New Roman"/>
                <w:sz w:val="18"/>
                <w:szCs w:val="18"/>
              </w:rPr>
            </w:pPr>
            <w:r>
              <w:rPr>
                <w:rFonts w:ascii="Times New Roman" w:hAnsi="Times New Roman"/>
                <w:sz w:val="18"/>
                <w:szCs w:val="18"/>
              </w:rPr>
              <w:t>Marine and Transportation Insurance (HRS 431:1-2</w:t>
            </w:r>
            <w:r w:rsidR="00A0342E">
              <w:rPr>
                <w:rFonts w:ascii="Times New Roman" w:hAnsi="Times New Roman"/>
                <w:sz w:val="18"/>
                <w:szCs w:val="18"/>
              </w:rPr>
              <w:t>07</w:t>
            </w:r>
            <w:r>
              <w:rPr>
                <w:rFonts w:ascii="Times New Roman" w:hAnsi="Times New Roman"/>
                <w:sz w:val="18"/>
                <w:szCs w:val="18"/>
              </w:rPr>
              <w:t>) Including Ocean Marine (HRS 431:1-211) OR Marine and Transportation Insurance (HRS 431:1-207) Excluding Ocean Marine</w:t>
            </w:r>
          </w:p>
        </w:tc>
      </w:tr>
      <w:tr w:rsidR="005C5A7A" w:rsidRPr="00324988" w14:paraId="61040B94" w14:textId="77777777" w:rsidTr="00B30E60">
        <w:trPr>
          <w:jc w:val="center"/>
        </w:trPr>
        <w:tc>
          <w:tcPr>
            <w:tcW w:w="1097" w:type="dxa"/>
          </w:tcPr>
          <w:p w14:paraId="7442CE22"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23</w:t>
            </w:r>
          </w:p>
        </w:tc>
        <w:tc>
          <w:tcPr>
            <w:tcW w:w="4005" w:type="dxa"/>
          </w:tcPr>
          <w:p w14:paraId="41EAEF01"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Fidelity</w:t>
            </w:r>
          </w:p>
        </w:tc>
        <w:tc>
          <w:tcPr>
            <w:tcW w:w="4258" w:type="dxa"/>
          </w:tcPr>
          <w:p w14:paraId="6CDFCE8E"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Surety (</w:t>
            </w:r>
            <w:r w:rsidR="00924FDC">
              <w:rPr>
                <w:rFonts w:ascii="Times New Roman" w:hAnsi="Times New Roman"/>
                <w:sz w:val="18"/>
                <w:szCs w:val="18"/>
              </w:rPr>
              <w:t xml:space="preserve">HRS </w:t>
            </w:r>
            <w:r w:rsidRPr="00441BA0">
              <w:rPr>
                <w:rFonts w:ascii="Times New Roman" w:hAnsi="Times New Roman"/>
                <w:sz w:val="18"/>
                <w:szCs w:val="18"/>
              </w:rPr>
              <w:t>431:1-210)</w:t>
            </w:r>
          </w:p>
        </w:tc>
      </w:tr>
      <w:tr w:rsidR="005C5A7A" w:rsidRPr="00324988" w14:paraId="404637B0" w14:textId="77777777" w:rsidTr="00B30E60">
        <w:trPr>
          <w:jc w:val="center"/>
        </w:trPr>
        <w:tc>
          <w:tcPr>
            <w:tcW w:w="1097" w:type="dxa"/>
          </w:tcPr>
          <w:p w14:paraId="733D1F7A"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24</w:t>
            </w:r>
          </w:p>
        </w:tc>
        <w:tc>
          <w:tcPr>
            <w:tcW w:w="4005" w:type="dxa"/>
          </w:tcPr>
          <w:p w14:paraId="0AED8F0C"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Surety</w:t>
            </w:r>
          </w:p>
        </w:tc>
        <w:tc>
          <w:tcPr>
            <w:tcW w:w="4258" w:type="dxa"/>
          </w:tcPr>
          <w:p w14:paraId="56957F6C"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Surety (</w:t>
            </w:r>
            <w:r w:rsidR="00924FDC">
              <w:rPr>
                <w:rFonts w:ascii="Times New Roman" w:hAnsi="Times New Roman"/>
                <w:sz w:val="18"/>
                <w:szCs w:val="18"/>
              </w:rPr>
              <w:t xml:space="preserve">HRS </w:t>
            </w:r>
            <w:r w:rsidRPr="00441BA0">
              <w:rPr>
                <w:rFonts w:ascii="Times New Roman" w:hAnsi="Times New Roman"/>
                <w:sz w:val="18"/>
                <w:szCs w:val="18"/>
              </w:rPr>
              <w:t>431:1-210)</w:t>
            </w:r>
          </w:p>
        </w:tc>
      </w:tr>
      <w:tr w:rsidR="005C5A7A" w:rsidRPr="00324988" w14:paraId="2C9C5568" w14:textId="77777777" w:rsidTr="00B30E60">
        <w:trPr>
          <w:jc w:val="center"/>
        </w:trPr>
        <w:tc>
          <w:tcPr>
            <w:tcW w:w="1097" w:type="dxa"/>
          </w:tcPr>
          <w:p w14:paraId="60D33287" w14:textId="77777777" w:rsidR="005C5A7A" w:rsidRPr="00441BA0" w:rsidRDefault="005C5A7A" w:rsidP="005C5A7A">
            <w:pPr>
              <w:jc w:val="right"/>
              <w:rPr>
                <w:rFonts w:ascii="Times New Roman" w:hAnsi="Times New Roman"/>
                <w:sz w:val="18"/>
                <w:szCs w:val="18"/>
              </w:rPr>
            </w:pPr>
            <w:r w:rsidRPr="00441BA0">
              <w:rPr>
                <w:rFonts w:ascii="Times New Roman" w:hAnsi="Times New Roman"/>
                <w:sz w:val="18"/>
                <w:szCs w:val="18"/>
              </w:rPr>
              <w:t>26</w:t>
            </w:r>
          </w:p>
        </w:tc>
        <w:tc>
          <w:tcPr>
            <w:tcW w:w="4005" w:type="dxa"/>
          </w:tcPr>
          <w:p w14:paraId="21464BD9" w14:textId="77777777" w:rsidR="005C5A7A" w:rsidRPr="00441BA0" w:rsidRDefault="005C5A7A" w:rsidP="005C5A7A">
            <w:pPr>
              <w:rPr>
                <w:rFonts w:ascii="Times New Roman" w:hAnsi="Times New Roman"/>
                <w:sz w:val="18"/>
                <w:szCs w:val="18"/>
              </w:rPr>
            </w:pPr>
            <w:r w:rsidRPr="00441BA0">
              <w:rPr>
                <w:rFonts w:ascii="Times New Roman" w:hAnsi="Times New Roman"/>
                <w:sz w:val="18"/>
                <w:szCs w:val="18"/>
              </w:rPr>
              <w:t>Burglary and theft</w:t>
            </w:r>
          </w:p>
        </w:tc>
        <w:tc>
          <w:tcPr>
            <w:tcW w:w="4258" w:type="dxa"/>
          </w:tcPr>
          <w:p w14:paraId="20D87F67" w14:textId="77777777" w:rsidR="005C5A7A" w:rsidRPr="00441BA0" w:rsidRDefault="00924FDC" w:rsidP="005C5A7A">
            <w:pPr>
              <w:rPr>
                <w:rFonts w:ascii="Times New Roman" w:hAnsi="Times New Roman"/>
                <w:sz w:val="18"/>
                <w:szCs w:val="18"/>
              </w:rPr>
            </w:pPr>
            <w:r>
              <w:rPr>
                <w:rFonts w:ascii="Times New Roman" w:hAnsi="Times New Roman"/>
                <w:sz w:val="18"/>
                <w:szCs w:val="18"/>
              </w:rPr>
              <w:t>General Casualty (HRS 431:1-209)**</w:t>
            </w:r>
          </w:p>
        </w:tc>
      </w:tr>
      <w:tr w:rsidR="00924FDC" w:rsidRPr="00324988" w14:paraId="05EC1E0C" w14:textId="77777777" w:rsidTr="00924FDC">
        <w:trPr>
          <w:jc w:val="center"/>
        </w:trPr>
        <w:tc>
          <w:tcPr>
            <w:tcW w:w="9360" w:type="dxa"/>
            <w:gridSpan w:val="3"/>
          </w:tcPr>
          <w:p w14:paraId="04853919" w14:textId="77777777" w:rsidR="00924FDC" w:rsidRPr="00506BAF" w:rsidRDefault="00924FDC" w:rsidP="007F630B">
            <w:pPr>
              <w:keepNext/>
              <w:rPr>
                <w:rFonts w:ascii="Times New Roman" w:hAnsi="Times New Roman"/>
                <w:sz w:val="18"/>
                <w:szCs w:val="18"/>
              </w:rPr>
            </w:pPr>
            <w:r>
              <w:rPr>
                <w:rFonts w:ascii="Times New Roman" w:hAnsi="Times New Roman"/>
                <w:b/>
                <w:sz w:val="18"/>
                <w:szCs w:val="18"/>
              </w:rPr>
              <w:lastRenderedPageBreak/>
              <w:t>HAWAII</w:t>
            </w:r>
            <w:r w:rsidRPr="00162590">
              <w:rPr>
                <w:rFonts w:ascii="Times New Roman" w:hAnsi="Times New Roman"/>
                <w:b/>
                <w:sz w:val="18"/>
                <w:szCs w:val="18"/>
              </w:rPr>
              <w:t xml:space="preserve"> (continued)</w:t>
            </w:r>
          </w:p>
        </w:tc>
      </w:tr>
      <w:tr w:rsidR="00924FDC" w:rsidRPr="00324988" w14:paraId="51A04BA8" w14:textId="77777777" w:rsidTr="00B30E60">
        <w:trPr>
          <w:jc w:val="center"/>
        </w:trPr>
        <w:tc>
          <w:tcPr>
            <w:tcW w:w="1097" w:type="dxa"/>
          </w:tcPr>
          <w:p w14:paraId="4E495B0B" w14:textId="77777777" w:rsidR="00924FDC" w:rsidRPr="00441BA0" w:rsidRDefault="00924FDC" w:rsidP="007F630B">
            <w:pPr>
              <w:keepNext/>
              <w:jc w:val="right"/>
              <w:rPr>
                <w:rFonts w:ascii="Times New Roman" w:hAnsi="Times New Roman"/>
                <w:sz w:val="18"/>
                <w:szCs w:val="18"/>
              </w:rPr>
            </w:pPr>
            <w:r w:rsidRPr="00441BA0">
              <w:rPr>
                <w:rFonts w:ascii="Times New Roman" w:hAnsi="Times New Roman"/>
                <w:sz w:val="18"/>
                <w:szCs w:val="18"/>
              </w:rPr>
              <w:t>27</w:t>
            </w:r>
          </w:p>
        </w:tc>
        <w:tc>
          <w:tcPr>
            <w:tcW w:w="4005" w:type="dxa"/>
          </w:tcPr>
          <w:p w14:paraId="6F36A709" w14:textId="77777777" w:rsidR="00924FDC" w:rsidRPr="00441BA0" w:rsidRDefault="00924FDC" w:rsidP="007F630B">
            <w:pPr>
              <w:keepNext/>
              <w:rPr>
                <w:rFonts w:ascii="Times New Roman" w:hAnsi="Times New Roman"/>
                <w:sz w:val="18"/>
                <w:szCs w:val="18"/>
              </w:rPr>
            </w:pPr>
            <w:r w:rsidRPr="00441BA0">
              <w:rPr>
                <w:rFonts w:ascii="Times New Roman" w:hAnsi="Times New Roman"/>
                <w:sz w:val="18"/>
                <w:szCs w:val="18"/>
              </w:rPr>
              <w:t>Boiler and machinery</w:t>
            </w:r>
          </w:p>
        </w:tc>
        <w:tc>
          <w:tcPr>
            <w:tcW w:w="4258" w:type="dxa"/>
          </w:tcPr>
          <w:p w14:paraId="1EB2EFA5" w14:textId="77777777" w:rsidR="00924FDC" w:rsidRPr="00441BA0" w:rsidRDefault="00924FDC" w:rsidP="007F630B">
            <w:pPr>
              <w:keepNext/>
              <w:rPr>
                <w:rFonts w:ascii="Times New Roman" w:hAnsi="Times New Roman"/>
                <w:sz w:val="18"/>
                <w:szCs w:val="18"/>
              </w:rPr>
            </w:pPr>
            <w:r>
              <w:rPr>
                <w:rFonts w:ascii="Times New Roman" w:hAnsi="Times New Roman"/>
                <w:sz w:val="18"/>
                <w:szCs w:val="18"/>
              </w:rPr>
              <w:t>General Casualty (HRS 431:1-209)**</w:t>
            </w:r>
          </w:p>
        </w:tc>
      </w:tr>
      <w:tr w:rsidR="00924FDC" w:rsidRPr="00324988" w14:paraId="6B322467" w14:textId="77777777" w:rsidTr="00B30E60">
        <w:trPr>
          <w:jc w:val="center"/>
        </w:trPr>
        <w:tc>
          <w:tcPr>
            <w:tcW w:w="1097" w:type="dxa"/>
          </w:tcPr>
          <w:p w14:paraId="0D834726"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28</w:t>
            </w:r>
          </w:p>
        </w:tc>
        <w:tc>
          <w:tcPr>
            <w:tcW w:w="4005" w:type="dxa"/>
          </w:tcPr>
          <w:p w14:paraId="004D2B7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Credit</w:t>
            </w:r>
          </w:p>
        </w:tc>
        <w:tc>
          <w:tcPr>
            <w:tcW w:w="4258" w:type="dxa"/>
          </w:tcPr>
          <w:p w14:paraId="2B8A141B" w14:textId="77777777" w:rsidR="00924FDC" w:rsidRPr="00441BA0" w:rsidRDefault="00924FDC" w:rsidP="00924FDC">
            <w:pPr>
              <w:rPr>
                <w:rFonts w:ascii="Times New Roman" w:hAnsi="Times New Roman"/>
                <w:sz w:val="18"/>
                <w:szCs w:val="18"/>
              </w:rPr>
            </w:pPr>
            <w:r>
              <w:rPr>
                <w:rFonts w:ascii="Times New Roman" w:hAnsi="Times New Roman"/>
                <w:sz w:val="18"/>
                <w:szCs w:val="18"/>
              </w:rPr>
              <w:t>General Casualty (HRS 431:1-209)**</w:t>
            </w:r>
          </w:p>
        </w:tc>
      </w:tr>
      <w:tr w:rsidR="00924FDC" w:rsidRPr="00324988" w14:paraId="140E3C32" w14:textId="77777777" w:rsidTr="00B30E60">
        <w:trPr>
          <w:jc w:val="center"/>
        </w:trPr>
        <w:tc>
          <w:tcPr>
            <w:tcW w:w="1097" w:type="dxa"/>
          </w:tcPr>
          <w:p w14:paraId="7DAB6E6A"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30</w:t>
            </w:r>
          </w:p>
        </w:tc>
        <w:tc>
          <w:tcPr>
            <w:tcW w:w="4005" w:type="dxa"/>
          </w:tcPr>
          <w:p w14:paraId="34B7C10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Warranty</w:t>
            </w:r>
          </w:p>
        </w:tc>
        <w:tc>
          <w:tcPr>
            <w:tcW w:w="4258" w:type="dxa"/>
          </w:tcPr>
          <w:p w14:paraId="087538B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2B322FBC" w14:textId="77777777" w:rsidTr="00B30E60">
        <w:trPr>
          <w:jc w:val="center"/>
        </w:trPr>
        <w:tc>
          <w:tcPr>
            <w:tcW w:w="1097" w:type="dxa"/>
          </w:tcPr>
          <w:p w14:paraId="012810FA"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34</w:t>
            </w:r>
          </w:p>
        </w:tc>
        <w:tc>
          <w:tcPr>
            <w:tcW w:w="4005" w:type="dxa"/>
          </w:tcPr>
          <w:p w14:paraId="791FECE1"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Aggregate write-ins for other lines of business</w:t>
            </w:r>
          </w:p>
        </w:tc>
        <w:tc>
          <w:tcPr>
            <w:tcW w:w="4258" w:type="dxa"/>
          </w:tcPr>
          <w:p w14:paraId="58CF7E6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08AC4438" w14:textId="77777777" w:rsidTr="00B30E60">
        <w:trPr>
          <w:jc w:val="center"/>
        </w:trPr>
        <w:tc>
          <w:tcPr>
            <w:tcW w:w="1097" w:type="dxa"/>
          </w:tcPr>
          <w:p w14:paraId="3F5DF6BF"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12CFC0C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258" w:type="dxa"/>
          </w:tcPr>
          <w:p w14:paraId="4722448A"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2DCEFE93" w14:textId="77777777" w:rsidTr="00B30E60">
        <w:trPr>
          <w:jc w:val="center"/>
        </w:trPr>
        <w:tc>
          <w:tcPr>
            <w:tcW w:w="1097" w:type="dxa"/>
          </w:tcPr>
          <w:p w14:paraId="53C1C2E7"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4B5EF85A"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Title</w:t>
            </w:r>
          </w:p>
        </w:tc>
        <w:tc>
          <w:tcPr>
            <w:tcW w:w="4258" w:type="dxa"/>
          </w:tcPr>
          <w:p w14:paraId="156A65C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Title (</w:t>
            </w:r>
            <w:r>
              <w:rPr>
                <w:rFonts w:ascii="Times New Roman" w:hAnsi="Times New Roman"/>
                <w:sz w:val="18"/>
                <w:szCs w:val="18"/>
              </w:rPr>
              <w:t xml:space="preserve">HRS </w:t>
            </w:r>
            <w:r w:rsidRPr="00441BA0">
              <w:rPr>
                <w:rFonts w:ascii="Times New Roman" w:hAnsi="Times New Roman"/>
                <w:sz w:val="18"/>
                <w:szCs w:val="18"/>
              </w:rPr>
              <w:t>431:20-102)</w:t>
            </w:r>
          </w:p>
        </w:tc>
      </w:tr>
      <w:tr w:rsidR="00924FDC" w:rsidRPr="00324988" w14:paraId="2D7531BB" w14:textId="77777777" w:rsidTr="00B30E60">
        <w:trPr>
          <w:jc w:val="center"/>
        </w:trPr>
        <w:tc>
          <w:tcPr>
            <w:tcW w:w="1097" w:type="dxa"/>
          </w:tcPr>
          <w:p w14:paraId="7909163B"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6CA6C48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258" w:type="dxa"/>
          </w:tcPr>
          <w:p w14:paraId="54CF3D7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67ED4C38" w14:textId="77777777" w:rsidTr="00B30E60">
        <w:trPr>
          <w:jc w:val="center"/>
        </w:trPr>
        <w:tc>
          <w:tcPr>
            <w:tcW w:w="1097" w:type="dxa"/>
          </w:tcPr>
          <w:p w14:paraId="04019B51" w14:textId="77777777" w:rsidR="00924FDC" w:rsidRPr="00441BA0" w:rsidRDefault="00924FDC" w:rsidP="00924FDC">
            <w:pPr>
              <w:jc w:val="right"/>
              <w:rPr>
                <w:rFonts w:ascii="Times New Roman" w:hAnsi="Times New Roman"/>
                <w:b/>
                <w:bCs/>
                <w:sz w:val="18"/>
                <w:szCs w:val="18"/>
              </w:rPr>
            </w:pPr>
            <w:r w:rsidRPr="00441BA0">
              <w:rPr>
                <w:rFonts w:ascii="Times New Roman" w:hAnsi="Times New Roman"/>
                <w:b/>
                <w:bCs/>
                <w:sz w:val="18"/>
                <w:szCs w:val="18"/>
              </w:rPr>
              <w:t> </w:t>
            </w:r>
          </w:p>
        </w:tc>
        <w:tc>
          <w:tcPr>
            <w:tcW w:w="4005" w:type="dxa"/>
          </w:tcPr>
          <w:p w14:paraId="4CB037BC" w14:textId="77777777" w:rsidR="00924FDC" w:rsidRPr="00441BA0" w:rsidRDefault="00924FDC" w:rsidP="00924FDC">
            <w:pPr>
              <w:rPr>
                <w:rFonts w:ascii="Times New Roman" w:hAnsi="Times New Roman"/>
                <w:b/>
                <w:bCs/>
                <w:sz w:val="18"/>
                <w:szCs w:val="18"/>
              </w:rPr>
            </w:pPr>
            <w:r w:rsidRPr="00441BA0">
              <w:rPr>
                <w:rFonts w:ascii="Times New Roman" w:hAnsi="Times New Roman"/>
                <w:b/>
                <w:bCs/>
                <w:sz w:val="18"/>
                <w:szCs w:val="18"/>
              </w:rPr>
              <w:t>Life Lines of Business</w:t>
            </w:r>
          </w:p>
        </w:tc>
        <w:tc>
          <w:tcPr>
            <w:tcW w:w="4258" w:type="dxa"/>
          </w:tcPr>
          <w:p w14:paraId="1F5701D0" w14:textId="77777777" w:rsidR="00924FDC" w:rsidRPr="00441BA0" w:rsidRDefault="00924FDC" w:rsidP="00924FDC">
            <w:pPr>
              <w:rPr>
                <w:rFonts w:ascii="Times New Roman" w:hAnsi="Times New Roman"/>
                <w:b/>
                <w:bCs/>
                <w:sz w:val="18"/>
                <w:szCs w:val="18"/>
              </w:rPr>
            </w:pPr>
            <w:r w:rsidRPr="00441BA0">
              <w:rPr>
                <w:rFonts w:ascii="Times New Roman" w:hAnsi="Times New Roman"/>
                <w:b/>
                <w:bCs/>
                <w:sz w:val="18"/>
                <w:szCs w:val="18"/>
              </w:rPr>
              <w:t> </w:t>
            </w:r>
          </w:p>
        </w:tc>
      </w:tr>
      <w:tr w:rsidR="00924FDC" w:rsidRPr="00324988" w14:paraId="7A201090" w14:textId="77777777" w:rsidTr="00B30E60">
        <w:trPr>
          <w:jc w:val="center"/>
        </w:trPr>
        <w:tc>
          <w:tcPr>
            <w:tcW w:w="1097" w:type="dxa"/>
          </w:tcPr>
          <w:p w14:paraId="15920160"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1D4B6B1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Life</w:t>
            </w:r>
          </w:p>
        </w:tc>
        <w:tc>
          <w:tcPr>
            <w:tcW w:w="4258" w:type="dxa"/>
          </w:tcPr>
          <w:p w14:paraId="7158E397" w14:textId="77777777" w:rsidR="00924FDC" w:rsidRPr="00441BA0" w:rsidRDefault="00924FDC" w:rsidP="00924FDC">
            <w:pPr>
              <w:rPr>
                <w:rFonts w:ascii="Times New Roman" w:hAnsi="Times New Roman"/>
                <w:sz w:val="18"/>
                <w:szCs w:val="18"/>
              </w:rPr>
            </w:pPr>
            <w:r>
              <w:rPr>
                <w:rFonts w:ascii="Times New Roman" w:hAnsi="Times New Roman"/>
                <w:sz w:val="18"/>
                <w:szCs w:val="18"/>
              </w:rPr>
              <w:t>Life Insurance (HRS 431:1-204) Including Variable Life and Variable Annuity OR Life Insurance (HRS 431:1-204) Excluding Variable Life and Variable Annuity</w:t>
            </w:r>
          </w:p>
        </w:tc>
      </w:tr>
      <w:tr w:rsidR="00924FDC" w:rsidRPr="00324988" w14:paraId="0A549524" w14:textId="77777777" w:rsidTr="00B30E60">
        <w:trPr>
          <w:jc w:val="center"/>
        </w:trPr>
        <w:tc>
          <w:tcPr>
            <w:tcW w:w="1097" w:type="dxa"/>
          </w:tcPr>
          <w:p w14:paraId="3B285621"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157D068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Industrial Life</w:t>
            </w:r>
          </w:p>
        </w:tc>
        <w:tc>
          <w:tcPr>
            <w:tcW w:w="4258" w:type="dxa"/>
          </w:tcPr>
          <w:p w14:paraId="78706160" w14:textId="77777777" w:rsidR="00924FDC" w:rsidRPr="00441BA0" w:rsidRDefault="00924FDC" w:rsidP="00924FDC">
            <w:pPr>
              <w:rPr>
                <w:rFonts w:ascii="Times New Roman" w:hAnsi="Times New Roman"/>
                <w:sz w:val="18"/>
                <w:szCs w:val="18"/>
              </w:rPr>
            </w:pPr>
            <w:r>
              <w:rPr>
                <w:rFonts w:ascii="Times New Roman" w:hAnsi="Times New Roman"/>
                <w:sz w:val="18"/>
                <w:szCs w:val="18"/>
              </w:rPr>
              <w:t>Life Insurance (HRS 431:1-204) Including Variable Life and Variable Annuity OR Life Insurance (HRS 431:1-204) Excluding Variable Life and Variable Annuity</w:t>
            </w:r>
          </w:p>
        </w:tc>
      </w:tr>
      <w:tr w:rsidR="00924FDC" w:rsidRPr="00324988" w14:paraId="43E4875B" w14:textId="77777777" w:rsidTr="00B30E60">
        <w:trPr>
          <w:jc w:val="center"/>
        </w:trPr>
        <w:tc>
          <w:tcPr>
            <w:tcW w:w="1097" w:type="dxa"/>
          </w:tcPr>
          <w:p w14:paraId="69EA43E4"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5B3B7C6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Credit Life</w:t>
            </w:r>
          </w:p>
        </w:tc>
        <w:tc>
          <w:tcPr>
            <w:tcW w:w="4258" w:type="dxa"/>
          </w:tcPr>
          <w:p w14:paraId="1420A848" w14:textId="77777777" w:rsidR="00924FDC" w:rsidRPr="00441BA0" w:rsidRDefault="00924FDC" w:rsidP="00924FDC">
            <w:pPr>
              <w:rPr>
                <w:rFonts w:ascii="Times New Roman" w:hAnsi="Times New Roman"/>
                <w:sz w:val="18"/>
                <w:szCs w:val="18"/>
              </w:rPr>
            </w:pPr>
            <w:r>
              <w:rPr>
                <w:rFonts w:ascii="Times New Roman" w:hAnsi="Times New Roman"/>
                <w:sz w:val="18"/>
                <w:szCs w:val="18"/>
              </w:rPr>
              <w:t>Life Insurance (HRS 431:1-204) Including Variable Life and Variable Annuity OR Life Insurance (HRS 431:1-204) Excluding Variable Life and Variable Annuity</w:t>
            </w:r>
          </w:p>
        </w:tc>
      </w:tr>
      <w:tr w:rsidR="00924FDC" w:rsidRPr="00324988" w14:paraId="4D5CEF71" w14:textId="77777777" w:rsidTr="00B30E60">
        <w:trPr>
          <w:jc w:val="center"/>
        </w:trPr>
        <w:tc>
          <w:tcPr>
            <w:tcW w:w="1097" w:type="dxa"/>
          </w:tcPr>
          <w:p w14:paraId="3129868D"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211B968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Accident &amp; Health</w:t>
            </w:r>
          </w:p>
        </w:tc>
        <w:tc>
          <w:tcPr>
            <w:tcW w:w="4258" w:type="dxa"/>
          </w:tcPr>
          <w:p w14:paraId="3A6B9C6E" w14:textId="77777777" w:rsidR="00924FDC" w:rsidRPr="00441BA0" w:rsidRDefault="00924FDC" w:rsidP="00924FDC">
            <w:pPr>
              <w:rPr>
                <w:rFonts w:ascii="Times New Roman" w:hAnsi="Times New Roman"/>
                <w:sz w:val="18"/>
                <w:szCs w:val="18"/>
              </w:rPr>
            </w:pPr>
            <w:r>
              <w:rPr>
                <w:rFonts w:ascii="Times New Roman" w:hAnsi="Times New Roman"/>
                <w:snapToGrid w:val="0"/>
                <w:sz w:val="18"/>
                <w:szCs w:val="18"/>
              </w:rPr>
              <w:t>Accident and Health Insurance</w:t>
            </w:r>
            <w:r>
              <w:rPr>
                <w:rFonts w:ascii="Times New Roman" w:hAnsi="Times New Roman"/>
                <w:sz w:val="18"/>
                <w:szCs w:val="18"/>
              </w:rPr>
              <w:t xml:space="preserve"> (HRS 431:1-205)</w:t>
            </w:r>
          </w:p>
        </w:tc>
      </w:tr>
      <w:tr w:rsidR="00924FDC" w:rsidRPr="00324988" w14:paraId="352E3029" w14:textId="77777777" w:rsidTr="00B30E60">
        <w:trPr>
          <w:jc w:val="center"/>
        </w:trPr>
        <w:tc>
          <w:tcPr>
            <w:tcW w:w="1097" w:type="dxa"/>
          </w:tcPr>
          <w:p w14:paraId="015AA6D5" w14:textId="77777777" w:rsidR="00924FDC" w:rsidRPr="00441BA0" w:rsidRDefault="00924FDC" w:rsidP="00924FDC">
            <w:pPr>
              <w:keepNext/>
              <w:keepLines/>
              <w:jc w:val="right"/>
              <w:rPr>
                <w:rFonts w:ascii="Times New Roman" w:hAnsi="Times New Roman"/>
                <w:sz w:val="18"/>
                <w:szCs w:val="18"/>
              </w:rPr>
            </w:pPr>
            <w:r w:rsidRPr="00441BA0">
              <w:rPr>
                <w:rFonts w:ascii="Times New Roman" w:hAnsi="Times New Roman"/>
                <w:sz w:val="18"/>
                <w:szCs w:val="18"/>
              </w:rPr>
              <w:t> </w:t>
            </w:r>
          </w:p>
        </w:tc>
        <w:tc>
          <w:tcPr>
            <w:tcW w:w="4005" w:type="dxa"/>
          </w:tcPr>
          <w:p w14:paraId="0DBEF89F" w14:textId="77777777" w:rsidR="00924FDC" w:rsidRPr="00441BA0" w:rsidRDefault="00924FDC" w:rsidP="00924FDC">
            <w:pPr>
              <w:keepNext/>
              <w:keepLines/>
              <w:rPr>
                <w:rFonts w:ascii="Times New Roman" w:hAnsi="Times New Roman"/>
                <w:sz w:val="18"/>
                <w:szCs w:val="18"/>
              </w:rPr>
            </w:pPr>
            <w:r w:rsidRPr="00441BA0">
              <w:rPr>
                <w:rFonts w:ascii="Times New Roman" w:hAnsi="Times New Roman"/>
                <w:sz w:val="18"/>
                <w:szCs w:val="18"/>
              </w:rPr>
              <w:t>Credit Accident &amp; Health</w:t>
            </w:r>
          </w:p>
        </w:tc>
        <w:tc>
          <w:tcPr>
            <w:tcW w:w="4258" w:type="dxa"/>
          </w:tcPr>
          <w:p w14:paraId="7254AAED" w14:textId="77777777" w:rsidR="00924FDC" w:rsidRPr="00441BA0" w:rsidRDefault="00924FDC" w:rsidP="00924FDC">
            <w:pPr>
              <w:keepNext/>
              <w:keepLines/>
              <w:rPr>
                <w:rFonts w:ascii="Times New Roman" w:hAnsi="Times New Roman"/>
                <w:sz w:val="18"/>
                <w:szCs w:val="18"/>
              </w:rPr>
            </w:pPr>
            <w:r>
              <w:rPr>
                <w:rFonts w:ascii="Times New Roman" w:hAnsi="Times New Roman"/>
                <w:snapToGrid w:val="0"/>
                <w:sz w:val="18"/>
                <w:szCs w:val="18"/>
              </w:rPr>
              <w:t>Accident and Health Insurance</w:t>
            </w:r>
            <w:r>
              <w:rPr>
                <w:rFonts w:ascii="Times New Roman" w:hAnsi="Times New Roman"/>
                <w:sz w:val="18"/>
                <w:szCs w:val="18"/>
              </w:rPr>
              <w:t xml:space="preserve"> (HRS 431:1-205)</w:t>
            </w:r>
          </w:p>
        </w:tc>
      </w:tr>
      <w:tr w:rsidR="00924FDC" w:rsidRPr="00324988" w14:paraId="6C823D32" w14:textId="77777777" w:rsidTr="00B30E60">
        <w:trPr>
          <w:jc w:val="center"/>
        </w:trPr>
        <w:tc>
          <w:tcPr>
            <w:tcW w:w="1097" w:type="dxa"/>
          </w:tcPr>
          <w:p w14:paraId="47FA5FE6"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 </w:t>
            </w:r>
          </w:p>
        </w:tc>
        <w:tc>
          <w:tcPr>
            <w:tcW w:w="4005" w:type="dxa"/>
          </w:tcPr>
          <w:p w14:paraId="6B3DCD93"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Annuities</w:t>
            </w:r>
          </w:p>
        </w:tc>
        <w:tc>
          <w:tcPr>
            <w:tcW w:w="4258" w:type="dxa"/>
          </w:tcPr>
          <w:p w14:paraId="3D046422" w14:textId="77777777" w:rsidR="00924FDC" w:rsidRPr="00441BA0" w:rsidRDefault="006454EC" w:rsidP="00924FDC">
            <w:pPr>
              <w:rPr>
                <w:rFonts w:ascii="Times New Roman" w:hAnsi="Times New Roman"/>
                <w:sz w:val="18"/>
                <w:szCs w:val="18"/>
              </w:rPr>
            </w:pPr>
            <w:r>
              <w:rPr>
                <w:rFonts w:ascii="Times New Roman" w:hAnsi="Times New Roman"/>
                <w:sz w:val="18"/>
                <w:szCs w:val="18"/>
              </w:rPr>
              <w:t>Life Insurance (HRS 431:1-204) Including Variable Life and Variable Annuity OR Life Insurance (HRS 431:1-204) Excluding Variable Life and Variable Annuity</w:t>
            </w:r>
          </w:p>
        </w:tc>
      </w:tr>
      <w:tr w:rsidR="00924FDC" w:rsidRPr="00324988" w14:paraId="58B53334" w14:textId="77777777" w:rsidTr="00B30E60">
        <w:trPr>
          <w:jc w:val="center"/>
        </w:trPr>
        <w:tc>
          <w:tcPr>
            <w:tcW w:w="1097" w:type="dxa"/>
            <w:tcBorders>
              <w:bottom w:val="single" w:sz="4" w:space="0" w:color="auto"/>
            </w:tcBorders>
          </w:tcPr>
          <w:p w14:paraId="5B72A6FE"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 </w:t>
            </w:r>
          </w:p>
        </w:tc>
        <w:tc>
          <w:tcPr>
            <w:tcW w:w="4005" w:type="dxa"/>
            <w:tcBorders>
              <w:bottom w:val="single" w:sz="4" w:space="0" w:color="auto"/>
            </w:tcBorders>
          </w:tcPr>
          <w:p w14:paraId="587D339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Variable Annuities</w:t>
            </w:r>
          </w:p>
        </w:tc>
        <w:tc>
          <w:tcPr>
            <w:tcW w:w="4258" w:type="dxa"/>
            <w:tcBorders>
              <w:bottom w:val="single" w:sz="4" w:space="0" w:color="auto"/>
            </w:tcBorders>
          </w:tcPr>
          <w:p w14:paraId="563209F7" w14:textId="77777777" w:rsidR="00924FDC" w:rsidRPr="00441BA0" w:rsidRDefault="006454EC" w:rsidP="00924FDC">
            <w:pPr>
              <w:rPr>
                <w:rFonts w:ascii="Times New Roman" w:hAnsi="Times New Roman"/>
                <w:sz w:val="18"/>
                <w:szCs w:val="18"/>
              </w:rPr>
            </w:pPr>
            <w:r>
              <w:rPr>
                <w:rFonts w:ascii="Times New Roman" w:hAnsi="Times New Roman"/>
                <w:sz w:val="18"/>
                <w:szCs w:val="18"/>
              </w:rPr>
              <w:t xml:space="preserve">Life Insurance (HRS 431:1-204) Including Variable Life and Variable Annuity </w:t>
            </w:r>
          </w:p>
        </w:tc>
      </w:tr>
      <w:tr w:rsidR="00924FDC" w:rsidRPr="004B548D" w14:paraId="7C904F3B" w14:textId="77777777" w:rsidTr="004B548D">
        <w:trPr>
          <w:jc w:val="center"/>
        </w:trPr>
        <w:tc>
          <w:tcPr>
            <w:tcW w:w="9360" w:type="dxa"/>
            <w:gridSpan w:val="3"/>
            <w:shd w:val="clear" w:color="auto" w:fill="D9D9D9" w:themeFill="background1" w:themeFillShade="D9"/>
          </w:tcPr>
          <w:p w14:paraId="3A7A3000" w14:textId="77777777" w:rsidR="00924FDC" w:rsidRPr="004B548D" w:rsidRDefault="00924FDC" w:rsidP="00924FDC">
            <w:pPr>
              <w:rPr>
                <w:rFonts w:ascii="Times New Roman" w:hAnsi="Times New Roman"/>
                <w:b/>
              </w:rPr>
            </w:pPr>
            <w:r w:rsidRPr="004B548D">
              <w:rPr>
                <w:rFonts w:ascii="Times New Roman" w:hAnsi="Times New Roman"/>
                <w:b/>
              </w:rPr>
              <w:t>IDAHO</w:t>
            </w:r>
          </w:p>
        </w:tc>
      </w:tr>
      <w:tr w:rsidR="00924FDC" w:rsidRPr="00324988" w14:paraId="77D909F5" w14:textId="77777777" w:rsidTr="004B548D">
        <w:trPr>
          <w:jc w:val="center"/>
        </w:trPr>
        <w:tc>
          <w:tcPr>
            <w:tcW w:w="9360" w:type="dxa"/>
            <w:gridSpan w:val="3"/>
          </w:tcPr>
          <w:p w14:paraId="473C8577" w14:textId="77777777" w:rsidR="00924FDC" w:rsidRPr="00324988" w:rsidRDefault="00924FDC" w:rsidP="00924FDC">
            <w:pPr>
              <w:rPr>
                <w:rFonts w:ascii="Times New Roman" w:hAnsi="Times New Roman"/>
                <w:sz w:val="18"/>
                <w:szCs w:val="18"/>
              </w:rPr>
            </w:pPr>
            <w:r w:rsidRPr="00324988">
              <w:rPr>
                <w:rFonts w:ascii="Times New Roman" w:hAnsi="Times New Roman"/>
                <w:b/>
                <w:bCs/>
                <w:sz w:val="18"/>
                <w:szCs w:val="18"/>
              </w:rPr>
              <w:t>P &amp; C Exhibit of Premiums and Losses</w:t>
            </w:r>
          </w:p>
        </w:tc>
      </w:tr>
      <w:tr w:rsidR="00924FDC" w:rsidRPr="00324988" w14:paraId="4A407BE2" w14:textId="77777777" w:rsidTr="00B30E60">
        <w:trPr>
          <w:jc w:val="center"/>
        </w:trPr>
        <w:tc>
          <w:tcPr>
            <w:tcW w:w="1097" w:type="dxa"/>
          </w:tcPr>
          <w:p w14:paraId="5C5FF32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67FF7EB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Fire</w:t>
            </w:r>
          </w:p>
        </w:tc>
        <w:tc>
          <w:tcPr>
            <w:tcW w:w="4258" w:type="dxa"/>
          </w:tcPr>
          <w:p w14:paraId="4FAD667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41-504  "Property"</w:t>
            </w:r>
          </w:p>
        </w:tc>
      </w:tr>
      <w:tr w:rsidR="00924FDC" w:rsidRPr="00324988" w14:paraId="1FE4FD5F" w14:textId="77777777" w:rsidTr="00B30E60">
        <w:trPr>
          <w:jc w:val="center"/>
        </w:trPr>
        <w:tc>
          <w:tcPr>
            <w:tcW w:w="1097" w:type="dxa"/>
          </w:tcPr>
          <w:p w14:paraId="26DD5DB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15616D2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Allied </w:t>
            </w:r>
            <w:r>
              <w:rPr>
                <w:rFonts w:ascii="Times New Roman" w:hAnsi="Times New Roman"/>
                <w:sz w:val="18"/>
                <w:szCs w:val="18"/>
              </w:rPr>
              <w:t>l</w:t>
            </w:r>
            <w:r w:rsidRPr="00324988">
              <w:rPr>
                <w:rFonts w:ascii="Times New Roman" w:hAnsi="Times New Roman"/>
                <w:sz w:val="18"/>
                <w:szCs w:val="18"/>
              </w:rPr>
              <w:t>ines</w:t>
            </w:r>
          </w:p>
        </w:tc>
        <w:tc>
          <w:tcPr>
            <w:tcW w:w="4258" w:type="dxa"/>
          </w:tcPr>
          <w:p w14:paraId="55A46C8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41-504</w:t>
            </w:r>
          </w:p>
        </w:tc>
      </w:tr>
      <w:tr w:rsidR="00924FDC" w:rsidRPr="00324988" w14:paraId="5DD5E8A2" w14:textId="77777777" w:rsidTr="00B30E60">
        <w:trPr>
          <w:jc w:val="center"/>
        </w:trPr>
        <w:tc>
          <w:tcPr>
            <w:tcW w:w="1097" w:type="dxa"/>
          </w:tcPr>
          <w:p w14:paraId="2ED8D61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4F9918A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Multi</w:t>
            </w:r>
            <w:r>
              <w:rPr>
                <w:rFonts w:ascii="Times New Roman" w:hAnsi="Times New Roman"/>
                <w:sz w:val="18"/>
                <w:szCs w:val="18"/>
              </w:rPr>
              <w:t>ple p</w:t>
            </w:r>
            <w:r w:rsidRPr="00324988">
              <w:rPr>
                <w:rFonts w:ascii="Times New Roman" w:hAnsi="Times New Roman"/>
                <w:sz w:val="18"/>
                <w:szCs w:val="18"/>
              </w:rPr>
              <w:t xml:space="preserve">eril </w:t>
            </w:r>
            <w:r>
              <w:rPr>
                <w:rFonts w:ascii="Times New Roman" w:hAnsi="Times New Roman"/>
                <w:sz w:val="18"/>
                <w:szCs w:val="18"/>
              </w:rPr>
              <w:t>c</w:t>
            </w:r>
            <w:r w:rsidRPr="00324988">
              <w:rPr>
                <w:rFonts w:ascii="Times New Roman" w:hAnsi="Times New Roman"/>
                <w:sz w:val="18"/>
                <w:szCs w:val="18"/>
              </w:rPr>
              <w:t>rop</w:t>
            </w:r>
          </w:p>
        </w:tc>
        <w:tc>
          <w:tcPr>
            <w:tcW w:w="4258" w:type="dxa"/>
          </w:tcPr>
          <w:p w14:paraId="3F5292C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41-504</w:t>
            </w:r>
          </w:p>
        </w:tc>
      </w:tr>
      <w:tr w:rsidR="00924FDC" w:rsidRPr="00324988" w14:paraId="30CF9508" w14:textId="77777777" w:rsidTr="00B30E60">
        <w:trPr>
          <w:jc w:val="center"/>
        </w:trPr>
        <w:tc>
          <w:tcPr>
            <w:tcW w:w="1097" w:type="dxa"/>
          </w:tcPr>
          <w:p w14:paraId="724A70D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2CD871E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0695830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41-504</w:t>
            </w:r>
          </w:p>
        </w:tc>
      </w:tr>
      <w:tr w:rsidR="00924FDC" w:rsidRPr="00324988" w14:paraId="1FEC4674" w14:textId="77777777" w:rsidTr="00B30E60">
        <w:trPr>
          <w:jc w:val="center"/>
        </w:trPr>
        <w:tc>
          <w:tcPr>
            <w:tcW w:w="1097" w:type="dxa"/>
          </w:tcPr>
          <w:p w14:paraId="26951B51"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2.4</w:t>
            </w:r>
          </w:p>
        </w:tc>
        <w:tc>
          <w:tcPr>
            <w:tcW w:w="4005" w:type="dxa"/>
          </w:tcPr>
          <w:p w14:paraId="4145A9DF"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crop</w:t>
            </w:r>
          </w:p>
        </w:tc>
        <w:tc>
          <w:tcPr>
            <w:tcW w:w="4258" w:type="dxa"/>
          </w:tcPr>
          <w:p w14:paraId="2892B9BD" w14:textId="77777777" w:rsidR="00924FDC" w:rsidRPr="00324988" w:rsidRDefault="00924FDC" w:rsidP="00924FDC">
            <w:pPr>
              <w:rPr>
                <w:rFonts w:ascii="Times New Roman" w:hAnsi="Times New Roman"/>
                <w:sz w:val="18"/>
                <w:szCs w:val="18"/>
              </w:rPr>
            </w:pPr>
          </w:p>
        </w:tc>
      </w:tr>
      <w:tr w:rsidR="00924FDC" w:rsidRPr="00324988" w14:paraId="62BAB3FD" w14:textId="77777777" w:rsidTr="00B30E60">
        <w:trPr>
          <w:jc w:val="center"/>
        </w:trPr>
        <w:tc>
          <w:tcPr>
            <w:tcW w:w="1097" w:type="dxa"/>
          </w:tcPr>
          <w:p w14:paraId="46578BDC"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2.5</w:t>
            </w:r>
          </w:p>
        </w:tc>
        <w:tc>
          <w:tcPr>
            <w:tcW w:w="4005" w:type="dxa"/>
          </w:tcPr>
          <w:p w14:paraId="279D47D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Private flood</w:t>
            </w:r>
          </w:p>
        </w:tc>
        <w:tc>
          <w:tcPr>
            <w:tcW w:w="4258" w:type="dxa"/>
          </w:tcPr>
          <w:p w14:paraId="57DA09E6" w14:textId="77777777" w:rsidR="00924FDC" w:rsidRPr="00441BA0" w:rsidRDefault="00924FDC" w:rsidP="00924FDC">
            <w:pPr>
              <w:rPr>
                <w:rFonts w:ascii="Times New Roman" w:hAnsi="Times New Roman"/>
                <w:sz w:val="18"/>
                <w:szCs w:val="18"/>
              </w:rPr>
            </w:pPr>
          </w:p>
        </w:tc>
      </w:tr>
      <w:tr w:rsidR="00924FDC" w:rsidRPr="00324988" w14:paraId="7E7808FB" w14:textId="77777777" w:rsidTr="00B30E60">
        <w:trPr>
          <w:jc w:val="center"/>
        </w:trPr>
        <w:tc>
          <w:tcPr>
            <w:tcW w:w="1097" w:type="dxa"/>
          </w:tcPr>
          <w:p w14:paraId="2F97DF48"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3</w:t>
            </w:r>
          </w:p>
        </w:tc>
        <w:tc>
          <w:tcPr>
            <w:tcW w:w="4005" w:type="dxa"/>
          </w:tcPr>
          <w:p w14:paraId="705D95F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Farmowners multiple peril</w:t>
            </w:r>
          </w:p>
        </w:tc>
        <w:tc>
          <w:tcPr>
            <w:tcW w:w="4258" w:type="dxa"/>
          </w:tcPr>
          <w:p w14:paraId="514FD3AA"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41-504, 41-506</w:t>
            </w:r>
          </w:p>
        </w:tc>
      </w:tr>
      <w:tr w:rsidR="00924FDC" w:rsidRPr="00324988" w14:paraId="72E9CF3C" w14:textId="77777777" w:rsidTr="00B30E60">
        <w:trPr>
          <w:jc w:val="center"/>
        </w:trPr>
        <w:tc>
          <w:tcPr>
            <w:tcW w:w="1097" w:type="dxa"/>
          </w:tcPr>
          <w:p w14:paraId="5DFD786C"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4</w:t>
            </w:r>
          </w:p>
        </w:tc>
        <w:tc>
          <w:tcPr>
            <w:tcW w:w="4005" w:type="dxa"/>
          </w:tcPr>
          <w:p w14:paraId="6001AF2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Homeowners multiple peril</w:t>
            </w:r>
          </w:p>
        </w:tc>
        <w:tc>
          <w:tcPr>
            <w:tcW w:w="4258" w:type="dxa"/>
          </w:tcPr>
          <w:p w14:paraId="3BA98F43"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41-504, 41-506</w:t>
            </w:r>
          </w:p>
        </w:tc>
      </w:tr>
      <w:tr w:rsidR="00924FDC" w:rsidRPr="00324988" w14:paraId="14F7504B" w14:textId="77777777" w:rsidTr="00B30E60">
        <w:trPr>
          <w:jc w:val="center"/>
        </w:trPr>
        <w:tc>
          <w:tcPr>
            <w:tcW w:w="1097" w:type="dxa"/>
          </w:tcPr>
          <w:p w14:paraId="0EC01F18"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5.1</w:t>
            </w:r>
          </w:p>
        </w:tc>
        <w:tc>
          <w:tcPr>
            <w:tcW w:w="4005" w:type="dxa"/>
          </w:tcPr>
          <w:p w14:paraId="7B759D9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Commercial multiple peril (non-liability portion)</w:t>
            </w:r>
          </w:p>
        </w:tc>
        <w:tc>
          <w:tcPr>
            <w:tcW w:w="4258" w:type="dxa"/>
          </w:tcPr>
          <w:p w14:paraId="6A2B2A01"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41-504</w:t>
            </w:r>
          </w:p>
        </w:tc>
      </w:tr>
      <w:tr w:rsidR="00924FDC" w:rsidRPr="00324988" w14:paraId="58755064" w14:textId="77777777" w:rsidTr="00B30E60">
        <w:trPr>
          <w:jc w:val="center"/>
        </w:trPr>
        <w:tc>
          <w:tcPr>
            <w:tcW w:w="1097" w:type="dxa"/>
          </w:tcPr>
          <w:p w14:paraId="6ECFFE3F"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5.2</w:t>
            </w:r>
          </w:p>
        </w:tc>
        <w:tc>
          <w:tcPr>
            <w:tcW w:w="4005" w:type="dxa"/>
          </w:tcPr>
          <w:p w14:paraId="3C59AF2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Commercial multiple peril (liability portion)</w:t>
            </w:r>
          </w:p>
        </w:tc>
        <w:tc>
          <w:tcPr>
            <w:tcW w:w="4258" w:type="dxa"/>
          </w:tcPr>
          <w:p w14:paraId="57A10CC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41-506</w:t>
            </w:r>
          </w:p>
        </w:tc>
      </w:tr>
      <w:tr w:rsidR="00924FDC" w:rsidRPr="00324988" w14:paraId="3A1A4C07" w14:textId="77777777" w:rsidTr="00B30E60">
        <w:trPr>
          <w:jc w:val="center"/>
        </w:trPr>
        <w:tc>
          <w:tcPr>
            <w:tcW w:w="1097" w:type="dxa"/>
          </w:tcPr>
          <w:p w14:paraId="2799FB73"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6</w:t>
            </w:r>
          </w:p>
        </w:tc>
        <w:tc>
          <w:tcPr>
            <w:tcW w:w="4005" w:type="dxa"/>
          </w:tcPr>
          <w:p w14:paraId="59502C9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Mortgage guaranty</w:t>
            </w:r>
          </w:p>
        </w:tc>
        <w:tc>
          <w:tcPr>
            <w:tcW w:w="4258" w:type="dxa"/>
          </w:tcPr>
          <w:p w14:paraId="73CA7C9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41-507 "Surety"  41-2652</w:t>
            </w:r>
          </w:p>
        </w:tc>
      </w:tr>
      <w:tr w:rsidR="00924FDC" w:rsidRPr="00324988" w14:paraId="557B2A18" w14:textId="77777777" w:rsidTr="00B30E60">
        <w:trPr>
          <w:jc w:val="center"/>
        </w:trPr>
        <w:tc>
          <w:tcPr>
            <w:tcW w:w="1097" w:type="dxa"/>
          </w:tcPr>
          <w:p w14:paraId="1DE3719A"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8</w:t>
            </w:r>
          </w:p>
        </w:tc>
        <w:tc>
          <w:tcPr>
            <w:tcW w:w="4005" w:type="dxa"/>
          </w:tcPr>
          <w:p w14:paraId="3989D83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Ocean marine</w:t>
            </w:r>
          </w:p>
        </w:tc>
        <w:tc>
          <w:tcPr>
            <w:tcW w:w="4258" w:type="dxa"/>
          </w:tcPr>
          <w:p w14:paraId="78399E4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41-505  "Marine and Transportation"</w:t>
            </w:r>
          </w:p>
        </w:tc>
      </w:tr>
      <w:tr w:rsidR="00924FDC" w:rsidRPr="00324988" w14:paraId="38248E69" w14:textId="77777777" w:rsidTr="00B30E60">
        <w:trPr>
          <w:jc w:val="center"/>
        </w:trPr>
        <w:tc>
          <w:tcPr>
            <w:tcW w:w="1097" w:type="dxa"/>
          </w:tcPr>
          <w:p w14:paraId="710ABC0C"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9</w:t>
            </w:r>
          </w:p>
        </w:tc>
        <w:tc>
          <w:tcPr>
            <w:tcW w:w="4005" w:type="dxa"/>
          </w:tcPr>
          <w:p w14:paraId="43DD16B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Inland marine</w:t>
            </w:r>
          </w:p>
        </w:tc>
        <w:tc>
          <w:tcPr>
            <w:tcW w:w="4258" w:type="dxa"/>
          </w:tcPr>
          <w:p w14:paraId="13BC415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41-505</w:t>
            </w:r>
          </w:p>
        </w:tc>
      </w:tr>
      <w:tr w:rsidR="00924FDC" w:rsidRPr="00324988" w14:paraId="7EF53042" w14:textId="77777777" w:rsidTr="00B30E60">
        <w:trPr>
          <w:jc w:val="center"/>
        </w:trPr>
        <w:tc>
          <w:tcPr>
            <w:tcW w:w="1097" w:type="dxa"/>
          </w:tcPr>
          <w:p w14:paraId="6D78351F"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10</w:t>
            </w:r>
          </w:p>
        </w:tc>
        <w:tc>
          <w:tcPr>
            <w:tcW w:w="4005" w:type="dxa"/>
          </w:tcPr>
          <w:p w14:paraId="379AE471"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Financial guaranty</w:t>
            </w:r>
          </w:p>
        </w:tc>
        <w:tc>
          <w:tcPr>
            <w:tcW w:w="4258" w:type="dxa"/>
          </w:tcPr>
          <w:p w14:paraId="4C3A986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41-507</w:t>
            </w:r>
          </w:p>
        </w:tc>
      </w:tr>
      <w:tr w:rsidR="00924FDC" w:rsidRPr="00324988" w14:paraId="781D5F95" w14:textId="77777777" w:rsidTr="00B30E60">
        <w:trPr>
          <w:jc w:val="center"/>
        </w:trPr>
        <w:tc>
          <w:tcPr>
            <w:tcW w:w="1097" w:type="dxa"/>
          </w:tcPr>
          <w:p w14:paraId="1F493E74"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11</w:t>
            </w:r>
          </w:p>
        </w:tc>
        <w:tc>
          <w:tcPr>
            <w:tcW w:w="4005" w:type="dxa"/>
          </w:tcPr>
          <w:p w14:paraId="57ED9FF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Medical professional liability</w:t>
            </w:r>
          </w:p>
        </w:tc>
        <w:tc>
          <w:tcPr>
            <w:tcW w:w="4258" w:type="dxa"/>
          </w:tcPr>
          <w:p w14:paraId="521E869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41-506(k)  "Casualty"</w:t>
            </w:r>
          </w:p>
        </w:tc>
      </w:tr>
      <w:tr w:rsidR="00924FDC" w:rsidRPr="00324988" w14:paraId="50CDF76A" w14:textId="77777777" w:rsidTr="00B30E60">
        <w:trPr>
          <w:jc w:val="center"/>
        </w:trPr>
        <w:tc>
          <w:tcPr>
            <w:tcW w:w="1097" w:type="dxa"/>
          </w:tcPr>
          <w:p w14:paraId="19E8E173"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12</w:t>
            </w:r>
          </w:p>
        </w:tc>
        <w:tc>
          <w:tcPr>
            <w:tcW w:w="4005" w:type="dxa"/>
          </w:tcPr>
          <w:p w14:paraId="161DB83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Earthquake</w:t>
            </w:r>
          </w:p>
        </w:tc>
        <w:tc>
          <w:tcPr>
            <w:tcW w:w="4258" w:type="dxa"/>
          </w:tcPr>
          <w:p w14:paraId="0D31F69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41-506</w:t>
            </w:r>
          </w:p>
        </w:tc>
      </w:tr>
      <w:tr w:rsidR="00924FDC" w:rsidRPr="00324988" w14:paraId="276AC34F" w14:textId="77777777" w:rsidTr="00B30E60">
        <w:trPr>
          <w:jc w:val="center"/>
        </w:trPr>
        <w:tc>
          <w:tcPr>
            <w:tcW w:w="1097" w:type="dxa"/>
          </w:tcPr>
          <w:p w14:paraId="08998151"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13</w:t>
            </w:r>
          </w:p>
        </w:tc>
        <w:tc>
          <w:tcPr>
            <w:tcW w:w="4005" w:type="dxa"/>
          </w:tcPr>
          <w:p w14:paraId="0402B1C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Group accident and health</w:t>
            </w:r>
          </w:p>
        </w:tc>
        <w:tc>
          <w:tcPr>
            <w:tcW w:w="4258" w:type="dxa"/>
          </w:tcPr>
          <w:p w14:paraId="766BFA3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41-503  "Disability"</w:t>
            </w:r>
          </w:p>
        </w:tc>
      </w:tr>
      <w:tr w:rsidR="00924FDC" w:rsidRPr="00324988" w14:paraId="5A4C95AE" w14:textId="77777777" w:rsidTr="00B30E60">
        <w:trPr>
          <w:jc w:val="center"/>
        </w:trPr>
        <w:tc>
          <w:tcPr>
            <w:tcW w:w="1097" w:type="dxa"/>
          </w:tcPr>
          <w:p w14:paraId="45D37182"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14</w:t>
            </w:r>
          </w:p>
        </w:tc>
        <w:tc>
          <w:tcPr>
            <w:tcW w:w="4005" w:type="dxa"/>
          </w:tcPr>
          <w:p w14:paraId="5BB670D3"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Credit A &amp; H (Group and Individual)</w:t>
            </w:r>
          </w:p>
        </w:tc>
        <w:tc>
          <w:tcPr>
            <w:tcW w:w="4258" w:type="dxa"/>
          </w:tcPr>
          <w:p w14:paraId="01133E6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41-503</w:t>
            </w:r>
          </w:p>
        </w:tc>
      </w:tr>
      <w:tr w:rsidR="00924FDC" w:rsidRPr="00324988" w14:paraId="6E32939A" w14:textId="77777777" w:rsidTr="00B30E60">
        <w:trPr>
          <w:jc w:val="center"/>
        </w:trPr>
        <w:tc>
          <w:tcPr>
            <w:tcW w:w="1097" w:type="dxa"/>
          </w:tcPr>
          <w:p w14:paraId="471725E1"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15.1</w:t>
            </w:r>
          </w:p>
        </w:tc>
        <w:tc>
          <w:tcPr>
            <w:tcW w:w="4005" w:type="dxa"/>
          </w:tcPr>
          <w:p w14:paraId="5E14FCBB"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Collectively renewable A &amp; H</w:t>
            </w:r>
          </w:p>
        </w:tc>
        <w:tc>
          <w:tcPr>
            <w:tcW w:w="4258" w:type="dxa"/>
          </w:tcPr>
          <w:p w14:paraId="6630838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41-503</w:t>
            </w:r>
          </w:p>
        </w:tc>
      </w:tr>
      <w:tr w:rsidR="00924FDC" w:rsidRPr="00324988" w14:paraId="1116D070" w14:textId="77777777" w:rsidTr="00B30E60">
        <w:trPr>
          <w:jc w:val="center"/>
        </w:trPr>
        <w:tc>
          <w:tcPr>
            <w:tcW w:w="1097" w:type="dxa"/>
          </w:tcPr>
          <w:p w14:paraId="255578AD"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15.2</w:t>
            </w:r>
          </w:p>
        </w:tc>
        <w:tc>
          <w:tcPr>
            <w:tcW w:w="4005" w:type="dxa"/>
          </w:tcPr>
          <w:p w14:paraId="5B0356E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Non-cancelable A &amp; H</w:t>
            </w:r>
          </w:p>
        </w:tc>
        <w:tc>
          <w:tcPr>
            <w:tcW w:w="4258" w:type="dxa"/>
          </w:tcPr>
          <w:p w14:paraId="2A29651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41-503</w:t>
            </w:r>
          </w:p>
        </w:tc>
      </w:tr>
      <w:tr w:rsidR="00924FDC" w:rsidRPr="00324988" w14:paraId="3D18375F" w14:textId="77777777" w:rsidTr="00B30E60">
        <w:trPr>
          <w:jc w:val="center"/>
        </w:trPr>
        <w:tc>
          <w:tcPr>
            <w:tcW w:w="1097" w:type="dxa"/>
          </w:tcPr>
          <w:p w14:paraId="3346FFF3"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15.3</w:t>
            </w:r>
          </w:p>
        </w:tc>
        <w:tc>
          <w:tcPr>
            <w:tcW w:w="4005" w:type="dxa"/>
          </w:tcPr>
          <w:p w14:paraId="45D5EE0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Guaranteed renewable A &amp; H</w:t>
            </w:r>
          </w:p>
        </w:tc>
        <w:tc>
          <w:tcPr>
            <w:tcW w:w="4258" w:type="dxa"/>
          </w:tcPr>
          <w:p w14:paraId="3B18AFA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41-503</w:t>
            </w:r>
          </w:p>
        </w:tc>
      </w:tr>
      <w:tr w:rsidR="00924FDC" w:rsidRPr="00324988" w14:paraId="7F8A0862" w14:textId="77777777" w:rsidTr="00B30E60">
        <w:trPr>
          <w:jc w:val="center"/>
        </w:trPr>
        <w:tc>
          <w:tcPr>
            <w:tcW w:w="1097" w:type="dxa"/>
          </w:tcPr>
          <w:p w14:paraId="651101D7"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15.4</w:t>
            </w:r>
          </w:p>
        </w:tc>
        <w:tc>
          <w:tcPr>
            <w:tcW w:w="4005" w:type="dxa"/>
          </w:tcPr>
          <w:p w14:paraId="58807623"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Non-renewable for stated reasons only</w:t>
            </w:r>
          </w:p>
        </w:tc>
        <w:tc>
          <w:tcPr>
            <w:tcW w:w="4258" w:type="dxa"/>
          </w:tcPr>
          <w:p w14:paraId="5340FF2B"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41-503</w:t>
            </w:r>
          </w:p>
        </w:tc>
      </w:tr>
      <w:tr w:rsidR="00924FDC" w:rsidRPr="00324988" w14:paraId="4E076C94" w14:textId="77777777" w:rsidTr="00B30E60">
        <w:trPr>
          <w:jc w:val="center"/>
        </w:trPr>
        <w:tc>
          <w:tcPr>
            <w:tcW w:w="1097" w:type="dxa"/>
          </w:tcPr>
          <w:p w14:paraId="6D7089CA"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15.5</w:t>
            </w:r>
          </w:p>
        </w:tc>
        <w:tc>
          <w:tcPr>
            <w:tcW w:w="4005" w:type="dxa"/>
          </w:tcPr>
          <w:p w14:paraId="116303B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Other accident only</w:t>
            </w:r>
          </w:p>
        </w:tc>
        <w:tc>
          <w:tcPr>
            <w:tcW w:w="4258" w:type="dxa"/>
          </w:tcPr>
          <w:p w14:paraId="1E917A2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41-503</w:t>
            </w:r>
          </w:p>
        </w:tc>
      </w:tr>
      <w:tr w:rsidR="00924FDC" w:rsidRPr="00324988" w14:paraId="6BF825AA" w14:textId="77777777" w:rsidTr="00B30E60">
        <w:trPr>
          <w:jc w:val="center"/>
        </w:trPr>
        <w:tc>
          <w:tcPr>
            <w:tcW w:w="1097" w:type="dxa"/>
          </w:tcPr>
          <w:p w14:paraId="0DDD37C5"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15.6</w:t>
            </w:r>
          </w:p>
        </w:tc>
        <w:tc>
          <w:tcPr>
            <w:tcW w:w="4005" w:type="dxa"/>
          </w:tcPr>
          <w:p w14:paraId="7AB1376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Medicare Title XVIII exempt from state taxes or fees</w:t>
            </w:r>
          </w:p>
        </w:tc>
        <w:tc>
          <w:tcPr>
            <w:tcW w:w="4258" w:type="dxa"/>
          </w:tcPr>
          <w:p w14:paraId="7BA7B5D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09FA65BD" w14:textId="77777777" w:rsidTr="00B30E60">
        <w:trPr>
          <w:jc w:val="center"/>
        </w:trPr>
        <w:tc>
          <w:tcPr>
            <w:tcW w:w="1097" w:type="dxa"/>
          </w:tcPr>
          <w:p w14:paraId="29C9D0E3"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15.7</w:t>
            </w:r>
          </w:p>
        </w:tc>
        <w:tc>
          <w:tcPr>
            <w:tcW w:w="4005" w:type="dxa"/>
          </w:tcPr>
          <w:p w14:paraId="3E5F5E1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All other A &amp; H</w:t>
            </w:r>
          </w:p>
        </w:tc>
        <w:tc>
          <w:tcPr>
            <w:tcW w:w="4258" w:type="dxa"/>
          </w:tcPr>
          <w:p w14:paraId="6BAA93F1"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41-503</w:t>
            </w:r>
          </w:p>
        </w:tc>
      </w:tr>
      <w:tr w:rsidR="00924FDC" w:rsidRPr="00324988" w14:paraId="6D145CB3" w14:textId="77777777" w:rsidTr="00B30E60">
        <w:trPr>
          <w:jc w:val="center"/>
        </w:trPr>
        <w:tc>
          <w:tcPr>
            <w:tcW w:w="1097" w:type="dxa"/>
          </w:tcPr>
          <w:p w14:paraId="661DA766"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15.8</w:t>
            </w:r>
          </w:p>
        </w:tc>
        <w:tc>
          <w:tcPr>
            <w:tcW w:w="4005" w:type="dxa"/>
          </w:tcPr>
          <w:p w14:paraId="1AABE68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Federal Employees Health Benefits Plan Premium</w:t>
            </w:r>
          </w:p>
        </w:tc>
        <w:tc>
          <w:tcPr>
            <w:tcW w:w="4258" w:type="dxa"/>
          </w:tcPr>
          <w:p w14:paraId="4FB85150" w14:textId="77777777" w:rsidR="00924FDC" w:rsidRPr="00441BA0" w:rsidRDefault="00924FDC" w:rsidP="00924FDC">
            <w:pPr>
              <w:rPr>
                <w:rFonts w:ascii="Times New Roman" w:hAnsi="Times New Roman"/>
                <w:sz w:val="18"/>
                <w:szCs w:val="18"/>
              </w:rPr>
            </w:pPr>
          </w:p>
        </w:tc>
      </w:tr>
      <w:tr w:rsidR="00924FDC" w:rsidRPr="00324988" w14:paraId="6DCE9050" w14:textId="77777777" w:rsidTr="00B30E60">
        <w:trPr>
          <w:jc w:val="center"/>
        </w:trPr>
        <w:tc>
          <w:tcPr>
            <w:tcW w:w="1097" w:type="dxa"/>
          </w:tcPr>
          <w:p w14:paraId="41353BC9"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16</w:t>
            </w:r>
          </w:p>
        </w:tc>
        <w:tc>
          <w:tcPr>
            <w:tcW w:w="4005" w:type="dxa"/>
          </w:tcPr>
          <w:p w14:paraId="32435221"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Workers' compensation</w:t>
            </w:r>
          </w:p>
        </w:tc>
        <w:tc>
          <w:tcPr>
            <w:tcW w:w="4258" w:type="dxa"/>
          </w:tcPr>
          <w:p w14:paraId="5BB29A1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41-506(d)</w:t>
            </w:r>
          </w:p>
        </w:tc>
      </w:tr>
      <w:tr w:rsidR="00924FDC" w:rsidRPr="00324988" w14:paraId="0D2213B9" w14:textId="77777777" w:rsidTr="00B30E60">
        <w:trPr>
          <w:jc w:val="center"/>
        </w:trPr>
        <w:tc>
          <w:tcPr>
            <w:tcW w:w="1097" w:type="dxa"/>
          </w:tcPr>
          <w:p w14:paraId="28834819"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17.1</w:t>
            </w:r>
          </w:p>
        </w:tc>
        <w:tc>
          <w:tcPr>
            <w:tcW w:w="4005" w:type="dxa"/>
          </w:tcPr>
          <w:p w14:paraId="4F71A473"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Other liability – occurrence</w:t>
            </w:r>
          </w:p>
        </w:tc>
        <w:tc>
          <w:tcPr>
            <w:tcW w:w="4258" w:type="dxa"/>
          </w:tcPr>
          <w:p w14:paraId="55BEA08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41-506</w:t>
            </w:r>
          </w:p>
        </w:tc>
      </w:tr>
      <w:tr w:rsidR="00924FDC" w:rsidRPr="00324988" w14:paraId="72804477" w14:textId="77777777" w:rsidTr="00B30E60">
        <w:trPr>
          <w:jc w:val="center"/>
        </w:trPr>
        <w:tc>
          <w:tcPr>
            <w:tcW w:w="1097" w:type="dxa"/>
          </w:tcPr>
          <w:p w14:paraId="6F5B5328"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17.2</w:t>
            </w:r>
          </w:p>
        </w:tc>
        <w:tc>
          <w:tcPr>
            <w:tcW w:w="4005" w:type="dxa"/>
          </w:tcPr>
          <w:p w14:paraId="1D92132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Other liability – claims made</w:t>
            </w:r>
          </w:p>
        </w:tc>
        <w:tc>
          <w:tcPr>
            <w:tcW w:w="4258" w:type="dxa"/>
          </w:tcPr>
          <w:p w14:paraId="07F58F1F" w14:textId="77777777" w:rsidR="00924FDC" w:rsidRPr="00441BA0" w:rsidRDefault="00924FDC" w:rsidP="00924FDC">
            <w:pPr>
              <w:rPr>
                <w:rFonts w:ascii="Times New Roman" w:hAnsi="Times New Roman"/>
                <w:sz w:val="18"/>
                <w:szCs w:val="18"/>
              </w:rPr>
            </w:pPr>
          </w:p>
        </w:tc>
      </w:tr>
      <w:tr w:rsidR="00924FDC" w:rsidRPr="00324988" w14:paraId="32FFFE19" w14:textId="77777777" w:rsidTr="00B30E60">
        <w:trPr>
          <w:jc w:val="center"/>
        </w:trPr>
        <w:tc>
          <w:tcPr>
            <w:tcW w:w="1097" w:type="dxa"/>
          </w:tcPr>
          <w:p w14:paraId="3DCF8FE1"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17.3</w:t>
            </w:r>
          </w:p>
        </w:tc>
        <w:tc>
          <w:tcPr>
            <w:tcW w:w="4005" w:type="dxa"/>
          </w:tcPr>
          <w:p w14:paraId="5ECF6DF3"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Excess workers' compensation</w:t>
            </w:r>
          </w:p>
        </w:tc>
        <w:tc>
          <w:tcPr>
            <w:tcW w:w="4258" w:type="dxa"/>
          </w:tcPr>
          <w:p w14:paraId="56B9DA7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02226F" w:rsidRPr="00324988" w14:paraId="70D90616" w14:textId="77777777" w:rsidTr="0002226F">
        <w:trPr>
          <w:jc w:val="center"/>
        </w:trPr>
        <w:tc>
          <w:tcPr>
            <w:tcW w:w="9360" w:type="dxa"/>
            <w:gridSpan w:val="3"/>
          </w:tcPr>
          <w:p w14:paraId="21C3D542" w14:textId="77777777" w:rsidR="0002226F" w:rsidRPr="00324988" w:rsidRDefault="0002226F" w:rsidP="0002226F">
            <w:pPr>
              <w:keepNext/>
              <w:keepLines/>
              <w:rPr>
                <w:rFonts w:ascii="Times New Roman" w:hAnsi="Times New Roman"/>
                <w:sz w:val="18"/>
                <w:szCs w:val="18"/>
              </w:rPr>
            </w:pPr>
            <w:r>
              <w:rPr>
                <w:rFonts w:ascii="Times New Roman" w:hAnsi="Times New Roman"/>
                <w:b/>
                <w:sz w:val="18"/>
                <w:szCs w:val="18"/>
              </w:rPr>
              <w:lastRenderedPageBreak/>
              <w:t>IDAHO</w:t>
            </w:r>
            <w:r w:rsidRPr="00162590">
              <w:rPr>
                <w:rFonts w:ascii="Times New Roman" w:hAnsi="Times New Roman"/>
                <w:b/>
                <w:sz w:val="18"/>
                <w:szCs w:val="18"/>
              </w:rPr>
              <w:t xml:space="preserve"> (continued)</w:t>
            </w:r>
          </w:p>
        </w:tc>
      </w:tr>
      <w:tr w:rsidR="00924FDC" w:rsidRPr="00324988" w14:paraId="6C46EE8E" w14:textId="77777777" w:rsidTr="00B30E60">
        <w:trPr>
          <w:jc w:val="center"/>
        </w:trPr>
        <w:tc>
          <w:tcPr>
            <w:tcW w:w="1097" w:type="dxa"/>
          </w:tcPr>
          <w:p w14:paraId="50CB7446"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18</w:t>
            </w:r>
          </w:p>
        </w:tc>
        <w:tc>
          <w:tcPr>
            <w:tcW w:w="4005" w:type="dxa"/>
          </w:tcPr>
          <w:p w14:paraId="28388C0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Products liability</w:t>
            </w:r>
          </w:p>
        </w:tc>
        <w:tc>
          <w:tcPr>
            <w:tcW w:w="4258" w:type="dxa"/>
          </w:tcPr>
          <w:p w14:paraId="1C61BAC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41-506</w:t>
            </w:r>
          </w:p>
        </w:tc>
      </w:tr>
      <w:tr w:rsidR="00924FDC" w:rsidRPr="00324988" w14:paraId="36832487" w14:textId="77777777" w:rsidTr="00B30E60">
        <w:trPr>
          <w:jc w:val="center"/>
        </w:trPr>
        <w:tc>
          <w:tcPr>
            <w:tcW w:w="1097" w:type="dxa"/>
          </w:tcPr>
          <w:p w14:paraId="783AB95D"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19.1</w:t>
            </w:r>
          </w:p>
        </w:tc>
        <w:tc>
          <w:tcPr>
            <w:tcW w:w="4005" w:type="dxa"/>
          </w:tcPr>
          <w:p w14:paraId="7FE627A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Private passenger auto no-fault (personal injury protection)</w:t>
            </w:r>
          </w:p>
        </w:tc>
        <w:tc>
          <w:tcPr>
            <w:tcW w:w="4258" w:type="dxa"/>
          </w:tcPr>
          <w:p w14:paraId="3B8D4B0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41-506</w:t>
            </w:r>
          </w:p>
        </w:tc>
      </w:tr>
      <w:tr w:rsidR="00924FDC" w:rsidRPr="00324988" w14:paraId="18BD54CB" w14:textId="77777777" w:rsidTr="00B30E60">
        <w:trPr>
          <w:jc w:val="center"/>
        </w:trPr>
        <w:tc>
          <w:tcPr>
            <w:tcW w:w="1097" w:type="dxa"/>
          </w:tcPr>
          <w:p w14:paraId="601D2D9A"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19.2</w:t>
            </w:r>
          </w:p>
        </w:tc>
        <w:tc>
          <w:tcPr>
            <w:tcW w:w="4005" w:type="dxa"/>
          </w:tcPr>
          <w:p w14:paraId="5A6B4FA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Other private passenger auto liability</w:t>
            </w:r>
          </w:p>
        </w:tc>
        <w:tc>
          <w:tcPr>
            <w:tcW w:w="4258" w:type="dxa"/>
          </w:tcPr>
          <w:p w14:paraId="61DA8F6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41-506</w:t>
            </w:r>
          </w:p>
        </w:tc>
      </w:tr>
      <w:tr w:rsidR="00924FDC" w:rsidRPr="00324988" w14:paraId="57CDD419" w14:textId="77777777" w:rsidTr="00B30E60">
        <w:trPr>
          <w:jc w:val="center"/>
        </w:trPr>
        <w:tc>
          <w:tcPr>
            <w:tcW w:w="1097" w:type="dxa"/>
          </w:tcPr>
          <w:p w14:paraId="326A9D74"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19.3</w:t>
            </w:r>
          </w:p>
        </w:tc>
        <w:tc>
          <w:tcPr>
            <w:tcW w:w="4005" w:type="dxa"/>
          </w:tcPr>
          <w:p w14:paraId="3F273D5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Commercial auto no-fault (personal injury protection)</w:t>
            </w:r>
          </w:p>
        </w:tc>
        <w:tc>
          <w:tcPr>
            <w:tcW w:w="4258" w:type="dxa"/>
          </w:tcPr>
          <w:p w14:paraId="5F68F00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41-506</w:t>
            </w:r>
          </w:p>
        </w:tc>
      </w:tr>
      <w:tr w:rsidR="00924FDC" w:rsidRPr="00324988" w14:paraId="0ED72502" w14:textId="77777777" w:rsidTr="00B30E60">
        <w:trPr>
          <w:jc w:val="center"/>
        </w:trPr>
        <w:tc>
          <w:tcPr>
            <w:tcW w:w="1097" w:type="dxa"/>
          </w:tcPr>
          <w:p w14:paraId="0E4EB7D3"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19.4</w:t>
            </w:r>
          </w:p>
        </w:tc>
        <w:tc>
          <w:tcPr>
            <w:tcW w:w="4005" w:type="dxa"/>
          </w:tcPr>
          <w:p w14:paraId="7CEECCFA"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Other commercial auto liability</w:t>
            </w:r>
          </w:p>
        </w:tc>
        <w:tc>
          <w:tcPr>
            <w:tcW w:w="4258" w:type="dxa"/>
          </w:tcPr>
          <w:p w14:paraId="703A7CEB"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41-506</w:t>
            </w:r>
          </w:p>
        </w:tc>
      </w:tr>
      <w:tr w:rsidR="00924FDC" w:rsidRPr="00324988" w14:paraId="511D702D" w14:textId="77777777" w:rsidTr="00B30E60">
        <w:trPr>
          <w:jc w:val="center"/>
        </w:trPr>
        <w:tc>
          <w:tcPr>
            <w:tcW w:w="1097" w:type="dxa"/>
          </w:tcPr>
          <w:p w14:paraId="6EB364E9"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21.1</w:t>
            </w:r>
          </w:p>
        </w:tc>
        <w:tc>
          <w:tcPr>
            <w:tcW w:w="4005" w:type="dxa"/>
          </w:tcPr>
          <w:p w14:paraId="73333EC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Private passenger auto physical damage</w:t>
            </w:r>
          </w:p>
        </w:tc>
        <w:tc>
          <w:tcPr>
            <w:tcW w:w="4258" w:type="dxa"/>
          </w:tcPr>
          <w:p w14:paraId="0FFBFCC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41-506</w:t>
            </w:r>
          </w:p>
        </w:tc>
      </w:tr>
      <w:tr w:rsidR="00924FDC" w:rsidRPr="00324988" w14:paraId="3DFCF856" w14:textId="77777777" w:rsidTr="00B30E60">
        <w:trPr>
          <w:jc w:val="center"/>
        </w:trPr>
        <w:tc>
          <w:tcPr>
            <w:tcW w:w="1097" w:type="dxa"/>
          </w:tcPr>
          <w:p w14:paraId="71656149"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21.2</w:t>
            </w:r>
          </w:p>
        </w:tc>
        <w:tc>
          <w:tcPr>
            <w:tcW w:w="4005" w:type="dxa"/>
          </w:tcPr>
          <w:p w14:paraId="59521FC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Commercial auto physical damage</w:t>
            </w:r>
          </w:p>
        </w:tc>
        <w:tc>
          <w:tcPr>
            <w:tcW w:w="4258" w:type="dxa"/>
          </w:tcPr>
          <w:p w14:paraId="3E9A3C02" w14:textId="77777777" w:rsidR="00924FDC" w:rsidRPr="00441BA0" w:rsidRDefault="00924FDC" w:rsidP="00924FDC">
            <w:pPr>
              <w:rPr>
                <w:rFonts w:ascii="Times New Roman" w:hAnsi="Times New Roman"/>
                <w:sz w:val="18"/>
                <w:szCs w:val="18"/>
              </w:rPr>
            </w:pPr>
          </w:p>
        </w:tc>
      </w:tr>
      <w:tr w:rsidR="00924FDC" w:rsidRPr="00324988" w14:paraId="326F757E" w14:textId="77777777" w:rsidTr="00B30E60">
        <w:trPr>
          <w:jc w:val="center"/>
        </w:trPr>
        <w:tc>
          <w:tcPr>
            <w:tcW w:w="1097" w:type="dxa"/>
          </w:tcPr>
          <w:p w14:paraId="2CCFCC64"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22</w:t>
            </w:r>
          </w:p>
        </w:tc>
        <w:tc>
          <w:tcPr>
            <w:tcW w:w="4005" w:type="dxa"/>
          </w:tcPr>
          <w:p w14:paraId="3AE0E74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Aircraft (all perils)</w:t>
            </w:r>
          </w:p>
        </w:tc>
        <w:tc>
          <w:tcPr>
            <w:tcW w:w="4258" w:type="dxa"/>
          </w:tcPr>
          <w:p w14:paraId="6116600B"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41-505</w:t>
            </w:r>
          </w:p>
        </w:tc>
      </w:tr>
      <w:tr w:rsidR="00924FDC" w:rsidRPr="00324988" w14:paraId="0E2987CB" w14:textId="77777777" w:rsidTr="00B30E60">
        <w:trPr>
          <w:jc w:val="center"/>
        </w:trPr>
        <w:tc>
          <w:tcPr>
            <w:tcW w:w="1097" w:type="dxa"/>
          </w:tcPr>
          <w:p w14:paraId="78FB2109"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23</w:t>
            </w:r>
          </w:p>
        </w:tc>
        <w:tc>
          <w:tcPr>
            <w:tcW w:w="4005" w:type="dxa"/>
          </w:tcPr>
          <w:p w14:paraId="552F544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Fidelity</w:t>
            </w:r>
          </w:p>
        </w:tc>
        <w:tc>
          <w:tcPr>
            <w:tcW w:w="4258" w:type="dxa"/>
          </w:tcPr>
          <w:p w14:paraId="13C1D58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41-507</w:t>
            </w:r>
          </w:p>
        </w:tc>
      </w:tr>
      <w:tr w:rsidR="00924FDC" w:rsidRPr="00324988" w14:paraId="6C048B65" w14:textId="77777777" w:rsidTr="00B30E60">
        <w:trPr>
          <w:jc w:val="center"/>
        </w:trPr>
        <w:tc>
          <w:tcPr>
            <w:tcW w:w="1097" w:type="dxa"/>
          </w:tcPr>
          <w:p w14:paraId="6A4B31DD"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24</w:t>
            </w:r>
          </w:p>
        </w:tc>
        <w:tc>
          <w:tcPr>
            <w:tcW w:w="4005" w:type="dxa"/>
          </w:tcPr>
          <w:p w14:paraId="61C4D13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Surety</w:t>
            </w:r>
          </w:p>
        </w:tc>
        <w:tc>
          <w:tcPr>
            <w:tcW w:w="4258" w:type="dxa"/>
          </w:tcPr>
          <w:p w14:paraId="5699F97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41-507</w:t>
            </w:r>
          </w:p>
        </w:tc>
      </w:tr>
      <w:tr w:rsidR="00924FDC" w:rsidRPr="00324988" w14:paraId="58278B21" w14:textId="77777777" w:rsidTr="00B30E60">
        <w:trPr>
          <w:jc w:val="center"/>
        </w:trPr>
        <w:tc>
          <w:tcPr>
            <w:tcW w:w="1097" w:type="dxa"/>
          </w:tcPr>
          <w:p w14:paraId="056485E0"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26</w:t>
            </w:r>
          </w:p>
        </w:tc>
        <w:tc>
          <w:tcPr>
            <w:tcW w:w="4005" w:type="dxa"/>
          </w:tcPr>
          <w:p w14:paraId="7C70904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Burglary and theft</w:t>
            </w:r>
          </w:p>
        </w:tc>
        <w:tc>
          <w:tcPr>
            <w:tcW w:w="4258" w:type="dxa"/>
          </w:tcPr>
          <w:p w14:paraId="055CE771"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41-506(e)</w:t>
            </w:r>
          </w:p>
        </w:tc>
      </w:tr>
      <w:tr w:rsidR="00924FDC" w:rsidRPr="00324988" w14:paraId="4AD54CBE" w14:textId="77777777" w:rsidTr="00B30E60">
        <w:trPr>
          <w:jc w:val="center"/>
        </w:trPr>
        <w:tc>
          <w:tcPr>
            <w:tcW w:w="1097" w:type="dxa"/>
          </w:tcPr>
          <w:p w14:paraId="001149DC"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27</w:t>
            </w:r>
          </w:p>
        </w:tc>
        <w:tc>
          <w:tcPr>
            <w:tcW w:w="4005" w:type="dxa"/>
          </w:tcPr>
          <w:p w14:paraId="324B1A5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Boiler and machinery</w:t>
            </w:r>
          </w:p>
        </w:tc>
        <w:tc>
          <w:tcPr>
            <w:tcW w:w="4258" w:type="dxa"/>
          </w:tcPr>
          <w:p w14:paraId="063F70C1"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41-506(h)</w:t>
            </w:r>
          </w:p>
        </w:tc>
      </w:tr>
      <w:tr w:rsidR="00924FDC" w:rsidRPr="00324988" w14:paraId="7602F1D2" w14:textId="77777777" w:rsidTr="00B30E60">
        <w:trPr>
          <w:jc w:val="center"/>
        </w:trPr>
        <w:tc>
          <w:tcPr>
            <w:tcW w:w="1097" w:type="dxa"/>
          </w:tcPr>
          <w:p w14:paraId="73EDEA70"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28</w:t>
            </w:r>
          </w:p>
        </w:tc>
        <w:tc>
          <w:tcPr>
            <w:tcW w:w="4005" w:type="dxa"/>
          </w:tcPr>
          <w:p w14:paraId="0947CD9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Credit</w:t>
            </w:r>
          </w:p>
        </w:tc>
        <w:tc>
          <w:tcPr>
            <w:tcW w:w="4258" w:type="dxa"/>
          </w:tcPr>
          <w:p w14:paraId="22A6D9E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41-506(j)</w:t>
            </w:r>
          </w:p>
        </w:tc>
      </w:tr>
      <w:tr w:rsidR="00924FDC" w:rsidRPr="00324988" w14:paraId="06BACADF" w14:textId="77777777" w:rsidTr="00B30E60">
        <w:trPr>
          <w:jc w:val="center"/>
        </w:trPr>
        <w:tc>
          <w:tcPr>
            <w:tcW w:w="1097" w:type="dxa"/>
          </w:tcPr>
          <w:p w14:paraId="6A04033E"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30</w:t>
            </w:r>
          </w:p>
        </w:tc>
        <w:tc>
          <w:tcPr>
            <w:tcW w:w="4005" w:type="dxa"/>
          </w:tcPr>
          <w:p w14:paraId="36FD486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Warranty</w:t>
            </w:r>
          </w:p>
        </w:tc>
        <w:tc>
          <w:tcPr>
            <w:tcW w:w="4258" w:type="dxa"/>
          </w:tcPr>
          <w:p w14:paraId="2DCF59F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6634FF33" w14:textId="77777777" w:rsidTr="00B30E60">
        <w:trPr>
          <w:jc w:val="center"/>
        </w:trPr>
        <w:tc>
          <w:tcPr>
            <w:tcW w:w="1097" w:type="dxa"/>
          </w:tcPr>
          <w:p w14:paraId="47058FB3"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34</w:t>
            </w:r>
          </w:p>
        </w:tc>
        <w:tc>
          <w:tcPr>
            <w:tcW w:w="4005" w:type="dxa"/>
          </w:tcPr>
          <w:p w14:paraId="3B6692D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Aggregate write-ins for other lines of business</w:t>
            </w:r>
          </w:p>
        </w:tc>
        <w:tc>
          <w:tcPr>
            <w:tcW w:w="4258" w:type="dxa"/>
          </w:tcPr>
          <w:p w14:paraId="691BAFD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41-506(q)</w:t>
            </w:r>
          </w:p>
        </w:tc>
      </w:tr>
      <w:tr w:rsidR="00924FDC" w:rsidRPr="00324988" w14:paraId="28F86A0D" w14:textId="77777777" w:rsidTr="00B30E60">
        <w:trPr>
          <w:jc w:val="center"/>
        </w:trPr>
        <w:tc>
          <w:tcPr>
            <w:tcW w:w="1097" w:type="dxa"/>
          </w:tcPr>
          <w:p w14:paraId="1A2F47A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005" w:type="dxa"/>
          </w:tcPr>
          <w:p w14:paraId="22DCC2B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Title</w:t>
            </w:r>
          </w:p>
        </w:tc>
        <w:tc>
          <w:tcPr>
            <w:tcW w:w="4258" w:type="dxa"/>
          </w:tcPr>
          <w:p w14:paraId="0A2783D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41-508  "Title"</w:t>
            </w:r>
          </w:p>
        </w:tc>
      </w:tr>
      <w:tr w:rsidR="00924FDC" w:rsidRPr="00324988" w14:paraId="1C6417D3" w14:textId="77777777" w:rsidTr="00B30E60">
        <w:trPr>
          <w:jc w:val="center"/>
        </w:trPr>
        <w:tc>
          <w:tcPr>
            <w:tcW w:w="1097" w:type="dxa"/>
          </w:tcPr>
          <w:p w14:paraId="5D0943F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005" w:type="dxa"/>
          </w:tcPr>
          <w:p w14:paraId="47826E3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258" w:type="dxa"/>
          </w:tcPr>
          <w:p w14:paraId="71CB395A"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5E9C2143" w14:textId="77777777" w:rsidTr="00B30E60">
        <w:trPr>
          <w:jc w:val="center"/>
        </w:trPr>
        <w:tc>
          <w:tcPr>
            <w:tcW w:w="1097" w:type="dxa"/>
          </w:tcPr>
          <w:p w14:paraId="46F2C34F" w14:textId="77777777" w:rsidR="00924FDC" w:rsidRPr="00441BA0" w:rsidRDefault="00924FDC" w:rsidP="00924FDC">
            <w:pPr>
              <w:rPr>
                <w:rFonts w:ascii="Times New Roman" w:hAnsi="Times New Roman"/>
                <w:b/>
                <w:bCs/>
                <w:sz w:val="18"/>
                <w:szCs w:val="18"/>
              </w:rPr>
            </w:pPr>
            <w:r w:rsidRPr="00441BA0">
              <w:rPr>
                <w:rFonts w:ascii="Times New Roman" w:hAnsi="Times New Roman"/>
                <w:b/>
                <w:bCs/>
                <w:sz w:val="18"/>
                <w:szCs w:val="18"/>
              </w:rPr>
              <w:t> </w:t>
            </w:r>
          </w:p>
        </w:tc>
        <w:tc>
          <w:tcPr>
            <w:tcW w:w="4005" w:type="dxa"/>
          </w:tcPr>
          <w:p w14:paraId="6A3B7661" w14:textId="77777777" w:rsidR="00924FDC" w:rsidRPr="00441BA0" w:rsidRDefault="00924FDC" w:rsidP="00924FDC">
            <w:pPr>
              <w:rPr>
                <w:rFonts w:ascii="Times New Roman" w:hAnsi="Times New Roman"/>
                <w:b/>
                <w:bCs/>
                <w:sz w:val="18"/>
                <w:szCs w:val="18"/>
              </w:rPr>
            </w:pPr>
            <w:r w:rsidRPr="00441BA0">
              <w:rPr>
                <w:rFonts w:ascii="Times New Roman" w:hAnsi="Times New Roman"/>
                <w:b/>
                <w:bCs/>
                <w:sz w:val="18"/>
                <w:szCs w:val="18"/>
              </w:rPr>
              <w:t>Life Lines of Business</w:t>
            </w:r>
          </w:p>
        </w:tc>
        <w:tc>
          <w:tcPr>
            <w:tcW w:w="4258" w:type="dxa"/>
          </w:tcPr>
          <w:p w14:paraId="0639486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06D5D4DE" w14:textId="77777777" w:rsidTr="00BD1139">
        <w:trPr>
          <w:jc w:val="center"/>
        </w:trPr>
        <w:tc>
          <w:tcPr>
            <w:tcW w:w="9360" w:type="dxa"/>
            <w:gridSpan w:val="3"/>
          </w:tcPr>
          <w:p w14:paraId="26B4F2DD" w14:textId="77777777" w:rsidR="00924FDC" w:rsidRPr="00324988" w:rsidRDefault="00924FDC" w:rsidP="00924FDC">
            <w:pPr>
              <w:keepNext/>
              <w:keepLines/>
              <w:rPr>
                <w:rFonts w:ascii="Times New Roman" w:hAnsi="Times New Roman"/>
                <w:sz w:val="18"/>
                <w:szCs w:val="18"/>
              </w:rPr>
            </w:pPr>
          </w:p>
        </w:tc>
      </w:tr>
      <w:tr w:rsidR="00924FDC" w:rsidRPr="00324988" w14:paraId="01B7E284" w14:textId="77777777" w:rsidTr="00B30E60">
        <w:trPr>
          <w:jc w:val="center"/>
        </w:trPr>
        <w:tc>
          <w:tcPr>
            <w:tcW w:w="1097" w:type="dxa"/>
          </w:tcPr>
          <w:p w14:paraId="5453EE3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005" w:type="dxa"/>
          </w:tcPr>
          <w:p w14:paraId="32E5815A"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Life</w:t>
            </w:r>
          </w:p>
        </w:tc>
        <w:tc>
          <w:tcPr>
            <w:tcW w:w="4258" w:type="dxa"/>
          </w:tcPr>
          <w:p w14:paraId="29A0325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41-502  "Life"</w:t>
            </w:r>
          </w:p>
        </w:tc>
      </w:tr>
      <w:tr w:rsidR="00924FDC" w:rsidRPr="00324988" w14:paraId="59B034C4" w14:textId="77777777" w:rsidTr="00B30E60">
        <w:trPr>
          <w:jc w:val="center"/>
        </w:trPr>
        <w:tc>
          <w:tcPr>
            <w:tcW w:w="1097" w:type="dxa"/>
          </w:tcPr>
          <w:p w14:paraId="06798A3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005" w:type="dxa"/>
          </w:tcPr>
          <w:p w14:paraId="7FB7420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Industrial Life</w:t>
            </w:r>
          </w:p>
        </w:tc>
        <w:tc>
          <w:tcPr>
            <w:tcW w:w="4258" w:type="dxa"/>
          </w:tcPr>
          <w:p w14:paraId="346D21A3"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41-502</w:t>
            </w:r>
          </w:p>
        </w:tc>
      </w:tr>
      <w:tr w:rsidR="00924FDC" w:rsidRPr="00324988" w14:paraId="5531E0DA" w14:textId="77777777" w:rsidTr="00B30E60">
        <w:trPr>
          <w:jc w:val="center"/>
        </w:trPr>
        <w:tc>
          <w:tcPr>
            <w:tcW w:w="1097" w:type="dxa"/>
          </w:tcPr>
          <w:p w14:paraId="57E5392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005" w:type="dxa"/>
          </w:tcPr>
          <w:p w14:paraId="0FCDF02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Credit Life</w:t>
            </w:r>
          </w:p>
        </w:tc>
        <w:tc>
          <w:tcPr>
            <w:tcW w:w="4258" w:type="dxa"/>
          </w:tcPr>
          <w:p w14:paraId="6A83968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41-502</w:t>
            </w:r>
          </w:p>
        </w:tc>
      </w:tr>
      <w:tr w:rsidR="00924FDC" w:rsidRPr="00324988" w14:paraId="002B2259" w14:textId="77777777" w:rsidTr="00B30E60">
        <w:trPr>
          <w:jc w:val="center"/>
        </w:trPr>
        <w:tc>
          <w:tcPr>
            <w:tcW w:w="1097" w:type="dxa"/>
          </w:tcPr>
          <w:p w14:paraId="758BED0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005" w:type="dxa"/>
          </w:tcPr>
          <w:p w14:paraId="1411EE1B"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Accident &amp; Health</w:t>
            </w:r>
          </w:p>
        </w:tc>
        <w:tc>
          <w:tcPr>
            <w:tcW w:w="4258" w:type="dxa"/>
          </w:tcPr>
          <w:p w14:paraId="0EE8485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41-503</w:t>
            </w:r>
          </w:p>
        </w:tc>
      </w:tr>
      <w:tr w:rsidR="00924FDC" w:rsidRPr="00324988" w14:paraId="49B2770B" w14:textId="77777777" w:rsidTr="00B30E60">
        <w:trPr>
          <w:jc w:val="center"/>
        </w:trPr>
        <w:tc>
          <w:tcPr>
            <w:tcW w:w="1097" w:type="dxa"/>
          </w:tcPr>
          <w:p w14:paraId="11D1586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005" w:type="dxa"/>
          </w:tcPr>
          <w:p w14:paraId="2739E18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Credit Accident &amp; Health</w:t>
            </w:r>
          </w:p>
        </w:tc>
        <w:tc>
          <w:tcPr>
            <w:tcW w:w="4258" w:type="dxa"/>
          </w:tcPr>
          <w:p w14:paraId="728DEC63"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41-503</w:t>
            </w:r>
          </w:p>
        </w:tc>
      </w:tr>
      <w:tr w:rsidR="00924FDC" w:rsidRPr="00324988" w14:paraId="2AA8B582" w14:textId="77777777" w:rsidTr="00B30E60">
        <w:trPr>
          <w:jc w:val="center"/>
        </w:trPr>
        <w:tc>
          <w:tcPr>
            <w:tcW w:w="1097" w:type="dxa"/>
          </w:tcPr>
          <w:p w14:paraId="5E8DBC2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005" w:type="dxa"/>
          </w:tcPr>
          <w:p w14:paraId="7E79331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Annuities</w:t>
            </w:r>
          </w:p>
        </w:tc>
        <w:tc>
          <w:tcPr>
            <w:tcW w:w="4258" w:type="dxa"/>
          </w:tcPr>
          <w:p w14:paraId="0AA9AEE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41-502</w:t>
            </w:r>
          </w:p>
        </w:tc>
      </w:tr>
      <w:tr w:rsidR="00924FDC" w:rsidRPr="00324988" w14:paraId="56F38AF2" w14:textId="77777777" w:rsidTr="00B30E60">
        <w:trPr>
          <w:jc w:val="center"/>
        </w:trPr>
        <w:tc>
          <w:tcPr>
            <w:tcW w:w="1097" w:type="dxa"/>
            <w:tcBorders>
              <w:bottom w:val="single" w:sz="4" w:space="0" w:color="auto"/>
            </w:tcBorders>
          </w:tcPr>
          <w:p w14:paraId="2547F5E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005" w:type="dxa"/>
            <w:tcBorders>
              <w:bottom w:val="single" w:sz="4" w:space="0" w:color="auto"/>
            </w:tcBorders>
          </w:tcPr>
          <w:p w14:paraId="54B2335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Variable Annuities</w:t>
            </w:r>
          </w:p>
        </w:tc>
        <w:tc>
          <w:tcPr>
            <w:tcW w:w="4258" w:type="dxa"/>
            <w:tcBorders>
              <w:bottom w:val="single" w:sz="4" w:space="0" w:color="auto"/>
            </w:tcBorders>
          </w:tcPr>
          <w:p w14:paraId="5367FA2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41-502  41-1938</w:t>
            </w:r>
          </w:p>
        </w:tc>
      </w:tr>
      <w:tr w:rsidR="00924FDC" w:rsidRPr="004B548D" w14:paraId="4E7CBFE1" w14:textId="77777777" w:rsidTr="004B548D">
        <w:trPr>
          <w:jc w:val="center"/>
        </w:trPr>
        <w:tc>
          <w:tcPr>
            <w:tcW w:w="9360" w:type="dxa"/>
            <w:gridSpan w:val="3"/>
            <w:shd w:val="clear" w:color="auto" w:fill="D9D9D9" w:themeFill="background1" w:themeFillShade="D9"/>
          </w:tcPr>
          <w:p w14:paraId="58264047" w14:textId="77777777" w:rsidR="00924FDC" w:rsidRPr="004B548D" w:rsidRDefault="00924FDC" w:rsidP="00924FDC">
            <w:pPr>
              <w:rPr>
                <w:rFonts w:ascii="Times New Roman" w:hAnsi="Times New Roman"/>
                <w:b/>
              </w:rPr>
            </w:pPr>
            <w:r w:rsidRPr="004B548D">
              <w:rPr>
                <w:rFonts w:ascii="Times New Roman" w:hAnsi="Times New Roman"/>
                <w:b/>
              </w:rPr>
              <w:t>ILLINOIS</w:t>
            </w:r>
          </w:p>
        </w:tc>
      </w:tr>
      <w:tr w:rsidR="00924FDC" w:rsidRPr="00324988" w14:paraId="1FE473CB" w14:textId="77777777" w:rsidTr="004B548D">
        <w:trPr>
          <w:jc w:val="center"/>
        </w:trPr>
        <w:tc>
          <w:tcPr>
            <w:tcW w:w="9360" w:type="dxa"/>
            <w:gridSpan w:val="3"/>
          </w:tcPr>
          <w:p w14:paraId="22D9FDA5" w14:textId="77777777" w:rsidR="00924FDC" w:rsidRPr="00324988" w:rsidRDefault="00924FDC" w:rsidP="00924FDC">
            <w:pPr>
              <w:rPr>
                <w:rFonts w:ascii="Times New Roman" w:hAnsi="Times New Roman"/>
                <w:sz w:val="18"/>
                <w:szCs w:val="18"/>
              </w:rPr>
            </w:pPr>
            <w:r w:rsidRPr="00324988">
              <w:rPr>
                <w:rFonts w:ascii="Times New Roman" w:hAnsi="Times New Roman"/>
                <w:b/>
                <w:bCs/>
                <w:sz w:val="18"/>
                <w:szCs w:val="18"/>
              </w:rPr>
              <w:t>P &amp; C Exhibit of Premiums and Losses</w:t>
            </w:r>
          </w:p>
        </w:tc>
      </w:tr>
      <w:tr w:rsidR="00924FDC" w:rsidRPr="00324988" w14:paraId="39ADB1B3" w14:textId="77777777" w:rsidTr="00B30E60">
        <w:trPr>
          <w:jc w:val="center"/>
        </w:trPr>
        <w:tc>
          <w:tcPr>
            <w:tcW w:w="1097" w:type="dxa"/>
          </w:tcPr>
          <w:p w14:paraId="1A3AE5D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60908B0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Fire</w:t>
            </w:r>
          </w:p>
        </w:tc>
        <w:tc>
          <w:tcPr>
            <w:tcW w:w="4258" w:type="dxa"/>
          </w:tcPr>
          <w:p w14:paraId="2432532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3 (a) Fire</w:t>
            </w:r>
          </w:p>
        </w:tc>
      </w:tr>
      <w:tr w:rsidR="00924FDC" w:rsidRPr="00324988" w14:paraId="74024677" w14:textId="77777777" w:rsidTr="00B30E60">
        <w:trPr>
          <w:jc w:val="center"/>
        </w:trPr>
        <w:tc>
          <w:tcPr>
            <w:tcW w:w="1097" w:type="dxa"/>
          </w:tcPr>
          <w:p w14:paraId="5786FD63" w14:textId="77777777" w:rsidR="00924FDC" w:rsidRPr="00324988" w:rsidRDefault="00924FDC" w:rsidP="00924FDC">
            <w:pPr>
              <w:keepNext/>
              <w:keepLines/>
              <w:jc w:val="right"/>
              <w:rPr>
                <w:rFonts w:ascii="Times New Roman" w:hAnsi="Times New Roman"/>
                <w:sz w:val="18"/>
                <w:szCs w:val="18"/>
              </w:rPr>
            </w:pPr>
            <w:r w:rsidRPr="00324988">
              <w:rPr>
                <w:rFonts w:ascii="Times New Roman" w:hAnsi="Times New Roman"/>
                <w:sz w:val="18"/>
                <w:szCs w:val="18"/>
              </w:rPr>
              <w:t>2.1</w:t>
            </w:r>
          </w:p>
        </w:tc>
        <w:tc>
          <w:tcPr>
            <w:tcW w:w="4005" w:type="dxa"/>
          </w:tcPr>
          <w:p w14:paraId="70B3A53D" w14:textId="77777777" w:rsidR="00924FDC" w:rsidRPr="00324988" w:rsidRDefault="00924FDC" w:rsidP="00924FDC">
            <w:pPr>
              <w:keepNext/>
              <w:keepLines/>
              <w:rPr>
                <w:rFonts w:ascii="Times New Roman" w:hAnsi="Times New Roman"/>
                <w:sz w:val="18"/>
                <w:szCs w:val="18"/>
              </w:rPr>
            </w:pPr>
            <w:r>
              <w:rPr>
                <w:rFonts w:ascii="Times New Roman" w:hAnsi="Times New Roman"/>
                <w:sz w:val="18"/>
                <w:szCs w:val="18"/>
              </w:rPr>
              <w:t>Allied l</w:t>
            </w:r>
            <w:r w:rsidRPr="00324988">
              <w:rPr>
                <w:rFonts w:ascii="Times New Roman" w:hAnsi="Times New Roman"/>
                <w:sz w:val="18"/>
                <w:szCs w:val="18"/>
              </w:rPr>
              <w:t>ines</w:t>
            </w:r>
          </w:p>
        </w:tc>
        <w:tc>
          <w:tcPr>
            <w:tcW w:w="4258" w:type="dxa"/>
          </w:tcPr>
          <w:p w14:paraId="36D7130A" w14:textId="77777777" w:rsidR="00924FDC" w:rsidRPr="00324988" w:rsidRDefault="00924FDC" w:rsidP="00924FDC">
            <w:pPr>
              <w:keepNext/>
              <w:keepLines/>
              <w:rPr>
                <w:rFonts w:ascii="Times New Roman" w:hAnsi="Times New Roman"/>
                <w:sz w:val="18"/>
                <w:szCs w:val="18"/>
              </w:rPr>
            </w:pPr>
            <w:r w:rsidRPr="00324988">
              <w:rPr>
                <w:rFonts w:ascii="Times New Roman" w:hAnsi="Times New Roman"/>
                <w:sz w:val="18"/>
                <w:szCs w:val="18"/>
              </w:rPr>
              <w:t>Class 3 (b) Elements (c) War, Riot and Explosion; Class 2(f) Glass</w:t>
            </w:r>
          </w:p>
        </w:tc>
      </w:tr>
      <w:tr w:rsidR="00924FDC" w:rsidRPr="00324988" w14:paraId="508BC1C9" w14:textId="77777777" w:rsidTr="00B30E60">
        <w:trPr>
          <w:jc w:val="center"/>
        </w:trPr>
        <w:tc>
          <w:tcPr>
            <w:tcW w:w="1097" w:type="dxa"/>
          </w:tcPr>
          <w:p w14:paraId="1656294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027A9849" w14:textId="77777777" w:rsidR="00924FDC" w:rsidRPr="00324988" w:rsidRDefault="00924FDC" w:rsidP="00924FDC">
            <w:pPr>
              <w:rPr>
                <w:rFonts w:ascii="Times New Roman" w:hAnsi="Times New Roman"/>
                <w:sz w:val="18"/>
                <w:szCs w:val="18"/>
              </w:rPr>
            </w:pPr>
            <w:r>
              <w:rPr>
                <w:rFonts w:ascii="Times New Roman" w:hAnsi="Times New Roman"/>
                <w:sz w:val="18"/>
                <w:szCs w:val="18"/>
              </w:rPr>
              <w:t>Multiple peril c</w:t>
            </w:r>
            <w:r w:rsidRPr="00324988">
              <w:rPr>
                <w:rFonts w:ascii="Times New Roman" w:hAnsi="Times New Roman"/>
                <w:sz w:val="18"/>
                <w:szCs w:val="18"/>
              </w:rPr>
              <w:t>rop</w:t>
            </w:r>
          </w:p>
        </w:tc>
        <w:tc>
          <w:tcPr>
            <w:tcW w:w="4258" w:type="dxa"/>
          </w:tcPr>
          <w:p w14:paraId="3430D5E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2 (c) Liability and Class 3 (a) Fire (b) Elements</w:t>
            </w:r>
          </w:p>
        </w:tc>
      </w:tr>
      <w:tr w:rsidR="00924FDC" w:rsidRPr="00324988" w14:paraId="62A1E6E8" w14:textId="77777777" w:rsidTr="00B30E60">
        <w:trPr>
          <w:jc w:val="center"/>
        </w:trPr>
        <w:tc>
          <w:tcPr>
            <w:tcW w:w="1097" w:type="dxa"/>
          </w:tcPr>
          <w:p w14:paraId="1C9620F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467AD77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71A85A6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121494D1" w14:textId="77777777" w:rsidTr="00B30E60">
        <w:trPr>
          <w:jc w:val="center"/>
        </w:trPr>
        <w:tc>
          <w:tcPr>
            <w:tcW w:w="1097" w:type="dxa"/>
          </w:tcPr>
          <w:p w14:paraId="78242DEA"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2.4</w:t>
            </w:r>
          </w:p>
        </w:tc>
        <w:tc>
          <w:tcPr>
            <w:tcW w:w="4005" w:type="dxa"/>
          </w:tcPr>
          <w:p w14:paraId="1F026FD5"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crop</w:t>
            </w:r>
          </w:p>
        </w:tc>
        <w:tc>
          <w:tcPr>
            <w:tcW w:w="4258" w:type="dxa"/>
          </w:tcPr>
          <w:p w14:paraId="3B8901BD" w14:textId="77777777" w:rsidR="00924FDC" w:rsidRPr="00324988" w:rsidRDefault="00924FDC" w:rsidP="00924FDC">
            <w:pPr>
              <w:rPr>
                <w:rFonts w:ascii="Times New Roman" w:hAnsi="Times New Roman"/>
                <w:sz w:val="18"/>
                <w:szCs w:val="18"/>
              </w:rPr>
            </w:pPr>
          </w:p>
        </w:tc>
      </w:tr>
      <w:tr w:rsidR="00924FDC" w:rsidRPr="00324988" w14:paraId="7F4A18EA" w14:textId="77777777" w:rsidTr="00B30E60">
        <w:trPr>
          <w:jc w:val="center"/>
        </w:trPr>
        <w:tc>
          <w:tcPr>
            <w:tcW w:w="1097" w:type="dxa"/>
          </w:tcPr>
          <w:p w14:paraId="3A9DD1A5"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2.5</w:t>
            </w:r>
          </w:p>
        </w:tc>
        <w:tc>
          <w:tcPr>
            <w:tcW w:w="4005" w:type="dxa"/>
          </w:tcPr>
          <w:p w14:paraId="538077DD"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flood</w:t>
            </w:r>
          </w:p>
        </w:tc>
        <w:tc>
          <w:tcPr>
            <w:tcW w:w="4258" w:type="dxa"/>
          </w:tcPr>
          <w:p w14:paraId="028339B9" w14:textId="77777777" w:rsidR="00924FDC" w:rsidRPr="00324988" w:rsidRDefault="00924FDC" w:rsidP="00924FDC">
            <w:pPr>
              <w:rPr>
                <w:rFonts w:ascii="Times New Roman" w:hAnsi="Times New Roman"/>
                <w:sz w:val="18"/>
                <w:szCs w:val="18"/>
              </w:rPr>
            </w:pPr>
          </w:p>
        </w:tc>
      </w:tr>
      <w:tr w:rsidR="00924FDC" w:rsidRPr="00324988" w14:paraId="0BB5C5D5" w14:textId="77777777" w:rsidTr="00B30E60">
        <w:trPr>
          <w:jc w:val="center"/>
        </w:trPr>
        <w:tc>
          <w:tcPr>
            <w:tcW w:w="1097" w:type="dxa"/>
          </w:tcPr>
          <w:p w14:paraId="58AAB761"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3</w:t>
            </w:r>
          </w:p>
        </w:tc>
        <w:tc>
          <w:tcPr>
            <w:tcW w:w="4005" w:type="dxa"/>
          </w:tcPr>
          <w:p w14:paraId="2849E413"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Farmowners multiple peril</w:t>
            </w:r>
          </w:p>
        </w:tc>
        <w:tc>
          <w:tcPr>
            <w:tcW w:w="4258" w:type="dxa"/>
          </w:tcPr>
          <w:p w14:paraId="35BF6C9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xml:space="preserve">Class 2 (c) Liability and Class 3 (a) Fire (b) Elements; Class 2(i) Other Casualty Risks; Class 2(j) Contingent Losses; Class 2(k) Livestock and Domestic Animals; Class 3(g) Other Fire and Marine Risks; Class 3(h) Contingent Losses </w:t>
            </w:r>
          </w:p>
        </w:tc>
      </w:tr>
      <w:tr w:rsidR="00924FDC" w:rsidRPr="00324988" w14:paraId="665A04B4" w14:textId="77777777" w:rsidTr="00B30E60">
        <w:trPr>
          <w:jc w:val="center"/>
        </w:trPr>
        <w:tc>
          <w:tcPr>
            <w:tcW w:w="1097" w:type="dxa"/>
          </w:tcPr>
          <w:p w14:paraId="57734236"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4</w:t>
            </w:r>
          </w:p>
        </w:tc>
        <w:tc>
          <w:tcPr>
            <w:tcW w:w="4005" w:type="dxa"/>
          </w:tcPr>
          <w:p w14:paraId="7BBFF68B"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Homeowners multiple peril</w:t>
            </w:r>
          </w:p>
        </w:tc>
        <w:tc>
          <w:tcPr>
            <w:tcW w:w="4258" w:type="dxa"/>
          </w:tcPr>
          <w:p w14:paraId="0E62260A"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(c) Liability and Class 3 (a) Fire (b) Elements; Class 2(i) Other Casualty Risks; Class 2(j) Contingent Losses; Class 3(g) Other Fire and Marine Risks; Class 3(h) Contingent Losses</w:t>
            </w:r>
          </w:p>
        </w:tc>
      </w:tr>
      <w:tr w:rsidR="00924FDC" w:rsidRPr="00324988" w14:paraId="75E9DC44" w14:textId="77777777" w:rsidTr="00B30E60">
        <w:trPr>
          <w:jc w:val="center"/>
        </w:trPr>
        <w:tc>
          <w:tcPr>
            <w:tcW w:w="1097" w:type="dxa"/>
          </w:tcPr>
          <w:p w14:paraId="26735AA3" w14:textId="77777777" w:rsidR="00924FDC" w:rsidRPr="00441BA0" w:rsidRDefault="00924FDC" w:rsidP="00924FDC">
            <w:pPr>
              <w:keepNext/>
              <w:keepLines/>
              <w:jc w:val="right"/>
              <w:rPr>
                <w:rFonts w:ascii="Times New Roman" w:hAnsi="Times New Roman"/>
                <w:sz w:val="18"/>
                <w:szCs w:val="18"/>
              </w:rPr>
            </w:pPr>
            <w:r w:rsidRPr="00441BA0">
              <w:rPr>
                <w:rFonts w:ascii="Times New Roman" w:hAnsi="Times New Roman"/>
                <w:sz w:val="18"/>
                <w:szCs w:val="18"/>
              </w:rPr>
              <w:t>5.1</w:t>
            </w:r>
          </w:p>
        </w:tc>
        <w:tc>
          <w:tcPr>
            <w:tcW w:w="4005" w:type="dxa"/>
          </w:tcPr>
          <w:p w14:paraId="3268F29C" w14:textId="77777777" w:rsidR="00924FDC" w:rsidRPr="00441BA0" w:rsidRDefault="00924FDC" w:rsidP="00924FDC">
            <w:pPr>
              <w:keepNext/>
              <w:keepLines/>
              <w:rPr>
                <w:rFonts w:ascii="Times New Roman" w:hAnsi="Times New Roman"/>
                <w:sz w:val="18"/>
                <w:szCs w:val="18"/>
              </w:rPr>
            </w:pPr>
            <w:r w:rsidRPr="00441BA0">
              <w:rPr>
                <w:rFonts w:ascii="Times New Roman" w:hAnsi="Times New Roman"/>
                <w:sz w:val="18"/>
                <w:szCs w:val="18"/>
              </w:rPr>
              <w:t>Commercial multiple peril (non-liability portion)</w:t>
            </w:r>
          </w:p>
        </w:tc>
        <w:tc>
          <w:tcPr>
            <w:tcW w:w="4258" w:type="dxa"/>
          </w:tcPr>
          <w:p w14:paraId="7F302AE0" w14:textId="77777777" w:rsidR="00924FDC" w:rsidRPr="00441BA0" w:rsidRDefault="00924FDC" w:rsidP="00924FDC">
            <w:pPr>
              <w:keepNext/>
              <w:keepLines/>
              <w:rPr>
                <w:rFonts w:ascii="Times New Roman" w:hAnsi="Times New Roman"/>
                <w:sz w:val="18"/>
                <w:szCs w:val="18"/>
              </w:rPr>
            </w:pPr>
            <w:r w:rsidRPr="00441BA0">
              <w:rPr>
                <w:rFonts w:ascii="Times New Roman" w:hAnsi="Times New Roman"/>
                <w:sz w:val="18"/>
                <w:szCs w:val="18"/>
              </w:rPr>
              <w:t>Class 2(i) Other Casualty Risks; Class 2(j) Contingent Losses; Class 3(g) Other Fire and Marine Risks; Class 3(h) Contingent Losses</w:t>
            </w:r>
          </w:p>
        </w:tc>
      </w:tr>
      <w:tr w:rsidR="00924FDC" w:rsidRPr="00324988" w14:paraId="074EE76D" w14:textId="77777777" w:rsidTr="00B30E60">
        <w:trPr>
          <w:jc w:val="center"/>
        </w:trPr>
        <w:tc>
          <w:tcPr>
            <w:tcW w:w="1097" w:type="dxa"/>
          </w:tcPr>
          <w:p w14:paraId="27B41783"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5.2</w:t>
            </w:r>
          </w:p>
        </w:tc>
        <w:tc>
          <w:tcPr>
            <w:tcW w:w="4005" w:type="dxa"/>
          </w:tcPr>
          <w:p w14:paraId="42F6CB5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Commercial multiple peril (liability portion)</w:t>
            </w:r>
          </w:p>
        </w:tc>
        <w:tc>
          <w:tcPr>
            <w:tcW w:w="4258" w:type="dxa"/>
          </w:tcPr>
          <w:p w14:paraId="10E39EC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2(i) Other Casualty Risks; Class 2(j) Contingent Losses; Class 3(g) Other Fire and Marine Risks; Class 3(h) Contingent Losses</w:t>
            </w:r>
          </w:p>
        </w:tc>
      </w:tr>
      <w:tr w:rsidR="00924FDC" w:rsidRPr="00324988" w14:paraId="2B512200" w14:textId="77777777" w:rsidTr="00B30E60">
        <w:trPr>
          <w:jc w:val="center"/>
        </w:trPr>
        <w:tc>
          <w:tcPr>
            <w:tcW w:w="1097" w:type="dxa"/>
          </w:tcPr>
          <w:p w14:paraId="7910FDBC"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6</w:t>
            </w:r>
          </w:p>
        </w:tc>
        <w:tc>
          <w:tcPr>
            <w:tcW w:w="4005" w:type="dxa"/>
          </w:tcPr>
          <w:p w14:paraId="1BE31DE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Mortgage guaranty</w:t>
            </w:r>
          </w:p>
        </w:tc>
        <w:tc>
          <w:tcPr>
            <w:tcW w:w="4258" w:type="dxa"/>
          </w:tcPr>
          <w:p w14:paraId="72FE92C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Clause (h) misc.</w:t>
            </w:r>
          </w:p>
        </w:tc>
      </w:tr>
      <w:tr w:rsidR="00924FDC" w:rsidRPr="00324988" w14:paraId="3A0B165B" w14:textId="77777777" w:rsidTr="00B30E60">
        <w:trPr>
          <w:jc w:val="center"/>
        </w:trPr>
        <w:tc>
          <w:tcPr>
            <w:tcW w:w="1097" w:type="dxa"/>
          </w:tcPr>
          <w:p w14:paraId="629227D9"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8</w:t>
            </w:r>
          </w:p>
        </w:tc>
        <w:tc>
          <w:tcPr>
            <w:tcW w:w="4005" w:type="dxa"/>
          </w:tcPr>
          <w:p w14:paraId="1C0FA57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Ocean marine</w:t>
            </w:r>
          </w:p>
        </w:tc>
        <w:tc>
          <w:tcPr>
            <w:tcW w:w="4258" w:type="dxa"/>
          </w:tcPr>
          <w:p w14:paraId="1F4BCD2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3 (d) Marine and Transportation</w:t>
            </w:r>
          </w:p>
        </w:tc>
      </w:tr>
      <w:tr w:rsidR="00924FDC" w:rsidRPr="00324988" w14:paraId="7EA1B358" w14:textId="77777777" w:rsidTr="00B30E60">
        <w:trPr>
          <w:jc w:val="center"/>
        </w:trPr>
        <w:tc>
          <w:tcPr>
            <w:tcW w:w="1097" w:type="dxa"/>
          </w:tcPr>
          <w:p w14:paraId="5665872F"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9</w:t>
            </w:r>
          </w:p>
        </w:tc>
        <w:tc>
          <w:tcPr>
            <w:tcW w:w="4005" w:type="dxa"/>
          </w:tcPr>
          <w:p w14:paraId="1000060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Inland marine</w:t>
            </w:r>
          </w:p>
        </w:tc>
        <w:tc>
          <w:tcPr>
            <w:tcW w:w="4258" w:type="dxa"/>
          </w:tcPr>
          <w:p w14:paraId="6BF3AF8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3 (d) Marine and Transportation; Class 2(k) Livestock and Domestic Animals</w:t>
            </w:r>
          </w:p>
        </w:tc>
      </w:tr>
      <w:tr w:rsidR="00924FDC" w:rsidRPr="00324988" w14:paraId="0E816D8E" w14:textId="77777777" w:rsidTr="00B30E60">
        <w:trPr>
          <w:jc w:val="center"/>
        </w:trPr>
        <w:tc>
          <w:tcPr>
            <w:tcW w:w="1097" w:type="dxa"/>
          </w:tcPr>
          <w:p w14:paraId="1C6A26FD"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10</w:t>
            </w:r>
          </w:p>
        </w:tc>
        <w:tc>
          <w:tcPr>
            <w:tcW w:w="4005" w:type="dxa"/>
          </w:tcPr>
          <w:p w14:paraId="2F6680AB"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Financial guaranty</w:t>
            </w:r>
          </w:p>
        </w:tc>
        <w:tc>
          <w:tcPr>
            <w:tcW w:w="4258" w:type="dxa"/>
          </w:tcPr>
          <w:p w14:paraId="0A62E1E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either Clause (g) fidelity/surety or Clause (h) misc.</w:t>
            </w:r>
          </w:p>
        </w:tc>
      </w:tr>
      <w:tr w:rsidR="00924FDC" w:rsidRPr="00324988" w14:paraId="3D8820C8" w14:textId="77777777" w:rsidTr="00B30E60">
        <w:trPr>
          <w:jc w:val="center"/>
        </w:trPr>
        <w:tc>
          <w:tcPr>
            <w:tcW w:w="1097" w:type="dxa"/>
          </w:tcPr>
          <w:p w14:paraId="1654A61F"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11</w:t>
            </w:r>
          </w:p>
        </w:tc>
        <w:tc>
          <w:tcPr>
            <w:tcW w:w="4005" w:type="dxa"/>
          </w:tcPr>
          <w:p w14:paraId="4875BC51"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Medical professional liability</w:t>
            </w:r>
          </w:p>
        </w:tc>
        <w:tc>
          <w:tcPr>
            <w:tcW w:w="4258" w:type="dxa"/>
          </w:tcPr>
          <w:p w14:paraId="67C64D1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(c) Liability</w:t>
            </w:r>
          </w:p>
        </w:tc>
      </w:tr>
      <w:tr w:rsidR="00924FDC" w:rsidRPr="00324988" w14:paraId="0A530D31" w14:textId="77777777" w:rsidTr="00B30E60">
        <w:trPr>
          <w:jc w:val="center"/>
        </w:trPr>
        <w:tc>
          <w:tcPr>
            <w:tcW w:w="1097" w:type="dxa"/>
          </w:tcPr>
          <w:p w14:paraId="2A5E5FB1"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12</w:t>
            </w:r>
          </w:p>
        </w:tc>
        <w:tc>
          <w:tcPr>
            <w:tcW w:w="4005" w:type="dxa"/>
          </w:tcPr>
          <w:p w14:paraId="0189C44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Earthquake</w:t>
            </w:r>
          </w:p>
        </w:tc>
        <w:tc>
          <w:tcPr>
            <w:tcW w:w="4258" w:type="dxa"/>
          </w:tcPr>
          <w:p w14:paraId="1D3B630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3 (b) Elements</w:t>
            </w:r>
          </w:p>
        </w:tc>
      </w:tr>
      <w:tr w:rsidR="00924FDC" w:rsidRPr="00324988" w14:paraId="31684E40" w14:textId="77777777" w:rsidTr="00B30E60">
        <w:trPr>
          <w:jc w:val="center"/>
        </w:trPr>
        <w:tc>
          <w:tcPr>
            <w:tcW w:w="1097" w:type="dxa"/>
          </w:tcPr>
          <w:p w14:paraId="2F2DC344"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13</w:t>
            </w:r>
          </w:p>
        </w:tc>
        <w:tc>
          <w:tcPr>
            <w:tcW w:w="4005" w:type="dxa"/>
          </w:tcPr>
          <w:p w14:paraId="09A8DB3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Group accident and health</w:t>
            </w:r>
          </w:p>
        </w:tc>
        <w:tc>
          <w:tcPr>
            <w:tcW w:w="4258" w:type="dxa"/>
          </w:tcPr>
          <w:p w14:paraId="2DEE7E1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(a) Accident and Health</w:t>
            </w:r>
          </w:p>
        </w:tc>
      </w:tr>
      <w:tr w:rsidR="0002226F" w:rsidRPr="00324988" w14:paraId="44BC4780" w14:textId="77777777" w:rsidTr="0002226F">
        <w:trPr>
          <w:jc w:val="center"/>
        </w:trPr>
        <w:tc>
          <w:tcPr>
            <w:tcW w:w="9360" w:type="dxa"/>
            <w:gridSpan w:val="3"/>
          </w:tcPr>
          <w:p w14:paraId="098EC22F" w14:textId="77777777" w:rsidR="0002226F" w:rsidRPr="00324988" w:rsidRDefault="0002226F" w:rsidP="0002226F">
            <w:pPr>
              <w:keepNext/>
              <w:keepLines/>
              <w:rPr>
                <w:rFonts w:ascii="Times New Roman" w:hAnsi="Times New Roman"/>
                <w:sz w:val="18"/>
                <w:szCs w:val="18"/>
              </w:rPr>
            </w:pPr>
            <w:r>
              <w:rPr>
                <w:rFonts w:ascii="Times New Roman" w:hAnsi="Times New Roman"/>
                <w:b/>
                <w:sz w:val="18"/>
                <w:szCs w:val="18"/>
              </w:rPr>
              <w:lastRenderedPageBreak/>
              <w:t>ILLINOIS</w:t>
            </w:r>
            <w:r w:rsidRPr="00162590">
              <w:rPr>
                <w:rFonts w:ascii="Times New Roman" w:hAnsi="Times New Roman"/>
                <w:b/>
                <w:sz w:val="18"/>
                <w:szCs w:val="18"/>
              </w:rPr>
              <w:t xml:space="preserve"> (continued)</w:t>
            </w:r>
          </w:p>
        </w:tc>
      </w:tr>
      <w:tr w:rsidR="00924FDC" w:rsidRPr="00324988" w14:paraId="7C13D5FA" w14:textId="77777777" w:rsidTr="00B30E60">
        <w:trPr>
          <w:jc w:val="center"/>
        </w:trPr>
        <w:tc>
          <w:tcPr>
            <w:tcW w:w="1097" w:type="dxa"/>
          </w:tcPr>
          <w:p w14:paraId="060FC119"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14</w:t>
            </w:r>
          </w:p>
        </w:tc>
        <w:tc>
          <w:tcPr>
            <w:tcW w:w="4005" w:type="dxa"/>
          </w:tcPr>
          <w:p w14:paraId="256F91B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Credit A &amp; H (Group and Individual)</w:t>
            </w:r>
          </w:p>
        </w:tc>
        <w:tc>
          <w:tcPr>
            <w:tcW w:w="4258" w:type="dxa"/>
          </w:tcPr>
          <w:p w14:paraId="44368ED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(a) Accident and Health</w:t>
            </w:r>
          </w:p>
        </w:tc>
      </w:tr>
      <w:tr w:rsidR="00924FDC" w:rsidRPr="00324988" w14:paraId="61476B94" w14:textId="77777777" w:rsidTr="00B30E60">
        <w:trPr>
          <w:jc w:val="center"/>
        </w:trPr>
        <w:tc>
          <w:tcPr>
            <w:tcW w:w="1097" w:type="dxa"/>
          </w:tcPr>
          <w:p w14:paraId="2004D747"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15.1</w:t>
            </w:r>
          </w:p>
        </w:tc>
        <w:tc>
          <w:tcPr>
            <w:tcW w:w="4005" w:type="dxa"/>
          </w:tcPr>
          <w:p w14:paraId="74C3713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Collectively renewable A &amp; H</w:t>
            </w:r>
          </w:p>
        </w:tc>
        <w:tc>
          <w:tcPr>
            <w:tcW w:w="4258" w:type="dxa"/>
          </w:tcPr>
          <w:p w14:paraId="08DB548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(a) Accident and Health</w:t>
            </w:r>
          </w:p>
        </w:tc>
      </w:tr>
      <w:tr w:rsidR="00924FDC" w:rsidRPr="00324988" w14:paraId="7E77BED1" w14:textId="77777777" w:rsidTr="00B30E60">
        <w:trPr>
          <w:jc w:val="center"/>
        </w:trPr>
        <w:tc>
          <w:tcPr>
            <w:tcW w:w="1097" w:type="dxa"/>
          </w:tcPr>
          <w:p w14:paraId="0BF6FC1D"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15.2</w:t>
            </w:r>
          </w:p>
        </w:tc>
        <w:tc>
          <w:tcPr>
            <w:tcW w:w="4005" w:type="dxa"/>
          </w:tcPr>
          <w:p w14:paraId="1D3294D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Non-cancelable A &amp; H</w:t>
            </w:r>
          </w:p>
        </w:tc>
        <w:tc>
          <w:tcPr>
            <w:tcW w:w="4258" w:type="dxa"/>
          </w:tcPr>
          <w:p w14:paraId="3885C23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(a) Accident and Health</w:t>
            </w:r>
          </w:p>
        </w:tc>
      </w:tr>
      <w:tr w:rsidR="00924FDC" w:rsidRPr="00324988" w14:paraId="29FA9DD6" w14:textId="77777777" w:rsidTr="00B30E60">
        <w:trPr>
          <w:jc w:val="center"/>
        </w:trPr>
        <w:tc>
          <w:tcPr>
            <w:tcW w:w="1097" w:type="dxa"/>
          </w:tcPr>
          <w:p w14:paraId="52E06324"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15.3</w:t>
            </w:r>
          </w:p>
        </w:tc>
        <w:tc>
          <w:tcPr>
            <w:tcW w:w="4005" w:type="dxa"/>
          </w:tcPr>
          <w:p w14:paraId="054848C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Guaranteed renewable A &amp; H</w:t>
            </w:r>
          </w:p>
        </w:tc>
        <w:tc>
          <w:tcPr>
            <w:tcW w:w="4258" w:type="dxa"/>
          </w:tcPr>
          <w:p w14:paraId="411DA97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(a) Accident and Health</w:t>
            </w:r>
          </w:p>
        </w:tc>
      </w:tr>
      <w:tr w:rsidR="00924FDC" w:rsidRPr="00324988" w14:paraId="4B33631E" w14:textId="77777777" w:rsidTr="00B30E60">
        <w:trPr>
          <w:jc w:val="center"/>
        </w:trPr>
        <w:tc>
          <w:tcPr>
            <w:tcW w:w="1097" w:type="dxa"/>
          </w:tcPr>
          <w:p w14:paraId="0E85D44A"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15.4</w:t>
            </w:r>
          </w:p>
        </w:tc>
        <w:tc>
          <w:tcPr>
            <w:tcW w:w="4005" w:type="dxa"/>
          </w:tcPr>
          <w:p w14:paraId="3F2DE18A"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Non-renewable for stated reasons only</w:t>
            </w:r>
          </w:p>
        </w:tc>
        <w:tc>
          <w:tcPr>
            <w:tcW w:w="4258" w:type="dxa"/>
          </w:tcPr>
          <w:p w14:paraId="5E324FF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298316C6" w14:textId="77777777" w:rsidTr="00B30E60">
        <w:trPr>
          <w:jc w:val="center"/>
        </w:trPr>
        <w:tc>
          <w:tcPr>
            <w:tcW w:w="1097" w:type="dxa"/>
          </w:tcPr>
          <w:p w14:paraId="0D6E574F"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15.5</w:t>
            </w:r>
          </w:p>
        </w:tc>
        <w:tc>
          <w:tcPr>
            <w:tcW w:w="4005" w:type="dxa"/>
          </w:tcPr>
          <w:p w14:paraId="5D182A4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Other accident only</w:t>
            </w:r>
          </w:p>
        </w:tc>
        <w:tc>
          <w:tcPr>
            <w:tcW w:w="4258" w:type="dxa"/>
          </w:tcPr>
          <w:p w14:paraId="031A783B"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(a) Accident and Health</w:t>
            </w:r>
          </w:p>
        </w:tc>
      </w:tr>
      <w:tr w:rsidR="00924FDC" w:rsidRPr="00324988" w14:paraId="7DB84093" w14:textId="77777777" w:rsidTr="00B30E60">
        <w:trPr>
          <w:jc w:val="center"/>
        </w:trPr>
        <w:tc>
          <w:tcPr>
            <w:tcW w:w="1097" w:type="dxa"/>
          </w:tcPr>
          <w:p w14:paraId="250D6B45"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15.6</w:t>
            </w:r>
          </w:p>
        </w:tc>
        <w:tc>
          <w:tcPr>
            <w:tcW w:w="4005" w:type="dxa"/>
          </w:tcPr>
          <w:p w14:paraId="0ED90F8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Medicare Title XVIII exempt for state taxes or fees</w:t>
            </w:r>
          </w:p>
        </w:tc>
        <w:tc>
          <w:tcPr>
            <w:tcW w:w="4258" w:type="dxa"/>
          </w:tcPr>
          <w:p w14:paraId="3835A99A"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2658BF06" w14:textId="77777777" w:rsidTr="00B30E60">
        <w:trPr>
          <w:jc w:val="center"/>
        </w:trPr>
        <w:tc>
          <w:tcPr>
            <w:tcW w:w="1097" w:type="dxa"/>
          </w:tcPr>
          <w:p w14:paraId="20923A1F"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15.7</w:t>
            </w:r>
          </w:p>
        </w:tc>
        <w:tc>
          <w:tcPr>
            <w:tcW w:w="4005" w:type="dxa"/>
          </w:tcPr>
          <w:p w14:paraId="24CC6E5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All other A &amp; H</w:t>
            </w:r>
          </w:p>
        </w:tc>
        <w:tc>
          <w:tcPr>
            <w:tcW w:w="4258" w:type="dxa"/>
          </w:tcPr>
          <w:p w14:paraId="51B1A02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(a) Accident and Health</w:t>
            </w:r>
          </w:p>
        </w:tc>
      </w:tr>
      <w:tr w:rsidR="00924FDC" w:rsidRPr="00324988" w14:paraId="7E980C1D" w14:textId="77777777" w:rsidTr="00B30E60">
        <w:trPr>
          <w:jc w:val="center"/>
        </w:trPr>
        <w:tc>
          <w:tcPr>
            <w:tcW w:w="1097" w:type="dxa"/>
          </w:tcPr>
          <w:p w14:paraId="35A50306"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15.8</w:t>
            </w:r>
          </w:p>
        </w:tc>
        <w:tc>
          <w:tcPr>
            <w:tcW w:w="4005" w:type="dxa"/>
          </w:tcPr>
          <w:p w14:paraId="1671DFB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Federal Employees Health Benefits Plan Premium</w:t>
            </w:r>
          </w:p>
        </w:tc>
        <w:tc>
          <w:tcPr>
            <w:tcW w:w="4258" w:type="dxa"/>
          </w:tcPr>
          <w:p w14:paraId="29A01D7D" w14:textId="77777777" w:rsidR="00924FDC" w:rsidRPr="00441BA0" w:rsidRDefault="00924FDC" w:rsidP="00924FDC">
            <w:pPr>
              <w:rPr>
                <w:rFonts w:ascii="Times New Roman" w:hAnsi="Times New Roman"/>
                <w:sz w:val="18"/>
                <w:szCs w:val="18"/>
              </w:rPr>
            </w:pPr>
          </w:p>
        </w:tc>
      </w:tr>
      <w:tr w:rsidR="00924FDC" w:rsidRPr="00324988" w14:paraId="52A529A6" w14:textId="77777777" w:rsidTr="00B30E60">
        <w:trPr>
          <w:jc w:val="center"/>
        </w:trPr>
        <w:tc>
          <w:tcPr>
            <w:tcW w:w="1097" w:type="dxa"/>
          </w:tcPr>
          <w:p w14:paraId="2A15AE38"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16</w:t>
            </w:r>
          </w:p>
        </w:tc>
        <w:tc>
          <w:tcPr>
            <w:tcW w:w="4005" w:type="dxa"/>
          </w:tcPr>
          <w:p w14:paraId="1CC9739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Workers' compensation</w:t>
            </w:r>
          </w:p>
        </w:tc>
        <w:tc>
          <w:tcPr>
            <w:tcW w:w="4258" w:type="dxa"/>
          </w:tcPr>
          <w:p w14:paraId="776401C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(d) Workers' Compensation</w:t>
            </w:r>
          </w:p>
        </w:tc>
      </w:tr>
      <w:tr w:rsidR="00924FDC" w:rsidRPr="00324988" w14:paraId="24F6DFE1" w14:textId="77777777" w:rsidTr="00B30E60">
        <w:trPr>
          <w:jc w:val="center"/>
        </w:trPr>
        <w:tc>
          <w:tcPr>
            <w:tcW w:w="1097" w:type="dxa"/>
          </w:tcPr>
          <w:p w14:paraId="253BB6F9"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17.1</w:t>
            </w:r>
          </w:p>
        </w:tc>
        <w:tc>
          <w:tcPr>
            <w:tcW w:w="4005" w:type="dxa"/>
          </w:tcPr>
          <w:p w14:paraId="7EE736F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Other liability – occurrence</w:t>
            </w:r>
          </w:p>
        </w:tc>
        <w:tc>
          <w:tcPr>
            <w:tcW w:w="4258" w:type="dxa"/>
          </w:tcPr>
          <w:p w14:paraId="07355B2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(c) Liability</w:t>
            </w:r>
          </w:p>
        </w:tc>
      </w:tr>
      <w:tr w:rsidR="00924FDC" w:rsidRPr="00324988" w14:paraId="118A4B5C" w14:textId="77777777" w:rsidTr="00B30E60">
        <w:trPr>
          <w:jc w:val="center"/>
        </w:trPr>
        <w:tc>
          <w:tcPr>
            <w:tcW w:w="1097" w:type="dxa"/>
          </w:tcPr>
          <w:p w14:paraId="2DF7861E"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17.2</w:t>
            </w:r>
          </w:p>
        </w:tc>
        <w:tc>
          <w:tcPr>
            <w:tcW w:w="4005" w:type="dxa"/>
          </w:tcPr>
          <w:p w14:paraId="0BE0FC6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Other liability – claims made</w:t>
            </w:r>
          </w:p>
        </w:tc>
        <w:tc>
          <w:tcPr>
            <w:tcW w:w="4258" w:type="dxa"/>
          </w:tcPr>
          <w:p w14:paraId="513FA42E" w14:textId="77777777" w:rsidR="00924FDC" w:rsidRPr="00441BA0" w:rsidRDefault="00924FDC" w:rsidP="00924FDC">
            <w:pPr>
              <w:rPr>
                <w:rFonts w:ascii="Times New Roman" w:hAnsi="Times New Roman"/>
                <w:sz w:val="18"/>
                <w:szCs w:val="18"/>
              </w:rPr>
            </w:pPr>
          </w:p>
        </w:tc>
      </w:tr>
      <w:tr w:rsidR="00924FDC" w:rsidRPr="00324988" w14:paraId="6D47B6D9" w14:textId="77777777" w:rsidTr="00B30E60">
        <w:trPr>
          <w:jc w:val="center"/>
        </w:trPr>
        <w:tc>
          <w:tcPr>
            <w:tcW w:w="1097" w:type="dxa"/>
          </w:tcPr>
          <w:p w14:paraId="0179C950"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17.3</w:t>
            </w:r>
          </w:p>
        </w:tc>
        <w:tc>
          <w:tcPr>
            <w:tcW w:w="4005" w:type="dxa"/>
          </w:tcPr>
          <w:p w14:paraId="382CC11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Excess workers' compensation</w:t>
            </w:r>
          </w:p>
        </w:tc>
        <w:tc>
          <w:tcPr>
            <w:tcW w:w="4258" w:type="dxa"/>
          </w:tcPr>
          <w:p w14:paraId="27F7ECE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33487BBA" w14:textId="77777777" w:rsidTr="00B30E60">
        <w:trPr>
          <w:jc w:val="center"/>
        </w:trPr>
        <w:tc>
          <w:tcPr>
            <w:tcW w:w="1097" w:type="dxa"/>
          </w:tcPr>
          <w:p w14:paraId="733EA2BB"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18</w:t>
            </w:r>
          </w:p>
        </w:tc>
        <w:tc>
          <w:tcPr>
            <w:tcW w:w="4005" w:type="dxa"/>
          </w:tcPr>
          <w:p w14:paraId="44F5E28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Products liability</w:t>
            </w:r>
          </w:p>
        </w:tc>
        <w:tc>
          <w:tcPr>
            <w:tcW w:w="4258" w:type="dxa"/>
          </w:tcPr>
          <w:p w14:paraId="28006C53"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(c) Liability</w:t>
            </w:r>
          </w:p>
        </w:tc>
      </w:tr>
      <w:tr w:rsidR="00924FDC" w:rsidRPr="00324988" w14:paraId="2F1FA384" w14:textId="77777777" w:rsidTr="00B30E60">
        <w:trPr>
          <w:jc w:val="center"/>
        </w:trPr>
        <w:tc>
          <w:tcPr>
            <w:tcW w:w="1097" w:type="dxa"/>
          </w:tcPr>
          <w:p w14:paraId="7EBF64A9"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19.1</w:t>
            </w:r>
          </w:p>
        </w:tc>
        <w:tc>
          <w:tcPr>
            <w:tcW w:w="4005" w:type="dxa"/>
          </w:tcPr>
          <w:p w14:paraId="0F859C4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Private passenger auto no-fault (personal injury protection)</w:t>
            </w:r>
          </w:p>
        </w:tc>
        <w:tc>
          <w:tcPr>
            <w:tcW w:w="4258" w:type="dxa"/>
          </w:tcPr>
          <w:p w14:paraId="13C95DC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2D4C5EDE" w14:textId="77777777" w:rsidTr="00B30E60">
        <w:trPr>
          <w:jc w:val="center"/>
        </w:trPr>
        <w:tc>
          <w:tcPr>
            <w:tcW w:w="1097" w:type="dxa"/>
          </w:tcPr>
          <w:p w14:paraId="6BD0BAF8"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19.2</w:t>
            </w:r>
          </w:p>
        </w:tc>
        <w:tc>
          <w:tcPr>
            <w:tcW w:w="4005" w:type="dxa"/>
          </w:tcPr>
          <w:p w14:paraId="41A1A8E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Other private passenger auto liability</w:t>
            </w:r>
          </w:p>
        </w:tc>
        <w:tc>
          <w:tcPr>
            <w:tcW w:w="4258" w:type="dxa"/>
          </w:tcPr>
          <w:p w14:paraId="71D902C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(b) Vehicle</w:t>
            </w:r>
          </w:p>
        </w:tc>
      </w:tr>
      <w:tr w:rsidR="00924FDC" w:rsidRPr="00324988" w14:paraId="61B26411" w14:textId="77777777" w:rsidTr="00B30E60">
        <w:trPr>
          <w:jc w:val="center"/>
        </w:trPr>
        <w:tc>
          <w:tcPr>
            <w:tcW w:w="1097" w:type="dxa"/>
          </w:tcPr>
          <w:p w14:paraId="65E024B7"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19.3</w:t>
            </w:r>
          </w:p>
        </w:tc>
        <w:tc>
          <w:tcPr>
            <w:tcW w:w="4005" w:type="dxa"/>
          </w:tcPr>
          <w:p w14:paraId="62ED77EA"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Commercial auto no-fault (personal injury protection)</w:t>
            </w:r>
          </w:p>
        </w:tc>
        <w:tc>
          <w:tcPr>
            <w:tcW w:w="4258" w:type="dxa"/>
          </w:tcPr>
          <w:p w14:paraId="4B1E3A6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5C01F743" w14:textId="77777777" w:rsidTr="00B30E60">
        <w:trPr>
          <w:jc w:val="center"/>
        </w:trPr>
        <w:tc>
          <w:tcPr>
            <w:tcW w:w="1097" w:type="dxa"/>
          </w:tcPr>
          <w:p w14:paraId="13B5CF4C"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19.4</w:t>
            </w:r>
          </w:p>
        </w:tc>
        <w:tc>
          <w:tcPr>
            <w:tcW w:w="4005" w:type="dxa"/>
          </w:tcPr>
          <w:p w14:paraId="40DE586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Other commercial auto liability</w:t>
            </w:r>
          </w:p>
        </w:tc>
        <w:tc>
          <w:tcPr>
            <w:tcW w:w="4258" w:type="dxa"/>
          </w:tcPr>
          <w:p w14:paraId="2CF206F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(b) Vehicle</w:t>
            </w:r>
          </w:p>
        </w:tc>
      </w:tr>
      <w:tr w:rsidR="00924FDC" w:rsidRPr="00324988" w14:paraId="77A381E4" w14:textId="77777777" w:rsidTr="00B30E60">
        <w:trPr>
          <w:jc w:val="center"/>
        </w:trPr>
        <w:tc>
          <w:tcPr>
            <w:tcW w:w="1097" w:type="dxa"/>
          </w:tcPr>
          <w:p w14:paraId="5277B4C2"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21.1</w:t>
            </w:r>
          </w:p>
        </w:tc>
        <w:tc>
          <w:tcPr>
            <w:tcW w:w="4005" w:type="dxa"/>
          </w:tcPr>
          <w:p w14:paraId="555E5423"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Private passenger auto physical damage</w:t>
            </w:r>
          </w:p>
        </w:tc>
        <w:tc>
          <w:tcPr>
            <w:tcW w:w="4258" w:type="dxa"/>
          </w:tcPr>
          <w:p w14:paraId="1ECE9E81"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3 (e) Vehicle</w:t>
            </w:r>
          </w:p>
        </w:tc>
      </w:tr>
      <w:tr w:rsidR="00924FDC" w:rsidRPr="00324988" w14:paraId="5CC861EC" w14:textId="77777777" w:rsidTr="00B30E60">
        <w:trPr>
          <w:jc w:val="center"/>
        </w:trPr>
        <w:tc>
          <w:tcPr>
            <w:tcW w:w="1097" w:type="dxa"/>
          </w:tcPr>
          <w:p w14:paraId="56BB0F86"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21.2</w:t>
            </w:r>
          </w:p>
        </w:tc>
        <w:tc>
          <w:tcPr>
            <w:tcW w:w="4005" w:type="dxa"/>
          </w:tcPr>
          <w:p w14:paraId="614F5FB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Commercial auto physical damage</w:t>
            </w:r>
          </w:p>
        </w:tc>
        <w:tc>
          <w:tcPr>
            <w:tcW w:w="4258" w:type="dxa"/>
          </w:tcPr>
          <w:p w14:paraId="3D180018" w14:textId="77777777" w:rsidR="00924FDC" w:rsidRPr="00441BA0" w:rsidRDefault="00924FDC" w:rsidP="00924FDC">
            <w:pPr>
              <w:rPr>
                <w:rFonts w:ascii="Times New Roman" w:hAnsi="Times New Roman"/>
                <w:sz w:val="18"/>
                <w:szCs w:val="18"/>
              </w:rPr>
            </w:pPr>
          </w:p>
        </w:tc>
      </w:tr>
      <w:tr w:rsidR="00924FDC" w:rsidRPr="00324988" w14:paraId="47F69A87" w14:textId="77777777" w:rsidTr="00B30E60">
        <w:trPr>
          <w:jc w:val="center"/>
        </w:trPr>
        <w:tc>
          <w:tcPr>
            <w:tcW w:w="1097" w:type="dxa"/>
          </w:tcPr>
          <w:p w14:paraId="0E618656"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22</w:t>
            </w:r>
          </w:p>
        </w:tc>
        <w:tc>
          <w:tcPr>
            <w:tcW w:w="4005" w:type="dxa"/>
          </w:tcPr>
          <w:p w14:paraId="4E6B3E6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Aircraft (all perils)</w:t>
            </w:r>
          </w:p>
        </w:tc>
        <w:tc>
          <w:tcPr>
            <w:tcW w:w="4258" w:type="dxa"/>
          </w:tcPr>
          <w:p w14:paraId="0346A36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(b) Vehicle and Class 3 (e) Vehicle</w:t>
            </w:r>
          </w:p>
        </w:tc>
      </w:tr>
      <w:tr w:rsidR="00924FDC" w:rsidRPr="00324988" w14:paraId="2B5C2DAD" w14:textId="77777777" w:rsidTr="00B30E60">
        <w:trPr>
          <w:jc w:val="center"/>
        </w:trPr>
        <w:tc>
          <w:tcPr>
            <w:tcW w:w="1097" w:type="dxa"/>
          </w:tcPr>
          <w:p w14:paraId="5A93022A"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23</w:t>
            </w:r>
          </w:p>
        </w:tc>
        <w:tc>
          <w:tcPr>
            <w:tcW w:w="4005" w:type="dxa"/>
          </w:tcPr>
          <w:p w14:paraId="54C6DCE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Fidelity</w:t>
            </w:r>
          </w:p>
        </w:tc>
        <w:tc>
          <w:tcPr>
            <w:tcW w:w="4258" w:type="dxa"/>
          </w:tcPr>
          <w:p w14:paraId="6C163781"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(g) Fidelity and Surety</w:t>
            </w:r>
          </w:p>
        </w:tc>
      </w:tr>
      <w:tr w:rsidR="00924FDC" w:rsidRPr="00324988" w14:paraId="6B265D35" w14:textId="77777777" w:rsidTr="00B30E60">
        <w:trPr>
          <w:jc w:val="center"/>
        </w:trPr>
        <w:tc>
          <w:tcPr>
            <w:tcW w:w="1097" w:type="dxa"/>
          </w:tcPr>
          <w:p w14:paraId="0A510936"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24</w:t>
            </w:r>
          </w:p>
        </w:tc>
        <w:tc>
          <w:tcPr>
            <w:tcW w:w="4005" w:type="dxa"/>
          </w:tcPr>
          <w:p w14:paraId="61DB1B6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Surety</w:t>
            </w:r>
          </w:p>
        </w:tc>
        <w:tc>
          <w:tcPr>
            <w:tcW w:w="4258" w:type="dxa"/>
          </w:tcPr>
          <w:p w14:paraId="2DB746D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(g) Fidelity and Surety</w:t>
            </w:r>
          </w:p>
        </w:tc>
      </w:tr>
      <w:tr w:rsidR="00924FDC" w:rsidRPr="00324988" w14:paraId="3B46DBCE" w14:textId="77777777" w:rsidTr="00B30E60">
        <w:trPr>
          <w:jc w:val="center"/>
        </w:trPr>
        <w:tc>
          <w:tcPr>
            <w:tcW w:w="1097" w:type="dxa"/>
          </w:tcPr>
          <w:p w14:paraId="39D29AB0"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26</w:t>
            </w:r>
          </w:p>
        </w:tc>
        <w:tc>
          <w:tcPr>
            <w:tcW w:w="4005" w:type="dxa"/>
          </w:tcPr>
          <w:p w14:paraId="5F85231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Burglary and theft</w:t>
            </w:r>
          </w:p>
        </w:tc>
        <w:tc>
          <w:tcPr>
            <w:tcW w:w="4258" w:type="dxa"/>
          </w:tcPr>
          <w:p w14:paraId="119FD1F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(e) Burglary and Forgery</w:t>
            </w:r>
          </w:p>
        </w:tc>
      </w:tr>
      <w:tr w:rsidR="00924FDC" w:rsidRPr="00324988" w14:paraId="4061ECC3" w14:textId="77777777" w:rsidTr="00B30E60">
        <w:trPr>
          <w:jc w:val="center"/>
        </w:trPr>
        <w:tc>
          <w:tcPr>
            <w:tcW w:w="1097" w:type="dxa"/>
          </w:tcPr>
          <w:p w14:paraId="286B36F8"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27</w:t>
            </w:r>
          </w:p>
        </w:tc>
        <w:tc>
          <w:tcPr>
            <w:tcW w:w="4005" w:type="dxa"/>
          </w:tcPr>
          <w:p w14:paraId="3428865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Boiler and machinery</w:t>
            </w:r>
          </w:p>
        </w:tc>
        <w:tc>
          <w:tcPr>
            <w:tcW w:w="4258" w:type="dxa"/>
          </w:tcPr>
          <w:p w14:paraId="11B74F1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 (h) Miscellaneous and Class 3(f) Property Damage, Sprinkler Leakage and Crop</w:t>
            </w:r>
          </w:p>
        </w:tc>
      </w:tr>
      <w:tr w:rsidR="00924FDC" w:rsidRPr="00324988" w14:paraId="6EB3CFBE" w14:textId="77777777" w:rsidTr="00B30E60">
        <w:trPr>
          <w:jc w:val="center"/>
        </w:trPr>
        <w:tc>
          <w:tcPr>
            <w:tcW w:w="1097" w:type="dxa"/>
          </w:tcPr>
          <w:p w14:paraId="07C4D2A7"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28</w:t>
            </w:r>
          </w:p>
        </w:tc>
        <w:tc>
          <w:tcPr>
            <w:tcW w:w="4005" w:type="dxa"/>
          </w:tcPr>
          <w:p w14:paraId="24D2140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Credit</w:t>
            </w:r>
          </w:p>
        </w:tc>
        <w:tc>
          <w:tcPr>
            <w:tcW w:w="4258" w:type="dxa"/>
          </w:tcPr>
          <w:p w14:paraId="2A5735B3"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2(h) Miscellaneous</w:t>
            </w:r>
          </w:p>
        </w:tc>
      </w:tr>
      <w:tr w:rsidR="00924FDC" w:rsidRPr="00324988" w14:paraId="781BB79B" w14:textId="77777777" w:rsidTr="00B30E60">
        <w:trPr>
          <w:jc w:val="center"/>
        </w:trPr>
        <w:tc>
          <w:tcPr>
            <w:tcW w:w="1097" w:type="dxa"/>
          </w:tcPr>
          <w:p w14:paraId="0335A350"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30</w:t>
            </w:r>
          </w:p>
        </w:tc>
        <w:tc>
          <w:tcPr>
            <w:tcW w:w="4005" w:type="dxa"/>
          </w:tcPr>
          <w:p w14:paraId="3BC6EE2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Warranty</w:t>
            </w:r>
          </w:p>
        </w:tc>
        <w:tc>
          <w:tcPr>
            <w:tcW w:w="4258" w:type="dxa"/>
          </w:tcPr>
          <w:p w14:paraId="59AA5F6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115C827D" w14:textId="77777777" w:rsidTr="00B30E60">
        <w:trPr>
          <w:jc w:val="center"/>
        </w:trPr>
        <w:tc>
          <w:tcPr>
            <w:tcW w:w="1097" w:type="dxa"/>
          </w:tcPr>
          <w:p w14:paraId="5A5F9B6F"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34</w:t>
            </w:r>
          </w:p>
        </w:tc>
        <w:tc>
          <w:tcPr>
            <w:tcW w:w="4005" w:type="dxa"/>
          </w:tcPr>
          <w:p w14:paraId="20DAE15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Aggregate write-ins for other lines of business</w:t>
            </w:r>
          </w:p>
        </w:tc>
        <w:tc>
          <w:tcPr>
            <w:tcW w:w="4258" w:type="dxa"/>
          </w:tcPr>
          <w:p w14:paraId="0803B5A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2(l) Legal Expense Insurance; Class 3(i) Legal Expense Insurance</w:t>
            </w:r>
          </w:p>
        </w:tc>
      </w:tr>
      <w:tr w:rsidR="00924FDC" w:rsidRPr="00324988" w14:paraId="7B132D10" w14:textId="77777777" w:rsidTr="00B30E60">
        <w:trPr>
          <w:jc w:val="center"/>
        </w:trPr>
        <w:tc>
          <w:tcPr>
            <w:tcW w:w="1097" w:type="dxa"/>
          </w:tcPr>
          <w:p w14:paraId="2506BF71"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005" w:type="dxa"/>
          </w:tcPr>
          <w:p w14:paraId="0EEB173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258" w:type="dxa"/>
          </w:tcPr>
          <w:p w14:paraId="6BE63F31"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711B20F9" w14:textId="77777777" w:rsidTr="00B30E60">
        <w:trPr>
          <w:jc w:val="center"/>
        </w:trPr>
        <w:tc>
          <w:tcPr>
            <w:tcW w:w="1097" w:type="dxa"/>
          </w:tcPr>
          <w:p w14:paraId="29B4BF2B"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005" w:type="dxa"/>
          </w:tcPr>
          <w:p w14:paraId="16168DF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Title</w:t>
            </w:r>
          </w:p>
        </w:tc>
        <w:tc>
          <w:tcPr>
            <w:tcW w:w="4258" w:type="dxa"/>
          </w:tcPr>
          <w:p w14:paraId="7A502EAA"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357CE8D4" w14:textId="77777777" w:rsidTr="00B30E60">
        <w:trPr>
          <w:jc w:val="center"/>
        </w:trPr>
        <w:tc>
          <w:tcPr>
            <w:tcW w:w="1097" w:type="dxa"/>
          </w:tcPr>
          <w:p w14:paraId="38CCDBFB"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005" w:type="dxa"/>
          </w:tcPr>
          <w:p w14:paraId="261FF8D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258" w:type="dxa"/>
          </w:tcPr>
          <w:p w14:paraId="3399FC9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34B263A6" w14:textId="77777777" w:rsidTr="00B30E60">
        <w:trPr>
          <w:jc w:val="center"/>
        </w:trPr>
        <w:tc>
          <w:tcPr>
            <w:tcW w:w="1097" w:type="dxa"/>
          </w:tcPr>
          <w:p w14:paraId="13FCE60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005" w:type="dxa"/>
          </w:tcPr>
          <w:p w14:paraId="681192A7" w14:textId="77777777" w:rsidR="00924FDC" w:rsidRPr="00441BA0" w:rsidRDefault="00924FDC" w:rsidP="00924FDC">
            <w:pPr>
              <w:rPr>
                <w:rFonts w:ascii="Times New Roman" w:hAnsi="Times New Roman"/>
                <w:b/>
                <w:bCs/>
                <w:sz w:val="18"/>
                <w:szCs w:val="18"/>
              </w:rPr>
            </w:pPr>
            <w:r w:rsidRPr="00441BA0">
              <w:rPr>
                <w:rFonts w:ascii="Times New Roman" w:hAnsi="Times New Roman"/>
                <w:b/>
                <w:bCs/>
                <w:sz w:val="18"/>
                <w:szCs w:val="18"/>
              </w:rPr>
              <w:t>Life Lines of Business</w:t>
            </w:r>
          </w:p>
        </w:tc>
        <w:tc>
          <w:tcPr>
            <w:tcW w:w="4258" w:type="dxa"/>
          </w:tcPr>
          <w:p w14:paraId="0533F10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r>
      <w:tr w:rsidR="00924FDC" w:rsidRPr="00324988" w14:paraId="4FC0445E" w14:textId="77777777" w:rsidTr="00B30E60">
        <w:trPr>
          <w:jc w:val="center"/>
        </w:trPr>
        <w:tc>
          <w:tcPr>
            <w:tcW w:w="1097" w:type="dxa"/>
          </w:tcPr>
          <w:p w14:paraId="3AA5A36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w:t>
            </w:r>
          </w:p>
        </w:tc>
        <w:tc>
          <w:tcPr>
            <w:tcW w:w="4005" w:type="dxa"/>
          </w:tcPr>
          <w:p w14:paraId="7F7BA1C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Life</w:t>
            </w:r>
          </w:p>
        </w:tc>
        <w:tc>
          <w:tcPr>
            <w:tcW w:w="4258" w:type="dxa"/>
          </w:tcPr>
          <w:p w14:paraId="44FA41E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1 (a) Life</w:t>
            </w:r>
          </w:p>
        </w:tc>
      </w:tr>
      <w:tr w:rsidR="00924FDC" w:rsidRPr="00324988" w14:paraId="2FBF3241" w14:textId="77777777" w:rsidTr="00B30E60">
        <w:trPr>
          <w:jc w:val="center"/>
        </w:trPr>
        <w:tc>
          <w:tcPr>
            <w:tcW w:w="1097" w:type="dxa"/>
          </w:tcPr>
          <w:p w14:paraId="1E0B9C1F" w14:textId="77777777" w:rsidR="00924FDC" w:rsidRPr="00324988" w:rsidRDefault="00924FDC" w:rsidP="00924FDC">
            <w:pPr>
              <w:keepNext/>
              <w:keepLines/>
              <w:rPr>
                <w:rFonts w:ascii="Times New Roman" w:hAnsi="Times New Roman"/>
                <w:sz w:val="18"/>
                <w:szCs w:val="18"/>
              </w:rPr>
            </w:pPr>
            <w:r w:rsidRPr="00324988">
              <w:rPr>
                <w:rFonts w:ascii="Times New Roman" w:hAnsi="Times New Roman"/>
                <w:sz w:val="18"/>
                <w:szCs w:val="18"/>
              </w:rPr>
              <w:t> </w:t>
            </w:r>
          </w:p>
        </w:tc>
        <w:tc>
          <w:tcPr>
            <w:tcW w:w="4005" w:type="dxa"/>
          </w:tcPr>
          <w:p w14:paraId="3E712029" w14:textId="77777777" w:rsidR="00924FDC" w:rsidRPr="00324988" w:rsidRDefault="00924FDC" w:rsidP="00924FDC">
            <w:pPr>
              <w:keepNext/>
              <w:keepLines/>
              <w:rPr>
                <w:rFonts w:ascii="Times New Roman" w:hAnsi="Times New Roman"/>
                <w:sz w:val="18"/>
                <w:szCs w:val="18"/>
              </w:rPr>
            </w:pPr>
            <w:r w:rsidRPr="00324988">
              <w:rPr>
                <w:rFonts w:ascii="Times New Roman" w:hAnsi="Times New Roman"/>
                <w:sz w:val="18"/>
                <w:szCs w:val="18"/>
              </w:rPr>
              <w:t>Industrial Life</w:t>
            </w:r>
          </w:p>
        </w:tc>
        <w:tc>
          <w:tcPr>
            <w:tcW w:w="4258" w:type="dxa"/>
          </w:tcPr>
          <w:p w14:paraId="14EBA900" w14:textId="77777777" w:rsidR="00924FDC" w:rsidRPr="00324988" w:rsidRDefault="00924FDC" w:rsidP="00924FDC">
            <w:pPr>
              <w:keepNext/>
              <w:keepLines/>
              <w:rPr>
                <w:rFonts w:ascii="Times New Roman" w:hAnsi="Times New Roman"/>
                <w:sz w:val="18"/>
                <w:szCs w:val="18"/>
              </w:rPr>
            </w:pPr>
            <w:r w:rsidRPr="00324988">
              <w:rPr>
                <w:rFonts w:ascii="Times New Roman" w:hAnsi="Times New Roman"/>
                <w:sz w:val="18"/>
                <w:szCs w:val="18"/>
              </w:rPr>
              <w:t>Class 1 (a) Life</w:t>
            </w:r>
          </w:p>
        </w:tc>
      </w:tr>
      <w:tr w:rsidR="00924FDC" w:rsidRPr="00324988" w14:paraId="2291C73C" w14:textId="77777777" w:rsidTr="00B30E60">
        <w:trPr>
          <w:jc w:val="center"/>
        </w:trPr>
        <w:tc>
          <w:tcPr>
            <w:tcW w:w="1097" w:type="dxa"/>
          </w:tcPr>
          <w:p w14:paraId="54F7A58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tcPr>
          <w:p w14:paraId="3B95210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Life</w:t>
            </w:r>
          </w:p>
        </w:tc>
        <w:tc>
          <w:tcPr>
            <w:tcW w:w="4258" w:type="dxa"/>
          </w:tcPr>
          <w:p w14:paraId="6321CBB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1 (a) Life</w:t>
            </w:r>
          </w:p>
        </w:tc>
      </w:tr>
      <w:tr w:rsidR="00924FDC" w:rsidRPr="00324988" w14:paraId="371EE39B" w14:textId="77777777" w:rsidTr="00B30E60">
        <w:trPr>
          <w:jc w:val="center"/>
        </w:trPr>
        <w:tc>
          <w:tcPr>
            <w:tcW w:w="1097" w:type="dxa"/>
          </w:tcPr>
          <w:p w14:paraId="4D951DC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tcPr>
          <w:p w14:paraId="6CA3C14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613B32F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1 (b) Accident and Health</w:t>
            </w:r>
          </w:p>
        </w:tc>
      </w:tr>
      <w:tr w:rsidR="00924FDC" w:rsidRPr="00324988" w14:paraId="1A6169C7" w14:textId="77777777" w:rsidTr="00B30E60">
        <w:trPr>
          <w:jc w:val="center"/>
        </w:trPr>
        <w:tc>
          <w:tcPr>
            <w:tcW w:w="1097" w:type="dxa"/>
          </w:tcPr>
          <w:p w14:paraId="370E7BC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tcPr>
          <w:p w14:paraId="41AFBCF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0DF2102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1 (b) Accident and Health</w:t>
            </w:r>
          </w:p>
        </w:tc>
      </w:tr>
      <w:tr w:rsidR="00924FDC" w:rsidRPr="00324988" w14:paraId="6884D849" w14:textId="77777777" w:rsidTr="00B30E60">
        <w:trPr>
          <w:jc w:val="center"/>
        </w:trPr>
        <w:tc>
          <w:tcPr>
            <w:tcW w:w="1097" w:type="dxa"/>
          </w:tcPr>
          <w:p w14:paraId="2623BC1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tcPr>
          <w:p w14:paraId="43F31B5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Annuities</w:t>
            </w:r>
          </w:p>
        </w:tc>
        <w:tc>
          <w:tcPr>
            <w:tcW w:w="4258" w:type="dxa"/>
          </w:tcPr>
          <w:p w14:paraId="606D9F4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1 (a) Life</w:t>
            </w:r>
          </w:p>
        </w:tc>
      </w:tr>
      <w:tr w:rsidR="00924FDC" w:rsidRPr="00324988" w14:paraId="273503CE" w14:textId="77777777" w:rsidTr="00B30E60">
        <w:trPr>
          <w:jc w:val="center"/>
        </w:trPr>
        <w:tc>
          <w:tcPr>
            <w:tcW w:w="1097" w:type="dxa"/>
          </w:tcPr>
          <w:p w14:paraId="4B6A52C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tcPr>
          <w:p w14:paraId="48F618C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Variable Annuities</w:t>
            </w:r>
          </w:p>
        </w:tc>
        <w:tc>
          <w:tcPr>
            <w:tcW w:w="4258" w:type="dxa"/>
          </w:tcPr>
          <w:p w14:paraId="2421292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1 (a) Life</w:t>
            </w:r>
          </w:p>
        </w:tc>
      </w:tr>
      <w:tr w:rsidR="00924FDC" w:rsidRPr="00324988" w14:paraId="748AF11C" w14:textId="77777777" w:rsidTr="00B30E60">
        <w:trPr>
          <w:jc w:val="center"/>
        </w:trPr>
        <w:tc>
          <w:tcPr>
            <w:tcW w:w="1097" w:type="dxa"/>
            <w:tcBorders>
              <w:bottom w:val="single" w:sz="4" w:space="0" w:color="auto"/>
            </w:tcBorders>
          </w:tcPr>
          <w:p w14:paraId="37DFBD9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1D7A30B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Write-in</w:t>
            </w:r>
          </w:p>
        </w:tc>
        <w:tc>
          <w:tcPr>
            <w:tcW w:w="4258" w:type="dxa"/>
            <w:tcBorders>
              <w:bottom w:val="single" w:sz="4" w:space="0" w:color="auto"/>
            </w:tcBorders>
          </w:tcPr>
          <w:p w14:paraId="73AAA50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1(c) Legal Expense Insurance</w:t>
            </w:r>
          </w:p>
        </w:tc>
      </w:tr>
      <w:tr w:rsidR="00924FDC" w:rsidRPr="004B548D" w14:paraId="606627A8" w14:textId="77777777" w:rsidTr="004B548D">
        <w:trPr>
          <w:jc w:val="center"/>
        </w:trPr>
        <w:tc>
          <w:tcPr>
            <w:tcW w:w="9360" w:type="dxa"/>
            <w:gridSpan w:val="3"/>
            <w:shd w:val="clear" w:color="auto" w:fill="D9D9D9" w:themeFill="background1" w:themeFillShade="D9"/>
          </w:tcPr>
          <w:p w14:paraId="1150B616" w14:textId="77777777" w:rsidR="00924FDC" w:rsidRPr="004B548D" w:rsidRDefault="00924FDC" w:rsidP="00924FDC">
            <w:pPr>
              <w:rPr>
                <w:rFonts w:ascii="Times New Roman" w:hAnsi="Times New Roman"/>
                <w:b/>
              </w:rPr>
            </w:pPr>
            <w:r w:rsidRPr="004B548D">
              <w:rPr>
                <w:rFonts w:ascii="Times New Roman" w:hAnsi="Times New Roman"/>
                <w:b/>
              </w:rPr>
              <w:t>INDIANA</w:t>
            </w:r>
          </w:p>
        </w:tc>
      </w:tr>
      <w:tr w:rsidR="00924FDC" w:rsidRPr="00324988" w14:paraId="53B38939" w14:textId="77777777" w:rsidTr="004B548D">
        <w:trPr>
          <w:jc w:val="center"/>
        </w:trPr>
        <w:tc>
          <w:tcPr>
            <w:tcW w:w="9360" w:type="dxa"/>
            <w:gridSpan w:val="3"/>
          </w:tcPr>
          <w:p w14:paraId="4A0C44AD"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601B7DF8" w14:textId="77777777" w:rsidTr="00B30E60">
        <w:trPr>
          <w:jc w:val="center"/>
        </w:trPr>
        <w:tc>
          <w:tcPr>
            <w:tcW w:w="1097" w:type="dxa"/>
          </w:tcPr>
          <w:p w14:paraId="29A42A86"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w:t>
            </w:r>
          </w:p>
        </w:tc>
        <w:tc>
          <w:tcPr>
            <w:tcW w:w="4005" w:type="dxa"/>
          </w:tcPr>
          <w:p w14:paraId="1A000FDA"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Fire</w:t>
            </w:r>
          </w:p>
        </w:tc>
        <w:tc>
          <w:tcPr>
            <w:tcW w:w="4258" w:type="dxa"/>
          </w:tcPr>
          <w:p w14:paraId="0F6CE861"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III (a) Fire, Windstorm, Hail, Loot, Riot</w:t>
            </w:r>
          </w:p>
        </w:tc>
      </w:tr>
      <w:tr w:rsidR="00924FDC" w:rsidRPr="00324988" w14:paraId="6F05920A" w14:textId="77777777" w:rsidTr="00B30E60">
        <w:trPr>
          <w:jc w:val="center"/>
        </w:trPr>
        <w:tc>
          <w:tcPr>
            <w:tcW w:w="1097" w:type="dxa"/>
          </w:tcPr>
          <w:p w14:paraId="19BC7DCB"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2.1</w:t>
            </w:r>
          </w:p>
        </w:tc>
        <w:tc>
          <w:tcPr>
            <w:tcW w:w="4005" w:type="dxa"/>
          </w:tcPr>
          <w:p w14:paraId="6F32A16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Allied lines</w:t>
            </w:r>
          </w:p>
        </w:tc>
        <w:tc>
          <w:tcPr>
            <w:tcW w:w="4258" w:type="dxa"/>
          </w:tcPr>
          <w:p w14:paraId="046698E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(g) Sprinkler; Class III (a) Fire, Windstorm, Hail, Loot, Riot; and Class III (c)  Sprinkler</w:t>
            </w:r>
          </w:p>
        </w:tc>
      </w:tr>
      <w:tr w:rsidR="00924FDC" w:rsidRPr="00324988" w14:paraId="3D185C3B" w14:textId="77777777" w:rsidTr="00B30E60">
        <w:trPr>
          <w:jc w:val="center"/>
        </w:trPr>
        <w:tc>
          <w:tcPr>
            <w:tcW w:w="1097" w:type="dxa"/>
          </w:tcPr>
          <w:p w14:paraId="43C07096"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2.2</w:t>
            </w:r>
          </w:p>
        </w:tc>
        <w:tc>
          <w:tcPr>
            <w:tcW w:w="4005" w:type="dxa"/>
          </w:tcPr>
          <w:p w14:paraId="48ABF42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Multiple peril crop</w:t>
            </w:r>
          </w:p>
        </w:tc>
        <w:tc>
          <w:tcPr>
            <w:tcW w:w="4258" w:type="dxa"/>
          </w:tcPr>
          <w:p w14:paraId="07C21E7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III (b) Crops</w:t>
            </w:r>
          </w:p>
        </w:tc>
      </w:tr>
      <w:tr w:rsidR="00924FDC" w:rsidRPr="00324988" w14:paraId="2ACB632F" w14:textId="77777777" w:rsidTr="00B30E60">
        <w:trPr>
          <w:jc w:val="center"/>
        </w:trPr>
        <w:tc>
          <w:tcPr>
            <w:tcW w:w="1097" w:type="dxa"/>
          </w:tcPr>
          <w:p w14:paraId="6A970D76"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2.3</w:t>
            </w:r>
          </w:p>
        </w:tc>
        <w:tc>
          <w:tcPr>
            <w:tcW w:w="4005" w:type="dxa"/>
          </w:tcPr>
          <w:p w14:paraId="3FEC536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Federal flood</w:t>
            </w:r>
          </w:p>
        </w:tc>
        <w:tc>
          <w:tcPr>
            <w:tcW w:w="4258" w:type="dxa"/>
          </w:tcPr>
          <w:p w14:paraId="6847EFE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III (a) Fire, Windstorm, Hail, Loot, Riot</w:t>
            </w:r>
          </w:p>
        </w:tc>
      </w:tr>
      <w:tr w:rsidR="00924FDC" w:rsidRPr="00324988" w14:paraId="3572A760" w14:textId="77777777" w:rsidTr="00B30E60">
        <w:trPr>
          <w:jc w:val="center"/>
        </w:trPr>
        <w:tc>
          <w:tcPr>
            <w:tcW w:w="1097" w:type="dxa"/>
          </w:tcPr>
          <w:p w14:paraId="57A8DBFD"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2.4</w:t>
            </w:r>
          </w:p>
        </w:tc>
        <w:tc>
          <w:tcPr>
            <w:tcW w:w="4005" w:type="dxa"/>
          </w:tcPr>
          <w:p w14:paraId="040C518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Private crop</w:t>
            </w:r>
          </w:p>
        </w:tc>
        <w:tc>
          <w:tcPr>
            <w:tcW w:w="4258" w:type="dxa"/>
          </w:tcPr>
          <w:p w14:paraId="67A1637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III (b) Crops</w:t>
            </w:r>
          </w:p>
        </w:tc>
      </w:tr>
      <w:tr w:rsidR="00924FDC" w:rsidRPr="00324988" w14:paraId="60B71A86" w14:textId="77777777" w:rsidTr="00B30E60">
        <w:trPr>
          <w:jc w:val="center"/>
        </w:trPr>
        <w:tc>
          <w:tcPr>
            <w:tcW w:w="1097" w:type="dxa"/>
          </w:tcPr>
          <w:p w14:paraId="0A8BD61C"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2.5</w:t>
            </w:r>
          </w:p>
        </w:tc>
        <w:tc>
          <w:tcPr>
            <w:tcW w:w="4005" w:type="dxa"/>
          </w:tcPr>
          <w:p w14:paraId="31A1A78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Private flood</w:t>
            </w:r>
          </w:p>
        </w:tc>
        <w:tc>
          <w:tcPr>
            <w:tcW w:w="4258" w:type="dxa"/>
          </w:tcPr>
          <w:p w14:paraId="21A56241"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III (b) Crops</w:t>
            </w:r>
          </w:p>
        </w:tc>
      </w:tr>
      <w:tr w:rsidR="00924FDC" w:rsidRPr="00324988" w14:paraId="270ACB5C" w14:textId="77777777" w:rsidTr="00B30E60">
        <w:trPr>
          <w:jc w:val="center"/>
        </w:trPr>
        <w:tc>
          <w:tcPr>
            <w:tcW w:w="1097" w:type="dxa"/>
          </w:tcPr>
          <w:p w14:paraId="6B816862"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3</w:t>
            </w:r>
          </w:p>
        </w:tc>
        <w:tc>
          <w:tcPr>
            <w:tcW w:w="4005" w:type="dxa"/>
          </w:tcPr>
          <w:p w14:paraId="5E8E726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Farmowners multiple peril</w:t>
            </w:r>
          </w:p>
        </w:tc>
        <w:tc>
          <w:tcPr>
            <w:tcW w:w="4258" w:type="dxa"/>
          </w:tcPr>
          <w:p w14:paraId="19C7F4E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(c) Burglary, Theft, (h) Liability, (l) Miscellaneous; and Class III (a) Fire, Windstorm, Hail, Loot, Riot and (d) Marine</w:t>
            </w:r>
          </w:p>
        </w:tc>
      </w:tr>
      <w:tr w:rsidR="00924FDC" w:rsidRPr="00324988" w14:paraId="39AA5339" w14:textId="77777777" w:rsidTr="00B30E60">
        <w:trPr>
          <w:jc w:val="center"/>
        </w:trPr>
        <w:tc>
          <w:tcPr>
            <w:tcW w:w="1097" w:type="dxa"/>
          </w:tcPr>
          <w:p w14:paraId="64285DEA"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4</w:t>
            </w:r>
          </w:p>
        </w:tc>
        <w:tc>
          <w:tcPr>
            <w:tcW w:w="4005" w:type="dxa"/>
          </w:tcPr>
          <w:p w14:paraId="7BA7BD8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Homeowners multiple peril</w:t>
            </w:r>
          </w:p>
        </w:tc>
        <w:tc>
          <w:tcPr>
            <w:tcW w:w="4258" w:type="dxa"/>
          </w:tcPr>
          <w:p w14:paraId="6D1E2CD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(c) Burglary, Theft (h) Liability, (l) Miscellaneous; and Class III (a) Fire, Windstorm, Hail, Loot, Riot, and (d) Marine</w:t>
            </w:r>
          </w:p>
        </w:tc>
      </w:tr>
      <w:tr w:rsidR="0002226F" w:rsidRPr="00324988" w14:paraId="12904239" w14:textId="77777777" w:rsidTr="0002226F">
        <w:trPr>
          <w:jc w:val="center"/>
        </w:trPr>
        <w:tc>
          <w:tcPr>
            <w:tcW w:w="9360" w:type="dxa"/>
            <w:gridSpan w:val="3"/>
          </w:tcPr>
          <w:p w14:paraId="564790F1" w14:textId="77777777" w:rsidR="0002226F" w:rsidRPr="00324988" w:rsidRDefault="0002226F" w:rsidP="0002226F">
            <w:pPr>
              <w:keepNext/>
              <w:rPr>
                <w:rFonts w:ascii="Times New Roman" w:hAnsi="Times New Roman"/>
                <w:sz w:val="18"/>
                <w:szCs w:val="18"/>
              </w:rPr>
            </w:pPr>
            <w:r>
              <w:rPr>
                <w:rFonts w:ascii="Times New Roman" w:hAnsi="Times New Roman"/>
                <w:b/>
                <w:sz w:val="18"/>
                <w:szCs w:val="18"/>
              </w:rPr>
              <w:lastRenderedPageBreak/>
              <w:t>INDIANA</w:t>
            </w:r>
            <w:r w:rsidRPr="00162590">
              <w:rPr>
                <w:rFonts w:ascii="Times New Roman" w:hAnsi="Times New Roman"/>
                <w:b/>
                <w:sz w:val="18"/>
                <w:szCs w:val="18"/>
              </w:rPr>
              <w:t xml:space="preserve"> (continued)</w:t>
            </w:r>
          </w:p>
        </w:tc>
      </w:tr>
      <w:tr w:rsidR="00924FDC" w:rsidRPr="00324988" w14:paraId="09FDC6F5" w14:textId="77777777" w:rsidTr="00B30E60">
        <w:trPr>
          <w:jc w:val="center"/>
        </w:trPr>
        <w:tc>
          <w:tcPr>
            <w:tcW w:w="1097" w:type="dxa"/>
          </w:tcPr>
          <w:p w14:paraId="434941EC" w14:textId="77777777" w:rsidR="00924FDC" w:rsidRPr="00441BA0" w:rsidRDefault="00924FDC" w:rsidP="00924FDC">
            <w:pPr>
              <w:keepNext/>
              <w:keepLines/>
              <w:jc w:val="right"/>
              <w:rPr>
                <w:rFonts w:ascii="Times New Roman" w:hAnsi="Times New Roman"/>
                <w:sz w:val="18"/>
                <w:szCs w:val="18"/>
              </w:rPr>
            </w:pPr>
            <w:r w:rsidRPr="00441BA0">
              <w:rPr>
                <w:rFonts w:ascii="Times New Roman" w:hAnsi="Times New Roman"/>
                <w:sz w:val="18"/>
                <w:szCs w:val="18"/>
              </w:rPr>
              <w:t>5.1</w:t>
            </w:r>
          </w:p>
        </w:tc>
        <w:tc>
          <w:tcPr>
            <w:tcW w:w="4005" w:type="dxa"/>
          </w:tcPr>
          <w:p w14:paraId="6C72E3EE" w14:textId="77777777" w:rsidR="00924FDC" w:rsidRPr="00441BA0" w:rsidRDefault="00924FDC" w:rsidP="00924FDC">
            <w:pPr>
              <w:keepNext/>
              <w:keepLines/>
              <w:rPr>
                <w:rFonts w:ascii="Times New Roman" w:hAnsi="Times New Roman"/>
                <w:sz w:val="18"/>
                <w:szCs w:val="18"/>
              </w:rPr>
            </w:pPr>
            <w:r w:rsidRPr="00441BA0">
              <w:rPr>
                <w:rFonts w:ascii="Times New Roman" w:hAnsi="Times New Roman"/>
                <w:sz w:val="18"/>
                <w:szCs w:val="18"/>
              </w:rPr>
              <w:t>Commercial multiple peril (non-liability portion)</w:t>
            </w:r>
          </w:p>
        </w:tc>
        <w:tc>
          <w:tcPr>
            <w:tcW w:w="4258" w:type="dxa"/>
          </w:tcPr>
          <w:p w14:paraId="0E9F2291" w14:textId="77777777" w:rsidR="00924FDC" w:rsidRPr="00441BA0" w:rsidRDefault="00924FDC" w:rsidP="00924FDC">
            <w:pPr>
              <w:keepNext/>
              <w:keepLines/>
              <w:rPr>
                <w:rFonts w:ascii="Times New Roman" w:hAnsi="Times New Roman"/>
                <w:sz w:val="18"/>
                <w:szCs w:val="18"/>
              </w:rPr>
            </w:pPr>
            <w:r w:rsidRPr="00441BA0">
              <w:rPr>
                <w:rFonts w:ascii="Times New Roman" w:hAnsi="Times New Roman"/>
                <w:sz w:val="18"/>
                <w:szCs w:val="18"/>
              </w:rPr>
              <w:t>Class II (c) Burglary, Theft; (d) Glass; (g) Sprinkler; (l) Miscellaneous and Class III (a) Fire, Windstorm, Hail, Loot, Riot, (c) Sprinkler and (d) Marine</w:t>
            </w:r>
          </w:p>
        </w:tc>
      </w:tr>
      <w:tr w:rsidR="00924FDC" w:rsidRPr="00324988" w14:paraId="3A5EF1A2" w14:textId="77777777" w:rsidTr="00B30E60">
        <w:trPr>
          <w:jc w:val="center"/>
        </w:trPr>
        <w:tc>
          <w:tcPr>
            <w:tcW w:w="1097" w:type="dxa"/>
          </w:tcPr>
          <w:p w14:paraId="67C653E8"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5.2</w:t>
            </w:r>
          </w:p>
        </w:tc>
        <w:tc>
          <w:tcPr>
            <w:tcW w:w="4005" w:type="dxa"/>
          </w:tcPr>
          <w:p w14:paraId="3E8DE03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Commercial multiple peril (liability portion)</w:t>
            </w:r>
          </w:p>
        </w:tc>
        <w:tc>
          <w:tcPr>
            <w:tcW w:w="4258" w:type="dxa"/>
          </w:tcPr>
          <w:p w14:paraId="63E0991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(h) Liability</w:t>
            </w:r>
          </w:p>
        </w:tc>
      </w:tr>
      <w:tr w:rsidR="00924FDC" w:rsidRPr="00324988" w14:paraId="20473030" w14:textId="77777777" w:rsidTr="00B30E60">
        <w:trPr>
          <w:jc w:val="center"/>
        </w:trPr>
        <w:tc>
          <w:tcPr>
            <w:tcW w:w="1097" w:type="dxa"/>
          </w:tcPr>
          <w:p w14:paraId="6768B69B"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6</w:t>
            </w:r>
          </w:p>
        </w:tc>
        <w:tc>
          <w:tcPr>
            <w:tcW w:w="4005" w:type="dxa"/>
          </w:tcPr>
          <w:p w14:paraId="3732419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Mortgage guaranty</w:t>
            </w:r>
          </w:p>
        </w:tc>
        <w:tc>
          <w:tcPr>
            <w:tcW w:w="4258" w:type="dxa"/>
          </w:tcPr>
          <w:p w14:paraId="1E0AD2D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(l) Miscellaneous</w:t>
            </w:r>
          </w:p>
        </w:tc>
      </w:tr>
      <w:tr w:rsidR="00924FDC" w:rsidRPr="00324988" w14:paraId="38E96DC7" w14:textId="77777777" w:rsidTr="00B30E60">
        <w:trPr>
          <w:jc w:val="center"/>
        </w:trPr>
        <w:tc>
          <w:tcPr>
            <w:tcW w:w="1097" w:type="dxa"/>
          </w:tcPr>
          <w:p w14:paraId="6610701C"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8</w:t>
            </w:r>
          </w:p>
        </w:tc>
        <w:tc>
          <w:tcPr>
            <w:tcW w:w="4005" w:type="dxa"/>
          </w:tcPr>
          <w:p w14:paraId="1FA9D7B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Ocean marine</w:t>
            </w:r>
          </w:p>
        </w:tc>
        <w:tc>
          <w:tcPr>
            <w:tcW w:w="4258" w:type="dxa"/>
          </w:tcPr>
          <w:p w14:paraId="51C620E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III (d) Marine</w:t>
            </w:r>
          </w:p>
        </w:tc>
      </w:tr>
      <w:tr w:rsidR="00924FDC" w:rsidRPr="00324988" w14:paraId="21B86D8F" w14:textId="77777777" w:rsidTr="00B30E60">
        <w:trPr>
          <w:jc w:val="center"/>
        </w:trPr>
        <w:tc>
          <w:tcPr>
            <w:tcW w:w="1097" w:type="dxa"/>
          </w:tcPr>
          <w:p w14:paraId="6E252AAE"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9</w:t>
            </w:r>
          </w:p>
        </w:tc>
        <w:tc>
          <w:tcPr>
            <w:tcW w:w="4005" w:type="dxa"/>
          </w:tcPr>
          <w:p w14:paraId="22E348A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Inland marine</w:t>
            </w:r>
          </w:p>
        </w:tc>
        <w:tc>
          <w:tcPr>
            <w:tcW w:w="4258" w:type="dxa"/>
          </w:tcPr>
          <w:p w14:paraId="0467EB3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III (d) Marine</w:t>
            </w:r>
          </w:p>
        </w:tc>
      </w:tr>
      <w:tr w:rsidR="00924FDC" w:rsidRPr="00324988" w14:paraId="2E1D2840" w14:textId="77777777" w:rsidTr="00B30E60">
        <w:trPr>
          <w:jc w:val="center"/>
        </w:trPr>
        <w:tc>
          <w:tcPr>
            <w:tcW w:w="1097" w:type="dxa"/>
          </w:tcPr>
          <w:p w14:paraId="3B4FDE17"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10</w:t>
            </w:r>
          </w:p>
        </w:tc>
        <w:tc>
          <w:tcPr>
            <w:tcW w:w="4005" w:type="dxa"/>
          </w:tcPr>
          <w:p w14:paraId="0207FBB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Financial guaranty</w:t>
            </w:r>
          </w:p>
        </w:tc>
        <w:tc>
          <w:tcPr>
            <w:tcW w:w="4258" w:type="dxa"/>
          </w:tcPr>
          <w:p w14:paraId="0750496A"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(l) Miscellaneous</w:t>
            </w:r>
          </w:p>
        </w:tc>
      </w:tr>
      <w:tr w:rsidR="00924FDC" w:rsidRPr="00324988" w14:paraId="408B143E" w14:textId="77777777" w:rsidTr="00B30E60">
        <w:trPr>
          <w:jc w:val="center"/>
        </w:trPr>
        <w:tc>
          <w:tcPr>
            <w:tcW w:w="1097" w:type="dxa"/>
          </w:tcPr>
          <w:p w14:paraId="2F9DE753"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11</w:t>
            </w:r>
          </w:p>
        </w:tc>
        <w:tc>
          <w:tcPr>
            <w:tcW w:w="4005" w:type="dxa"/>
          </w:tcPr>
          <w:p w14:paraId="57C01BB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Medical professional liability</w:t>
            </w:r>
          </w:p>
        </w:tc>
        <w:tc>
          <w:tcPr>
            <w:tcW w:w="4258" w:type="dxa"/>
          </w:tcPr>
          <w:p w14:paraId="7FF3A19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(h) Liability</w:t>
            </w:r>
          </w:p>
        </w:tc>
      </w:tr>
      <w:tr w:rsidR="00924FDC" w:rsidRPr="00324988" w14:paraId="1811AC9C" w14:textId="77777777" w:rsidTr="00B30E60">
        <w:trPr>
          <w:jc w:val="center"/>
        </w:trPr>
        <w:tc>
          <w:tcPr>
            <w:tcW w:w="1097" w:type="dxa"/>
          </w:tcPr>
          <w:p w14:paraId="32946810"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12</w:t>
            </w:r>
          </w:p>
        </w:tc>
        <w:tc>
          <w:tcPr>
            <w:tcW w:w="4005" w:type="dxa"/>
          </w:tcPr>
          <w:p w14:paraId="026909FA"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Earthquake</w:t>
            </w:r>
          </w:p>
        </w:tc>
        <w:tc>
          <w:tcPr>
            <w:tcW w:w="4258" w:type="dxa"/>
          </w:tcPr>
          <w:p w14:paraId="12B07F5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III (a) Fire, Windstorm, Hail, Loot, Riot</w:t>
            </w:r>
          </w:p>
        </w:tc>
      </w:tr>
      <w:tr w:rsidR="00924FDC" w:rsidRPr="00324988" w14:paraId="2819CA77" w14:textId="77777777" w:rsidTr="00B30E60">
        <w:trPr>
          <w:jc w:val="center"/>
        </w:trPr>
        <w:tc>
          <w:tcPr>
            <w:tcW w:w="1097" w:type="dxa"/>
          </w:tcPr>
          <w:p w14:paraId="7917A726"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13</w:t>
            </w:r>
          </w:p>
        </w:tc>
        <w:tc>
          <w:tcPr>
            <w:tcW w:w="4005" w:type="dxa"/>
          </w:tcPr>
          <w:p w14:paraId="1B744BC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Group accident and health</w:t>
            </w:r>
          </w:p>
        </w:tc>
        <w:tc>
          <w:tcPr>
            <w:tcW w:w="4258" w:type="dxa"/>
          </w:tcPr>
          <w:p w14:paraId="578BC53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(a) Accident and Health-Disability</w:t>
            </w:r>
          </w:p>
        </w:tc>
      </w:tr>
      <w:tr w:rsidR="00924FDC" w:rsidRPr="00324988" w14:paraId="038D684A" w14:textId="77777777" w:rsidTr="00B30E60">
        <w:trPr>
          <w:jc w:val="center"/>
        </w:trPr>
        <w:tc>
          <w:tcPr>
            <w:tcW w:w="1097" w:type="dxa"/>
          </w:tcPr>
          <w:p w14:paraId="0078F7E6"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14</w:t>
            </w:r>
          </w:p>
        </w:tc>
        <w:tc>
          <w:tcPr>
            <w:tcW w:w="4005" w:type="dxa"/>
          </w:tcPr>
          <w:p w14:paraId="3BCADCAA"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Credit A &amp; H (Group and Individual)</w:t>
            </w:r>
          </w:p>
        </w:tc>
        <w:tc>
          <w:tcPr>
            <w:tcW w:w="4258" w:type="dxa"/>
          </w:tcPr>
          <w:p w14:paraId="708042B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(a) Accident and Health-Disability</w:t>
            </w:r>
          </w:p>
        </w:tc>
      </w:tr>
      <w:tr w:rsidR="00924FDC" w:rsidRPr="00324988" w14:paraId="1FFD3362" w14:textId="77777777" w:rsidTr="00B30E60">
        <w:trPr>
          <w:jc w:val="center"/>
        </w:trPr>
        <w:tc>
          <w:tcPr>
            <w:tcW w:w="1097" w:type="dxa"/>
          </w:tcPr>
          <w:p w14:paraId="62E69CB2"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15.1</w:t>
            </w:r>
          </w:p>
        </w:tc>
        <w:tc>
          <w:tcPr>
            <w:tcW w:w="4005" w:type="dxa"/>
          </w:tcPr>
          <w:p w14:paraId="4416533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Collectively renewable A &amp; H</w:t>
            </w:r>
          </w:p>
        </w:tc>
        <w:tc>
          <w:tcPr>
            <w:tcW w:w="4258" w:type="dxa"/>
          </w:tcPr>
          <w:p w14:paraId="2784780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(a) Accident and Health-Disability</w:t>
            </w:r>
          </w:p>
        </w:tc>
      </w:tr>
      <w:tr w:rsidR="00924FDC" w:rsidRPr="00324988" w14:paraId="7E77CA56" w14:textId="77777777" w:rsidTr="00B30E60">
        <w:trPr>
          <w:jc w:val="center"/>
        </w:trPr>
        <w:tc>
          <w:tcPr>
            <w:tcW w:w="1097" w:type="dxa"/>
          </w:tcPr>
          <w:p w14:paraId="4FA8E8BA"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15.2</w:t>
            </w:r>
          </w:p>
        </w:tc>
        <w:tc>
          <w:tcPr>
            <w:tcW w:w="4005" w:type="dxa"/>
          </w:tcPr>
          <w:p w14:paraId="1DF5154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Non-cancelable A &amp; H</w:t>
            </w:r>
          </w:p>
        </w:tc>
        <w:tc>
          <w:tcPr>
            <w:tcW w:w="4258" w:type="dxa"/>
          </w:tcPr>
          <w:p w14:paraId="5E3DA88B"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(a) Accident and Health-Disability</w:t>
            </w:r>
          </w:p>
        </w:tc>
      </w:tr>
      <w:tr w:rsidR="00924FDC" w:rsidRPr="00324988" w14:paraId="6833CE52" w14:textId="77777777" w:rsidTr="00B30E60">
        <w:trPr>
          <w:jc w:val="center"/>
        </w:trPr>
        <w:tc>
          <w:tcPr>
            <w:tcW w:w="1097" w:type="dxa"/>
          </w:tcPr>
          <w:p w14:paraId="549A5062"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15.3</w:t>
            </w:r>
          </w:p>
        </w:tc>
        <w:tc>
          <w:tcPr>
            <w:tcW w:w="4005" w:type="dxa"/>
          </w:tcPr>
          <w:p w14:paraId="3F0AA54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Guaranteed renewable A &amp; H</w:t>
            </w:r>
          </w:p>
        </w:tc>
        <w:tc>
          <w:tcPr>
            <w:tcW w:w="4258" w:type="dxa"/>
          </w:tcPr>
          <w:p w14:paraId="1673814B"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(a) Accident and Health-Disability</w:t>
            </w:r>
          </w:p>
        </w:tc>
      </w:tr>
      <w:tr w:rsidR="00924FDC" w:rsidRPr="00324988" w14:paraId="2B0B6CB0" w14:textId="77777777" w:rsidTr="00B30E60">
        <w:trPr>
          <w:jc w:val="center"/>
        </w:trPr>
        <w:tc>
          <w:tcPr>
            <w:tcW w:w="1097" w:type="dxa"/>
          </w:tcPr>
          <w:p w14:paraId="267F02D9"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15.4</w:t>
            </w:r>
          </w:p>
        </w:tc>
        <w:tc>
          <w:tcPr>
            <w:tcW w:w="4005" w:type="dxa"/>
          </w:tcPr>
          <w:p w14:paraId="719CF74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Non-renewable for stated reasons only</w:t>
            </w:r>
          </w:p>
        </w:tc>
        <w:tc>
          <w:tcPr>
            <w:tcW w:w="4258" w:type="dxa"/>
          </w:tcPr>
          <w:p w14:paraId="2DC649D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 Class II(a) Accident and Health - Disability</w:t>
            </w:r>
          </w:p>
        </w:tc>
      </w:tr>
      <w:tr w:rsidR="00924FDC" w:rsidRPr="00324988" w14:paraId="5B6E4C06" w14:textId="77777777" w:rsidTr="00B30E60">
        <w:trPr>
          <w:jc w:val="center"/>
        </w:trPr>
        <w:tc>
          <w:tcPr>
            <w:tcW w:w="1097" w:type="dxa"/>
          </w:tcPr>
          <w:p w14:paraId="70555C86"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15.5</w:t>
            </w:r>
          </w:p>
        </w:tc>
        <w:tc>
          <w:tcPr>
            <w:tcW w:w="4005" w:type="dxa"/>
          </w:tcPr>
          <w:p w14:paraId="15CB708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Other accident only</w:t>
            </w:r>
          </w:p>
        </w:tc>
        <w:tc>
          <w:tcPr>
            <w:tcW w:w="4258" w:type="dxa"/>
          </w:tcPr>
          <w:p w14:paraId="38A98C0B"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(a) Accident and Health-Disability</w:t>
            </w:r>
          </w:p>
        </w:tc>
      </w:tr>
      <w:tr w:rsidR="00924FDC" w:rsidRPr="00324988" w14:paraId="2B8EDF8D" w14:textId="77777777" w:rsidTr="00B30E60">
        <w:trPr>
          <w:jc w:val="center"/>
        </w:trPr>
        <w:tc>
          <w:tcPr>
            <w:tcW w:w="1097" w:type="dxa"/>
          </w:tcPr>
          <w:p w14:paraId="31676DB4"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15.6</w:t>
            </w:r>
          </w:p>
        </w:tc>
        <w:tc>
          <w:tcPr>
            <w:tcW w:w="4005" w:type="dxa"/>
          </w:tcPr>
          <w:p w14:paraId="67E85EF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Medicare Title XVIII exempt from state taxes or fees</w:t>
            </w:r>
          </w:p>
        </w:tc>
        <w:tc>
          <w:tcPr>
            <w:tcW w:w="4258" w:type="dxa"/>
          </w:tcPr>
          <w:p w14:paraId="58901BF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(a) Accident and Health-Disability</w:t>
            </w:r>
          </w:p>
        </w:tc>
      </w:tr>
      <w:tr w:rsidR="00924FDC" w:rsidRPr="00324988" w14:paraId="4EC3AEAB" w14:textId="77777777" w:rsidTr="00B30E60">
        <w:trPr>
          <w:jc w:val="center"/>
        </w:trPr>
        <w:tc>
          <w:tcPr>
            <w:tcW w:w="1097" w:type="dxa"/>
          </w:tcPr>
          <w:p w14:paraId="2322FCDD"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15.7</w:t>
            </w:r>
          </w:p>
        </w:tc>
        <w:tc>
          <w:tcPr>
            <w:tcW w:w="4005" w:type="dxa"/>
          </w:tcPr>
          <w:p w14:paraId="104B7F8F"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All other A &amp; H</w:t>
            </w:r>
          </w:p>
        </w:tc>
        <w:tc>
          <w:tcPr>
            <w:tcW w:w="4258" w:type="dxa"/>
          </w:tcPr>
          <w:p w14:paraId="3B69393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(a) Accident and Health-Disability</w:t>
            </w:r>
          </w:p>
        </w:tc>
      </w:tr>
      <w:tr w:rsidR="00924FDC" w:rsidRPr="00324988" w14:paraId="6F3B25F2" w14:textId="77777777" w:rsidTr="00B30E60">
        <w:trPr>
          <w:jc w:val="center"/>
        </w:trPr>
        <w:tc>
          <w:tcPr>
            <w:tcW w:w="1097" w:type="dxa"/>
          </w:tcPr>
          <w:p w14:paraId="4410B3DB"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15.8</w:t>
            </w:r>
          </w:p>
        </w:tc>
        <w:tc>
          <w:tcPr>
            <w:tcW w:w="4005" w:type="dxa"/>
          </w:tcPr>
          <w:p w14:paraId="4FD0BB5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Federal Employees Health Benefits Plan Premium</w:t>
            </w:r>
          </w:p>
        </w:tc>
        <w:tc>
          <w:tcPr>
            <w:tcW w:w="4258" w:type="dxa"/>
          </w:tcPr>
          <w:p w14:paraId="15AED557"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(a) Accident and Health-Disability</w:t>
            </w:r>
          </w:p>
        </w:tc>
      </w:tr>
      <w:tr w:rsidR="00924FDC" w:rsidRPr="00324988" w14:paraId="2411107B" w14:textId="77777777" w:rsidTr="00B30E60">
        <w:trPr>
          <w:jc w:val="center"/>
        </w:trPr>
        <w:tc>
          <w:tcPr>
            <w:tcW w:w="1097" w:type="dxa"/>
          </w:tcPr>
          <w:p w14:paraId="4B2BAFB9"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16</w:t>
            </w:r>
          </w:p>
        </w:tc>
        <w:tc>
          <w:tcPr>
            <w:tcW w:w="4005" w:type="dxa"/>
          </w:tcPr>
          <w:p w14:paraId="66011AF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Workers' compensation</w:t>
            </w:r>
          </w:p>
        </w:tc>
        <w:tc>
          <w:tcPr>
            <w:tcW w:w="4258" w:type="dxa"/>
          </w:tcPr>
          <w:p w14:paraId="5373FF2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(b) Workers' Compensation</w:t>
            </w:r>
          </w:p>
        </w:tc>
      </w:tr>
      <w:tr w:rsidR="00924FDC" w:rsidRPr="00324988" w14:paraId="3D1668B5" w14:textId="77777777" w:rsidTr="00B30E60">
        <w:trPr>
          <w:jc w:val="center"/>
        </w:trPr>
        <w:tc>
          <w:tcPr>
            <w:tcW w:w="1097" w:type="dxa"/>
          </w:tcPr>
          <w:p w14:paraId="3DB1FBD3"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17.1</w:t>
            </w:r>
          </w:p>
        </w:tc>
        <w:tc>
          <w:tcPr>
            <w:tcW w:w="4005" w:type="dxa"/>
          </w:tcPr>
          <w:p w14:paraId="7016AFE1"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Other liability – occurrence</w:t>
            </w:r>
          </w:p>
        </w:tc>
        <w:tc>
          <w:tcPr>
            <w:tcW w:w="4258" w:type="dxa"/>
          </w:tcPr>
          <w:p w14:paraId="31664FF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(h) Liability</w:t>
            </w:r>
          </w:p>
        </w:tc>
      </w:tr>
      <w:tr w:rsidR="00924FDC" w:rsidRPr="00324988" w14:paraId="58EB8397" w14:textId="77777777" w:rsidTr="00B30E60">
        <w:trPr>
          <w:jc w:val="center"/>
        </w:trPr>
        <w:tc>
          <w:tcPr>
            <w:tcW w:w="1097" w:type="dxa"/>
          </w:tcPr>
          <w:p w14:paraId="1FBBC784"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17.2</w:t>
            </w:r>
          </w:p>
        </w:tc>
        <w:tc>
          <w:tcPr>
            <w:tcW w:w="4005" w:type="dxa"/>
          </w:tcPr>
          <w:p w14:paraId="01E1CBAE"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Other liability – claims made</w:t>
            </w:r>
          </w:p>
        </w:tc>
        <w:tc>
          <w:tcPr>
            <w:tcW w:w="4258" w:type="dxa"/>
          </w:tcPr>
          <w:p w14:paraId="4E4F729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(h) Liability</w:t>
            </w:r>
          </w:p>
        </w:tc>
      </w:tr>
      <w:tr w:rsidR="00924FDC" w:rsidRPr="00324988" w14:paraId="276F820D" w14:textId="77777777" w:rsidTr="00B30E60">
        <w:trPr>
          <w:jc w:val="center"/>
        </w:trPr>
        <w:tc>
          <w:tcPr>
            <w:tcW w:w="1097" w:type="dxa"/>
          </w:tcPr>
          <w:p w14:paraId="5E2410F2"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17.3</w:t>
            </w:r>
          </w:p>
        </w:tc>
        <w:tc>
          <w:tcPr>
            <w:tcW w:w="4005" w:type="dxa"/>
          </w:tcPr>
          <w:p w14:paraId="28AAECA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Excess workers' compensation</w:t>
            </w:r>
          </w:p>
        </w:tc>
        <w:tc>
          <w:tcPr>
            <w:tcW w:w="4258" w:type="dxa"/>
          </w:tcPr>
          <w:p w14:paraId="4044B8BA"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(b) Workers' Compensation</w:t>
            </w:r>
          </w:p>
        </w:tc>
      </w:tr>
      <w:tr w:rsidR="00924FDC" w:rsidRPr="00324988" w14:paraId="20BECDC7" w14:textId="77777777" w:rsidTr="00B30E60">
        <w:trPr>
          <w:jc w:val="center"/>
        </w:trPr>
        <w:tc>
          <w:tcPr>
            <w:tcW w:w="1097" w:type="dxa"/>
          </w:tcPr>
          <w:p w14:paraId="7BDCF553"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18</w:t>
            </w:r>
          </w:p>
        </w:tc>
        <w:tc>
          <w:tcPr>
            <w:tcW w:w="4005" w:type="dxa"/>
          </w:tcPr>
          <w:p w14:paraId="66BC71BA"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Products liability</w:t>
            </w:r>
          </w:p>
        </w:tc>
        <w:tc>
          <w:tcPr>
            <w:tcW w:w="4258" w:type="dxa"/>
          </w:tcPr>
          <w:p w14:paraId="6663E11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(h) Liability</w:t>
            </w:r>
          </w:p>
        </w:tc>
      </w:tr>
      <w:tr w:rsidR="00924FDC" w:rsidRPr="00324988" w14:paraId="2002CAE8" w14:textId="77777777" w:rsidTr="00B30E60">
        <w:trPr>
          <w:jc w:val="center"/>
        </w:trPr>
        <w:tc>
          <w:tcPr>
            <w:tcW w:w="1097" w:type="dxa"/>
          </w:tcPr>
          <w:p w14:paraId="52E91B64"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19.1</w:t>
            </w:r>
          </w:p>
        </w:tc>
        <w:tc>
          <w:tcPr>
            <w:tcW w:w="4005" w:type="dxa"/>
          </w:tcPr>
          <w:p w14:paraId="53CCABD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Private passenger auto no-fault (personal injury protection)</w:t>
            </w:r>
          </w:p>
        </w:tc>
        <w:tc>
          <w:tcPr>
            <w:tcW w:w="4258" w:type="dxa"/>
          </w:tcPr>
          <w:p w14:paraId="6DE908C8"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Not applicable in Indiana</w:t>
            </w:r>
          </w:p>
        </w:tc>
      </w:tr>
      <w:tr w:rsidR="00924FDC" w:rsidRPr="00324988" w14:paraId="052887AD" w14:textId="77777777" w:rsidTr="00B30E60">
        <w:trPr>
          <w:jc w:val="center"/>
        </w:trPr>
        <w:tc>
          <w:tcPr>
            <w:tcW w:w="1097" w:type="dxa"/>
          </w:tcPr>
          <w:p w14:paraId="262EEFA3"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19.2</w:t>
            </w:r>
          </w:p>
        </w:tc>
        <w:tc>
          <w:tcPr>
            <w:tcW w:w="4005" w:type="dxa"/>
          </w:tcPr>
          <w:p w14:paraId="71AC1362"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Other private passenger auto liability</w:t>
            </w:r>
          </w:p>
        </w:tc>
        <w:tc>
          <w:tcPr>
            <w:tcW w:w="4258" w:type="dxa"/>
          </w:tcPr>
          <w:p w14:paraId="7170884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(f) Automobile</w:t>
            </w:r>
          </w:p>
        </w:tc>
      </w:tr>
      <w:tr w:rsidR="00924FDC" w:rsidRPr="00324988" w14:paraId="0BC94D71" w14:textId="77777777" w:rsidTr="00B30E60">
        <w:trPr>
          <w:jc w:val="center"/>
        </w:trPr>
        <w:tc>
          <w:tcPr>
            <w:tcW w:w="1097" w:type="dxa"/>
          </w:tcPr>
          <w:p w14:paraId="7EE9ABC5"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19.3</w:t>
            </w:r>
          </w:p>
        </w:tc>
        <w:tc>
          <w:tcPr>
            <w:tcW w:w="4005" w:type="dxa"/>
          </w:tcPr>
          <w:p w14:paraId="656FA00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Commercial auto no-fault (personal injury protection)</w:t>
            </w:r>
          </w:p>
        </w:tc>
        <w:tc>
          <w:tcPr>
            <w:tcW w:w="4258" w:type="dxa"/>
          </w:tcPr>
          <w:p w14:paraId="065BD36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(f) Automobile</w:t>
            </w:r>
          </w:p>
        </w:tc>
      </w:tr>
      <w:tr w:rsidR="00924FDC" w:rsidRPr="00324988" w14:paraId="15D7E5C2" w14:textId="77777777" w:rsidTr="00B30E60">
        <w:trPr>
          <w:jc w:val="center"/>
        </w:trPr>
        <w:tc>
          <w:tcPr>
            <w:tcW w:w="1097" w:type="dxa"/>
          </w:tcPr>
          <w:p w14:paraId="44AC9EAC"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19.4</w:t>
            </w:r>
          </w:p>
        </w:tc>
        <w:tc>
          <w:tcPr>
            <w:tcW w:w="4005" w:type="dxa"/>
          </w:tcPr>
          <w:p w14:paraId="2D501649"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Other commercial auto liability</w:t>
            </w:r>
          </w:p>
        </w:tc>
        <w:tc>
          <w:tcPr>
            <w:tcW w:w="4258" w:type="dxa"/>
          </w:tcPr>
          <w:p w14:paraId="7473B44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(f) Automobile</w:t>
            </w:r>
          </w:p>
        </w:tc>
      </w:tr>
      <w:tr w:rsidR="00924FDC" w:rsidRPr="00324988" w14:paraId="79C297A7" w14:textId="77777777" w:rsidTr="00B30E60">
        <w:trPr>
          <w:jc w:val="center"/>
        </w:trPr>
        <w:tc>
          <w:tcPr>
            <w:tcW w:w="1097" w:type="dxa"/>
          </w:tcPr>
          <w:p w14:paraId="1695EE90"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21.1</w:t>
            </w:r>
          </w:p>
        </w:tc>
        <w:tc>
          <w:tcPr>
            <w:tcW w:w="4005" w:type="dxa"/>
          </w:tcPr>
          <w:p w14:paraId="10EDCECD"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Private passenger auto physical damage</w:t>
            </w:r>
          </w:p>
        </w:tc>
        <w:tc>
          <w:tcPr>
            <w:tcW w:w="4258" w:type="dxa"/>
          </w:tcPr>
          <w:p w14:paraId="0E2342B3"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(f) Automobile</w:t>
            </w:r>
          </w:p>
        </w:tc>
      </w:tr>
      <w:tr w:rsidR="00924FDC" w:rsidRPr="00324988" w14:paraId="20DD7DED" w14:textId="77777777" w:rsidTr="00B30E60">
        <w:trPr>
          <w:jc w:val="center"/>
        </w:trPr>
        <w:tc>
          <w:tcPr>
            <w:tcW w:w="1097" w:type="dxa"/>
          </w:tcPr>
          <w:p w14:paraId="3940DE93"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21.2</w:t>
            </w:r>
          </w:p>
        </w:tc>
        <w:tc>
          <w:tcPr>
            <w:tcW w:w="4005" w:type="dxa"/>
          </w:tcPr>
          <w:p w14:paraId="08A77F7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Commercial auto physical damage</w:t>
            </w:r>
          </w:p>
        </w:tc>
        <w:tc>
          <w:tcPr>
            <w:tcW w:w="4258" w:type="dxa"/>
          </w:tcPr>
          <w:p w14:paraId="1CD134A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(f) Automobile</w:t>
            </w:r>
          </w:p>
        </w:tc>
      </w:tr>
      <w:tr w:rsidR="00924FDC" w:rsidRPr="00324988" w14:paraId="4CDC6D1B" w14:textId="77777777" w:rsidTr="00B30E60">
        <w:trPr>
          <w:jc w:val="center"/>
        </w:trPr>
        <w:tc>
          <w:tcPr>
            <w:tcW w:w="1097" w:type="dxa"/>
          </w:tcPr>
          <w:p w14:paraId="6C34BAB9"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22</w:t>
            </w:r>
          </w:p>
        </w:tc>
        <w:tc>
          <w:tcPr>
            <w:tcW w:w="4005" w:type="dxa"/>
          </w:tcPr>
          <w:p w14:paraId="3DEC2BF1"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Aircraft (all perils)</w:t>
            </w:r>
          </w:p>
        </w:tc>
        <w:tc>
          <w:tcPr>
            <w:tcW w:w="4258" w:type="dxa"/>
          </w:tcPr>
          <w:p w14:paraId="285E8336"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(h) Liability; and Class III (a) Fire, Windstorm, Hail, Loot, Riot; and (d) Marine</w:t>
            </w:r>
          </w:p>
        </w:tc>
      </w:tr>
      <w:tr w:rsidR="00924FDC" w:rsidRPr="00324988" w14:paraId="6913B788" w14:textId="77777777" w:rsidTr="00B30E60">
        <w:trPr>
          <w:jc w:val="center"/>
        </w:trPr>
        <w:tc>
          <w:tcPr>
            <w:tcW w:w="1097" w:type="dxa"/>
          </w:tcPr>
          <w:p w14:paraId="3F529161"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23</w:t>
            </w:r>
          </w:p>
        </w:tc>
        <w:tc>
          <w:tcPr>
            <w:tcW w:w="4005" w:type="dxa"/>
          </w:tcPr>
          <w:p w14:paraId="5DA017A5"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Fidelity</w:t>
            </w:r>
          </w:p>
        </w:tc>
        <w:tc>
          <w:tcPr>
            <w:tcW w:w="4258" w:type="dxa"/>
          </w:tcPr>
          <w:p w14:paraId="61B7F3E0"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(k) Fidelity &amp; Surety with Bail bonds, or Class II (kt) without Bail bonds</w:t>
            </w:r>
          </w:p>
        </w:tc>
      </w:tr>
      <w:tr w:rsidR="00924FDC" w:rsidRPr="00324988" w14:paraId="3718A9CD" w14:textId="77777777" w:rsidTr="00B30E60">
        <w:trPr>
          <w:jc w:val="center"/>
        </w:trPr>
        <w:tc>
          <w:tcPr>
            <w:tcW w:w="1097" w:type="dxa"/>
          </w:tcPr>
          <w:p w14:paraId="3474D079" w14:textId="77777777" w:rsidR="00924FDC" w:rsidRPr="00441BA0" w:rsidRDefault="00924FDC" w:rsidP="00924FDC">
            <w:pPr>
              <w:keepNext/>
              <w:jc w:val="right"/>
              <w:rPr>
                <w:rFonts w:ascii="Times New Roman" w:hAnsi="Times New Roman"/>
                <w:sz w:val="18"/>
                <w:szCs w:val="18"/>
              </w:rPr>
            </w:pPr>
            <w:r w:rsidRPr="00441BA0">
              <w:rPr>
                <w:rFonts w:ascii="Times New Roman" w:hAnsi="Times New Roman"/>
                <w:sz w:val="18"/>
                <w:szCs w:val="18"/>
              </w:rPr>
              <w:t>24</w:t>
            </w:r>
          </w:p>
        </w:tc>
        <w:tc>
          <w:tcPr>
            <w:tcW w:w="4005" w:type="dxa"/>
          </w:tcPr>
          <w:p w14:paraId="006E734C" w14:textId="77777777" w:rsidR="00924FDC" w:rsidRPr="00441BA0" w:rsidRDefault="00924FDC" w:rsidP="00924FDC">
            <w:pPr>
              <w:keepNext/>
              <w:rPr>
                <w:rFonts w:ascii="Times New Roman" w:hAnsi="Times New Roman"/>
                <w:sz w:val="18"/>
                <w:szCs w:val="18"/>
              </w:rPr>
            </w:pPr>
            <w:r w:rsidRPr="00441BA0">
              <w:rPr>
                <w:rFonts w:ascii="Times New Roman" w:hAnsi="Times New Roman"/>
                <w:sz w:val="18"/>
                <w:szCs w:val="18"/>
              </w:rPr>
              <w:t>Surety</w:t>
            </w:r>
          </w:p>
        </w:tc>
        <w:tc>
          <w:tcPr>
            <w:tcW w:w="4258" w:type="dxa"/>
          </w:tcPr>
          <w:p w14:paraId="2849ED13" w14:textId="77777777" w:rsidR="00924FDC" w:rsidRPr="00441BA0" w:rsidRDefault="00924FDC" w:rsidP="00924FDC">
            <w:pPr>
              <w:keepNext/>
              <w:rPr>
                <w:rFonts w:ascii="Times New Roman" w:hAnsi="Times New Roman"/>
                <w:sz w:val="18"/>
                <w:szCs w:val="18"/>
              </w:rPr>
            </w:pPr>
            <w:r w:rsidRPr="00441BA0">
              <w:rPr>
                <w:rFonts w:ascii="Times New Roman" w:hAnsi="Times New Roman"/>
                <w:sz w:val="18"/>
                <w:szCs w:val="18"/>
              </w:rPr>
              <w:t>Class II (k) Fidelity &amp; Surety with Bail bonds, or Class II (kt) without Bail bonds</w:t>
            </w:r>
          </w:p>
        </w:tc>
      </w:tr>
      <w:tr w:rsidR="00924FDC" w:rsidRPr="00324988" w14:paraId="731448CD" w14:textId="77777777" w:rsidTr="00B30E60">
        <w:trPr>
          <w:jc w:val="center"/>
        </w:trPr>
        <w:tc>
          <w:tcPr>
            <w:tcW w:w="1097" w:type="dxa"/>
          </w:tcPr>
          <w:p w14:paraId="4836EFC8" w14:textId="77777777" w:rsidR="00924FDC" w:rsidRPr="00441BA0" w:rsidRDefault="00924FDC" w:rsidP="00924FDC">
            <w:pPr>
              <w:jc w:val="right"/>
              <w:rPr>
                <w:rFonts w:ascii="Times New Roman" w:hAnsi="Times New Roman"/>
                <w:sz w:val="18"/>
                <w:szCs w:val="18"/>
              </w:rPr>
            </w:pPr>
            <w:r w:rsidRPr="00441BA0">
              <w:rPr>
                <w:rFonts w:ascii="Times New Roman" w:hAnsi="Times New Roman"/>
                <w:sz w:val="18"/>
                <w:szCs w:val="18"/>
              </w:rPr>
              <w:t>26</w:t>
            </w:r>
          </w:p>
        </w:tc>
        <w:tc>
          <w:tcPr>
            <w:tcW w:w="4005" w:type="dxa"/>
          </w:tcPr>
          <w:p w14:paraId="7E99A6C4"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Burglary and Theft</w:t>
            </w:r>
          </w:p>
        </w:tc>
        <w:tc>
          <w:tcPr>
            <w:tcW w:w="4258" w:type="dxa"/>
          </w:tcPr>
          <w:p w14:paraId="679FA89C" w14:textId="77777777" w:rsidR="00924FDC" w:rsidRPr="00441BA0" w:rsidRDefault="00924FDC" w:rsidP="00924FDC">
            <w:pPr>
              <w:rPr>
                <w:rFonts w:ascii="Times New Roman" w:hAnsi="Times New Roman"/>
                <w:sz w:val="18"/>
                <w:szCs w:val="18"/>
              </w:rPr>
            </w:pPr>
            <w:r w:rsidRPr="00441BA0">
              <w:rPr>
                <w:rFonts w:ascii="Times New Roman" w:hAnsi="Times New Roman"/>
                <w:sz w:val="18"/>
                <w:szCs w:val="18"/>
              </w:rPr>
              <w:t>Class II (c) Burglary and Theft</w:t>
            </w:r>
          </w:p>
        </w:tc>
      </w:tr>
      <w:tr w:rsidR="00924FDC" w:rsidRPr="00324988" w14:paraId="1DD7AF4C" w14:textId="77777777" w:rsidTr="00B30E60">
        <w:trPr>
          <w:jc w:val="center"/>
        </w:trPr>
        <w:tc>
          <w:tcPr>
            <w:tcW w:w="1097" w:type="dxa"/>
          </w:tcPr>
          <w:p w14:paraId="6C39E26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27</w:t>
            </w:r>
          </w:p>
        </w:tc>
        <w:tc>
          <w:tcPr>
            <w:tcW w:w="4005" w:type="dxa"/>
          </w:tcPr>
          <w:p w14:paraId="03AF3BB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Boiler and machinery</w:t>
            </w:r>
          </w:p>
        </w:tc>
        <w:tc>
          <w:tcPr>
            <w:tcW w:w="4258" w:type="dxa"/>
          </w:tcPr>
          <w:p w14:paraId="7491F10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II (e) Broiler and Machinery</w:t>
            </w:r>
          </w:p>
        </w:tc>
      </w:tr>
      <w:tr w:rsidR="00924FDC" w:rsidRPr="00324988" w14:paraId="261BAB31" w14:textId="77777777" w:rsidTr="00B30E60">
        <w:trPr>
          <w:jc w:val="center"/>
        </w:trPr>
        <w:tc>
          <w:tcPr>
            <w:tcW w:w="1097" w:type="dxa"/>
          </w:tcPr>
          <w:p w14:paraId="766CBAD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28</w:t>
            </w:r>
          </w:p>
        </w:tc>
        <w:tc>
          <w:tcPr>
            <w:tcW w:w="4005" w:type="dxa"/>
          </w:tcPr>
          <w:p w14:paraId="4449C2B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w:t>
            </w:r>
          </w:p>
        </w:tc>
        <w:tc>
          <w:tcPr>
            <w:tcW w:w="4258" w:type="dxa"/>
          </w:tcPr>
          <w:p w14:paraId="5CBEFDC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II (i) Credit</w:t>
            </w:r>
          </w:p>
        </w:tc>
      </w:tr>
      <w:tr w:rsidR="00924FDC" w:rsidRPr="00324988" w14:paraId="68DABFCC" w14:textId="77777777" w:rsidTr="00B30E60">
        <w:trPr>
          <w:jc w:val="center"/>
        </w:trPr>
        <w:tc>
          <w:tcPr>
            <w:tcW w:w="1097" w:type="dxa"/>
          </w:tcPr>
          <w:p w14:paraId="0E834B1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5DE4BED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Warranty</w:t>
            </w:r>
          </w:p>
        </w:tc>
        <w:tc>
          <w:tcPr>
            <w:tcW w:w="4258" w:type="dxa"/>
          </w:tcPr>
          <w:p w14:paraId="2B7955B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74106A8C" w14:textId="77777777" w:rsidTr="00B30E60">
        <w:trPr>
          <w:jc w:val="center"/>
        </w:trPr>
        <w:tc>
          <w:tcPr>
            <w:tcW w:w="1097" w:type="dxa"/>
          </w:tcPr>
          <w:p w14:paraId="2AFCDF4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420EB5C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495F9CD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22A9CF78" w14:textId="77777777" w:rsidTr="00B30E60">
        <w:trPr>
          <w:jc w:val="center"/>
        </w:trPr>
        <w:tc>
          <w:tcPr>
            <w:tcW w:w="1097" w:type="dxa"/>
          </w:tcPr>
          <w:p w14:paraId="34D46E8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4A0F9A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3E962F8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732A14CA" w14:textId="77777777" w:rsidTr="00B30E60">
        <w:trPr>
          <w:jc w:val="center"/>
        </w:trPr>
        <w:tc>
          <w:tcPr>
            <w:tcW w:w="1097" w:type="dxa"/>
          </w:tcPr>
          <w:p w14:paraId="6788F36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BEDA05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Title</w:t>
            </w:r>
          </w:p>
        </w:tc>
        <w:tc>
          <w:tcPr>
            <w:tcW w:w="4258" w:type="dxa"/>
          </w:tcPr>
          <w:p w14:paraId="362CE3C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II (j) Title</w:t>
            </w:r>
          </w:p>
        </w:tc>
      </w:tr>
      <w:tr w:rsidR="00924FDC" w:rsidRPr="00324988" w14:paraId="18A023E7" w14:textId="77777777" w:rsidTr="00B30E60">
        <w:trPr>
          <w:jc w:val="center"/>
        </w:trPr>
        <w:tc>
          <w:tcPr>
            <w:tcW w:w="1097" w:type="dxa"/>
          </w:tcPr>
          <w:p w14:paraId="306C73A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4B9CD735"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Life Lines of Business</w:t>
            </w:r>
          </w:p>
        </w:tc>
        <w:tc>
          <w:tcPr>
            <w:tcW w:w="4258" w:type="dxa"/>
          </w:tcPr>
          <w:p w14:paraId="5AF8DF6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2F85568D" w14:textId="77777777" w:rsidTr="00B30E60">
        <w:trPr>
          <w:jc w:val="center"/>
        </w:trPr>
        <w:tc>
          <w:tcPr>
            <w:tcW w:w="1097" w:type="dxa"/>
          </w:tcPr>
          <w:p w14:paraId="528E1D7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10C980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w:t>
            </w:r>
          </w:p>
        </w:tc>
        <w:tc>
          <w:tcPr>
            <w:tcW w:w="4258" w:type="dxa"/>
          </w:tcPr>
          <w:p w14:paraId="4B30F07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I (a) Life and Annuities</w:t>
            </w:r>
          </w:p>
        </w:tc>
      </w:tr>
      <w:tr w:rsidR="00924FDC" w:rsidRPr="00324988" w14:paraId="6AE95737" w14:textId="77777777" w:rsidTr="001A28ED">
        <w:trPr>
          <w:jc w:val="center"/>
        </w:trPr>
        <w:tc>
          <w:tcPr>
            <w:tcW w:w="9360" w:type="dxa"/>
            <w:gridSpan w:val="3"/>
          </w:tcPr>
          <w:p w14:paraId="295632D8" w14:textId="77777777" w:rsidR="00924FDC" w:rsidRPr="00324988" w:rsidRDefault="00924FDC" w:rsidP="00924FDC">
            <w:pPr>
              <w:rPr>
                <w:rFonts w:ascii="Times New Roman" w:hAnsi="Times New Roman"/>
                <w:sz w:val="18"/>
                <w:szCs w:val="18"/>
              </w:rPr>
            </w:pPr>
          </w:p>
        </w:tc>
      </w:tr>
      <w:tr w:rsidR="00924FDC" w:rsidRPr="00324988" w14:paraId="305BAB5D" w14:textId="77777777" w:rsidTr="00B30E60">
        <w:trPr>
          <w:jc w:val="center"/>
        </w:trPr>
        <w:tc>
          <w:tcPr>
            <w:tcW w:w="1097" w:type="dxa"/>
          </w:tcPr>
          <w:p w14:paraId="14C3D58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7E2D83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148E40E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I (a) Life and Annuities</w:t>
            </w:r>
          </w:p>
        </w:tc>
      </w:tr>
      <w:tr w:rsidR="00924FDC" w:rsidRPr="00324988" w14:paraId="34AFE657" w14:textId="77777777" w:rsidTr="00B30E60">
        <w:trPr>
          <w:jc w:val="center"/>
        </w:trPr>
        <w:tc>
          <w:tcPr>
            <w:tcW w:w="1097" w:type="dxa"/>
          </w:tcPr>
          <w:p w14:paraId="47C9EE6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8CB69D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Life</w:t>
            </w:r>
          </w:p>
        </w:tc>
        <w:tc>
          <w:tcPr>
            <w:tcW w:w="4258" w:type="dxa"/>
          </w:tcPr>
          <w:p w14:paraId="1EA82C1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I (a) Life and Annuities</w:t>
            </w:r>
          </w:p>
        </w:tc>
      </w:tr>
      <w:tr w:rsidR="00924FDC" w:rsidRPr="00324988" w14:paraId="1000A59D" w14:textId="77777777" w:rsidTr="00B30E60">
        <w:trPr>
          <w:jc w:val="center"/>
        </w:trPr>
        <w:tc>
          <w:tcPr>
            <w:tcW w:w="1097" w:type="dxa"/>
          </w:tcPr>
          <w:p w14:paraId="5B2460B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D9FF0E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1BEA8BC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I (b) Accident and Health</w:t>
            </w:r>
          </w:p>
        </w:tc>
      </w:tr>
      <w:tr w:rsidR="00924FDC" w:rsidRPr="00324988" w14:paraId="2B48080F" w14:textId="77777777" w:rsidTr="00B30E60">
        <w:trPr>
          <w:jc w:val="center"/>
        </w:trPr>
        <w:tc>
          <w:tcPr>
            <w:tcW w:w="1097" w:type="dxa"/>
          </w:tcPr>
          <w:p w14:paraId="03DE2F7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DD06B6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3FB559E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I (b) Accident and Health</w:t>
            </w:r>
          </w:p>
        </w:tc>
      </w:tr>
      <w:tr w:rsidR="00924FDC" w:rsidRPr="00324988" w14:paraId="0E97A7D1" w14:textId="77777777" w:rsidTr="00B30E60">
        <w:trPr>
          <w:jc w:val="center"/>
        </w:trPr>
        <w:tc>
          <w:tcPr>
            <w:tcW w:w="1097" w:type="dxa"/>
          </w:tcPr>
          <w:p w14:paraId="0569DFF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49C11F1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Annuities</w:t>
            </w:r>
          </w:p>
        </w:tc>
        <w:tc>
          <w:tcPr>
            <w:tcW w:w="4258" w:type="dxa"/>
          </w:tcPr>
          <w:p w14:paraId="10D320A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I (a) Life and Annuities</w:t>
            </w:r>
          </w:p>
        </w:tc>
      </w:tr>
      <w:tr w:rsidR="00924FDC" w:rsidRPr="00324988" w14:paraId="06CB6792" w14:textId="77777777" w:rsidTr="00B30E60">
        <w:trPr>
          <w:jc w:val="center"/>
        </w:trPr>
        <w:tc>
          <w:tcPr>
            <w:tcW w:w="1097" w:type="dxa"/>
          </w:tcPr>
          <w:p w14:paraId="6B0DC2E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9FB312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Variable Annuities</w:t>
            </w:r>
          </w:p>
        </w:tc>
        <w:tc>
          <w:tcPr>
            <w:tcW w:w="4258" w:type="dxa"/>
          </w:tcPr>
          <w:p w14:paraId="049943D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I (c) Variable Life and Annuities</w:t>
            </w:r>
          </w:p>
        </w:tc>
      </w:tr>
      <w:tr w:rsidR="00924FDC" w:rsidRPr="00324988" w14:paraId="428589D8" w14:textId="77777777" w:rsidTr="00B30E60">
        <w:trPr>
          <w:jc w:val="center"/>
        </w:trPr>
        <w:tc>
          <w:tcPr>
            <w:tcW w:w="1097" w:type="dxa"/>
          </w:tcPr>
          <w:p w14:paraId="4450F9D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18CC67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40A62FD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17686073" w14:textId="77777777" w:rsidTr="00B30E60">
        <w:trPr>
          <w:jc w:val="center"/>
        </w:trPr>
        <w:tc>
          <w:tcPr>
            <w:tcW w:w="1097" w:type="dxa"/>
            <w:tcBorders>
              <w:bottom w:val="single" w:sz="4" w:space="0" w:color="auto"/>
            </w:tcBorders>
          </w:tcPr>
          <w:p w14:paraId="1805F54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379FFF3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Prepaid legal</w:t>
            </w:r>
          </w:p>
        </w:tc>
        <w:tc>
          <w:tcPr>
            <w:tcW w:w="4258" w:type="dxa"/>
            <w:tcBorders>
              <w:bottom w:val="single" w:sz="4" w:space="0" w:color="auto"/>
            </w:tcBorders>
          </w:tcPr>
          <w:p w14:paraId="100E809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Class II (m) Legal Expenses</w:t>
            </w:r>
          </w:p>
        </w:tc>
      </w:tr>
      <w:tr w:rsidR="00924FDC" w:rsidRPr="004B548D" w14:paraId="78E18426" w14:textId="77777777" w:rsidTr="004B548D">
        <w:trPr>
          <w:jc w:val="center"/>
        </w:trPr>
        <w:tc>
          <w:tcPr>
            <w:tcW w:w="9360" w:type="dxa"/>
            <w:gridSpan w:val="3"/>
            <w:shd w:val="clear" w:color="auto" w:fill="D9D9D9" w:themeFill="background1" w:themeFillShade="D9"/>
          </w:tcPr>
          <w:p w14:paraId="1A48E0B7" w14:textId="77777777" w:rsidR="00924FDC" w:rsidRPr="004B548D" w:rsidRDefault="00924FDC" w:rsidP="00924FDC">
            <w:pPr>
              <w:rPr>
                <w:rFonts w:ascii="Times New Roman" w:hAnsi="Times New Roman"/>
                <w:b/>
              </w:rPr>
            </w:pPr>
            <w:r w:rsidRPr="004B548D">
              <w:rPr>
                <w:rFonts w:ascii="Times New Roman" w:hAnsi="Times New Roman"/>
                <w:b/>
              </w:rPr>
              <w:t>IOWA</w:t>
            </w:r>
          </w:p>
        </w:tc>
      </w:tr>
      <w:tr w:rsidR="00924FDC" w:rsidRPr="00324988" w14:paraId="1A8C0F44" w14:textId="77777777" w:rsidTr="004B548D">
        <w:trPr>
          <w:jc w:val="center"/>
        </w:trPr>
        <w:tc>
          <w:tcPr>
            <w:tcW w:w="9360" w:type="dxa"/>
            <w:gridSpan w:val="3"/>
          </w:tcPr>
          <w:p w14:paraId="7E97A46E"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65309EC2" w14:textId="77777777" w:rsidTr="00B30E60">
        <w:trPr>
          <w:jc w:val="center"/>
        </w:trPr>
        <w:tc>
          <w:tcPr>
            <w:tcW w:w="1097" w:type="dxa"/>
          </w:tcPr>
          <w:p w14:paraId="0A326E8F"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w:t>
            </w:r>
          </w:p>
        </w:tc>
        <w:tc>
          <w:tcPr>
            <w:tcW w:w="4005" w:type="dxa"/>
          </w:tcPr>
          <w:p w14:paraId="4BC82908"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Fire</w:t>
            </w:r>
          </w:p>
        </w:tc>
        <w:tc>
          <w:tcPr>
            <w:tcW w:w="4258" w:type="dxa"/>
          </w:tcPr>
          <w:p w14:paraId="58DB03E0"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(515.48)-Fire</w:t>
            </w:r>
          </w:p>
        </w:tc>
      </w:tr>
      <w:tr w:rsidR="0002226F" w:rsidRPr="00324988" w14:paraId="71E1FD66" w14:textId="77777777" w:rsidTr="0002226F">
        <w:trPr>
          <w:jc w:val="center"/>
        </w:trPr>
        <w:tc>
          <w:tcPr>
            <w:tcW w:w="9360" w:type="dxa"/>
            <w:gridSpan w:val="3"/>
          </w:tcPr>
          <w:p w14:paraId="15477862" w14:textId="77777777" w:rsidR="0002226F" w:rsidRPr="00324988" w:rsidRDefault="0002226F" w:rsidP="0002226F">
            <w:pPr>
              <w:keepNext/>
              <w:rPr>
                <w:rFonts w:ascii="Times New Roman" w:hAnsi="Times New Roman"/>
                <w:sz w:val="18"/>
                <w:szCs w:val="18"/>
              </w:rPr>
            </w:pPr>
            <w:r>
              <w:rPr>
                <w:rFonts w:ascii="Times New Roman" w:hAnsi="Times New Roman"/>
                <w:b/>
                <w:sz w:val="18"/>
                <w:szCs w:val="18"/>
              </w:rPr>
              <w:lastRenderedPageBreak/>
              <w:t xml:space="preserve">IOWA </w:t>
            </w:r>
            <w:r w:rsidRPr="00162590">
              <w:rPr>
                <w:rFonts w:ascii="Times New Roman" w:hAnsi="Times New Roman"/>
                <w:b/>
                <w:sz w:val="18"/>
                <w:szCs w:val="18"/>
              </w:rPr>
              <w:t>(continued)</w:t>
            </w:r>
          </w:p>
        </w:tc>
      </w:tr>
      <w:tr w:rsidR="00924FDC" w:rsidRPr="00324988" w14:paraId="0E17D45C" w14:textId="77777777" w:rsidTr="00B30E60">
        <w:trPr>
          <w:jc w:val="center"/>
        </w:trPr>
        <w:tc>
          <w:tcPr>
            <w:tcW w:w="1097" w:type="dxa"/>
          </w:tcPr>
          <w:p w14:paraId="05C31BEF" w14:textId="77777777" w:rsidR="00924FDC" w:rsidRPr="006D1EEE" w:rsidRDefault="00924FDC" w:rsidP="00924FDC">
            <w:pPr>
              <w:keepNext/>
              <w:keepLines/>
              <w:jc w:val="right"/>
              <w:rPr>
                <w:rFonts w:ascii="Times New Roman" w:hAnsi="Times New Roman"/>
                <w:sz w:val="18"/>
                <w:szCs w:val="18"/>
              </w:rPr>
            </w:pPr>
            <w:r w:rsidRPr="006D1EEE">
              <w:rPr>
                <w:rFonts w:ascii="Times New Roman" w:hAnsi="Times New Roman"/>
                <w:sz w:val="18"/>
                <w:szCs w:val="18"/>
              </w:rPr>
              <w:t>2.1</w:t>
            </w:r>
          </w:p>
        </w:tc>
        <w:tc>
          <w:tcPr>
            <w:tcW w:w="4005" w:type="dxa"/>
          </w:tcPr>
          <w:p w14:paraId="29134644" w14:textId="77777777" w:rsidR="00924FDC" w:rsidRPr="006D1EEE" w:rsidRDefault="00924FDC" w:rsidP="00924FDC">
            <w:pPr>
              <w:keepNext/>
              <w:keepLines/>
              <w:rPr>
                <w:rFonts w:ascii="Times New Roman" w:hAnsi="Times New Roman"/>
                <w:sz w:val="18"/>
                <w:szCs w:val="18"/>
              </w:rPr>
            </w:pPr>
            <w:r w:rsidRPr="006D1EEE">
              <w:rPr>
                <w:rFonts w:ascii="Times New Roman" w:hAnsi="Times New Roman"/>
                <w:sz w:val="18"/>
                <w:szCs w:val="18"/>
              </w:rPr>
              <w:t>Allied lines</w:t>
            </w:r>
          </w:p>
        </w:tc>
        <w:tc>
          <w:tcPr>
            <w:tcW w:w="4258" w:type="dxa"/>
          </w:tcPr>
          <w:p w14:paraId="637B5925" w14:textId="77777777" w:rsidR="00924FDC" w:rsidRPr="006D1EEE" w:rsidRDefault="00924FDC" w:rsidP="00924FDC">
            <w:pPr>
              <w:keepNext/>
              <w:keepLines/>
              <w:rPr>
                <w:rFonts w:ascii="Times New Roman" w:hAnsi="Times New Roman"/>
                <w:sz w:val="18"/>
                <w:szCs w:val="18"/>
              </w:rPr>
            </w:pPr>
            <w:r w:rsidRPr="006D1EEE">
              <w:rPr>
                <w:rFonts w:ascii="Times New Roman" w:hAnsi="Times New Roman"/>
                <w:sz w:val="18"/>
                <w:szCs w:val="18"/>
              </w:rPr>
              <w:t>Property/Casualty Lines (515.48)-Fire, Extended Coverage and Other Allied Lines, &amp; Glass</w:t>
            </w:r>
          </w:p>
        </w:tc>
      </w:tr>
      <w:tr w:rsidR="00924FDC" w:rsidRPr="00324988" w14:paraId="5D4B1FE3" w14:textId="77777777" w:rsidTr="00B30E60">
        <w:trPr>
          <w:jc w:val="center"/>
        </w:trPr>
        <w:tc>
          <w:tcPr>
            <w:tcW w:w="1097" w:type="dxa"/>
          </w:tcPr>
          <w:p w14:paraId="433A80D3"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2.2</w:t>
            </w:r>
          </w:p>
        </w:tc>
        <w:tc>
          <w:tcPr>
            <w:tcW w:w="4005" w:type="dxa"/>
          </w:tcPr>
          <w:p w14:paraId="366CE95B"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Multiple peril crop</w:t>
            </w:r>
          </w:p>
        </w:tc>
        <w:tc>
          <w:tcPr>
            <w:tcW w:w="4258" w:type="dxa"/>
          </w:tcPr>
          <w:p w14:paraId="0B412593"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 - Growing Crops</w:t>
            </w:r>
          </w:p>
        </w:tc>
      </w:tr>
      <w:tr w:rsidR="00924FDC" w:rsidRPr="00324988" w14:paraId="69740D59" w14:textId="77777777" w:rsidTr="00B30E60">
        <w:trPr>
          <w:jc w:val="center"/>
        </w:trPr>
        <w:tc>
          <w:tcPr>
            <w:tcW w:w="1097" w:type="dxa"/>
          </w:tcPr>
          <w:p w14:paraId="26133D1B"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2.3</w:t>
            </w:r>
          </w:p>
        </w:tc>
        <w:tc>
          <w:tcPr>
            <w:tcW w:w="4005" w:type="dxa"/>
          </w:tcPr>
          <w:p w14:paraId="4B1BEF07"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Federal flood</w:t>
            </w:r>
          </w:p>
        </w:tc>
        <w:tc>
          <w:tcPr>
            <w:tcW w:w="4258" w:type="dxa"/>
          </w:tcPr>
          <w:p w14:paraId="09ADBE8E"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(515.48)-Extended Coverage</w:t>
            </w:r>
          </w:p>
        </w:tc>
      </w:tr>
      <w:tr w:rsidR="00924FDC" w:rsidRPr="00324988" w14:paraId="4D809546" w14:textId="77777777" w:rsidTr="00B30E60">
        <w:trPr>
          <w:jc w:val="center"/>
        </w:trPr>
        <w:tc>
          <w:tcPr>
            <w:tcW w:w="1097" w:type="dxa"/>
          </w:tcPr>
          <w:p w14:paraId="2430FF47"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2.4</w:t>
            </w:r>
          </w:p>
        </w:tc>
        <w:tc>
          <w:tcPr>
            <w:tcW w:w="4005" w:type="dxa"/>
          </w:tcPr>
          <w:p w14:paraId="06BE0882"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Private crop</w:t>
            </w:r>
          </w:p>
        </w:tc>
        <w:tc>
          <w:tcPr>
            <w:tcW w:w="4258" w:type="dxa"/>
          </w:tcPr>
          <w:p w14:paraId="4359222B" w14:textId="77777777" w:rsidR="00924FDC" w:rsidRPr="006D1EEE" w:rsidRDefault="00924FDC" w:rsidP="00924FDC">
            <w:pPr>
              <w:rPr>
                <w:rFonts w:ascii="Times New Roman" w:hAnsi="Times New Roman"/>
                <w:sz w:val="18"/>
                <w:szCs w:val="18"/>
              </w:rPr>
            </w:pPr>
          </w:p>
        </w:tc>
      </w:tr>
      <w:tr w:rsidR="00924FDC" w:rsidRPr="00324988" w14:paraId="0AF82656" w14:textId="77777777" w:rsidTr="00B30E60">
        <w:trPr>
          <w:jc w:val="center"/>
        </w:trPr>
        <w:tc>
          <w:tcPr>
            <w:tcW w:w="1097" w:type="dxa"/>
          </w:tcPr>
          <w:p w14:paraId="58EB8D79"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2.5</w:t>
            </w:r>
          </w:p>
        </w:tc>
        <w:tc>
          <w:tcPr>
            <w:tcW w:w="4005" w:type="dxa"/>
          </w:tcPr>
          <w:p w14:paraId="5F9F3C23"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Private flood</w:t>
            </w:r>
          </w:p>
        </w:tc>
        <w:tc>
          <w:tcPr>
            <w:tcW w:w="4258" w:type="dxa"/>
          </w:tcPr>
          <w:p w14:paraId="7AD2FB1B" w14:textId="77777777" w:rsidR="00924FDC" w:rsidRPr="006D1EEE" w:rsidRDefault="00924FDC" w:rsidP="00924FDC">
            <w:pPr>
              <w:rPr>
                <w:rFonts w:ascii="Times New Roman" w:hAnsi="Times New Roman"/>
                <w:sz w:val="18"/>
                <w:szCs w:val="18"/>
              </w:rPr>
            </w:pPr>
          </w:p>
        </w:tc>
      </w:tr>
      <w:tr w:rsidR="00924FDC" w:rsidRPr="00324988" w14:paraId="7C848F3F" w14:textId="77777777" w:rsidTr="00B30E60">
        <w:trPr>
          <w:jc w:val="center"/>
        </w:trPr>
        <w:tc>
          <w:tcPr>
            <w:tcW w:w="1097" w:type="dxa"/>
          </w:tcPr>
          <w:p w14:paraId="6CE35787"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3</w:t>
            </w:r>
          </w:p>
        </w:tc>
        <w:tc>
          <w:tcPr>
            <w:tcW w:w="4005" w:type="dxa"/>
          </w:tcPr>
          <w:p w14:paraId="68A1CF46"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Farmowners multiple peril</w:t>
            </w:r>
          </w:p>
        </w:tc>
        <w:tc>
          <w:tcPr>
            <w:tcW w:w="4258" w:type="dxa"/>
          </w:tcPr>
          <w:p w14:paraId="2299ACBD"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 </w:t>
            </w:r>
          </w:p>
        </w:tc>
      </w:tr>
      <w:tr w:rsidR="00924FDC" w:rsidRPr="00324988" w14:paraId="2CF845BD" w14:textId="77777777" w:rsidTr="00B30E60">
        <w:trPr>
          <w:jc w:val="center"/>
        </w:trPr>
        <w:tc>
          <w:tcPr>
            <w:tcW w:w="1097" w:type="dxa"/>
          </w:tcPr>
          <w:p w14:paraId="047853C2"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4</w:t>
            </w:r>
          </w:p>
        </w:tc>
        <w:tc>
          <w:tcPr>
            <w:tcW w:w="4005" w:type="dxa"/>
          </w:tcPr>
          <w:p w14:paraId="1731F44C"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Homeowners multiple peril</w:t>
            </w:r>
          </w:p>
        </w:tc>
        <w:tc>
          <w:tcPr>
            <w:tcW w:w="4258" w:type="dxa"/>
          </w:tcPr>
          <w:p w14:paraId="7275D1A3"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(515.48)-Homeowners Multiple Peril</w:t>
            </w:r>
          </w:p>
        </w:tc>
      </w:tr>
      <w:tr w:rsidR="00924FDC" w:rsidRPr="00324988" w14:paraId="2C3B4B6A" w14:textId="77777777" w:rsidTr="00B30E60">
        <w:trPr>
          <w:jc w:val="center"/>
        </w:trPr>
        <w:tc>
          <w:tcPr>
            <w:tcW w:w="1097" w:type="dxa"/>
          </w:tcPr>
          <w:p w14:paraId="4B983050"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5.1</w:t>
            </w:r>
          </w:p>
        </w:tc>
        <w:tc>
          <w:tcPr>
            <w:tcW w:w="4005" w:type="dxa"/>
          </w:tcPr>
          <w:p w14:paraId="28823FEF"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Commercial multiple peril (non-liability portion)</w:t>
            </w:r>
          </w:p>
        </w:tc>
        <w:tc>
          <w:tcPr>
            <w:tcW w:w="4258" w:type="dxa"/>
          </w:tcPr>
          <w:p w14:paraId="27DB899E"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(515.48)-Commercial Multiple Peril</w:t>
            </w:r>
          </w:p>
        </w:tc>
      </w:tr>
      <w:tr w:rsidR="00924FDC" w:rsidRPr="00324988" w14:paraId="2DA6962F" w14:textId="77777777" w:rsidTr="00B30E60">
        <w:trPr>
          <w:jc w:val="center"/>
        </w:trPr>
        <w:tc>
          <w:tcPr>
            <w:tcW w:w="1097" w:type="dxa"/>
          </w:tcPr>
          <w:p w14:paraId="79C8F340" w14:textId="77777777" w:rsidR="00924FDC" w:rsidRPr="006D1EEE" w:rsidRDefault="00924FDC" w:rsidP="00924FDC">
            <w:pPr>
              <w:keepNext/>
              <w:keepLines/>
              <w:jc w:val="right"/>
              <w:rPr>
                <w:rFonts w:ascii="Times New Roman" w:hAnsi="Times New Roman"/>
                <w:sz w:val="18"/>
                <w:szCs w:val="18"/>
              </w:rPr>
            </w:pPr>
            <w:r w:rsidRPr="006D1EEE">
              <w:rPr>
                <w:rFonts w:ascii="Times New Roman" w:hAnsi="Times New Roman"/>
                <w:sz w:val="18"/>
                <w:szCs w:val="18"/>
              </w:rPr>
              <w:t>5.2</w:t>
            </w:r>
          </w:p>
        </w:tc>
        <w:tc>
          <w:tcPr>
            <w:tcW w:w="4005" w:type="dxa"/>
          </w:tcPr>
          <w:p w14:paraId="2D28E4F9" w14:textId="77777777" w:rsidR="00924FDC" w:rsidRPr="006D1EEE" w:rsidRDefault="00924FDC" w:rsidP="00924FDC">
            <w:pPr>
              <w:keepNext/>
              <w:keepLines/>
              <w:rPr>
                <w:rFonts w:ascii="Times New Roman" w:hAnsi="Times New Roman"/>
                <w:sz w:val="18"/>
                <w:szCs w:val="18"/>
              </w:rPr>
            </w:pPr>
            <w:r w:rsidRPr="006D1EEE">
              <w:rPr>
                <w:rFonts w:ascii="Times New Roman" w:hAnsi="Times New Roman"/>
                <w:sz w:val="18"/>
                <w:szCs w:val="18"/>
              </w:rPr>
              <w:t>Commercial multiple peril (liability portion)</w:t>
            </w:r>
          </w:p>
        </w:tc>
        <w:tc>
          <w:tcPr>
            <w:tcW w:w="4258" w:type="dxa"/>
          </w:tcPr>
          <w:p w14:paraId="14E4EEB7" w14:textId="77777777" w:rsidR="00924FDC" w:rsidRPr="006D1EEE" w:rsidRDefault="00924FDC" w:rsidP="00924FDC">
            <w:pPr>
              <w:keepNext/>
              <w:keepLines/>
              <w:rPr>
                <w:rFonts w:ascii="Times New Roman" w:hAnsi="Times New Roman"/>
                <w:sz w:val="18"/>
                <w:szCs w:val="18"/>
              </w:rPr>
            </w:pPr>
            <w:r w:rsidRPr="006D1EEE">
              <w:rPr>
                <w:rFonts w:ascii="Times New Roman" w:hAnsi="Times New Roman"/>
                <w:sz w:val="18"/>
                <w:szCs w:val="18"/>
              </w:rPr>
              <w:t>Property/Casualty Lines (515.48)-Commercial Multiple Peril</w:t>
            </w:r>
          </w:p>
        </w:tc>
      </w:tr>
      <w:tr w:rsidR="00924FDC" w:rsidRPr="00324988" w14:paraId="30ACD4D3" w14:textId="77777777" w:rsidTr="00B30E60">
        <w:trPr>
          <w:jc w:val="center"/>
        </w:trPr>
        <w:tc>
          <w:tcPr>
            <w:tcW w:w="1097" w:type="dxa"/>
          </w:tcPr>
          <w:p w14:paraId="6ADC4949"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6</w:t>
            </w:r>
          </w:p>
        </w:tc>
        <w:tc>
          <w:tcPr>
            <w:tcW w:w="4005" w:type="dxa"/>
          </w:tcPr>
          <w:p w14:paraId="1FF468E9"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Mortgage guaranty</w:t>
            </w:r>
          </w:p>
        </w:tc>
        <w:tc>
          <w:tcPr>
            <w:tcW w:w="4258" w:type="dxa"/>
          </w:tcPr>
          <w:p w14:paraId="7E6981FD"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Mortgage Guaranty (515C)</w:t>
            </w:r>
          </w:p>
        </w:tc>
      </w:tr>
      <w:tr w:rsidR="00924FDC" w:rsidRPr="00324988" w14:paraId="4F37DD0C" w14:textId="77777777" w:rsidTr="00B30E60">
        <w:trPr>
          <w:jc w:val="center"/>
        </w:trPr>
        <w:tc>
          <w:tcPr>
            <w:tcW w:w="1097" w:type="dxa"/>
          </w:tcPr>
          <w:p w14:paraId="716D7DB0"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8</w:t>
            </w:r>
          </w:p>
        </w:tc>
        <w:tc>
          <w:tcPr>
            <w:tcW w:w="4005" w:type="dxa"/>
          </w:tcPr>
          <w:p w14:paraId="107BBD61"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Ocean marine</w:t>
            </w:r>
          </w:p>
        </w:tc>
        <w:tc>
          <w:tcPr>
            <w:tcW w:w="4258" w:type="dxa"/>
          </w:tcPr>
          <w:p w14:paraId="761CF033"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(515.48)-Ocean Marine</w:t>
            </w:r>
          </w:p>
        </w:tc>
      </w:tr>
      <w:tr w:rsidR="00924FDC" w:rsidRPr="00324988" w14:paraId="26B63ACE" w14:textId="77777777" w:rsidTr="00B30E60">
        <w:trPr>
          <w:jc w:val="center"/>
        </w:trPr>
        <w:tc>
          <w:tcPr>
            <w:tcW w:w="1097" w:type="dxa"/>
          </w:tcPr>
          <w:p w14:paraId="2D27ED67"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9</w:t>
            </w:r>
          </w:p>
        </w:tc>
        <w:tc>
          <w:tcPr>
            <w:tcW w:w="4005" w:type="dxa"/>
          </w:tcPr>
          <w:p w14:paraId="6FCB4C4D"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Inland marine</w:t>
            </w:r>
          </w:p>
        </w:tc>
        <w:tc>
          <w:tcPr>
            <w:tcW w:w="4258" w:type="dxa"/>
          </w:tcPr>
          <w:p w14:paraId="653B158A"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(515.48)-Inland Marine</w:t>
            </w:r>
          </w:p>
        </w:tc>
      </w:tr>
      <w:tr w:rsidR="00924FDC" w:rsidRPr="00324988" w14:paraId="22B02ACE" w14:textId="77777777" w:rsidTr="00B30E60">
        <w:trPr>
          <w:jc w:val="center"/>
        </w:trPr>
        <w:tc>
          <w:tcPr>
            <w:tcW w:w="1097" w:type="dxa"/>
          </w:tcPr>
          <w:p w14:paraId="37FACB5A"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10</w:t>
            </w:r>
          </w:p>
        </w:tc>
        <w:tc>
          <w:tcPr>
            <w:tcW w:w="4005" w:type="dxa"/>
          </w:tcPr>
          <w:p w14:paraId="2B57FF5B"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Financial guaranty</w:t>
            </w:r>
          </w:p>
        </w:tc>
        <w:tc>
          <w:tcPr>
            <w:tcW w:w="4258" w:type="dxa"/>
          </w:tcPr>
          <w:p w14:paraId="69EC20B8"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(515.48)-Financial Guaranty (monoline)</w:t>
            </w:r>
          </w:p>
        </w:tc>
      </w:tr>
      <w:tr w:rsidR="00924FDC" w:rsidRPr="00324988" w14:paraId="051B44E9" w14:textId="77777777" w:rsidTr="00B30E60">
        <w:trPr>
          <w:jc w:val="center"/>
        </w:trPr>
        <w:tc>
          <w:tcPr>
            <w:tcW w:w="1097" w:type="dxa"/>
          </w:tcPr>
          <w:p w14:paraId="5B66F341"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11</w:t>
            </w:r>
          </w:p>
        </w:tc>
        <w:tc>
          <w:tcPr>
            <w:tcW w:w="4005" w:type="dxa"/>
          </w:tcPr>
          <w:p w14:paraId="178EFD53"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Medical professional liability</w:t>
            </w:r>
          </w:p>
        </w:tc>
        <w:tc>
          <w:tcPr>
            <w:tcW w:w="4258" w:type="dxa"/>
          </w:tcPr>
          <w:p w14:paraId="63992487"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(515.48)-Other Liability</w:t>
            </w:r>
          </w:p>
        </w:tc>
      </w:tr>
      <w:tr w:rsidR="00924FDC" w:rsidRPr="00324988" w14:paraId="252E584A" w14:textId="77777777" w:rsidTr="00B30E60">
        <w:trPr>
          <w:jc w:val="center"/>
        </w:trPr>
        <w:tc>
          <w:tcPr>
            <w:tcW w:w="1097" w:type="dxa"/>
          </w:tcPr>
          <w:p w14:paraId="022F4769"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12</w:t>
            </w:r>
          </w:p>
        </w:tc>
        <w:tc>
          <w:tcPr>
            <w:tcW w:w="4005" w:type="dxa"/>
          </w:tcPr>
          <w:p w14:paraId="6AD3336D"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Earthquake</w:t>
            </w:r>
          </w:p>
        </w:tc>
        <w:tc>
          <w:tcPr>
            <w:tcW w:w="4258" w:type="dxa"/>
          </w:tcPr>
          <w:p w14:paraId="4368C3DA"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(515.48)-Earthquake</w:t>
            </w:r>
          </w:p>
        </w:tc>
      </w:tr>
      <w:tr w:rsidR="00924FDC" w:rsidRPr="00324988" w14:paraId="346DE078" w14:textId="77777777" w:rsidTr="00B30E60">
        <w:trPr>
          <w:jc w:val="center"/>
        </w:trPr>
        <w:tc>
          <w:tcPr>
            <w:tcW w:w="1097" w:type="dxa"/>
          </w:tcPr>
          <w:p w14:paraId="7DFDDD67"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13</w:t>
            </w:r>
          </w:p>
        </w:tc>
        <w:tc>
          <w:tcPr>
            <w:tcW w:w="4005" w:type="dxa"/>
          </w:tcPr>
          <w:p w14:paraId="0F23C669"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Group accident and health</w:t>
            </w:r>
          </w:p>
        </w:tc>
        <w:tc>
          <w:tcPr>
            <w:tcW w:w="4258" w:type="dxa"/>
          </w:tcPr>
          <w:p w14:paraId="6A7F65B6"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(515.48)-Accident and Health</w:t>
            </w:r>
          </w:p>
        </w:tc>
      </w:tr>
      <w:tr w:rsidR="00924FDC" w:rsidRPr="00324988" w14:paraId="0A3C9F2E" w14:textId="77777777" w:rsidTr="00B30E60">
        <w:trPr>
          <w:jc w:val="center"/>
        </w:trPr>
        <w:tc>
          <w:tcPr>
            <w:tcW w:w="1097" w:type="dxa"/>
          </w:tcPr>
          <w:p w14:paraId="76491DE7"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14</w:t>
            </w:r>
          </w:p>
        </w:tc>
        <w:tc>
          <w:tcPr>
            <w:tcW w:w="4005" w:type="dxa"/>
          </w:tcPr>
          <w:p w14:paraId="6E0D1D9A"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Credit A &amp; H (Group and Individual)</w:t>
            </w:r>
          </w:p>
        </w:tc>
        <w:tc>
          <w:tcPr>
            <w:tcW w:w="4258" w:type="dxa"/>
          </w:tcPr>
          <w:p w14:paraId="0835925D"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(515.48)-Accident and Health</w:t>
            </w:r>
          </w:p>
        </w:tc>
      </w:tr>
      <w:tr w:rsidR="00924FDC" w:rsidRPr="00324988" w14:paraId="19558E07" w14:textId="77777777" w:rsidTr="00B30E60">
        <w:trPr>
          <w:jc w:val="center"/>
        </w:trPr>
        <w:tc>
          <w:tcPr>
            <w:tcW w:w="1097" w:type="dxa"/>
          </w:tcPr>
          <w:p w14:paraId="52B34D53"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15.1</w:t>
            </w:r>
          </w:p>
        </w:tc>
        <w:tc>
          <w:tcPr>
            <w:tcW w:w="4005" w:type="dxa"/>
          </w:tcPr>
          <w:p w14:paraId="43AA4A09"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Collectively renewable A &amp; H</w:t>
            </w:r>
          </w:p>
        </w:tc>
        <w:tc>
          <w:tcPr>
            <w:tcW w:w="4258" w:type="dxa"/>
          </w:tcPr>
          <w:p w14:paraId="76E70FC9"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(515.48)-Accident and Health</w:t>
            </w:r>
          </w:p>
        </w:tc>
      </w:tr>
      <w:tr w:rsidR="00924FDC" w:rsidRPr="00324988" w14:paraId="08C2E8C7" w14:textId="77777777" w:rsidTr="00B30E60">
        <w:trPr>
          <w:jc w:val="center"/>
        </w:trPr>
        <w:tc>
          <w:tcPr>
            <w:tcW w:w="1097" w:type="dxa"/>
          </w:tcPr>
          <w:p w14:paraId="02366DB3"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15.2</w:t>
            </w:r>
          </w:p>
        </w:tc>
        <w:tc>
          <w:tcPr>
            <w:tcW w:w="4005" w:type="dxa"/>
          </w:tcPr>
          <w:p w14:paraId="7D1B269E"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Non-cancelable A &amp; H</w:t>
            </w:r>
          </w:p>
        </w:tc>
        <w:tc>
          <w:tcPr>
            <w:tcW w:w="4258" w:type="dxa"/>
          </w:tcPr>
          <w:p w14:paraId="15A57D41"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(515.48)-Accident and Health</w:t>
            </w:r>
          </w:p>
        </w:tc>
      </w:tr>
      <w:tr w:rsidR="00924FDC" w:rsidRPr="00324988" w14:paraId="36AC80CD" w14:textId="77777777" w:rsidTr="00B30E60">
        <w:trPr>
          <w:jc w:val="center"/>
        </w:trPr>
        <w:tc>
          <w:tcPr>
            <w:tcW w:w="1097" w:type="dxa"/>
          </w:tcPr>
          <w:p w14:paraId="3868DCAE"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15.3</w:t>
            </w:r>
          </w:p>
        </w:tc>
        <w:tc>
          <w:tcPr>
            <w:tcW w:w="4005" w:type="dxa"/>
          </w:tcPr>
          <w:p w14:paraId="29E6D681"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Guaranteed renewable A &amp; H</w:t>
            </w:r>
          </w:p>
        </w:tc>
        <w:tc>
          <w:tcPr>
            <w:tcW w:w="4258" w:type="dxa"/>
          </w:tcPr>
          <w:p w14:paraId="17BFDDCB"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(515.48)-Accident and Health</w:t>
            </w:r>
          </w:p>
        </w:tc>
      </w:tr>
      <w:tr w:rsidR="00924FDC" w:rsidRPr="00324988" w14:paraId="1AB84544" w14:textId="77777777" w:rsidTr="00B30E60">
        <w:trPr>
          <w:jc w:val="center"/>
        </w:trPr>
        <w:tc>
          <w:tcPr>
            <w:tcW w:w="1097" w:type="dxa"/>
          </w:tcPr>
          <w:p w14:paraId="12D5F9F7"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15.4</w:t>
            </w:r>
          </w:p>
        </w:tc>
        <w:tc>
          <w:tcPr>
            <w:tcW w:w="4005" w:type="dxa"/>
          </w:tcPr>
          <w:p w14:paraId="35E322C4"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Non-renewable for stated reasons only</w:t>
            </w:r>
          </w:p>
        </w:tc>
        <w:tc>
          <w:tcPr>
            <w:tcW w:w="4258" w:type="dxa"/>
          </w:tcPr>
          <w:p w14:paraId="65B98F38"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 </w:t>
            </w:r>
          </w:p>
        </w:tc>
      </w:tr>
      <w:tr w:rsidR="00924FDC" w:rsidRPr="00324988" w14:paraId="223FD5F6" w14:textId="77777777" w:rsidTr="00B30E60">
        <w:trPr>
          <w:jc w:val="center"/>
        </w:trPr>
        <w:tc>
          <w:tcPr>
            <w:tcW w:w="1097" w:type="dxa"/>
          </w:tcPr>
          <w:p w14:paraId="2A460717"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15.5</w:t>
            </w:r>
          </w:p>
        </w:tc>
        <w:tc>
          <w:tcPr>
            <w:tcW w:w="4005" w:type="dxa"/>
          </w:tcPr>
          <w:p w14:paraId="5B8AB879"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Other accident only</w:t>
            </w:r>
          </w:p>
        </w:tc>
        <w:tc>
          <w:tcPr>
            <w:tcW w:w="4258" w:type="dxa"/>
          </w:tcPr>
          <w:p w14:paraId="73D3DFDB"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(515.48)-Accident and Health</w:t>
            </w:r>
          </w:p>
        </w:tc>
      </w:tr>
      <w:tr w:rsidR="00924FDC" w:rsidRPr="00324988" w14:paraId="74453D00" w14:textId="77777777" w:rsidTr="00B30E60">
        <w:trPr>
          <w:jc w:val="center"/>
        </w:trPr>
        <w:tc>
          <w:tcPr>
            <w:tcW w:w="1097" w:type="dxa"/>
          </w:tcPr>
          <w:p w14:paraId="06000C85"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15.6</w:t>
            </w:r>
          </w:p>
        </w:tc>
        <w:tc>
          <w:tcPr>
            <w:tcW w:w="4005" w:type="dxa"/>
          </w:tcPr>
          <w:p w14:paraId="4AED0F1A"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Medicare Title XVIII exempt from state taxes or fees</w:t>
            </w:r>
          </w:p>
        </w:tc>
        <w:tc>
          <w:tcPr>
            <w:tcW w:w="4258" w:type="dxa"/>
          </w:tcPr>
          <w:p w14:paraId="0369288C"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 </w:t>
            </w:r>
          </w:p>
        </w:tc>
      </w:tr>
      <w:tr w:rsidR="00924FDC" w:rsidRPr="00324988" w14:paraId="27A38EA4" w14:textId="77777777" w:rsidTr="00B30E60">
        <w:trPr>
          <w:jc w:val="center"/>
        </w:trPr>
        <w:tc>
          <w:tcPr>
            <w:tcW w:w="1097" w:type="dxa"/>
          </w:tcPr>
          <w:p w14:paraId="1F422768"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15.7</w:t>
            </w:r>
          </w:p>
        </w:tc>
        <w:tc>
          <w:tcPr>
            <w:tcW w:w="4005" w:type="dxa"/>
          </w:tcPr>
          <w:p w14:paraId="47EE84BE"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All other A &amp; H</w:t>
            </w:r>
          </w:p>
        </w:tc>
        <w:tc>
          <w:tcPr>
            <w:tcW w:w="4258" w:type="dxa"/>
          </w:tcPr>
          <w:p w14:paraId="24673D33"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(515.48)-Accident and Health</w:t>
            </w:r>
          </w:p>
        </w:tc>
      </w:tr>
      <w:tr w:rsidR="00924FDC" w:rsidRPr="00324988" w14:paraId="34B124AC" w14:textId="77777777" w:rsidTr="00B30E60">
        <w:trPr>
          <w:jc w:val="center"/>
        </w:trPr>
        <w:tc>
          <w:tcPr>
            <w:tcW w:w="1097" w:type="dxa"/>
          </w:tcPr>
          <w:p w14:paraId="48A3FD7F"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15.8</w:t>
            </w:r>
          </w:p>
        </w:tc>
        <w:tc>
          <w:tcPr>
            <w:tcW w:w="4005" w:type="dxa"/>
          </w:tcPr>
          <w:p w14:paraId="5640DBC2"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Federal Employees Health Benefits Plan Premium</w:t>
            </w:r>
          </w:p>
        </w:tc>
        <w:tc>
          <w:tcPr>
            <w:tcW w:w="4258" w:type="dxa"/>
          </w:tcPr>
          <w:p w14:paraId="113B8D87" w14:textId="77777777" w:rsidR="00924FDC" w:rsidRPr="006D1EEE" w:rsidRDefault="00924FDC" w:rsidP="00924FDC">
            <w:pPr>
              <w:rPr>
                <w:rFonts w:ascii="Times New Roman" w:hAnsi="Times New Roman"/>
                <w:sz w:val="18"/>
                <w:szCs w:val="18"/>
              </w:rPr>
            </w:pPr>
          </w:p>
        </w:tc>
      </w:tr>
      <w:tr w:rsidR="00924FDC" w:rsidRPr="00324988" w14:paraId="1B1C1D43" w14:textId="77777777" w:rsidTr="00B30E60">
        <w:trPr>
          <w:jc w:val="center"/>
        </w:trPr>
        <w:tc>
          <w:tcPr>
            <w:tcW w:w="1097" w:type="dxa"/>
          </w:tcPr>
          <w:p w14:paraId="0AD8AFE8"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16</w:t>
            </w:r>
          </w:p>
        </w:tc>
        <w:tc>
          <w:tcPr>
            <w:tcW w:w="4005" w:type="dxa"/>
          </w:tcPr>
          <w:p w14:paraId="35E10D75"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Workers' compensation</w:t>
            </w:r>
          </w:p>
        </w:tc>
        <w:tc>
          <w:tcPr>
            <w:tcW w:w="4258" w:type="dxa"/>
          </w:tcPr>
          <w:p w14:paraId="15CE017F"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(515.48)-Workers' Compensation</w:t>
            </w:r>
          </w:p>
        </w:tc>
      </w:tr>
      <w:tr w:rsidR="00924FDC" w:rsidRPr="00324988" w14:paraId="453FBAC1" w14:textId="77777777" w:rsidTr="00B30E60">
        <w:trPr>
          <w:jc w:val="center"/>
        </w:trPr>
        <w:tc>
          <w:tcPr>
            <w:tcW w:w="1097" w:type="dxa"/>
          </w:tcPr>
          <w:p w14:paraId="209B48B1"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17.1</w:t>
            </w:r>
          </w:p>
        </w:tc>
        <w:tc>
          <w:tcPr>
            <w:tcW w:w="4005" w:type="dxa"/>
          </w:tcPr>
          <w:p w14:paraId="00406E5E"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Other liability – occurrence</w:t>
            </w:r>
          </w:p>
        </w:tc>
        <w:tc>
          <w:tcPr>
            <w:tcW w:w="4258" w:type="dxa"/>
          </w:tcPr>
          <w:p w14:paraId="42D6CB3D"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(515.48)-Other Liability</w:t>
            </w:r>
          </w:p>
        </w:tc>
      </w:tr>
      <w:tr w:rsidR="00924FDC" w:rsidRPr="00324988" w14:paraId="20CB8590" w14:textId="77777777" w:rsidTr="00B30E60">
        <w:trPr>
          <w:jc w:val="center"/>
        </w:trPr>
        <w:tc>
          <w:tcPr>
            <w:tcW w:w="1097" w:type="dxa"/>
          </w:tcPr>
          <w:p w14:paraId="38EC4CF0"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17.2</w:t>
            </w:r>
          </w:p>
        </w:tc>
        <w:tc>
          <w:tcPr>
            <w:tcW w:w="4005" w:type="dxa"/>
          </w:tcPr>
          <w:p w14:paraId="5C507052"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Other liability – claims made</w:t>
            </w:r>
          </w:p>
        </w:tc>
        <w:tc>
          <w:tcPr>
            <w:tcW w:w="4258" w:type="dxa"/>
          </w:tcPr>
          <w:p w14:paraId="14F1F187" w14:textId="77777777" w:rsidR="00924FDC" w:rsidRPr="006D1EEE" w:rsidRDefault="00924FDC" w:rsidP="00924FDC">
            <w:pPr>
              <w:rPr>
                <w:rFonts w:ascii="Times New Roman" w:hAnsi="Times New Roman"/>
                <w:sz w:val="18"/>
                <w:szCs w:val="18"/>
              </w:rPr>
            </w:pPr>
          </w:p>
        </w:tc>
      </w:tr>
      <w:tr w:rsidR="00924FDC" w:rsidRPr="00324988" w14:paraId="687764B9" w14:textId="77777777" w:rsidTr="00B30E60">
        <w:trPr>
          <w:jc w:val="center"/>
        </w:trPr>
        <w:tc>
          <w:tcPr>
            <w:tcW w:w="1097" w:type="dxa"/>
          </w:tcPr>
          <w:p w14:paraId="3ACF9DA9"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17.3</w:t>
            </w:r>
          </w:p>
        </w:tc>
        <w:tc>
          <w:tcPr>
            <w:tcW w:w="4005" w:type="dxa"/>
          </w:tcPr>
          <w:p w14:paraId="49E026A6"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Excess workers' compensation</w:t>
            </w:r>
          </w:p>
        </w:tc>
        <w:tc>
          <w:tcPr>
            <w:tcW w:w="4258" w:type="dxa"/>
          </w:tcPr>
          <w:p w14:paraId="3737885F"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 </w:t>
            </w:r>
          </w:p>
        </w:tc>
      </w:tr>
      <w:tr w:rsidR="00924FDC" w:rsidRPr="00324988" w14:paraId="0B18F3FB" w14:textId="77777777" w:rsidTr="00B30E60">
        <w:trPr>
          <w:jc w:val="center"/>
        </w:trPr>
        <w:tc>
          <w:tcPr>
            <w:tcW w:w="1097" w:type="dxa"/>
          </w:tcPr>
          <w:p w14:paraId="47600099"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18</w:t>
            </w:r>
          </w:p>
        </w:tc>
        <w:tc>
          <w:tcPr>
            <w:tcW w:w="4005" w:type="dxa"/>
          </w:tcPr>
          <w:p w14:paraId="4903BCEE"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Products liability</w:t>
            </w:r>
          </w:p>
        </w:tc>
        <w:tc>
          <w:tcPr>
            <w:tcW w:w="4258" w:type="dxa"/>
          </w:tcPr>
          <w:p w14:paraId="2F73DE03"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(515.48)-Other Liability</w:t>
            </w:r>
          </w:p>
        </w:tc>
      </w:tr>
      <w:tr w:rsidR="00924FDC" w:rsidRPr="00324988" w14:paraId="3AFC2C2B" w14:textId="77777777" w:rsidTr="00B30E60">
        <w:trPr>
          <w:jc w:val="center"/>
        </w:trPr>
        <w:tc>
          <w:tcPr>
            <w:tcW w:w="1097" w:type="dxa"/>
          </w:tcPr>
          <w:p w14:paraId="5754A452"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19.1</w:t>
            </w:r>
          </w:p>
        </w:tc>
        <w:tc>
          <w:tcPr>
            <w:tcW w:w="4005" w:type="dxa"/>
          </w:tcPr>
          <w:p w14:paraId="6530CA35"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Private passenger auto no-fault (personal injury protection)</w:t>
            </w:r>
          </w:p>
        </w:tc>
        <w:tc>
          <w:tcPr>
            <w:tcW w:w="4258" w:type="dxa"/>
          </w:tcPr>
          <w:p w14:paraId="1BCA4D17"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 </w:t>
            </w:r>
          </w:p>
        </w:tc>
      </w:tr>
      <w:tr w:rsidR="00924FDC" w:rsidRPr="00324988" w14:paraId="1189CD26" w14:textId="77777777" w:rsidTr="00B30E60">
        <w:trPr>
          <w:jc w:val="center"/>
        </w:trPr>
        <w:tc>
          <w:tcPr>
            <w:tcW w:w="1097" w:type="dxa"/>
          </w:tcPr>
          <w:p w14:paraId="77374C07"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19.2</w:t>
            </w:r>
          </w:p>
        </w:tc>
        <w:tc>
          <w:tcPr>
            <w:tcW w:w="4005" w:type="dxa"/>
          </w:tcPr>
          <w:p w14:paraId="1F6CA3A7"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Other private passenger auto liability</w:t>
            </w:r>
          </w:p>
        </w:tc>
        <w:tc>
          <w:tcPr>
            <w:tcW w:w="4258" w:type="dxa"/>
          </w:tcPr>
          <w:p w14:paraId="25CF01EE"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(515.48)-Auto Liability</w:t>
            </w:r>
          </w:p>
        </w:tc>
      </w:tr>
      <w:tr w:rsidR="00924FDC" w:rsidRPr="00324988" w14:paraId="7CA8EB4C" w14:textId="77777777" w:rsidTr="00B30E60">
        <w:trPr>
          <w:jc w:val="center"/>
        </w:trPr>
        <w:tc>
          <w:tcPr>
            <w:tcW w:w="1097" w:type="dxa"/>
          </w:tcPr>
          <w:p w14:paraId="6E8FDB6E"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19.3</w:t>
            </w:r>
          </w:p>
        </w:tc>
        <w:tc>
          <w:tcPr>
            <w:tcW w:w="4005" w:type="dxa"/>
          </w:tcPr>
          <w:p w14:paraId="1FE206BF"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Commercial auto no-fault (personal injury protection)</w:t>
            </w:r>
          </w:p>
        </w:tc>
        <w:tc>
          <w:tcPr>
            <w:tcW w:w="4258" w:type="dxa"/>
          </w:tcPr>
          <w:p w14:paraId="3D29838F"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 </w:t>
            </w:r>
          </w:p>
        </w:tc>
      </w:tr>
      <w:tr w:rsidR="00924FDC" w:rsidRPr="00324988" w14:paraId="474B4012" w14:textId="77777777" w:rsidTr="00B30E60">
        <w:trPr>
          <w:jc w:val="center"/>
        </w:trPr>
        <w:tc>
          <w:tcPr>
            <w:tcW w:w="1097" w:type="dxa"/>
          </w:tcPr>
          <w:p w14:paraId="7757C774"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19.4</w:t>
            </w:r>
          </w:p>
        </w:tc>
        <w:tc>
          <w:tcPr>
            <w:tcW w:w="4005" w:type="dxa"/>
          </w:tcPr>
          <w:p w14:paraId="7D8BAF4A"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Other commercial auto liability</w:t>
            </w:r>
          </w:p>
        </w:tc>
        <w:tc>
          <w:tcPr>
            <w:tcW w:w="4258" w:type="dxa"/>
          </w:tcPr>
          <w:p w14:paraId="72D0975A"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(515.48)-Auto Liability</w:t>
            </w:r>
          </w:p>
        </w:tc>
      </w:tr>
      <w:tr w:rsidR="00924FDC" w:rsidRPr="00324988" w14:paraId="6C756455" w14:textId="77777777" w:rsidTr="00B30E60">
        <w:trPr>
          <w:jc w:val="center"/>
        </w:trPr>
        <w:tc>
          <w:tcPr>
            <w:tcW w:w="1097" w:type="dxa"/>
          </w:tcPr>
          <w:p w14:paraId="2CE5CD6E" w14:textId="77777777" w:rsidR="00924FDC" w:rsidRPr="006D1EEE" w:rsidRDefault="00924FDC" w:rsidP="00924FDC">
            <w:pPr>
              <w:jc w:val="right"/>
              <w:rPr>
                <w:rFonts w:ascii="Times New Roman" w:hAnsi="Times New Roman"/>
                <w:sz w:val="18"/>
                <w:szCs w:val="18"/>
              </w:rPr>
            </w:pPr>
            <w:r w:rsidRPr="006D1EEE">
              <w:rPr>
                <w:rFonts w:ascii="Times New Roman" w:hAnsi="Times New Roman"/>
                <w:sz w:val="18"/>
                <w:szCs w:val="18"/>
              </w:rPr>
              <w:t>21.1</w:t>
            </w:r>
          </w:p>
        </w:tc>
        <w:tc>
          <w:tcPr>
            <w:tcW w:w="4005" w:type="dxa"/>
          </w:tcPr>
          <w:p w14:paraId="0706B51A"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Private passenger auto physical damage</w:t>
            </w:r>
          </w:p>
        </w:tc>
        <w:tc>
          <w:tcPr>
            <w:tcW w:w="4258" w:type="dxa"/>
          </w:tcPr>
          <w:p w14:paraId="275E6C81" w14:textId="77777777" w:rsidR="00924FDC" w:rsidRPr="006D1EEE" w:rsidRDefault="00924FDC" w:rsidP="00924FDC">
            <w:pPr>
              <w:rPr>
                <w:rFonts w:ascii="Times New Roman" w:hAnsi="Times New Roman"/>
                <w:sz w:val="18"/>
                <w:szCs w:val="18"/>
              </w:rPr>
            </w:pPr>
            <w:r w:rsidRPr="006D1EEE">
              <w:rPr>
                <w:rFonts w:ascii="Times New Roman" w:hAnsi="Times New Roman"/>
                <w:sz w:val="18"/>
                <w:szCs w:val="18"/>
              </w:rPr>
              <w:t>Property/Casualty Lines (515.48)-Auto Physical Damage</w:t>
            </w:r>
          </w:p>
        </w:tc>
      </w:tr>
      <w:tr w:rsidR="00924FDC" w:rsidRPr="00324988" w14:paraId="35809F0C" w14:textId="77777777" w:rsidTr="00B30E60">
        <w:trPr>
          <w:jc w:val="center"/>
        </w:trPr>
        <w:tc>
          <w:tcPr>
            <w:tcW w:w="1097" w:type="dxa"/>
          </w:tcPr>
          <w:p w14:paraId="6E96F80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21.2</w:t>
            </w:r>
          </w:p>
        </w:tc>
        <w:tc>
          <w:tcPr>
            <w:tcW w:w="4005" w:type="dxa"/>
          </w:tcPr>
          <w:p w14:paraId="30B70F9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auto physical damage</w:t>
            </w:r>
          </w:p>
        </w:tc>
        <w:tc>
          <w:tcPr>
            <w:tcW w:w="4258" w:type="dxa"/>
          </w:tcPr>
          <w:p w14:paraId="79DD2FD3" w14:textId="77777777" w:rsidR="00924FDC" w:rsidRPr="00E37401" w:rsidRDefault="00924FDC" w:rsidP="00924FDC">
            <w:pPr>
              <w:rPr>
                <w:rFonts w:ascii="Times New Roman" w:hAnsi="Times New Roman"/>
                <w:sz w:val="18"/>
                <w:szCs w:val="18"/>
              </w:rPr>
            </w:pPr>
          </w:p>
        </w:tc>
      </w:tr>
      <w:tr w:rsidR="00924FDC" w:rsidRPr="00324988" w14:paraId="472175DF" w14:textId="77777777" w:rsidTr="00B30E60">
        <w:trPr>
          <w:jc w:val="center"/>
        </w:trPr>
        <w:tc>
          <w:tcPr>
            <w:tcW w:w="1097" w:type="dxa"/>
          </w:tcPr>
          <w:p w14:paraId="226270B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22</w:t>
            </w:r>
          </w:p>
        </w:tc>
        <w:tc>
          <w:tcPr>
            <w:tcW w:w="4005" w:type="dxa"/>
          </w:tcPr>
          <w:p w14:paraId="358A0E4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Aircraft (all perils)</w:t>
            </w:r>
          </w:p>
        </w:tc>
        <w:tc>
          <w:tcPr>
            <w:tcW w:w="4258" w:type="dxa"/>
          </w:tcPr>
          <w:p w14:paraId="0C5229F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Property/Casualty Lines (515.48)-Aircraft</w:t>
            </w:r>
          </w:p>
        </w:tc>
      </w:tr>
      <w:tr w:rsidR="00924FDC" w:rsidRPr="00324988" w14:paraId="211917E7" w14:textId="77777777" w:rsidTr="00B30E60">
        <w:trPr>
          <w:jc w:val="center"/>
        </w:trPr>
        <w:tc>
          <w:tcPr>
            <w:tcW w:w="1097" w:type="dxa"/>
          </w:tcPr>
          <w:p w14:paraId="69B3D73B"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23</w:t>
            </w:r>
          </w:p>
        </w:tc>
        <w:tc>
          <w:tcPr>
            <w:tcW w:w="4005" w:type="dxa"/>
          </w:tcPr>
          <w:p w14:paraId="3354EFD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Fidelity</w:t>
            </w:r>
          </w:p>
        </w:tc>
        <w:tc>
          <w:tcPr>
            <w:tcW w:w="4258" w:type="dxa"/>
          </w:tcPr>
          <w:p w14:paraId="5C82CDA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Property/Casualty Lines (515.48)-Fidelity and Surety</w:t>
            </w:r>
          </w:p>
        </w:tc>
      </w:tr>
      <w:tr w:rsidR="00924FDC" w:rsidRPr="00324988" w14:paraId="5CF26472" w14:textId="77777777" w:rsidTr="00B30E60">
        <w:trPr>
          <w:jc w:val="center"/>
        </w:trPr>
        <w:tc>
          <w:tcPr>
            <w:tcW w:w="1097" w:type="dxa"/>
          </w:tcPr>
          <w:p w14:paraId="5AB6B94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24</w:t>
            </w:r>
          </w:p>
        </w:tc>
        <w:tc>
          <w:tcPr>
            <w:tcW w:w="4005" w:type="dxa"/>
          </w:tcPr>
          <w:p w14:paraId="2EEEDA1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Surety</w:t>
            </w:r>
          </w:p>
        </w:tc>
        <w:tc>
          <w:tcPr>
            <w:tcW w:w="4258" w:type="dxa"/>
          </w:tcPr>
          <w:p w14:paraId="1C329E5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Property/Casualty Lines (515.48)-Fidelity and Surety</w:t>
            </w:r>
          </w:p>
        </w:tc>
      </w:tr>
      <w:tr w:rsidR="00924FDC" w:rsidRPr="00324988" w14:paraId="7827AB89" w14:textId="77777777" w:rsidTr="00B30E60">
        <w:trPr>
          <w:jc w:val="center"/>
        </w:trPr>
        <w:tc>
          <w:tcPr>
            <w:tcW w:w="1097" w:type="dxa"/>
          </w:tcPr>
          <w:p w14:paraId="5A04639F"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26</w:t>
            </w:r>
          </w:p>
        </w:tc>
        <w:tc>
          <w:tcPr>
            <w:tcW w:w="4005" w:type="dxa"/>
          </w:tcPr>
          <w:p w14:paraId="756EAE6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Burglary and theft</w:t>
            </w:r>
          </w:p>
        </w:tc>
        <w:tc>
          <w:tcPr>
            <w:tcW w:w="4258" w:type="dxa"/>
          </w:tcPr>
          <w:p w14:paraId="322608A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Property/Casualty Lines (515.48)-Burglary and Theft</w:t>
            </w:r>
          </w:p>
        </w:tc>
      </w:tr>
      <w:tr w:rsidR="00924FDC" w:rsidRPr="00324988" w14:paraId="479F66E3" w14:textId="77777777" w:rsidTr="00B30E60">
        <w:trPr>
          <w:jc w:val="center"/>
        </w:trPr>
        <w:tc>
          <w:tcPr>
            <w:tcW w:w="1097" w:type="dxa"/>
          </w:tcPr>
          <w:p w14:paraId="24ECAD0B"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27</w:t>
            </w:r>
          </w:p>
        </w:tc>
        <w:tc>
          <w:tcPr>
            <w:tcW w:w="4005" w:type="dxa"/>
          </w:tcPr>
          <w:p w14:paraId="26B745A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Boiler and machinery</w:t>
            </w:r>
          </w:p>
        </w:tc>
        <w:tc>
          <w:tcPr>
            <w:tcW w:w="4258" w:type="dxa"/>
          </w:tcPr>
          <w:p w14:paraId="5FF7FC8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Property/Casualty Lines (515.48)-Boiler and Machinery</w:t>
            </w:r>
          </w:p>
        </w:tc>
      </w:tr>
      <w:tr w:rsidR="00924FDC" w:rsidRPr="00324988" w14:paraId="06566DC2" w14:textId="77777777" w:rsidTr="00B30E60">
        <w:trPr>
          <w:jc w:val="center"/>
        </w:trPr>
        <w:tc>
          <w:tcPr>
            <w:tcW w:w="1097" w:type="dxa"/>
          </w:tcPr>
          <w:p w14:paraId="493AF3DF"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28</w:t>
            </w:r>
          </w:p>
        </w:tc>
        <w:tc>
          <w:tcPr>
            <w:tcW w:w="4005" w:type="dxa"/>
          </w:tcPr>
          <w:p w14:paraId="75AA90F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w:t>
            </w:r>
          </w:p>
        </w:tc>
        <w:tc>
          <w:tcPr>
            <w:tcW w:w="4258" w:type="dxa"/>
          </w:tcPr>
          <w:p w14:paraId="2B87731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5A2289C6" w14:textId="77777777" w:rsidTr="00B30E60">
        <w:trPr>
          <w:jc w:val="center"/>
        </w:trPr>
        <w:tc>
          <w:tcPr>
            <w:tcW w:w="1097" w:type="dxa"/>
          </w:tcPr>
          <w:p w14:paraId="3CBD546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30</w:t>
            </w:r>
          </w:p>
        </w:tc>
        <w:tc>
          <w:tcPr>
            <w:tcW w:w="4005" w:type="dxa"/>
          </w:tcPr>
          <w:p w14:paraId="465B3A8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Warranty</w:t>
            </w:r>
          </w:p>
        </w:tc>
        <w:tc>
          <w:tcPr>
            <w:tcW w:w="4258" w:type="dxa"/>
          </w:tcPr>
          <w:p w14:paraId="34E1EBD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7C26E522" w14:textId="77777777" w:rsidTr="00B30E60">
        <w:trPr>
          <w:jc w:val="center"/>
        </w:trPr>
        <w:tc>
          <w:tcPr>
            <w:tcW w:w="1097" w:type="dxa"/>
          </w:tcPr>
          <w:p w14:paraId="7A0C60DF"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34</w:t>
            </w:r>
          </w:p>
        </w:tc>
        <w:tc>
          <w:tcPr>
            <w:tcW w:w="4005" w:type="dxa"/>
          </w:tcPr>
          <w:p w14:paraId="47ED331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Aggregate write-ins for other lines of business</w:t>
            </w:r>
          </w:p>
        </w:tc>
        <w:tc>
          <w:tcPr>
            <w:tcW w:w="4258" w:type="dxa"/>
          </w:tcPr>
          <w:p w14:paraId="71CDB85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4D44EB8C" w14:textId="77777777" w:rsidTr="00B30E60">
        <w:trPr>
          <w:jc w:val="center"/>
        </w:trPr>
        <w:tc>
          <w:tcPr>
            <w:tcW w:w="1097" w:type="dxa"/>
          </w:tcPr>
          <w:p w14:paraId="7B31344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29AF431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258" w:type="dxa"/>
          </w:tcPr>
          <w:p w14:paraId="43AC8A5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2DC534F5" w14:textId="77777777" w:rsidTr="00B30E60">
        <w:trPr>
          <w:jc w:val="center"/>
        </w:trPr>
        <w:tc>
          <w:tcPr>
            <w:tcW w:w="1097" w:type="dxa"/>
          </w:tcPr>
          <w:p w14:paraId="680D4AE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6100439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Title</w:t>
            </w:r>
          </w:p>
        </w:tc>
        <w:tc>
          <w:tcPr>
            <w:tcW w:w="4258" w:type="dxa"/>
          </w:tcPr>
          <w:p w14:paraId="622E858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Prohibited under 515.48</w:t>
            </w:r>
          </w:p>
        </w:tc>
      </w:tr>
      <w:tr w:rsidR="00924FDC" w:rsidRPr="00324988" w14:paraId="5F7519C0" w14:textId="77777777" w:rsidTr="00B30E60">
        <w:trPr>
          <w:jc w:val="center"/>
        </w:trPr>
        <w:tc>
          <w:tcPr>
            <w:tcW w:w="1097" w:type="dxa"/>
          </w:tcPr>
          <w:p w14:paraId="018D553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260B4AB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258" w:type="dxa"/>
          </w:tcPr>
          <w:p w14:paraId="1A3E349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1A56B5AA" w14:textId="77777777" w:rsidTr="00B30E60">
        <w:trPr>
          <w:jc w:val="center"/>
        </w:trPr>
        <w:tc>
          <w:tcPr>
            <w:tcW w:w="1097" w:type="dxa"/>
          </w:tcPr>
          <w:p w14:paraId="2A69D17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3895F4B6" w14:textId="77777777" w:rsidR="00924FDC" w:rsidRPr="00E37401" w:rsidRDefault="00924FDC" w:rsidP="00924FDC">
            <w:pPr>
              <w:rPr>
                <w:rFonts w:ascii="Times New Roman" w:hAnsi="Times New Roman"/>
                <w:b/>
                <w:bCs/>
                <w:sz w:val="18"/>
                <w:szCs w:val="18"/>
              </w:rPr>
            </w:pPr>
            <w:r w:rsidRPr="00E37401">
              <w:rPr>
                <w:rFonts w:ascii="Times New Roman" w:hAnsi="Times New Roman"/>
                <w:b/>
                <w:bCs/>
                <w:sz w:val="18"/>
                <w:szCs w:val="18"/>
              </w:rPr>
              <w:t>Life Lines of Business</w:t>
            </w:r>
          </w:p>
        </w:tc>
        <w:tc>
          <w:tcPr>
            <w:tcW w:w="4258" w:type="dxa"/>
          </w:tcPr>
          <w:p w14:paraId="6BD9B73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737BDCB9" w14:textId="77777777" w:rsidTr="00B30E60">
        <w:trPr>
          <w:jc w:val="center"/>
        </w:trPr>
        <w:tc>
          <w:tcPr>
            <w:tcW w:w="1097" w:type="dxa"/>
          </w:tcPr>
          <w:p w14:paraId="0B83F7D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60C734E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w:t>
            </w:r>
          </w:p>
        </w:tc>
        <w:tc>
          <w:tcPr>
            <w:tcW w:w="4258" w:type="dxa"/>
          </w:tcPr>
          <w:p w14:paraId="5545D7F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(508, 509 and 511)</w:t>
            </w:r>
          </w:p>
        </w:tc>
      </w:tr>
      <w:tr w:rsidR="00924FDC" w:rsidRPr="00324988" w14:paraId="3266FC3F" w14:textId="77777777" w:rsidTr="00B30E60">
        <w:trPr>
          <w:jc w:val="center"/>
        </w:trPr>
        <w:tc>
          <w:tcPr>
            <w:tcW w:w="1097" w:type="dxa"/>
          </w:tcPr>
          <w:p w14:paraId="71CFA0E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455D06A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Industrial Life</w:t>
            </w:r>
          </w:p>
        </w:tc>
        <w:tc>
          <w:tcPr>
            <w:tcW w:w="4258" w:type="dxa"/>
          </w:tcPr>
          <w:p w14:paraId="1CD4FFD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(508, 509 and 511)</w:t>
            </w:r>
          </w:p>
        </w:tc>
      </w:tr>
      <w:tr w:rsidR="0002226F" w:rsidRPr="00324988" w14:paraId="6064AC65" w14:textId="77777777" w:rsidTr="0002226F">
        <w:trPr>
          <w:jc w:val="center"/>
        </w:trPr>
        <w:tc>
          <w:tcPr>
            <w:tcW w:w="9360" w:type="dxa"/>
            <w:gridSpan w:val="3"/>
          </w:tcPr>
          <w:p w14:paraId="33E7D860" w14:textId="77777777" w:rsidR="0002226F" w:rsidRPr="00324988" w:rsidRDefault="0002226F" w:rsidP="0002226F">
            <w:pPr>
              <w:keepNext/>
              <w:rPr>
                <w:rFonts w:ascii="Times New Roman" w:hAnsi="Times New Roman"/>
                <w:sz w:val="18"/>
                <w:szCs w:val="18"/>
              </w:rPr>
            </w:pPr>
            <w:r>
              <w:rPr>
                <w:rFonts w:ascii="Times New Roman" w:hAnsi="Times New Roman"/>
                <w:b/>
                <w:sz w:val="18"/>
                <w:szCs w:val="18"/>
              </w:rPr>
              <w:lastRenderedPageBreak/>
              <w:t xml:space="preserve">IOWA </w:t>
            </w:r>
            <w:r w:rsidRPr="00162590">
              <w:rPr>
                <w:rFonts w:ascii="Times New Roman" w:hAnsi="Times New Roman"/>
                <w:b/>
                <w:sz w:val="18"/>
                <w:szCs w:val="18"/>
              </w:rPr>
              <w:t>(continued)</w:t>
            </w:r>
          </w:p>
        </w:tc>
      </w:tr>
      <w:tr w:rsidR="00924FDC" w:rsidRPr="00324988" w14:paraId="11E41738" w14:textId="77777777" w:rsidTr="00B30E60">
        <w:trPr>
          <w:jc w:val="center"/>
        </w:trPr>
        <w:tc>
          <w:tcPr>
            <w:tcW w:w="1097" w:type="dxa"/>
          </w:tcPr>
          <w:p w14:paraId="1136908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7552A1B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Life</w:t>
            </w:r>
          </w:p>
        </w:tc>
        <w:tc>
          <w:tcPr>
            <w:tcW w:w="4258" w:type="dxa"/>
          </w:tcPr>
          <w:p w14:paraId="7E11F4A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(508, 509 and 511)</w:t>
            </w:r>
          </w:p>
        </w:tc>
      </w:tr>
      <w:tr w:rsidR="00924FDC" w:rsidRPr="00324988" w14:paraId="7C1F5786" w14:textId="77777777" w:rsidTr="00B30E60">
        <w:trPr>
          <w:jc w:val="center"/>
        </w:trPr>
        <w:tc>
          <w:tcPr>
            <w:tcW w:w="1097" w:type="dxa"/>
          </w:tcPr>
          <w:p w14:paraId="765B83C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2FDA56B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with Accident &amp; Health</w:t>
            </w:r>
          </w:p>
        </w:tc>
        <w:tc>
          <w:tcPr>
            <w:tcW w:w="4258" w:type="dxa"/>
          </w:tcPr>
          <w:p w14:paraId="663E390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(508, 509, 511, and 515)</w:t>
            </w:r>
          </w:p>
        </w:tc>
      </w:tr>
      <w:tr w:rsidR="00924FDC" w:rsidRPr="00324988" w14:paraId="04FC7926" w14:textId="77777777" w:rsidTr="00B30E60">
        <w:trPr>
          <w:jc w:val="center"/>
        </w:trPr>
        <w:tc>
          <w:tcPr>
            <w:tcW w:w="1097" w:type="dxa"/>
          </w:tcPr>
          <w:p w14:paraId="596DAB8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5F5A8A5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Accident &amp; Health</w:t>
            </w:r>
          </w:p>
        </w:tc>
        <w:tc>
          <w:tcPr>
            <w:tcW w:w="4258" w:type="dxa"/>
          </w:tcPr>
          <w:p w14:paraId="2F7A618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(508, 509, 511, and 515)</w:t>
            </w:r>
          </w:p>
        </w:tc>
      </w:tr>
      <w:tr w:rsidR="00924FDC" w:rsidRPr="00324988" w14:paraId="25BDEB90" w14:textId="77777777" w:rsidTr="00B30E60">
        <w:trPr>
          <w:jc w:val="center"/>
        </w:trPr>
        <w:tc>
          <w:tcPr>
            <w:tcW w:w="1097" w:type="dxa"/>
          </w:tcPr>
          <w:p w14:paraId="64C0590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4223700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Annuities</w:t>
            </w:r>
          </w:p>
        </w:tc>
        <w:tc>
          <w:tcPr>
            <w:tcW w:w="4258" w:type="dxa"/>
          </w:tcPr>
          <w:p w14:paraId="648D8F4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(508, 509 and 511)</w:t>
            </w:r>
          </w:p>
        </w:tc>
      </w:tr>
      <w:tr w:rsidR="00924FDC" w:rsidRPr="00324988" w14:paraId="298968A0" w14:textId="77777777" w:rsidTr="00B30E60">
        <w:trPr>
          <w:jc w:val="center"/>
        </w:trPr>
        <w:tc>
          <w:tcPr>
            <w:tcW w:w="1097" w:type="dxa"/>
          </w:tcPr>
          <w:p w14:paraId="0202AE3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3BE1F84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Variable Annuities</w:t>
            </w:r>
          </w:p>
        </w:tc>
        <w:tc>
          <w:tcPr>
            <w:tcW w:w="4258" w:type="dxa"/>
          </w:tcPr>
          <w:p w14:paraId="66FD96A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(508, 509 and 511)</w:t>
            </w:r>
          </w:p>
        </w:tc>
      </w:tr>
      <w:tr w:rsidR="00924FDC" w:rsidRPr="00324988" w14:paraId="0E9257A6" w14:textId="77777777" w:rsidTr="00B30E60">
        <w:trPr>
          <w:jc w:val="center"/>
        </w:trPr>
        <w:tc>
          <w:tcPr>
            <w:tcW w:w="1097" w:type="dxa"/>
          </w:tcPr>
          <w:p w14:paraId="177F817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1195923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xml:space="preserve">Fraternal </w:t>
            </w:r>
          </w:p>
        </w:tc>
        <w:tc>
          <w:tcPr>
            <w:tcW w:w="4258" w:type="dxa"/>
          </w:tcPr>
          <w:p w14:paraId="3215EF8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(512B)</w:t>
            </w:r>
          </w:p>
        </w:tc>
      </w:tr>
      <w:tr w:rsidR="00924FDC" w:rsidRPr="00324988" w14:paraId="675C12F6" w14:textId="77777777" w:rsidTr="00B30E60">
        <w:trPr>
          <w:jc w:val="center"/>
        </w:trPr>
        <w:tc>
          <w:tcPr>
            <w:tcW w:w="1097" w:type="dxa"/>
          </w:tcPr>
          <w:p w14:paraId="1F3933B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vAlign w:val="bottom"/>
          </w:tcPr>
          <w:p w14:paraId="708237C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258" w:type="dxa"/>
          </w:tcPr>
          <w:p w14:paraId="4EA33CB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5BBC281B" w14:textId="77777777" w:rsidTr="00B30E60">
        <w:trPr>
          <w:jc w:val="center"/>
        </w:trPr>
        <w:tc>
          <w:tcPr>
            <w:tcW w:w="1097" w:type="dxa"/>
            <w:tcBorders>
              <w:bottom w:val="single" w:sz="4" w:space="0" w:color="auto"/>
            </w:tcBorders>
          </w:tcPr>
          <w:p w14:paraId="52505E3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Borders>
              <w:bottom w:val="single" w:sz="4" w:space="0" w:color="auto"/>
            </w:tcBorders>
          </w:tcPr>
          <w:p w14:paraId="703ACDE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xml:space="preserve">Reciprocal </w:t>
            </w:r>
          </w:p>
        </w:tc>
        <w:tc>
          <w:tcPr>
            <w:tcW w:w="4258" w:type="dxa"/>
            <w:tcBorders>
              <w:bottom w:val="single" w:sz="4" w:space="0" w:color="auto"/>
            </w:tcBorders>
          </w:tcPr>
          <w:p w14:paraId="1AF8F42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Reciprocal (520)</w:t>
            </w:r>
          </w:p>
        </w:tc>
      </w:tr>
      <w:tr w:rsidR="00924FDC" w:rsidRPr="004B548D" w14:paraId="3B2863DD" w14:textId="77777777" w:rsidTr="004B548D">
        <w:trPr>
          <w:jc w:val="center"/>
        </w:trPr>
        <w:tc>
          <w:tcPr>
            <w:tcW w:w="9360" w:type="dxa"/>
            <w:gridSpan w:val="3"/>
            <w:shd w:val="clear" w:color="auto" w:fill="D9D9D9" w:themeFill="background1" w:themeFillShade="D9"/>
          </w:tcPr>
          <w:p w14:paraId="5C5B71C4" w14:textId="77777777" w:rsidR="00924FDC" w:rsidRPr="004B548D" w:rsidRDefault="00924FDC" w:rsidP="00924FDC">
            <w:pPr>
              <w:rPr>
                <w:rFonts w:ascii="Times New Roman" w:hAnsi="Times New Roman"/>
                <w:b/>
              </w:rPr>
            </w:pPr>
            <w:r w:rsidRPr="004B548D">
              <w:rPr>
                <w:rFonts w:ascii="Times New Roman" w:hAnsi="Times New Roman"/>
                <w:b/>
              </w:rPr>
              <w:t>KANSAS</w:t>
            </w:r>
          </w:p>
        </w:tc>
      </w:tr>
      <w:tr w:rsidR="00924FDC" w:rsidRPr="00324988" w14:paraId="6ED74AFE" w14:textId="77777777" w:rsidTr="004B548D">
        <w:trPr>
          <w:jc w:val="center"/>
        </w:trPr>
        <w:tc>
          <w:tcPr>
            <w:tcW w:w="9360" w:type="dxa"/>
            <w:gridSpan w:val="3"/>
          </w:tcPr>
          <w:p w14:paraId="178BF233"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0A316094" w14:textId="77777777" w:rsidTr="00B30E60">
        <w:trPr>
          <w:jc w:val="center"/>
        </w:trPr>
        <w:tc>
          <w:tcPr>
            <w:tcW w:w="1097" w:type="dxa"/>
          </w:tcPr>
          <w:p w14:paraId="5464E28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w:t>
            </w:r>
          </w:p>
        </w:tc>
        <w:tc>
          <w:tcPr>
            <w:tcW w:w="4005" w:type="dxa"/>
          </w:tcPr>
          <w:p w14:paraId="3D52BFB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w:t>
            </w:r>
          </w:p>
        </w:tc>
        <w:tc>
          <w:tcPr>
            <w:tcW w:w="4258" w:type="dxa"/>
          </w:tcPr>
          <w:p w14:paraId="2A90A5B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Insurance K.S.A. 40-901</w:t>
            </w:r>
          </w:p>
        </w:tc>
      </w:tr>
      <w:tr w:rsidR="00924FDC" w:rsidRPr="00324988" w14:paraId="362A571A" w14:textId="77777777" w:rsidTr="00B30E60">
        <w:trPr>
          <w:jc w:val="center"/>
        </w:trPr>
        <w:tc>
          <w:tcPr>
            <w:tcW w:w="1097" w:type="dxa"/>
          </w:tcPr>
          <w:p w14:paraId="2352C91C"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w:t>
            </w:r>
          </w:p>
        </w:tc>
        <w:tc>
          <w:tcPr>
            <w:tcW w:w="4005" w:type="dxa"/>
          </w:tcPr>
          <w:p w14:paraId="39FA0B9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Allied lines</w:t>
            </w:r>
          </w:p>
        </w:tc>
        <w:tc>
          <w:tcPr>
            <w:tcW w:w="4258" w:type="dxa"/>
          </w:tcPr>
          <w:p w14:paraId="489C7B1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Insurance K.S.A. 40-901</w:t>
            </w:r>
          </w:p>
        </w:tc>
      </w:tr>
      <w:tr w:rsidR="00924FDC" w:rsidRPr="00324988" w14:paraId="1FCA166B" w14:textId="77777777" w:rsidTr="00B30E60">
        <w:trPr>
          <w:jc w:val="center"/>
        </w:trPr>
        <w:tc>
          <w:tcPr>
            <w:tcW w:w="1097" w:type="dxa"/>
          </w:tcPr>
          <w:p w14:paraId="115C5A1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2.2</w:t>
            </w:r>
          </w:p>
        </w:tc>
        <w:tc>
          <w:tcPr>
            <w:tcW w:w="4005" w:type="dxa"/>
          </w:tcPr>
          <w:p w14:paraId="1EF7D49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Multiple peril crop</w:t>
            </w:r>
          </w:p>
        </w:tc>
        <w:tc>
          <w:tcPr>
            <w:tcW w:w="4258" w:type="dxa"/>
          </w:tcPr>
          <w:p w14:paraId="24A3178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Insurance K.S.A. 40-901</w:t>
            </w:r>
          </w:p>
        </w:tc>
      </w:tr>
      <w:tr w:rsidR="00924FDC" w:rsidRPr="00324988" w14:paraId="3AB115A0" w14:textId="77777777" w:rsidTr="00B30E60">
        <w:trPr>
          <w:jc w:val="center"/>
        </w:trPr>
        <w:tc>
          <w:tcPr>
            <w:tcW w:w="1097" w:type="dxa"/>
          </w:tcPr>
          <w:p w14:paraId="26CADD3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2.3</w:t>
            </w:r>
          </w:p>
        </w:tc>
        <w:tc>
          <w:tcPr>
            <w:tcW w:w="4005" w:type="dxa"/>
          </w:tcPr>
          <w:p w14:paraId="4F945DD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Federal flood</w:t>
            </w:r>
          </w:p>
        </w:tc>
        <w:tc>
          <w:tcPr>
            <w:tcW w:w="4258" w:type="dxa"/>
          </w:tcPr>
          <w:p w14:paraId="09E1E8E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Insurance K.S.A. 40-901</w:t>
            </w:r>
          </w:p>
        </w:tc>
      </w:tr>
      <w:tr w:rsidR="00924FDC" w:rsidRPr="00324988" w14:paraId="5D0C0719" w14:textId="77777777" w:rsidTr="00B30E60">
        <w:trPr>
          <w:jc w:val="center"/>
        </w:trPr>
        <w:tc>
          <w:tcPr>
            <w:tcW w:w="1097" w:type="dxa"/>
          </w:tcPr>
          <w:p w14:paraId="369772F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2.4</w:t>
            </w:r>
          </w:p>
        </w:tc>
        <w:tc>
          <w:tcPr>
            <w:tcW w:w="4005" w:type="dxa"/>
          </w:tcPr>
          <w:p w14:paraId="6B215CE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crop</w:t>
            </w:r>
          </w:p>
        </w:tc>
        <w:tc>
          <w:tcPr>
            <w:tcW w:w="4258" w:type="dxa"/>
          </w:tcPr>
          <w:p w14:paraId="79F592C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Insurance K.S.A. 40-901</w:t>
            </w:r>
          </w:p>
        </w:tc>
      </w:tr>
      <w:tr w:rsidR="00924FDC" w:rsidRPr="00324988" w14:paraId="41DBC0AF" w14:textId="77777777" w:rsidTr="00B30E60">
        <w:trPr>
          <w:jc w:val="center"/>
        </w:trPr>
        <w:tc>
          <w:tcPr>
            <w:tcW w:w="1097" w:type="dxa"/>
          </w:tcPr>
          <w:p w14:paraId="3179363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2.5</w:t>
            </w:r>
          </w:p>
        </w:tc>
        <w:tc>
          <w:tcPr>
            <w:tcW w:w="4005" w:type="dxa"/>
          </w:tcPr>
          <w:p w14:paraId="122146D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flood</w:t>
            </w:r>
          </w:p>
        </w:tc>
        <w:tc>
          <w:tcPr>
            <w:tcW w:w="4258" w:type="dxa"/>
          </w:tcPr>
          <w:p w14:paraId="21A7EA7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Insurance K.S.A. 40-901</w:t>
            </w:r>
          </w:p>
        </w:tc>
      </w:tr>
      <w:tr w:rsidR="00924FDC" w:rsidRPr="00324988" w14:paraId="17E6C515" w14:textId="77777777" w:rsidTr="00B30E60">
        <w:trPr>
          <w:jc w:val="center"/>
        </w:trPr>
        <w:tc>
          <w:tcPr>
            <w:tcW w:w="1097" w:type="dxa"/>
          </w:tcPr>
          <w:p w14:paraId="267BDC6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w:t>
            </w:r>
          </w:p>
        </w:tc>
        <w:tc>
          <w:tcPr>
            <w:tcW w:w="4005" w:type="dxa"/>
          </w:tcPr>
          <w:p w14:paraId="78C34BA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Farmowners multiple peril</w:t>
            </w:r>
          </w:p>
        </w:tc>
        <w:tc>
          <w:tcPr>
            <w:tcW w:w="4258" w:type="dxa"/>
          </w:tcPr>
          <w:p w14:paraId="773A6FF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Insurance K.S.A. 40-901</w:t>
            </w:r>
          </w:p>
        </w:tc>
      </w:tr>
      <w:tr w:rsidR="00924FDC" w:rsidRPr="00324988" w14:paraId="209C7173" w14:textId="77777777" w:rsidTr="00B30E60">
        <w:trPr>
          <w:jc w:val="center"/>
        </w:trPr>
        <w:tc>
          <w:tcPr>
            <w:tcW w:w="1097" w:type="dxa"/>
          </w:tcPr>
          <w:p w14:paraId="0B23627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4</w:t>
            </w:r>
          </w:p>
        </w:tc>
        <w:tc>
          <w:tcPr>
            <w:tcW w:w="4005" w:type="dxa"/>
          </w:tcPr>
          <w:p w14:paraId="67852CA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Homeowners multiple peril</w:t>
            </w:r>
          </w:p>
        </w:tc>
        <w:tc>
          <w:tcPr>
            <w:tcW w:w="4258" w:type="dxa"/>
          </w:tcPr>
          <w:p w14:paraId="7B0F9A3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Insurance K.S.A. 40-901</w:t>
            </w:r>
          </w:p>
        </w:tc>
      </w:tr>
      <w:tr w:rsidR="00924FDC" w:rsidRPr="00324988" w14:paraId="306FF0DF" w14:textId="77777777" w:rsidTr="00B30E60">
        <w:trPr>
          <w:jc w:val="center"/>
        </w:trPr>
        <w:tc>
          <w:tcPr>
            <w:tcW w:w="1097" w:type="dxa"/>
          </w:tcPr>
          <w:p w14:paraId="2CB8FC4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5.1</w:t>
            </w:r>
          </w:p>
        </w:tc>
        <w:tc>
          <w:tcPr>
            <w:tcW w:w="4005" w:type="dxa"/>
          </w:tcPr>
          <w:p w14:paraId="4FB21B4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multiple peril (non-liability portion)</w:t>
            </w:r>
          </w:p>
        </w:tc>
        <w:tc>
          <w:tcPr>
            <w:tcW w:w="4258" w:type="dxa"/>
          </w:tcPr>
          <w:p w14:paraId="7ECD98E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Insurance K.S.A. 40-901</w:t>
            </w:r>
          </w:p>
        </w:tc>
      </w:tr>
      <w:tr w:rsidR="00924FDC" w:rsidRPr="00324988" w14:paraId="2474EDBD" w14:textId="77777777" w:rsidTr="00B30E60">
        <w:trPr>
          <w:jc w:val="center"/>
        </w:trPr>
        <w:tc>
          <w:tcPr>
            <w:tcW w:w="1097" w:type="dxa"/>
          </w:tcPr>
          <w:p w14:paraId="517866C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5.2</w:t>
            </w:r>
          </w:p>
        </w:tc>
        <w:tc>
          <w:tcPr>
            <w:tcW w:w="4005" w:type="dxa"/>
          </w:tcPr>
          <w:p w14:paraId="130B392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multiple peril (liability portion)</w:t>
            </w:r>
          </w:p>
        </w:tc>
        <w:tc>
          <w:tcPr>
            <w:tcW w:w="4258" w:type="dxa"/>
          </w:tcPr>
          <w:p w14:paraId="309D7A9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Insurance K.S.A. 40-901</w:t>
            </w:r>
          </w:p>
        </w:tc>
      </w:tr>
      <w:tr w:rsidR="00924FDC" w:rsidRPr="00324988" w14:paraId="6C5E0BBE" w14:textId="77777777" w:rsidTr="00B30E60">
        <w:trPr>
          <w:jc w:val="center"/>
        </w:trPr>
        <w:tc>
          <w:tcPr>
            <w:tcW w:w="1097" w:type="dxa"/>
          </w:tcPr>
          <w:p w14:paraId="34D1414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6</w:t>
            </w:r>
          </w:p>
        </w:tc>
        <w:tc>
          <w:tcPr>
            <w:tcW w:w="4005" w:type="dxa"/>
          </w:tcPr>
          <w:p w14:paraId="5AC3186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Mortgage guaranty</w:t>
            </w:r>
          </w:p>
        </w:tc>
        <w:tc>
          <w:tcPr>
            <w:tcW w:w="4258" w:type="dxa"/>
          </w:tcPr>
          <w:p w14:paraId="098C748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Mortgage Guaranty Insurance K.S.A. 40-3501</w:t>
            </w:r>
          </w:p>
        </w:tc>
      </w:tr>
      <w:tr w:rsidR="00924FDC" w:rsidRPr="00324988" w14:paraId="0668D6FA" w14:textId="77777777" w:rsidTr="00B30E60">
        <w:trPr>
          <w:jc w:val="center"/>
        </w:trPr>
        <w:tc>
          <w:tcPr>
            <w:tcW w:w="1097" w:type="dxa"/>
          </w:tcPr>
          <w:p w14:paraId="6EF56F8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8</w:t>
            </w:r>
          </w:p>
        </w:tc>
        <w:tc>
          <w:tcPr>
            <w:tcW w:w="4005" w:type="dxa"/>
          </w:tcPr>
          <w:p w14:paraId="58C4A9D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Ocean marine</w:t>
            </w:r>
          </w:p>
        </w:tc>
        <w:tc>
          <w:tcPr>
            <w:tcW w:w="4258" w:type="dxa"/>
          </w:tcPr>
          <w:p w14:paraId="0BB3A90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Insurance K.S.A. 40-901</w:t>
            </w:r>
          </w:p>
        </w:tc>
      </w:tr>
      <w:tr w:rsidR="00924FDC" w:rsidRPr="00324988" w14:paraId="5B8D9825" w14:textId="77777777" w:rsidTr="00B30E60">
        <w:trPr>
          <w:jc w:val="center"/>
        </w:trPr>
        <w:tc>
          <w:tcPr>
            <w:tcW w:w="1097" w:type="dxa"/>
          </w:tcPr>
          <w:p w14:paraId="7F0BEF5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9</w:t>
            </w:r>
          </w:p>
        </w:tc>
        <w:tc>
          <w:tcPr>
            <w:tcW w:w="4005" w:type="dxa"/>
          </w:tcPr>
          <w:p w14:paraId="07E9B12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Inland marine</w:t>
            </w:r>
          </w:p>
        </w:tc>
        <w:tc>
          <w:tcPr>
            <w:tcW w:w="4258" w:type="dxa"/>
          </w:tcPr>
          <w:p w14:paraId="2B3CEE4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Insurance K.S.A. 40-901</w:t>
            </w:r>
          </w:p>
        </w:tc>
      </w:tr>
      <w:tr w:rsidR="00924FDC" w:rsidRPr="00324988" w14:paraId="545B2E7C" w14:textId="77777777" w:rsidTr="00B30E60">
        <w:trPr>
          <w:jc w:val="center"/>
        </w:trPr>
        <w:tc>
          <w:tcPr>
            <w:tcW w:w="1097" w:type="dxa"/>
          </w:tcPr>
          <w:p w14:paraId="62129D6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10</w:t>
            </w:r>
          </w:p>
        </w:tc>
        <w:tc>
          <w:tcPr>
            <w:tcW w:w="4005" w:type="dxa"/>
          </w:tcPr>
          <w:p w14:paraId="7F2E649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Financial guaranty</w:t>
            </w:r>
          </w:p>
        </w:tc>
        <w:tc>
          <w:tcPr>
            <w:tcW w:w="4258" w:type="dxa"/>
          </w:tcPr>
          <w:p w14:paraId="31D5063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6CC07D87" w14:textId="77777777" w:rsidTr="00B30E60">
        <w:trPr>
          <w:jc w:val="center"/>
        </w:trPr>
        <w:tc>
          <w:tcPr>
            <w:tcW w:w="1097" w:type="dxa"/>
          </w:tcPr>
          <w:p w14:paraId="49133D1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11</w:t>
            </w:r>
          </w:p>
        </w:tc>
        <w:tc>
          <w:tcPr>
            <w:tcW w:w="4005" w:type="dxa"/>
          </w:tcPr>
          <w:p w14:paraId="021B605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Medical professional liability</w:t>
            </w:r>
          </w:p>
        </w:tc>
        <w:tc>
          <w:tcPr>
            <w:tcW w:w="4258" w:type="dxa"/>
          </w:tcPr>
          <w:p w14:paraId="6F4CB4C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24F60755" w14:textId="77777777" w:rsidTr="00B30E60">
        <w:trPr>
          <w:jc w:val="center"/>
        </w:trPr>
        <w:tc>
          <w:tcPr>
            <w:tcW w:w="1097" w:type="dxa"/>
          </w:tcPr>
          <w:p w14:paraId="2F9C943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12</w:t>
            </w:r>
          </w:p>
        </w:tc>
        <w:tc>
          <w:tcPr>
            <w:tcW w:w="4005" w:type="dxa"/>
          </w:tcPr>
          <w:p w14:paraId="24EEB25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Earthquake</w:t>
            </w:r>
          </w:p>
        </w:tc>
        <w:tc>
          <w:tcPr>
            <w:tcW w:w="4258" w:type="dxa"/>
          </w:tcPr>
          <w:p w14:paraId="743B609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Insurance K.S.A. 40-901</w:t>
            </w:r>
          </w:p>
        </w:tc>
      </w:tr>
      <w:tr w:rsidR="00924FDC" w:rsidRPr="00324988" w14:paraId="0E3F9A64" w14:textId="77777777" w:rsidTr="00B30E60">
        <w:trPr>
          <w:jc w:val="center"/>
        </w:trPr>
        <w:tc>
          <w:tcPr>
            <w:tcW w:w="1097" w:type="dxa"/>
          </w:tcPr>
          <w:p w14:paraId="0D84067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13</w:t>
            </w:r>
          </w:p>
        </w:tc>
        <w:tc>
          <w:tcPr>
            <w:tcW w:w="4005" w:type="dxa"/>
          </w:tcPr>
          <w:p w14:paraId="1CF8109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Group accident and health</w:t>
            </w:r>
          </w:p>
        </w:tc>
        <w:tc>
          <w:tcPr>
            <w:tcW w:w="4258" w:type="dxa"/>
          </w:tcPr>
          <w:p w14:paraId="73A14E2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55E4D97D" w14:textId="77777777" w:rsidTr="00B30E60">
        <w:trPr>
          <w:jc w:val="center"/>
        </w:trPr>
        <w:tc>
          <w:tcPr>
            <w:tcW w:w="1097" w:type="dxa"/>
          </w:tcPr>
          <w:p w14:paraId="3912A39A"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14</w:t>
            </w:r>
          </w:p>
        </w:tc>
        <w:tc>
          <w:tcPr>
            <w:tcW w:w="4005" w:type="dxa"/>
          </w:tcPr>
          <w:p w14:paraId="1B1B2A6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A &amp; H (Group and Individual)</w:t>
            </w:r>
          </w:p>
        </w:tc>
        <w:tc>
          <w:tcPr>
            <w:tcW w:w="4258" w:type="dxa"/>
          </w:tcPr>
          <w:p w14:paraId="7C369AF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36DE3B89" w14:textId="77777777" w:rsidTr="00B30E60">
        <w:trPr>
          <w:jc w:val="center"/>
        </w:trPr>
        <w:tc>
          <w:tcPr>
            <w:tcW w:w="1097" w:type="dxa"/>
          </w:tcPr>
          <w:p w14:paraId="47787ABC"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15.1</w:t>
            </w:r>
          </w:p>
        </w:tc>
        <w:tc>
          <w:tcPr>
            <w:tcW w:w="4005" w:type="dxa"/>
          </w:tcPr>
          <w:p w14:paraId="74094E7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Collectively renewable A &amp; H</w:t>
            </w:r>
          </w:p>
        </w:tc>
        <w:tc>
          <w:tcPr>
            <w:tcW w:w="4258" w:type="dxa"/>
          </w:tcPr>
          <w:p w14:paraId="2414391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47B4171C" w14:textId="77777777" w:rsidTr="00B30E60">
        <w:trPr>
          <w:jc w:val="center"/>
        </w:trPr>
        <w:tc>
          <w:tcPr>
            <w:tcW w:w="1097" w:type="dxa"/>
          </w:tcPr>
          <w:p w14:paraId="069EC20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15.2</w:t>
            </w:r>
          </w:p>
        </w:tc>
        <w:tc>
          <w:tcPr>
            <w:tcW w:w="4005" w:type="dxa"/>
          </w:tcPr>
          <w:p w14:paraId="13853B9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Non-cancelable A &amp; H</w:t>
            </w:r>
          </w:p>
        </w:tc>
        <w:tc>
          <w:tcPr>
            <w:tcW w:w="4258" w:type="dxa"/>
          </w:tcPr>
          <w:p w14:paraId="794ADAA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07B30667" w14:textId="77777777" w:rsidTr="00B30E60">
        <w:trPr>
          <w:jc w:val="center"/>
        </w:trPr>
        <w:tc>
          <w:tcPr>
            <w:tcW w:w="1097" w:type="dxa"/>
          </w:tcPr>
          <w:p w14:paraId="62E7552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15.3</w:t>
            </w:r>
          </w:p>
        </w:tc>
        <w:tc>
          <w:tcPr>
            <w:tcW w:w="4005" w:type="dxa"/>
          </w:tcPr>
          <w:p w14:paraId="5FBB8E8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Guaranteed renewable A &amp; H</w:t>
            </w:r>
          </w:p>
        </w:tc>
        <w:tc>
          <w:tcPr>
            <w:tcW w:w="4258" w:type="dxa"/>
          </w:tcPr>
          <w:p w14:paraId="3958334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13A2C9F5" w14:textId="77777777" w:rsidTr="00B30E60">
        <w:trPr>
          <w:jc w:val="center"/>
        </w:trPr>
        <w:tc>
          <w:tcPr>
            <w:tcW w:w="1097" w:type="dxa"/>
          </w:tcPr>
          <w:p w14:paraId="7A09635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15.4</w:t>
            </w:r>
          </w:p>
        </w:tc>
        <w:tc>
          <w:tcPr>
            <w:tcW w:w="4005" w:type="dxa"/>
          </w:tcPr>
          <w:p w14:paraId="5534530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Non-renewable for stated reasons only</w:t>
            </w:r>
          </w:p>
        </w:tc>
        <w:tc>
          <w:tcPr>
            <w:tcW w:w="4258" w:type="dxa"/>
          </w:tcPr>
          <w:p w14:paraId="5362E2C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7D3AA645" w14:textId="77777777" w:rsidTr="00B30E60">
        <w:trPr>
          <w:jc w:val="center"/>
        </w:trPr>
        <w:tc>
          <w:tcPr>
            <w:tcW w:w="1097" w:type="dxa"/>
          </w:tcPr>
          <w:p w14:paraId="672A716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15.5</w:t>
            </w:r>
          </w:p>
        </w:tc>
        <w:tc>
          <w:tcPr>
            <w:tcW w:w="4005" w:type="dxa"/>
          </w:tcPr>
          <w:p w14:paraId="624E4FF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accident only</w:t>
            </w:r>
          </w:p>
        </w:tc>
        <w:tc>
          <w:tcPr>
            <w:tcW w:w="4258" w:type="dxa"/>
          </w:tcPr>
          <w:p w14:paraId="715FA49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6DC8E1CA" w14:textId="77777777" w:rsidTr="00B30E60">
        <w:trPr>
          <w:jc w:val="center"/>
        </w:trPr>
        <w:tc>
          <w:tcPr>
            <w:tcW w:w="1097" w:type="dxa"/>
          </w:tcPr>
          <w:p w14:paraId="4E09AEDC"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15.6</w:t>
            </w:r>
          </w:p>
        </w:tc>
        <w:tc>
          <w:tcPr>
            <w:tcW w:w="4005" w:type="dxa"/>
          </w:tcPr>
          <w:p w14:paraId="6486094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Medicare Title XVIII exempt from state taxes or fees</w:t>
            </w:r>
          </w:p>
        </w:tc>
        <w:tc>
          <w:tcPr>
            <w:tcW w:w="4258" w:type="dxa"/>
          </w:tcPr>
          <w:p w14:paraId="051E12E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6D263D60" w14:textId="77777777" w:rsidTr="00B30E60">
        <w:trPr>
          <w:jc w:val="center"/>
        </w:trPr>
        <w:tc>
          <w:tcPr>
            <w:tcW w:w="1097" w:type="dxa"/>
          </w:tcPr>
          <w:p w14:paraId="4E8AFE7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15.7</w:t>
            </w:r>
          </w:p>
        </w:tc>
        <w:tc>
          <w:tcPr>
            <w:tcW w:w="4005" w:type="dxa"/>
          </w:tcPr>
          <w:p w14:paraId="4550ED4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All other A &amp; H</w:t>
            </w:r>
          </w:p>
        </w:tc>
        <w:tc>
          <w:tcPr>
            <w:tcW w:w="4258" w:type="dxa"/>
          </w:tcPr>
          <w:p w14:paraId="4CAB92A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61C866E2" w14:textId="77777777" w:rsidTr="00B30E60">
        <w:trPr>
          <w:jc w:val="center"/>
        </w:trPr>
        <w:tc>
          <w:tcPr>
            <w:tcW w:w="1097" w:type="dxa"/>
          </w:tcPr>
          <w:p w14:paraId="6F0D7FD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15.8</w:t>
            </w:r>
          </w:p>
        </w:tc>
        <w:tc>
          <w:tcPr>
            <w:tcW w:w="4005" w:type="dxa"/>
          </w:tcPr>
          <w:p w14:paraId="73EF220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Federal Employees Health Benefits Plan Premium</w:t>
            </w:r>
          </w:p>
        </w:tc>
        <w:tc>
          <w:tcPr>
            <w:tcW w:w="4258" w:type="dxa"/>
          </w:tcPr>
          <w:p w14:paraId="37F8E07A" w14:textId="77777777" w:rsidR="00924FDC" w:rsidRPr="00E37401" w:rsidRDefault="00924FDC" w:rsidP="00924FDC">
            <w:pPr>
              <w:rPr>
                <w:rFonts w:ascii="Times New Roman" w:hAnsi="Times New Roman"/>
                <w:sz w:val="18"/>
                <w:szCs w:val="18"/>
              </w:rPr>
            </w:pPr>
          </w:p>
        </w:tc>
      </w:tr>
      <w:tr w:rsidR="00924FDC" w:rsidRPr="00324988" w14:paraId="6652D6DB" w14:textId="77777777" w:rsidTr="00B30E60">
        <w:trPr>
          <w:jc w:val="center"/>
        </w:trPr>
        <w:tc>
          <w:tcPr>
            <w:tcW w:w="1097" w:type="dxa"/>
          </w:tcPr>
          <w:p w14:paraId="601FDFA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16</w:t>
            </w:r>
          </w:p>
        </w:tc>
        <w:tc>
          <w:tcPr>
            <w:tcW w:w="4005" w:type="dxa"/>
          </w:tcPr>
          <w:p w14:paraId="41D373D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Workers' compensation</w:t>
            </w:r>
          </w:p>
        </w:tc>
        <w:tc>
          <w:tcPr>
            <w:tcW w:w="4258" w:type="dxa"/>
          </w:tcPr>
          <w:p w14:paraId="6810C49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2E2179CD" w14:textId="77777777" w:rsidTr="00B30E60">
        <w:trPr>
          <w:jc w:val="center"/>
        </w:trPr>
        <w:tc>
          <w:tcPr>
            <w:tcW w:w="1097" w:type="dxa"/>
          </w:tcPr>
          <w:p w14:paraId="13096F0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17.1</w:t>
            </w:r>
          </w:p>
        </w:tc>
        <w:tc>
          <w:tcPr>
            <w:tcW w:w="4005" w:type="dxa"/>
          </w:tcPr>
          <w:p w14:paraId="6BF4D60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liability – occurrence</w:t>
            </w:r>
          </w:p>
        </w:tc>
        <w:tc>
          <w:tcPr>
            <w:tcW w:w="4258" w:type="dxa"/>
          </w:tcPr>
          <w:p w14:paraId="2AC3A1C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57D3F601" w14:textId="77777777" w:rsidTr="00B30E60">
        <w:trPr>
          <w:jc w:val="center"/>
        </w:trPr>
        <w:tc>
          <w:tcPr>
            <w:tcW w:w="1097" w:type="dxa"/>
          </w:tcPr>
          <w:p w14:paraId="554A7DA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17.2</w:t>
            </w:r>
          </w:p>
        </w:tc>
        <w:tc>
          <w:tcPr>
            <w:tcW w:w="4005" w:type="dxa"/>
          </w:tcPr>
          <w:p w14:paraId="25C30A6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liability – claims made</w:t>
            </w:r>
          </w:p>
        </w:tc>
        <w:tc>
          <w:tcPr>
            <w:tcW w:w="4258" w:type="dxa"/>
          </w:tcPr>
          <w:p w14:paraId="46737EC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7DEBB3C1" w14:textId="77777777" w:rsidTr="00B30E60">
        <w:trPr>
          <w:jc w:val="center"/>
        </w:trPr>
        <w:tc>
          <w:tcPr>
            <w:tcW w:w="1097" w:type="dxa"/>
          </w:tcPr>
          <w:p w14:paraId="7991706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17.3</w:t>
            </w:r>
          </w:p>
        </w:tc>
        <w:tc>
          <w:tcPr>
            <w:tcW w:w="4005" w:type="dxa"/>
          </w:tcPr>
          <w:p w14:paraId="5B92432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Excess workers' compensation</w:t>
            </w:r>
          </w:p>
        </w:tc>
        <w:tc>
          <w:tcPr>
            <w:tcW w:w="4258" w:type="dxa"/>
          </w:tcPr>
          <w:p w14:paraId="15266B3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137CC4C9" w14:textId="77777777" w:rsidTr="00B30E60">
        <w:trPr>
          <w:jc w:val="center"/>
        </w:trPr>
        <w:tc>
          <w:tcPr>
            <w:tcW w:w="1097" w:type="dxa"/>
          </w:tcPr>
          <w:p w14:paraId="565BFBB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18</w:t>
            </w:r>
          </w:p>
        </w:tc>
        <w:tc>
          <w:tcPr>
            <w:tcW w:w="4005" w:type="dxa"/>
          </w:tcPr>
          <w:p w14:paraId="21D42DB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Products liability</w:t>
            </w:r>
          </w:p>
        </w:tc>
        <w:tc>
          <w:tcPr>
            <w:tcW w:w="4258" w:type="dxa"/>
          </w:tcPr>
          <w:p w14:paraId="63E9981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430189BE" w14:textId="77777777" w:rsidTr="00B30E60">
        <w:trPr>
          <w:jc w:val="center"/>
        </w:trPr>
        <w:tc>
          <w:tcPr>
            <w:tcW w:w="1097" w:type="dxa"/>
          </w:tcPr>
          <w:p w14:paraId="3496145C"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19.1</w:t>
            </w:r>
          </w:p>
        </w:tc>
        <w:tc>
          <w:tcPr>
            <w:tcW w:w="4005" w:type="dxa"/>
          </w:tcPr>
          <w:p w14:paraId="7C97CFE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passenger auto no-fault (personal injury protection)</w:t>
            </w:r>
          </w:p>
        </w:tc>
        <w:tc>
          <w:tcPr>
            <w:tcW w:w="4258" w:type="dxa"/>
          </w:tcPr>
          <w:p w14:paraId="670EEF5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58558C56" w14:textId="77777777" w:rsidTr="00B30E60">
        <w:trPr>
          <w:jc w:val="center"/>
        </w:trPr>
        <w:tc>
          <w:tcPr>
            <w:tcW w:w="1097" w:type="dxa"/>
          </w:tcPr>
          <w:p w14:paraId="2D0E186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19.2</w:t>
            </w:r>
          </w:p>
        </w:tc>
        <w:tc>
          <w:tcPr>
            <w:tcW w:w="4005" w:type="dxa"/>
          </w:tcPr>
          <w:p w14:paraId="10CA6A0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private passenger auto liability</w:t>
            </w:r>
          </w:p>
        </w:tc>
        <w:tc>
          <w:tcPr>
            <w:tcW w:w="4258" w:type="dxa"/>
          </w:tcPr>
          <w:p w14:paraId="405357A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46630FFF" w14:textId="77777777" w:rsidTr="00B30E60">
        <w:trPr>
          <w:jc w:val="center"/>
        </w:trPr>
        <w:tc>
          <w:tcPr>
            <w:tcW w:w="1097" w:type="dxa"/>
          </w:tcPr>
          <w:p w14:paraId="64F598B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19.3</w:t>
            </w:r>
          </w:p>
        </w:tc>
        <w:tc>
          <w:tcPr>
            <w:tcW w:w="4005" w:type="dxa"/>
          </w:tcPr>
          <w:p w14:paraId="3CF02CF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auto no-fault (personal injury protection)</w:t>
            </w:r>
          </w:p>
        </w:tc>
        <w:tc>
          <w:tcPr>
            <w:tcW w:w="4258" w:type="dxa"/>
          </w:tcPr>
          <w:p w14:paraId="64F92DE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5C84D683" w14:textId="77777777" w:rsidTr="00B30E60">
        <w:trPr>
          <w:jc w:val="center"/>
        </w:trPr>
        <w:tc>
          <w:tcPr>
            <w:tcW w:w="1097" w:type="dxa"/>
          </w:tcPr>
          <w:p w14:paraId="616986FF"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19.4</w:t>
            </w:r>
          </w:p>
        </w:tc>
        <w:tc>
          <w:tcPr>
            <w:tcW w:w="4005" w:type="dxa"/>
          </w:tcPr>
          <w:p w14:paraId="286CCAE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commercial auto liability</w:t>
            </w:r>
          </w:p>
        </w:tc>
        <w:tc>
          <w:tcPr>
            <w:tcW w:w="4258" w:type="dxa"/>
          </w:tcPr>
          <w:p w14:paraId="70B14A8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795D6BBE" w14:textId="77777777" w:rsidTr="00B30E60">
        <w:trPr>
          <w:jc w:val="center"/>
        </w:trPr>
        <w:tc>
          <w:tcPr>
            <w:tcW w:w="1097" w:type="dxa"/>
          </w:tcPr>
          <w:p w14:paraId="6F2645B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21.1</w:t>
            </w:r>
          </w:p>
        </w:tc>
        <w:tc>
          <w:tcPr>
            <w:tcW w:w="4005" w:type="dxa"/>
          </w:tcPr>
          <w:p w14:paraId="2A4D6D6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passenger auto physical damage</w:t>
            </w:r>
          </w:p>
        </w:tc>
        <w:tc>
          <w:tcPr>
            <w:tcW w:w="4258" w:type="dxa"/>
          </w:tcPr>
          <w:p w14:paraId="776BB07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Insurance K.S.A. 40-901</w:t>
            </w:r>
          </w:p>
        </w:tc>
      </w:tr>
      <w:tr w:rsidR="00924FDC" w:rsidRPr="00324988" w14:paraId="34822CEE" w14:textId="77777777" w:rsidTr="00B30E60">
        <w:trPr>
          <w:jc w:val="center"/>
        </w:trPr>
        <w:tc>
          <w:tcPr>
            <w:tcW w:w="1097" w:type="dxa"/>
          </w:tcPr>
          <w:p w14:paraId="0FFB3FF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21.2</w:t>
            </w:r>
          </w:p>
        </w:tc>
        <w:tc>
          <w:tcPr>
            <w:tcW w:w="4005" w:type="dxa"/>
          </w:tcPr>
          <w:p w14:paraId="34D124B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auto physical damage</w:t>
            </w:r>
          </w:p>
        </w:tc>
        <w:tc>
          <w:tcPr>
            <w:tcW w:w="4258" w:type="dxa"/>
          </w:tcPr>
          <w:p w14:paraId="567A7FB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Insurance K.S.A. 40-901</w:t>
            </w:r>
          </w:p>
        </w:tc>
      </w:tr>
      <w:tr w:rsidR="00924FDC" w:rsidRPr="00324988" w14:paraId="1C0640B3" w14:textId="77777777" w:rsidTr="00B30E60">
        <w:trPr>
          <w:jc w:val="center"/>
        </w:trPr>
        <w:tc>
          <w:tcPr>
            <w:tcW w:w="1097" w:type="dxa"/>
          </w:tcPr>
          <w:p w14:paraId="010268B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22</w:t>
            </w:r>
          </w:p>
        </w:tc>
        <w:tc>
          <w:tcPr>
            <w:tcW w:w="4005" w:type="dxa"/>
          </w:tcPr>
          <w:p w14:paraId="5477646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Aircraft (all perils)</w:t>
            </w:r>
          </w:p>
        </w:tc>
        <w:tc>
          <w:tcPr>
            <w:tcW w:w="4258" w:type="dxa"/>
          </w:tcPr>
          <w:p w14:paraId="0352D6C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and Casualty Insurance K.S.A. 40-901 &amp; K.S.A. 40-1102</w:t>
            </w:r>
          </w:p>
        </w:tc>
      </w:tr>
      <w:tr w:rsidR="00924FDC" w:rsidRPr="00324988" w14:paraId="088463D7" w14:textId="77777777" w:rsidTr="00B30E60">
        <w:trPr>
          <w:jc w:val="center"/>
        </w:trPr>
        <w:tc>
          <w:tcPr>
            <w:tcW w:w="1097" w:type="dxa"/>
          </w:tcPr>
          <w:p w14:paraId="36ECD38B"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23</w:t>
            </w:r>
          </w:p>
        </w:tc>
        <w:tc>
          <w:tcPr>
            <w:tcW w:w="4005" w:type="dxa"/>
          </w:tcPr>
          <w:p w14:paraId="367C550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Fidelity</w:t>
            </w:r>
          </w:p>
        </w:tc>
        <w:tc>
          <w:tcPr>
            <w:tcW w:w="4258" w:type="dxa"/>
          </w:tcPr>
          <w:p w14:paraId="5AD7166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74A83D2C" w14:textId="77777777" w:rsidTr="00B30E60">
        <w:trPr>
          <w:jc w:val="center"/>
        </w:trPr>
        <w:tc>
          <w:tcPr>
            <w:tcW w:w="1097" w:type="dxa"/>
          </w:tcPr>
          <w:p w14:paraId="59F6D57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24</w:t>
            </w:r>
          </w:p>
        </w:tc>
        <w:tc>
          <w:tcPr>
            <w:tcW w:w="4005" w:type="dxa"/>
          </w:tcPr>
          <w:p w14:paraId="6D68366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Surety</w:t>
            </w:r>
          </w:p>
        </w:tc>
        <w:tc>
          <w:tcPr>
            <w:tcW w:w="4258" w:type="dxa"/>
          </w:tcPr>
          <w:p w14:paraId="51FD11F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2CB6EB7A" w14:textId="77777777" w:rsidTr="00B30E60">
        <w:trPr>
          <w:jc w:val="center"/>
        </w:trPr>
        <w:tc>
          <w:tcPr>
            <w:tcW w:w="1097" w:type="dxa"/>
          </w:tcPr>
          <w:p w14:paraId="753FC38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26</w:t>
            </w:r>
          </w:p>
        </w:tc>
        <w:tc>
          <w:tcPr>
            <w:tcW w:w="4005" w:type="dxa"/>
          </w:tcPr>
          <w:p w14:paraId="2A3C3C4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Burglary and theft</w:t>
            </w:r>
          </w:p>
        </w:tc>
        <w:tc>
          <w:tcPr>
            <w:tcW w:w="4258" w:type="dxa"/>
          </w:tcPr>
          <w:p w14:paraId="63E03DF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423E95AD" w14:textId="77777777" w:rsidTr="00B30E60">
        <w:trPr>
          <w:jc w:val="center"/>
        </w:trPr>
        <w:tc>
          <w:tcPr>
            <w:tcW w:w="1097" w:type="dxa"/>
          </w:tcPr>
          <w:p w14:paraId="007475A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27</w:t>
            </w:r>
          </w:p>
        </w:tc>
        <w:tc>
          <w:tcPr>
            <w:tcW w:w="4005" w:type="dxa"/>
          </w:tcPr>
          <w:p w14:paraId="0ED1277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Boiler and machinery</w:t>
            </w:r>
          </w:p>
        </w:tc>
        <w:tc>
          <w:tcPr>
            <w:tcW w:w="4258" w:type="dxa"/>
          </w:tcPr>
          <w:p w14:paraId="08E487E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06067E71" w14:textId="77777777" w:rsidTr="00B30E60">
        <w:trPr>
          <w:jc w:val="center"/>
        </w:trPr>
        <w:tc>
          <w:tcPr>
            <w:tcW w:w="1097" w:type="dxa"/>
          </w:tcPr>
          <w:p w14:paraId="7600ED7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28</w:t>
            </w:r>
          </w:p>
        </w:tc>
        <w:tc>
          <w:tcPr>
            <w:tcW w:w="4005" w:type="dxa"/>
          </w:tcPr>
          <w:p w14:paraId="1CA3E2A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w:t>
            </w:r>
          </w:p>
        </w:tc>
        <w:tc>
          <w:tcPr>
            <w:tcW w:w="4258" w:type="dxa"/>
          </w:tcPr>
          <w:p w14:paraId="5639E4A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1F183E47" w14:textId="77777777" w:rsidTr="00B30E60">
        <w:trPr>
          <w:jc w:val="center"/>
        </w:trPr>
        <w:tc>
          <w:tcPr>
            <w:tcW w:w="1097" w:type="dxa"/>
          </w:tcPr>
          <w:p w14:paraId="422D745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30</w:t>
            </w:r>
          </w:p>
        </w:tc>
        <w:tc>
          <w:tcPr>
            <w:tcW w:w="4005" w:type="dxa"/>
          </w:tcPr>
          <w:p w14:paraId="64D6004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Warranty</w:t>
            </w:r>
          </w:p>
        </w:tc>
        <w:tc>
          <w:tcPr>
            <w:tcW w:w="4258" w:type="dxa"/>
          </w:tcPr>
          <w:p w14:paraId="00D5A49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2050AF4C" w14:textId="77777777" w:rsidTr="00B30E60">
        <w:trPr>
          <w:jc w:val="center"/>
        </w:trPr>
        <w:tc>
          <w:tcPr>
            <w:tcW w:w="1097" w:type="dxa"/>
          </w:tcPr>
          <w:p w14:paraId="0019E23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34</w:t>
            </w:r>
          </w:p>
        </w:tc>
        <w:tc>
          <w:tcPr>
            <w:tcW w:w="4005" w:type="dxa"/>
          </w:tcPr>
          <w:p w14:paraId="7C0834B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Aggregate write-ins for other lines of business</w:t>
            </w:r>
          </w:p>
        </w:tc>
        <w:tc>
          <w:tcPr>
            <w:tcW w:w="4258" w:type="dxa"/>
          </w:tcPr>
          <w:p w14:paraId="61DAC1F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6E1DCBE8" w14:textId="77777777" w:rsidTr="00B30E60">
        <w:trPr>
          <w:jc w:val="center"/>
        </w:trPr>
        <w:tc>
          <w:tcPr>
            <w:tcW w:w="1097" w:type="dxa"/>
          </w:tcPr>
          <w:p w14:paraId="5261CCC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0CF9C3C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Title</w:t>
            </w:r>
          </w:p>
        </w:tc>
        <w:tc>
          <w:tcPr>
            <w:tcW w:w="4258" w:type="dxa"/>
          </w:tcPr>
          <w:p w14:paraId="64D8D98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w:t>
            </w:r>
          </w:p>
        </w:tc>
      </w:tr>
      <w:tr w:rsidR="00924FDC" w:rsidRPr="00324988" w14:paraId="6E567E89" w14:textId="77777777" w:rsidTr="00B30E60">
        <w:trPr>
          <w:jc w:val="center"/>
        </w:trPr>
        <w:tc>
          <w:tcPr>
            <w:tcW w:w="1097" w:type="dxa"/>
          </w:tcPr>
          <w:p w14:paraId="0824888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7C95953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Cost of Legal Services </w:t>
            </w:r>
          </w:p>
        </w:tc>
        <w:tc>
          <w:tcPr>
            <w:tcW w:w="4258" w:type="dxa"/>
          </w:tcPr>
          <w:p w14:paraId="1189CBA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K.S.A. 40-1102(1)(m)</w:t>
            </w:r>
          </w:p>
        </w:tc>
      </w:tr>
      <w:tr w:rsidR="0002226F" w:rsidRPr="00324988" w14:paraId="6E92C433" w14:textId="77777777" w:rsidTr="0002226F">
        <w:trPr>
          <w:jc w:val="center"/>
        </w:trPr>
        <w:tc>
          <w:tcPr>
            <w:tcW w:w="9360" w:type="dxa"/>
            <w:gridSpan w:val="3"/>
          </w:tcPr>
          <w:p w14:paraId="074148CE" w14:textId="77777777" w:rsidR="0002226F" w:rsidRPr="00324988" w:rsidRDefault="0002226F" w:rsidP="0002226F">
            <w:pPr>
              <w:keepNext/>
              <w:rPr>
                <w:rFonts w:ascii="Times New Roman" w:hAnsi="Times New Roman"/>
                <w:sz w:val="18"/>
                <w:szCs w:val="18"/>
              </w:rPr>
            </w:pPr>
            <w:r>
              <w:rPr>
                <w:rFonts w:ascii="Times New Roman" w:hAnsi="Times New Roman"/>
                <w:b/>
                <w:sz w:val="18"/>
                <w:szCs w:val="18"/>
              </w:rPr>
              <w:lastRenderedPageBreak/>
              <w:t>KANSAS</w:t>
            </w:r>
            <w:r w:rsidRPr="00162590">
              <w:rPr>
                <w:rFonts w:ascii="Times New Roman" w:hAnsi="Times New Roman"/>
                <w:b/>
                <w:sz w:val="18"/>
                <w:szCs w:val="18"/>
              </w:rPr>
              <w:t xml:space="preserve"> (continued)</w:t>
            </w:r>
          </w:p>
        </w:tc>
      </w:tr>
      <w:tr w:rsidR="00924FDC" w:rsidRPr="00324988" w14:paraId="28907A80" w14:textId="77777777" w:rsidTr="00B30E60">
        <w:trPr>
          <w:jc w:val="center"/>
        </w:trPr>
        <w:tc>
          <w:tcPr>
            <w:tcW w:w="1097" w:type="dxa"/>
          </w:tcPr>
          <w:p w14:paraId="0F7DCFAB" w14:textId="77777777" w:rsidR="00924FDC" w:rsidRPr="00E37401" w:rsidRDefault="00924FDC" w:rsidP="00924FDC">
            <w:pPr>
              <w:jc w:val="right"/>
              <w:rPr>
                <w:rFonts w:ascii="Times New Roman" w:hAnsi="Times New Roman"/>
                <w:sz w:val="18"/>
                <w:szCs w:val="18"/>
              </w:rPr>
            </w:pPr>
          </w:p>
        </w:tc>
        <w:tc>
          <w:tcPr>
            <w:tcW w:w="4005" w:type="dxa"/>
          </w:tcPr>
          <w:p w14:paraId="68947F67" w14:textId="77777777" w:rsidR="00924FDC" w:rsidRPr="00E37401" w:rsidRDefault="00924FDC" w:rsidP="00924FDC">
            <w:pPr>
              <w:rPr>
                <w:rFonts w:ascii="Times New Roman" w:hAnsi="Times New Roman"/>
                <w:b/>
                <w:bCs/>
                <w:sz w:val="18"/>
                <w:szCs w:val="18"/>
              </w:rPr>
            </w:pPr>
          </w:p>
        </w:tc>
        <w:tc>
          <w:tcPr>
            <w:tcW w:w="4258" w:type="dxa"/>
          </w:tcPr>
          <w:p w14:paraId="23E879AC" w14:textId="77777777" w:rsidR="00924FDC" w:rsidRPr="00E37401" w:rsidRDefault="00924FDC" w:rsidP="00924FDC">
            <w:pPr>
              <w:rPr>
                <w:rFonts w:ascii="Times New Roman" w:hAnsi="Times New Roman"/>
                <w:sz w:val="18"/>
                <w:szCs w:val="18"/>
              </w:rPr>
            </w:pPr>
          </w:p>
        </w:tc>
      </w:tr>
      <w:tr w:rsidR="00924FDC" w:rsidRPr="00324988" w14:paraId="41656E5C" w14:textId="77777777" w:rsidTr="00B30E60">
        <w:trPr>
          <w:jc w:val="center"/>
        </w:trPr>
        <w:tc>
          <w:tcPr>
            <w:tcW w:w="1097" w:type="dxa"/>
          </w:tcPr>
          <w:p w14:paraId="49B8511F"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3F0CFD2F" w14:textId="77777777" w:rsidR="00924FDC" w:rsidRPr="00E37401" w:rsidRDefault="00924FDC" w:rsidP="00924FDC">
            <w:pPr>
              <w:rPr>
                <w:rFonts w:ascii="Times New Roman" w:hAnsi="Times New Roman"/>
                <w:b/>
                <w:bCs/>
                <w:sz w:val="18"/>
                <w:szCs w:val="18"/>
              </w:rPr>
            </w:pPr>
            <w:r w:rsidRPr="00E37401">
              <w:rPr>
                <w:rFonts w:ascii="Times New Roman" w:hAnsi="Times New Roman"/>
                <w:b/>
                <w:bCs/>
                <w:sz w:val="18"/>
                <w:szCs w:val="18"/>
              </w:rPr>
              <w:t>Life Lines of Business</w:t>
            </w:r>
          </w:p>
        </w:tc>
        <w:tc>
          <w:tcPr>
            <w:tcW w:w="4258" w:type="dxa"/>
          </w:tcPr>
          <w:p w14:paraId="7059D5A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5734AA34" w14:textId="77777777" w:rsidTr="00B30E60">
        <w:trPr>
          <w:jc w:val="center"/>
        </w:trPr>
        <w:tc>
          <w:tcPr>
            <w:tcW w:w="1097" w:type="dxa"/>
          </w:tcPr>
          <w:p w14:paraId="6B47966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346235E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w:t>
            </w:r>
          </w:p>
        </w:tc>
        <w:tc>
          <w:tcPr>
            <w:tcW w:w="4258" w:type="dxa"/>
          </w:tcPr>
          <w:p w14:paraId="36BBA1A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(Includes Annuity and Variable Contracts)</w:t>
            </w:r>
          </w:p>
        </w:tc>
      </w:tr>
      <w:tr w:rsidR="00924FDC" w:rsidRPr="00324988" w14:paraId="7747C1D2" w14:textId="77777777" w:rsidTr="00B30E60">
        <w:trPr>
          <w:jc w:val="center"/>
        </w:trPr>
        <w:tc>
          <w:tcPr>
            <w:tcW w:w="1097" w:type="dxa"/>
          </w:tcPr>
          <w:p w14:paraId="1A726B6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328E1D9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Industrial Life</w:t>
            </w:r>
          </w:p>
        </w:tc>
        <w:tc>
          <w:tcPr>
            <w:tcW w:w="4258" w:type="dxa"/>
          </w:tcPr>
          <w:p w14:paraId="1111E9E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(Includes Annuity and Variable Contracts)</w:t>
            </w:r>
          </w:p>
        </w:tc>
      </w:tr>
      <w:tr w:rsidR="00924FDC" w:rsidRPr="00324988" w14:paraId="3F989ADE" w14:textId="77777777" w:rsidTr="00B30E60">
        <w:trPr>
          <w:jc w:val="center"/>
        </w:trPr>
        <w:tc>
          <w:tcPr>
            <w:tcW w:w="1097" w:type="dxa"/>
          </w:tcPr>
          <w:p w14:paraId="16E3933F" w14:textId="77777777" w:rsidR="00924FDC" w:rsidRPr="00E37401" w:rsidRDefault="00924FDC" w:rsidP="00924FDC">
            <w:pPr>
              <w:jc w:val="right"/>
              <w:rPr>
                <w:rFonts w:ascii="Times New Roman" w:hAnsi="Times New Roman"/>
                <w:sz w:val="18"/>
                <w:szCs w:val="18"/>
              </w:rPr>
            </w:pPr>
          </w:p>
        </w:tc>
        <w:tc>
          <w:tcPr>
            <w:tcW w:w="4005" w:type="dxa"/>
          </w:tcPr>
          <w:p w14:paraId="3394986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Life</w:t>
            </w:r>
          </w:p>
        </w:tc>
        <w:tc>
          <w:tcPr>
            <w:tcW w:w="4258" w:type="dxa"/>
          </w:tcPr>
          <w:p w14:paraId="66A769F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(Includes Annuity and Variable Contracts)</w:t>
            </w:r>
          </w:p>
        </w:tc>
      </w:tr>
      <w:tr w:rsidR="00924FDC" w:rsidRPr="00324988" w14:paraId="11FBCF35" w14:textId="77777777" w:rsidTr="00B30E60">
        <w:trPr>
          <w:jc w:val="center"/>
        </w:trPr>
        <w:tc>
          <w:tcPr>
            <w:tcW w:w="1097" w:type="dxa"/>
          </w:tcPr>
          <w:p w14:paraId="5C7A1FB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541EE2D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Accident &amp; Health</w:t>
            </w:r>
          </w:p>
        </w:tc>
        <w:tc>
          <w:tcPr>
            <w:tcW w:w="4258" w:type="dxa"/>
          </w:tcPr>
          <w:p w14:paraId="3FF0BFD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Accident and Health</w:t>
            </w:r>
          </w:p>
        </w:tc>
      </w:tr>
      <w:tr w:rsidR="00924FDC" w:rsidRPr="00324988" w14:paraId="63F83A0C" w14:textId="77777777" w:rsidTr="00B30E60">
        <w:trPr>
          <w:jc w:val="center"/>
        </w:trPr>
        <w:tc>
          <w:tcPr>
            <w:tcW w:w="1097" w:type="dxa"/>
          </w:tcPr>
          <w:p w14:paraId="0448D7A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798612B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Accident &amp; Health</w:t>
            </w:r>
          </w:p>
        </w:tc>
        <w:tc>
          <w:tcPr>
            <w:tcW w:w="4258" w:type="dxa"/>
          </w:tcPr>
          <w:p w14:paraId="278993C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Accident and Health</w:t>
            </w:r>
          </w:p>
        </w:tc>
      </w:tr>
      <w:tr w:rsidR="00924FDC" w:rsidRPr="00324988" w14:paraId="33ECE7D3" w14:textId="77777777" w:rsidTr="00B30E60">
        <w:trPr>
          <w:jc w:val="center"/>
        </w:trPr>
        <w:tc>
          <w:tcPr>
            <w:tcW w:w="1097" w:type="dxa"/>
          </w:tcPr>
          <w:p w14:paraId="44D7D3FF"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26ECBE3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Annuities</w:t>
            </w:r>
          </w:p>
        </w:tc>
        <w:tc>
          <w:tcPr>
            <w:tcW w:w="4258" w:type="dxa"/>
          </w:tcPr>
          <w:p w14:paraId="634A495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(Includes Annuity and Variable Contracts)</w:t>
            </w:r>
          </w:p>
        </w:tc>
      </w:tr>
      <w:tr w:rsidR="00924FDC" w:rsidRPr="00324988" w14:paraId="1DB1A110" w14:textId="77777777" w:rsidTr="00B30E60">
        <w:trPr>
          <w:jc w:val="center"/>
        </w:trPr>
        <w:tc>
          <w:tcPr>
            <w:tcW w:w="1097" w:type="dxa"/>
            <w:tcBorders>
              <w:bottom w:val="single" w:sz="4" w:space="0" w:color="auto"/>
            </w:tcBorders>
          </w:tcPr>
          <w:p w14:paraId="2286533C"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Borders>
              <w:bottom w:val="single" w:sz="4" w:space="0" w:color="auto"/>
            </w:tcBorders>
          </w:tcPr>
          <w:p w14:paraId="1633E68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Variable Annuities</w:t>
            </w:r>
          </w:p>
        </w:tc>
        <w:tc>
          <w:tcPr>
            <w:tcW w:w="4258" w:type="dxa"/>
            <w:tcBorders>
              <w:bottom w:val="single" w:sz="4" w:space="0" w:color="auto"/>
            </w:tcBorders>
          </w:tcPr>
          <w:p w14:paraId="601EEE8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(Includes Annuity and Variable Contracts)</w:t>
            </w:r>
          </w:p>
        </w:tc>
      </w:tr>
      <w:tr w:rsidR="00924FDC" w:rsidRPr="004B548D" w14:paraId="43CBE1F5" w14:textId="77777777" w:rsidTr="004B548D">
        <w:trPr>
          <w:jc w:val="center"/>
        </w:trPr>
        <w:tc>
          <w:tcPr>
            <w:tcW w:w="9360" w:type="dxa"/>
            <w:gridSpan w:val="3"/>
            <w:shd w:val="clear" w:color="auto" w:fill="D9D9D9" w:themeFill="background1" w:themeFillShade="D9"/>
          </w:tcPr>
          <w:p w14:paraId="427CAB7E" w14:textId="77777777" w:rsidR="00924FDC" w:rsidRPr="004B548D" w:rsidRDefault="00924FDC" w:rsidP="00924FDC">
            <w:pPr>
              <w:rPr>
                <w:rFonts w:ascii="Times New Roman" w:hAnsi="Times New Roman"/>
                <w:b/>
              </w:rPr>
            </w:pPr>
            <w:r w:rsidRPr="004B548D">
              <w:rPr>
                <w:rFonts w:ascii="Times New Roman" w:hAnsi="Times New Roman"/>
                <w:b/>
              </w:rPr>
              <w:t>KENTUCKY</w:t>
            </w:r>
          </w:p>
        </w:tc>
      </w:tr>
      <w:tr w:rsidR="00924FDC" w:rsidRPr="00324988" w14:paraId="7460A46D" w14:textId="77777777" w:rsidTr="004B548D">
        <w:trPr>
          <w:jc w:val="center"/>
        </w:trPr>
        <w:tc>
          <w:tcPr>
            <w:tcW w:w="9360" w:type="dxa"/>
            <w:gridSpan w:val="3"/>
          </w:tcPr>
          <w:p w14:paraId="7FA83E08"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2B703ACF" w14:textId="77777777" w:rsidTr="00B30E60">
        <w:trPr>
          <w:jc w:val="center"/>
        </w:trPr>
        <w:tc>
          <w:tcPr>
            <w:tcW w:w="1097" w:type="dxa"/>
          </w:tcPr>
          <w:p w14:paraId="3A90DC9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w:t>
            </w:r>
          </w:p>
        </w:tc>
        <w:tc>
          <w:tcPr>
            <w:tcW w:w="4005" w:type="dxa"/>
          </w:tcPr>
          <w:p w14:paraId="626C45F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w:t>
            </w:r>
          </w:p>
        </w:tc>
        <w:tc>
          <w:tcPr>
            <w:tcW w:w="4258" w:type="dxa"/>
          </w:tcPr>
          <w:p w14:paraId="6EC58AF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KRS 304.5-050</w:t>
            </w:r>
          </w:p>
        </w:tc>
      </w:tr>
      <w:tr w:rsidR="00924FDC" w:rsidRPr="00324988" w14:paraId="7F13CC1C" w14:textId="77777777" w:rsidTr="00B30E60">
        <w:trPr>
          <w:jc w:val="center"/>
        </w:trPr>
        <w:tc>
          <w:tcPr>
            <w:tcW w:w="1097" w:type="dxa"/>
          </w:tcPr>
          <w:p w14:paraId="0B8CE96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w:t>
            </w:r>
          </w:p>
        </w:tc>
        <w:tc>
          <w:tcPr>
            <w:tcW w:w="4005" w:type="dxa"/>
          </w:tcPr>
          <w:p w14:paraId="37E2AB7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Allied lines</w:t>
            </w:r>
          </w:p>
        </w:tc>
        <w:tc>
          <w:tcPr>
            <w:tcW w:w="4258" w:type="dxa"/>
          </w:tcPr>
          <w:p w14:paraId="0DD9FEE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KRS 304.5-050</w:t>
            </w:r>
          </w:p>
        </w:tc>
      </w:tr>
      <w:tr w:rsidR="00924FDC" w:rsidRPr="00324988" w14:paraId="6FE98CF5" w14:textId="77777777" w:rsidTr="00B30E60">
        <w:trPr>
          <w:jc w:val="center"/>
        </w:trPr>
        <w:tc>
          <w:tcPr>
            <w:tcW w:w="1097" w:type="dxa"/>
          </w:tcPr>
          <w:p w14:paraId="358A4E3A"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2.2</w:t>
            </w:r>
          </w:p>
        </w:tc>
        <w:tc>
          <w:tcPr>
            <w:tcW w:w="4005" w:type="dxa"/>
          </w:tcPr>
          <w:p w14:paraId="15E7CAE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Multiple peril crop</w:t>
            </w:r>
          </w:p>
        </w:tc>
        <w:tc>
          <w:tcPr>
            <w:tcW w:w="4258" w:type="dxa"/>
          </w:tcPr>
          <w:p w14:paraId="785F025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KRS 304.5-050</w:t>
            </w:r>
          </w:p>
        </w:tc>
      </w:tr>
      <w:tr w:rsidR="00924FDC" w:rsidRPr="00324988" w14:paraId="53033B8D" w14:textId="77777777" w:rsidTr="00B30E60">
        <w:trPr>
          <w:jc w:val="center"/>
        </w:trPr>
        <w:tc>
          <w:tcPr>
            <w:tcW w:w="1097" w:type="dxa"/>
          </w:tcPr>
          <w:p w14:paraId="6DD18C9C"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2.3</w:t>
            </w:r>
          </w:p>
        </w:tc>
        <w:tc>
          <w:tcPr>
            <w:tcW w:w="4005" w:type="dxa"/>
          </w:tcPr>
          <w:p w14:paraId="1B0C356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Federal flood</w:t>
            </w:r>
          </w:p>
        </w:tc>
        <w:tc>
          <w:tcPr>
            <w:tcW w:w="4258" w:type="dxa"/>
          </w:tcPr>
          <w:p w14:paraId="3E68BC0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KRS 304.5-050</w:t>
            </w:r>
          </w:p>
        </w:tc>
      </w:tr>
      <w:tr w:rsidR="00924FDC" w:rsidRPr="00324988" w14:paraId="16262D96" w14:textId="77777777" w:rsidTr="00B30E60">
        <w:trPr>
          <w:jc w:val="center"/>
        </w:trPr>
        <w:tc>
          <w:tcPr>
            <w:tcW w:w="1097" w:type="dxa"/>
          </w:tcPr>
          <w:p w14:paraId="3E10819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2.4</w:t>
            </w:r>
          </w:p>
        </w:tc>
        <w:tc>
          <w:tcPr>
            <w:tcW w:w="4005" w:type="dxa"/>
          </w:tcPr>
          <w:p w14:paraId="1A4850E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crop</w:t>
            </w:r>
          </w:p>
        </w:tc>
        <w:tc>
          <w:tcPr>
            <w:tcW w:w="4258" w:type="dxa"/>
          </w:tcPr>
          <w:p w14:paraId="6353851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KRS 304.5-050</w:t>
            </w:r>
          </w:p>
        </w:tc>
      </w:tr>
      <w:tr w:rsidR="00924FDC" w:rsidRPr="00324988" w14:paraId="2B3DEA93" w14:textId="77777777" w:rsidTr="00B30E60">
        <w:trPr>
          <w:jc w:val="center"/>
        </w:trPr>
        <w:tc>
          <w:tcPr>
            <w:tcW w:w="1097" w:type="dxa"/>
          </w:tcPr>
          <w:p w14:paraId="51AF7FA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2.5</w:t>
            </w:r>
          </w:p>
        </w:tc>
        <w:tc>
          <w:tcPr>
            <w:tcW w:w="4005" w:type="dxa"/>
          </w:tcPr>
          <w:p w14:paraId="54BFF67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flood</w:t>
            </w:r>
          </w:p>
        </w:tc>
        <w:tc>
          <w:tcPr>
            <w:tcW w:w="4258" w:type="dxa"/>
          </w:tcPr>
          <w:p w14:paraId="635E144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KRS 304.5-050</w:t>
            </w:r>
          </w:p>
        </w:tc>
      </w:tr>
      <w:tr w:rsidR="00924FDC" w:rsidRPr="00324988" w14:paraId="2FFCA0C0" w14:textId="77777777" w:rsidTr="00B30E60">
        <w:trPr>
          <w:jc w:val="center"/>
        </w:trPr>
        <w:tc>
          <w:tcPr>
            <w:tcW w:w="1097" w:type="dxa"/>
          </w:tcPr>
          <w:p w14:paraId="015CD50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w:t>
            </w:r>
          </w:p>
        </w:tc>
        <w:tc>
          <w:tcPr>
            <w:tcW w:w="4005" w:type="dxa"/>
          </w:tcPr>
          <w:p w14:paraId="61646BC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Farmowners multiple peril</w:t>
            </w:r>
          </w:p>
        </w:tc>
        <w:tc>
          <w:tcPr>
            <w:tcW w:w="4258" w:type="dxa"/>
          </w:tcPr>
          <w:p w14:paraId="6487275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KRS 304.5-050</w:t>
            </w:r>
          </w:p>
        </w:tc>
      </w:tr>
      <w:tr w:rsidR="00924FDC" w:rsidRPr="00324988" w14:paraId="6E2D538E" w14:textId="77777777" w:rsidTr="00B30E60">
        <w:trPr>
          <w:jc w:val="center"/>
        </w:trPr>
        <w:tc>
          <w:tcPr>
            <w:tcW w:w="1097" w:type="dxa"/>
          </w:tcPr>
          <w:p w14:paraId="09AFBA6C"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4</w:t>
            </w:r>
          </w:p>
        </w:tc>
        <w:tc>
          <w:tcPr>
            <w:tcW w:w="4005" w:type="dxa"/>
          </w:tcPr>
          <w:p w14:paraId="358F7E7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Homeowners multiple peril</w:t>
            </w:r>
          </w:p>
        </w:tc>
        <w:tc>
          <w:tcPr>
            <w:tcW w:w="4258" w:type="dxa"/>
          </w:tcPr>
          <w:p w14:paraId="5CF2EAF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KRS 304.5-050</w:t>
            </w:r>
          </w:p>
        </w:tc>
      </w:tr>
      <w:tr w:rsidR="00924FDC" w:rsidRPr="00324988" w14:paraId="7D4DB607" w14:textId="77777777" w:rsidTr="00B30E60">
        <w:trPr>
          <w:jc w:val="center"/>
        </w:trPr>
        <w:tc>
          <w:tcPr>
            <w:tcW w:w="1097" w:type="dxa"/>
          </w:tcPr>
          <w:p w14:paraId="5BEB6D8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5.1</w:t>
            </w:r>
          </w:p>
        </w:tc>
        <w:tc>
          <w:tcPr>
            <w:tcW w:w="4005" w:type="dxa"/>
          </w:tcPr>
          <w:p w14:paraId="71D52F6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multiple peril (non-liability portion)</w:t>
            </w:r>
          </w:p>
        </w:tc>
        <w:tc>
          <w:tcPr>
            <w:tcW w:w="4258" w:type="dxa"/>
          </w:tcPr>
          <w:p w14:paraId="1A88631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KRS 304.5-050</w:t>
            </w:r>
          </w:p>
        </w:tc>
      </w:tr>
      <w:tr w:rsidR="00924FDC" w:rsidRPr="00324988" w14:paraId="2E5E211D" w14:textId="77777777" w:rsidTr="00B30E60">
        <w:trPr>
          <w:jc w:val="center"/>
        </w:trPr>
        <w:tc>
          <w:tcPr>
            <w:tcW w:w="1097" w:type="dxa"/>
          </w:tcPr>
          <w:p w14:paraId="294D1A7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5.2</w:t>
            </w:r>
          </w:p>
        </w:tc>
        <w:tc>
          <w:tcPr>
            <w:tcW w:w="4005" w:type="dxa"/>
          </w:tcPr>
          <w:p w14:paraId="0DFDEF4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multiple peril (liability portion)</w:t>
            </w:r>
          </w:p>
        </w:tc>
        <w:tc>
          <w:tcPr>
            <w:tcW w:w="4258" w:type="dxa"/>
          </w:tcPr>
          <w:p w14:paraId="61D11D4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KRS 304.5-050</w:t>
            </w:r>
          </w:p>
        </w:tc>
      </w:tr>
      <w:tr w:rsidR="00924FDC" w:rsidRPr="00324988" w14:paraId="59D86BF1" w14:textId="77777777" w:rsidTr="00B30E60">
        <w:trPr>
          <w:jc w:val="center"/>
        </w:trPr>
        <w:tc>
          <w:tcPr>
            <w:tcW w:w="1097" w:type="dxa"/>
          </w:tcPr>
          <w:p w14:paraId="6C291EF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6</w:t>
            </w:r>
          </w:p>
        </w:tc>
        <w:tc>
          <w:tcPr>
            <w:tcW w:w="4005" w:type="dxa"/>
          </w:tcPr>
          <w:p w14:paraId="0095C3E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Mortgage guaranty</w:t>
            </w:r>
          </w:p>
        </w:tc>
        <w:tc>
          <w:tcPr>
            <w:tcW w:w="4258" w:type="dxa"/>
          </w:tcPr>
          <w:p w14:paraId="0C88094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Mortgage Guaranty, KRS 304.5-100</w:t>
            </w:r>
          </w:p>
        </w:tc>
      </w:tr>
      <w:tr w:rsidR="00924FDC" w:rsidRPr="00324988" w14:paraId="0252511A" w14:textId="77777777" w:rsidTr="00B30E60">
        <w:trPr>
          <w:jc w:val="center"/>
        </w:trPr>
        <w:tc>
          <w:tcPr>
            <w:tcW w:w="1097" w:type="dxa"/>
          </w:tcPr>
          <w:p w14:paraId="5EB1D3A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8</w:t>
            </w:r>
          </w:p>
        </w:tc>
        <w:tc>
          <w:tcPr>
            <w:tcW w:w="4005" w:type="dxa"/>
          </w:tcPr>
          <w:p w14:paraId="6711A0C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Ocean marine</w:t>
            </w:r>
          </w:p>
        </w:tc>
        <w:tc>
          <w:tcPr>
            <w:tcW w:w="4258" w:type="dxa"/>
          </w:tcPr>
          <w:p w14:paraId="2A510C5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Marine &amp; Transportation, KRS 304.5-080</w:t>
            </w:r>
          </w:p>
        </w:tc>
      </w:tr>
      <w:tr w:rsidR="00924FDC" w:rsidRPr="00324988" w14:paraId="02F05072" w14:textId="77777777" w:rsidTr="00B30E60">
        <w:trPr>
          <w:jc w:val="center"/>
        </w:trPr>
        <w:tc>
          <w:tcPr>
            <w:tcW w:w="1097" w:type="dxa"/>
          </w:tcPr>
          <w:p w14:paraId="2AFE057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9</w:t>
            </w:r>
          </w:p>
        </w:tc>
        <w:tc>
          <w:tcPr>
            <w:tcW w:w="4005" w:type="dxa"/>
          </w:tcPr>
          <w:p w14:paraId="6E24C12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Inland marine</w:t>
            </w:r>
          </w:p>
        </w:tc>
        <w:tc>
          <w:tcPr>
            <w:tcW w:w="4258" w:type="dxa"/>
          </w:tcPr>
          <w:p w14:paraId="13140AD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Marine &amp; Transportation, KRS 304.5-080</w:t>
            </w:r>
          </w:p>
        </w:tc>
      </w:tr>
      <w:tr w:rsidR="00924FDC" w:rsidRPr="00324988" w14:paraId="2792D38A" w14:textId="77777777" w:rsidTr="00B30E60">
        <w:trPr>
          <w:jc w:val="center"/>
        </w:trPr>
        <w:tc>
          <w:tcPr>
            <w:tcW w:w="1097" w:type="dxa"/>
          </w:tcPr>
          <w:p w14:paraId="584AC85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10</w:t>
            </w:r>
          </w:p>
        </w:tc>
        <w:tc>
          <w:tcPr>
            <w:tcW w:w="4005" w:type="dxa"/>
          </w:tcPr>
          <w:p w14:paraId="47F4311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Financial guaranty</w:t>
            </w:r>
          </w:p>
        </w:tc>
        <w:tc>
          <w:tcPr>
            <w:tcW w:w="4258" w:type="dxa"/>
          </w:tcPr>
          <w:p w14:paraId="7E0BD90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Surety, KRS 304.5-060</w:t>
            </w:r>
          </w:p>
        </w:tc>
      </w:tr>
      <w:tr w:rsidR="00924FDC" w:rsidRPr="00324988" w14:paraId="33B4E8C9" w14:textId="77777777" w:rsidTr="00B30E60">
        <w:trPr>
          <w:jc w:val="center"/>
        </w:trPr>
        <w:tc>
          <w:tcPr>
            <w:tcW w:w="1097" w:type="dxa"/>
          </w:tcPr>
          <w:p w14:paraId="46CA2CE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11</w:t>
            </w:r>
          </w:p>
        </w:tc>
        <w:tc>
          <w:tcPr>
            <w:tcW w:w="4005" w:type="dxa"/>
          </w:tcPr>
          <w:p w14:paraId="55285BC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Medical professional liability</w:t>
            </w:r>
          </w:p>
        </w:tc>
        <w:tc>
          <w:tcPr>
            <w:tcW w:w="4258" w:type="dxa"/>
          </w:tcPr>
          <w:p w14:paraId="0854AE7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w:t>
            </w:r>
          </w:p>
        </w:tc>
      </w:tr>
      <w:tr w:rsidR="00924FDC" w:rsidRPr="00324988" w14:paraId="34CDF4FC" w14:textId="77777777" w:rsidTr="00B30E60">
        <w:trPr>
          <w:jc w:val="center"/>
        </w:trPr>
        <w:tc>
          <w:tcPr>
            <w:tcW w:w="1097" w:type="dxa"/>
          </w:tcPr>
          <w:p w14:paraId="3E5348A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12</w:t>
            </w:r>
          </w:p>
        </w:tc>
        <w:tc>
          <w:tcPr>
            <w:tcW w:w="4005" w:type="dxa"/>
          </w:tcPr>
          <w:p w14:paraId="1C16FC2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Earthquake</w:t>
            </w:r>
          </w:p>
        </w:tc>
        <w:tc>
          <w:tcPr>
            <w:tcW w:w="4258" w:type="dxa"/>
          </w:tcPr>
          <w:p w14:paraId="38D3EA3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KRS 304.5-050</w:t>
            </w:r>
          </w:p>
        </w:tc>
      </w:tr>
      <w:tr w:rsidR="00924FDC" w:rsidRPr="00324988" w14:paraId="5026A374" w14:textId="77777777" w:rsidTr="00B30E60">
        <w:trPr>
          <w:jc w:val="center"/>
        </w:trPr>
        <w:tc>
          <w:tcPr>
            <w:tcW w:w="1097" w:type="dxa"/>
          </w:tcPr>
          <w:p w14:paraId="5C3C44A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13</w:t>
            </w:r>
          </w:p>
        </w:tc>
        <w:tc>
          <w:tcPr>
            <w:tcW w:w="4005" w:type="dxa"/>
          </w:tcPr>
          <w:p w14:paraId="0F23BEF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Group accident and health</w:t>
            </w:r>
          </w:p>
        </w:tc>
        <w:tc>
          <w:tcPr>
            <w:tcW w:w="4258" w:type="dxa"/>
          </w:tcPr>
          <w:p w14:paraId="69612DC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 Health KRS 304.5-040</w:t>
            </w:r>
          </w:p>
        </w:tc>
      </w:tr>
      <w:tr w:rsidR="00924FDC" w:rsidRPr="00324988" w14:paraId="76468FE2" w14:textId="77777777" w:rsidTr="00B30E60">
        <w:trPr>
          <w:jc w:val="center"/>
        </w:trPr>
        <w:tc>
          <w:tcPr>
            <w:tcW w:w="1097" w:type="dxa"/>
          </w:tcPr>
          <w:p w14:paraId="755989C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14</w:t>
            </w:r>
          </w:p>
        </w:tc>
        <w:tc>
          <w:tcPr>
            <w:tcW w:w="4005" w:type="dxa"/>
          </w:tcPr>
          <w:p w14:paraId="0706B18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A &amp; H (Group and Individual)</w:t>
            </w:r>
          </w:p>
        </w:tc>
        <w:tc>
          <w:tcPr>
            <w:tcW w:w="4258" w:type="dxa"/>
          </w:tcPr>
          <w:p w14:paraId="26D5E1D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KRS 304.5-040</w:t>
            </w:r>
          </w:p>
        </w:tc>
      </w:tr>
      <w:tr w:rsidR="00924FDC" w:rsidRPr="00324988" w14:paraId="66F25952" w14:textId="77777777" w:rsidTr="00B30E60">
        <w:trPr>
          <w:jc w:val="center"/>
        </w:trPr>
        <w:tc>
          <w:tcPr>
            <w:tcW w:w="1097" w:type="dxa"/>
          </w:tcPr>
          <w:p w14:paraId="0C0ABE9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15.1</w:t>
            </w:r>
          </w:p>
        </w:tc>
        <w:tc>
          <w:tcPr>
            <w:tcW w:w="4005" w:type="dxa"/>
          </w:tcPr>
          <w:p w14:paraId="133DCF6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Collectively renewable A &amp; H</w:t>
            </w:r>
          </w:p>
        </w:tc>
        <w:tc>
          <w:tcPr>
            <w:tcW w:w="4258" w:type="dxa"/>
          </w:tcPr>
          <w:p w14:paraId="454AF05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 Health KRS 304.5-040</w:t>
            </w:r>
          </w:p>
        </w:tc>
      </w:tr>
      <w:tr w:rsidR="00924FDC" w:rsidRPr="00324988" w14:paraId="00332C0F" w14:textId="77777777" w:rsidTr="00B30E60">
        <w:trPr>
          <w:jc w:val="center"/>
        </w:trPr>
        <w:tc>
          <w:tcPr>
            <w:tcW w:w="1097" w:type="dxa"/>
          </w:tcPr>
          <w:p w14:paraId="7A598F5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15.2</w:t>
            </w:r>
          </w:p>
        </w:tc>
        <w:tc>
          <w:tcPr>
            <w:tcW w:w="4005" w:type="dxa"/>
          </w:tcPr>
          <w:p w14:paraId="58DC82F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Non-cancelable A &amp; H</w:t>
            </w:r>
          </w:p>
        </w:tc>
        <w:tc>
          <w:tcPr>
            <w:tcW w:w="4258" w:type="dxa"/>
          </w:tcPr>
          <w:p w14:paraId="1E99753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 Health KRS 304.5-040</w:t>
            </w:r>
          </w:p>
        </w:tc>
      </w:tr>
      <w:tr w:rsidR="00924FDC" w:rsidRPr="00324988" w14:paraId="3B1C9764" w14:textId="77777777" w:rsidTr="00B30E60">
        <w:trPr>
          <w:jc w:val="center"/>
        </w:trPr>
        <w:tc>
          <w:tcPr>
            <w:tcW w:w="1097" w:type="dxa"/>
          </w:tcPr>
          <w:p w14:paraId="462DE3D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15.3</w:t>
            </w:r>
          </w:p>
        </w:tc>
        <w:tc>
          <w:tcPr>
            <w:tcW w:w="4005" w:type="dxa"/>
          </w:tcPr>
          <w:p w14:paraId="698A5EE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Guaranteed renewable A &amp; H</w:t>
            </w:r>
          </w:p>
        </w:tc>
        <w:tc>
          <w:tcPr>
            <w:tcW w:w="4258" w:type="dxa"/>
          </w:tcPr>
          <w:p w14:paraId="7C67F48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 Health KRS 304.5-040</w:t>
            </w:r>
          </w:p>
        </w:tc>
      </w:tr>
      <w:tr w:rsidR="00924FDC" w:rsidRPr="00324988" w14:paraId="1B921F44" w14:textId="77777777" w:rsidTr="00B30E60">
        <w:trPr>
          <w:jc w:val="center"/>
        </w:trPr>
        <w:tc>
          <w:tcPr>
            <w:tcW w:w="1097" w:type="dxa"/>
          </w:tcPr>
          <w:p w14:paraId="52E8A19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15.4</w:t>
            </w:r>
          </w:p>
        </w:tc>
        <w:tc>
          <w:tcPr>
            <w:tcW w:w="4005" w:type="dxa"/>
          </w:tcPr>
          <w:p w14:paraId="418BAB3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Non-renewable for stated reasons only</w:t>
            </w:r>
          </w:p>
        </w:tc>
        <w:tc>
          <w:tcPr>
            <w:tcW w:w="4258" w:type="dxa"/>
          </w:tcPr>
          <w:p w14:paraId="26335D6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 Health KRS 304.5-040</w:t>
            </w:r>
          </w:p>
        </w:tc>
      </w:tr>
      <w:tr w:rsidR="00924FDC" w:rsidRPr="00324988" w14:paraId="71767AED" w14:textId="77777777" w:rsidTr="00B30E60">
        <w:trPr>
          <w:jc w:val="center"/>
        </w:trPr>
        <w:tc>
          <w:tcPr>
            <w:tcW w:w="1097" w:type="dxa"/>
          </w:tcPr>
          <w:p w14:paraId="4FC6430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15.5</w:t>
            </w:r>
          </w:p>
        </w:tc>
        <w:tc>
          <w:tcPr>
            <w:tcW w:w="4005" w:type="dxa"/>
          </w:tcPr>
          <w:p w14:paraId="0407314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accident only</w:t>
            </w:r>
          </w:p>
        </w:tc>
        <w:tc>
          <w:tcPr>
            <w:tcW w:w="4258" w:type="dxa"/>
          </w:tcPr>
          <w:p w14:paraId="22FA255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 Health KRS 304.5-040</w:t>
            </w:r>
          </w:p>
        </w:tc>
      </w:tr>
      <w:tr w:rsidR="00924FDC" w:rsidRPr="00324988" w14:paraId="01564778" w14:textId="77777777" w:rsidTr="00B30E60">
        <w:trPr>
          <w:jc w:val="center"/>
        </w:trPr>
        <w:tc>
          <w:tcPr>
            <w:tcW w:w="1097" w:type="dxa"/>
          </w:tcPr>
          <w:p w14:paraId="6956C28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15.6</w:t>
            </w:r>
          </w:p>
        </w:tc>
        <w:tc>
          <w:tcPr>
            <w:tcW w:w="4005" w:type="dxa"/>
          </w:tcPr>
          <w:p w14:paraId="40713BD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Medicare Title XVIII exempt from state taxes or fees</w:t>
            </w:r>
          </w:p>
        </w:tc>
        <w:tc>
          <w:tcPr>
            <w:tcW w:w="4258" w:type="dxa"/>
          </w:tcPr>
          <w:p w14:paraId="5312551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5A53BD64" w14:textId="77777777" w:rsidTr="00B30E60">
        <w:trPr>
          <w:jc w:val="center"/>
        </w:trPr>
        <w:tc>
          <w:tcPr>
            <w:tcW w:w="1097" w:type="dxa"/>
          </w:tcPr>
          <w:p w14:paraId="6600755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15.7</w:t>
            </w:r>
          </w:p>
        </w:tc>
        <w:tc>
          <w:tcPr>
            <w:tcW w:w="4005" w:type="dxa"/>
          </w:tcPr>
          <w:p w14:paraId="3AA2BE5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All other A &amp; H</w:t>
            </w:r>
          </w:p>
        </w:tc>
        <w:tc>
          <w:tcPr>
            <w:tcW w:w="4258" w:type="dxa"/>
          </w:tcPr>
          <w:p w14:paraId="106DAB5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 Health KRS 304.5-040</w:t>
            </w:r>
          </w:p>
        </w:tc>
      </w:tr>
      <w:tr w:rsidR="00924FDC" w:rsidRPr="00324988" w14:paraId="14E82D6A" w14:textId="77777777" w:rsidTr="00B30E60">
        <w:trPr>
          <w:jc w:val="center"/>
        </w:trPr>
        <w:tc>
          <w:tcPr>
            <w:tcW w:w="1097" w:type="dxa"/>
          </w:tcPr>
          <w:p w14:paraId="59957E6B"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15.8</w:t>
            </w:r>
          </w:p>
        </w:tc>
        <w:tc>
          <w:tcPr>
            <w:tcW w:w="4005" w:type="dxa"/>
          </w:tcPr>
          <w:p w14:paraId="571FA79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Federal Employees Health Benefits Plan Premium</w:t>
            </w:r>
          </w:p>
        </w:tc>
        <w:tc>
          <w:tcPr>
            <w:tcW w:w="4258" w:type="dxa"/>
          </w:tcPr>
          <w:p w14:paraId="746D01B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KRS 304.5-040</w:t>
            </w:r>
          </w:p>
        </w:tc>
      </w:tr>
      <w:tr w:rsidR="00924FDC" w:rsidRPr="00324988" w14:paraId="65EDC01B" w14:textId="77777777" w:rsidTr="00B30E60">
        <w:trPr>
          <w:jc w:val="center"/>
        </w:trPr>
        <w:tc>
          <w:tcPr>
            <w:tcW w:w="1097" w:type="dxa"/>
          </w:tcPr>
          <w:p w14:paraId="2A23044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16</w:t>
            </w:r>
          </w:p>
        </w:tc>
        <w:tc>
          <w:tcPr>
            <w:tcW w:w="4005" w:type="dxa"/>
          </w:tcPr>
          <w:p w14:paraId="1C67667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Workers' compensation</w:t>
            </w:r>
          </w:p>
        </w:tc>
        <w:tc>
          <w:tcPr>
            <w:tcW w:w="4258" w:type="dxa"/>
          </w:tcPr>
          <w:p w14:paraId="45D3B5A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w:t>
            </w:r>
          </w:p>
        </w:tc>
      </w:tr>
      <w:tr w:rsidR="00924FDC" w:rsidRPr="00324988" w14:paraId="35F721FB" w14:textId="77777777" w:rsidTr="00B30E60">
        <w:trPr>
          <w:jc w:val="center"/>
        </w:trPr>
        <w:tc>
          <w:tcPr>
            <w:tcW w:w="1097" w:type="dxa"/>
          </w:tcPr>
          <w:p w14:paraId="6CEFBB3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17.1</w:t>
            </w:r>
          </w:p>
        </w:tc>
        <w:tc>
          <w:tcPr>
            <w:tcW w:w="4005" w:type="dxa"/>
          </w:tcPr>
          <w:p w14:paraId="43EE7DB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liability – occurrence</w:t>
            </w:r>
          </w:p>
        </w:tc>
        <w:tc>
          <w:tcPr>
            <w:tcW w:w="4258" w:type="dxa"/>
          </w:tcPr>
          <w:p w14:paraId="2F5A4AD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w:t>
            </w:r>
          </w:p>
        </w:tc>
      </w:tr>
      <w:tr w:rsidR="00924FDC" w:rsidRPr="00324988" w14:paraId="29260DC4" w14:textId="77777777" w:rsidTr="00B30E60">
        <w:trPr>
          <w:jc w:val="center"/>
        </w:trPr>
        <w:tc>
          <w:tcPr>
            <w:tcW w:w="1097" w:type="dxa"/>
          </w:tcPr>
          <w:p w14:paraId="64DF734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17.2</w:t>
            </w:r>
          </w:p>
        </w:tc>
        <w:tc>
          <w:tcPr>
            <w:tcW w:w="4005" w:type="dxa"/>
          </w:tcPr>
          <w:p w14:paraId="6B561D2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liability – claims made</w:t>
            </w:r>
          </w:p>
        </w:tc>
        <w:tc>
          <w:tcPr>
            <w:tcW w:w="4258" w:type="dxa"/>
          </w:tcPr>
          <w:p w14:paraId="61A8F0A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w:t>
            </w:r>
          </w:p>
        </w:tc>
      </w:tr>
      <w:tr w:rsidR="00924FDC" w:rsidRPr="00324988" w14:paraId="2616A20A" w14:textId="77777777" w:rsidTr="00B30E60">
        <w:trPr>
          <w:jc w:val="center"/>
        </w:trPr>
        <w:tc>
          <w:tcPr>
            <w:tcW w:w="1097" w:type="dxa"/>
          </w:tcPr>
          <w:p w14:paraId="33EAE7C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17.3</w:t>
            </w:r>
          </w:p>
        </w:tc>
        <w:tc>
          <w:tcPr>
            <w:tcW w:w="4005" w:type="dxa"/>
          </w:tcPr>
          <w:p w14:paraId="55CA936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Excess workers' compensation</w:t>
            </w:r>
          </w:p>
        </w:tc>
        <w:tc>
          <w:tcPr>
            <w:tcW w:w="4258" w:type="dxa"/>
          </w:tcPr>
          <w:p w14:paraId="57850B7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3A03E2D8" w14:textId="77777777" w:rsidTr="00B30E60">
        <w:trPr>
          <w:jc w:val="center"/>
        </w:trPr>
        <w:tc>
          <w:tcPr>
            <w:tcW w:w="1097" w:type="dxa"/>
          </w:tcPr>
          <w:p w14:paraId="4D53152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18</w:t>
            </w:r>
          </w:p>
        </w:tc>
        <w:tc>
          <w:tcPr>
            <w:tcW w:w="4005" w:type="dxa"/>
          </w:tcPr>
          <w:p w14:paraId="075E4F0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Products liability</w:t>
            </w:r>
          </w:p>
        </w:tc>
        <w:tc>
          <w:tcPr>
            <w:tcW w:w="4258" w:type="dxa"/>
          </w:tcPr>
          <w:p w14:paraId="4809C62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w:t>
            </w:r>
          </w:p>
        </w:tc>
      </w:tr>
      <w:tr w:rsidR="00924FDC" w:rsidRPr="00324988" w14:paraId="3C592B7A" w14:textId="77777777" w:rsidTr="00B30E60">
        <w:trPr>
          <w:jc w:val="center"/>
        </w:trPr>
        <w:tc>
          <w:tcPr>
            <w:tcW w:w="1097" w:type="dxa"/>
          </w:tcPr>
          <w:p w14:paraId="42224B0A"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19.1</w:t>
            </w:r>
          </w:p>
        </w:tc>
        <w:tc>
          <w:tcPr>
            <w:tcW w:w="4005" w:type="dxa"/>
          </w:tcPr>
          <w:p w14:paraId="38A59EE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passenger auto no-fault (personal injury protection)</w:t>
            </w:r>
          </w:p>
        </w:tc>
        <w:tc>
          <w:tcPr>
            <w:tcW w:w="4258" w:type="dxa"/>
          </w:tcPr>
          <w:p w14:paraId="44CE608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 Health KRS 304.5-040</w:t>
            </w:r>
          </w:p>
        </w:tc>
      </w:tr>
      <w:tr w:rsidR="00924FDC" w:rsidRPr="00324988" w14:paraId="3BB6C959" w14:textId="77777777" w:rsidTr="00B30E60">
        <w:trPr>
          <w:jc w:val="center"/>
        </w:trPr>
        <w:tc>
          <w:tcPr>
            <w:tcW w:w="1097" w:type="dxa"/>
          </w:tcPr>
          <w:p w14:paraId="43E5AF6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19.2</w:t>
            </w:r>
          </w:p>
        </w:tc>
        <w:tc>
          <w:tcPr>
            <w:tcW w:w="4005" w:type="dxa"/>
          </w:tcPr>
          <w:p w14:paraId="5D86D23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private passenger auto liability</w:t>
            </w:r>
          </w:p>
        </w:tc>
        <w:tc>
          <w:tcPr>
            <w:tcW w:w="4258" w:type="dxa"/>
          </w:tcPr>
          <w:p w14:paraId="183B72F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 Health KRS 304.5-040</w:t>
            </w:r>
          </w:p>
        </w:tc>
      </w:tr>
      <w:tr w:rsidR="00924FDC" w:rsidRPr="00324988" w14:paraId="7A6475DC" w14:textId="77777777" w:rsidTr="00B30E60">
        <w:trPr>
          <w:jc w:val="center"/>
        </w:trPr>
        <w:tc>
          <w:tcPr>
            <w:tcW w:w="1097" w:type="dxa"/>
          </w:tcPr>
          <w:p w14:paraId="6E571DB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19.3</w:t>
            </w:r>
          </w:p>
        </w:tc>
        <w:tc>
          <w:tcPr>
            <w:tcW w:w="4005" w:type="dxa"/>
          </w:tcPr>
          <w:p w14:paraId="1F1BF32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auto no-fault (personal injury protection)</w:t>
            </w:r>
          </w:p>
        </w:tc>
        <w:tc>
          <w:tcPr>
            <w:tcW w:w="4258" w:type="dxa"/>
          </w:tcPr>
          <w:p w14:paraId="0E4B50B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 Health KRS 304.5-040</w:t>
            </w:r>
          </w:p>
        </w:tc>
      </w:tr>
      <w:tr w:rsidR="00924FDC" w:rsidRPr="00324988" w14:paraId="63053DC0" w14:textId="77777777" w:rsidTr="00B30E60">
        <w:trPr>
          <w:jc w:val="center"/>
        </w:trPr>
        <w:tc>
          <w:tcPr>
            <w:tcW w:w="1097" w:type="dxa"/>
          </w:tcPr>
          <w:p w14:paraId="7B0A830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19.4</w:t>
            </w:r>
          </w:p>
        </w:tc>
        <w:tc>
          <w:tcPr>
            <w:tcW w:w="4005" w:type="dxa"/>
          </w:tcPr>
          <w:p w14:paraId="5D51014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commercial auto liability</w:t>
            </w:r>
          </w:p>
        </w:tc>
        <w:tc>
          <w:tcPr>
            <w:tcW w:w="4258" w:type="dxa"/>
          </w:tcPr>
          <w:p w14:paraId="07ABC08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 Health KRS 304.5-040</w:t>
            </w:r>
          </w:p>
        </w:tc>
      </w:tr>
      <w:tr w:rsidR="00924FDC" w:rsidRPr="00324988" w14:paraId="54BD29F1" w14:textId="77777777" w:rsidTr="00B30E60">
        <w:trPr>
          <w:jc w:val="center"/>
        </w:trPr>
        <w:tc>
          <w:tcPr>
            <w:tcW w:w="1097" w:type="dxa"/>
          </w:tcPr>
          <w:p w14:paraId="5B1ED89F"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21.1</w:t>
            </w:r>
          </w:p>
        </w:tc>
        <w:tc>
          <w:tcPr>
            <w:tcW w:w="4005" w:type="dxa"/>
          </w:tcPr>
          <w:p w14:paraId="49693ED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xml:space="preserve"> Private passenger auto physical damage</w:t>
            </w:r>
          </w:p>
        </w:tc>
        <w:tc>
          <w:tcPr>
            <w:tcW w:w="4258" w:type="dxa"/>
          </w:tcPr>
          <w:p w14:paraId="659D0B0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 Property KRS 304.5-050</w:t>
            </w:r>
          </w:p>
        </w:tc>
      </w:tr>
      <w:tr w:rsidR="00924FDC" w:rsidRPr="00324988" w14:paraId="0CF7C857" w14:textId="77777777" w:rsidTr="00B30E60">
        <w:trPr>
          <w:jc w:val="center"/>
        </w:trPr>
        <w:tc>
          <w:tcPr>
            <w:tcW w:w="1097" w:type="dxa"/>
          </w:tcPr>
          <w:p w14:paraId="77FEDBF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21.2</w:t>
            </w:r>
          </w:p>
        </w:tc>
        <w:tc>
          <w:tcPr>
            <w:tcW w:w="4005" w:type="dxa"/>
          </w:tcPr>
          <w:p w14:paraId="07487AC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auto physical damage</w:t>
            </w:r>
          </w:p>
        </w:tc>
        <w:tc>
          <w:tcPr>
            <w:tcW w:w="4258" w:type="dxa"/>
          </w:tcPr>
          <w:p w14:paraId="029AF00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 Property KRS 304.5-050</w:t>
            </w:r>
          </w:p>
        </w:tc>
      </w:tr>
      <w:tr w:rsidR="00924FDC" w:rsidRPr="00324988" w14:paraId="7C259B40" w14:textId="77777777" w:rsidTr="00B30E60">
        <w:trPr>
          <w:jc w:val="center"/>
        </w:trPr>
        <w:tc>
          <w:tcPr>
            <w:tcW w:w="1097" w:type="dxa"/>
          </w:tcPr>
          <w:p w14:paraId="18CD6C2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22</w:t>
            </w:r>
          </w:p>
        </w:tc>
        <w:tc>
          <w:tcPr>
            <w:tcW w:w="4005" w:type="dxa"/>
          </w:tcPr>
          <w:p w14:paraId="1BB9F32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Aircraft (all perils)</w:t>
            </w:r>
          </w:p>
        </w:tc>
        <w:tc>
          <w:tcPr>
            <w:tcW w:w="4258" w:type="dxa"/>
          </w:tcPr>
          <w:p w14:paraId="47B1696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 Property KRS 304.5-050</w:t>
            </w:r>
          </w:p>
        </w:tc>
      </w:tr>
      <w:tr w:rsidR="00924FDC" w:rsidRPr="00324988" w14:paraId="6E22E98F" w14:textId="77777777" w:rsidTr="00B30E60">
        <w:trPr>
          <w:jc w:val="center"/>
        </w:trPr>
        <w:tc>
          <w:tcPr>
            <w:tcW w:w="1097" w:type="dxa"/>
          </w:tcPr>
          <w:p w14:paraId="49C1CDF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23</w:t>
            </w:r>
          </w:p>
        </w:tc>
        <w:tc>
          <w:tcPr>
            <w:tcW w:w="4005" w:type="dxa"/>
          </w:tcPr>
          <w:p w14:paraId="2B06CC1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Fidelity</w:t>
            </w:r>
          </w:p>
        </w:tc>
        <w:tc>
          <w:tcPr>
            <w:tcW w:w="4258" w:type="dxa"/>
          </w:tcPr>
          <w:p w14:paraId="3ED0DFB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Surety, KRS 304.5-060</w:t>
            </w:r>
          </w:p>
        </w:tc>
      </w:tr>
      <w:tr w:rsidR="00924FDC" w:rsidRPr="00324988" w14:paraId="29EFFF11" w14:textId="77777777" w:rsidTr="00B30E60">
        <w:trPr>
          <w:jc w:val="center"/>
        </w:trPr>
        <w:tc>
          <w:tcPr>
            <w:tcW w:w="1097" w:type="dxa"/>
          </w:tcPr>
          <w:p w14:paraId="4C6705B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24</w:t>
            </w:r>
          </w:p>
        </w:tc>
        <w:tc>
          <w:tcPr>
            <w:tcW w:w="4005" w:type="dxa"/>
          </w:tcPr>
          <w:p w14:paraId="275407F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Surety</w:t>
            </w:r>
          </w:p>
        </w:tc>
        <w:tc>
          <w:tcPr>
            <w:tcW w:w="4258" w:type="dxa"/>
          </w:tcPr>
          <w:p w14:paraId="5DC3571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Surety, KRS 304.5-060</w:t>
            </w:r>
          </w:p>
        </w:tc>
      </w:tr>
      <w:tr w:rsidR="00924FDC" w:rsidRPr="00324988" w14:paraId="43DABF3E" w14:textId="77777777" w:rsidTr="00B30E60">
        <w:trPr>
          <w:jc w:val="center"/>
        </w:trPr>
        <w:tc>
          <w:tcPr>
            <w:tcW w:w="1097" w:type="dxa"/>
          </w:tcPr>
          <w:p w14:paraId="77190B7C"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26</w:t>
            </w:r>
          </w:p>
        </w:tc>
        <w:tc>
          <w:tcPr>
            <w:tcW w:w="4005" w:type="dxa"/>
          </w:tcPr>
          <w:p w14:paraId="16DA8BD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Burglary and theft</w:t>
            </w:r>
          </w:p>
        </w:tc>
        <w:tc>
          <w:tcPr>
            <w:tcW w:w="4258" w:type="dxa"/>
          </w:tcPr>
          <w:p w14:paraId="59343B7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 Property KRS 304.5-050</w:t>
            </w:r>
          </w:p>
        </w:tc>
      </w:tr>
      <w:tr w:rsidR="00924FDC" w:rsidRPr="00324988" w14:paraId="7431B42D" w14:textId="77777777" w:rsidTr="00B30E60">
        <w:trPr>
          <w:jc w:val="center"/>
        </w:trPr>
        <w:tc>
          <w:tcPr>
            <w:tcW w:w="1097" w:type="dxa"/>
          </w:tcPr>
          <w:p w14:paraId="39E7740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27</w:t>
            </w:r>
          </w:p>
        </w:tc>
        <w:tc>
          <w:tcPr>
            <w:tcW w:w="4005" w:type="dxa"/>
          </w:tcPr>
          <w:p w14:paraId="7F5B2DD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Boiler and machinery</w:t>
            </w:r>
          </w:p>
        </w:tc>
        <w:tc>
          <w:tcPr>
            <w:tcW w:w="4258" w:type="dxa"/>
          </w:tcPr>
          <w:p w14:paraId="67F9C61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 Property KRS 304.5-050</w:t>
            </w:r>
          </w:p>
        </w:tc>
      </w:tr>
      <w:tr w:rsidR="00924FDC" w:rsidRPr="00324988" w14:paraId="5D956006" w14:textId="77777777" w:rsidTr="00B30E60">
        <w:trPr>
          <w:jc w:val="center"/>
        </w:trPr>
        <w:tc>
          <w:tcPr>
            <w:tcW w:w="1097" w:type="dxa"/>
          </w:tcPr>
          <w:p w14:paraId="31DA0F4B"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28</w:t>
            </w:r>
          </w:p>
        </w:tc>
        <w:tc>
          <w:tcPr>
            <w:tcW w:w="4005" w:type="dxa"/>
          </w:tcPr>
          <w:p w14:paraId="15898E4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w:t>
            </w:r>
          </w:p>
        </w:tc>
        <w:tc>
          <w:tcPr>
            <w:tcW w:w="4258" w:type="dxa"/>
          </w:tcPr>
          <w:p w14:paraId="5924386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w:t>
            </w:r>
          </w:p>
        </w:tc>
      </w:tr>
      <w:tr w:rsidR="00924FDC" w:rsidRPr="00324988" w14:paraId="386B6D0B" w14:textId="77777777" w:rsidTr="00B30E60">
        <w:trPr>
          <w:jc w:val="center"/>
        </w:trPr>
        <w:tc>
          <w:tcPr>
            <w:tcW w:w="1097" w:type="dxa"/>
          </w:tcPr>
          <w:p w14:paraId="4691A96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30</w:t>
            </w:r>
          </w:p>
        </w:tc>
        <w:tc>
          <w:tcPr>
            <w:tcW w:w="4005" w:type="dxa"/>
          </w:tcPr>
          <w:p w14:paraId="5D1C015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Warranty</w:t>
            </w:r>
          </w:p>
        </w:tc>
        <w:tc>
          <w:tcPr>
            <w:tcW w:w="4258" w:type="dxa"/>
          </w:tcPr>
          <w:p w14:paraId="166B962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w:t>
            </w:r>
          </w:p>
        </w:tc>
      </w:tr>
      <w:tr w:rsidR="00924FDC" w:rsidRPr="00324988" w14:paraId="0A6B4835" w14:textId="77777777" w:rsidTr="00B30E60">
        <w:trPr>
          <w:jc w:val="center"/>
        </w:trPr>
        <w:tc>
          <w:tcPr>
            <w:tcW w:w="1097" w:type="dxa"/>
          </w:tcPr>
          <w:p w14:paraId="0C431EE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34</w:t>
            </w:r>
          </w:p>
        </w:tc>
        <w:tc>
          <w:tcPr>
            <w:tcW w:w="4005" w:type="dxa"/>
          </w:tcPr>
          <w:p w14:paraId="060570F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Aggregate write-ins for other lines of business</w:t>
            </w:r>
          </w:p>
        </w:tc>
        <w:tc>
          <w:tcPr>
            <w:tcW w:w="4258" w:type="dxa"/>
          </w:tcPr>
          <w:p w14:paraId="19CA8C0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KRS 304.5-070</w:t>
            </w:r>
          </w:p>
        </w:tc>
      </w:tr>
      <w:tr w:rsidR="00924FDC" w:rsidRPr="00324988" w14:paraId="0110F7BC" w14:textId="77777777" w:rsidTr="00B30E60">
        <w:trPr>
          <w:jc w:val="center"/>
        </w:trPr>
        <w:tc>
          <w:tcPr>
            <w:tcW w:w="1097" w:type="dxa"/>
          </w:tcPr>
          <w:p w14:paraId="50BDD44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1D86468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258" w:type="dxa"/>
          </w:tcPr>
          <w:p w14:paraId="434D21A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7B180C1F" w14:textId="77777777" w:rsidTr="00B30E60">
        <w:trPr>
          <w:jc w:val="center"/>
        </w:trPr>
        <w:tc>
          <w:tcPr>
            <w:tcW w:w="1097" w:type="dxa"/>
          </w:tcPr>
          <w:p w14:paraId="02FCA8A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31DE37A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Title</w:t>
            </w:r>
          </w:p>
        </w:tc>
        <w:tc>
          <w:tcPr>
            <w:tcW w:w="4258" w:type="dxa"/>
          </w:tcPr>
          <w:p w14:paraId="350AD19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Title, KRS 304.5-090</w:t>
            </w:r>
          </w:p>
        </w:tc>
      </w:tr>
      <w:tr w:rsidR="0002226F" w:rsidRPr="00324988" w14:paraId="692C1ACD" w14:textId="77777777" w:rsidTr="0002226F">
        <w:trPr>
          <w:jc w:val="center"/>
        </w:trPr>
        <w:tc>
          <w:tcPr>
            <w:tcW w:w="9360" w:type="dxa"/>
            <w:gridSpan w:val="3"/>
          </w:tcPr>
          <w:p w14:paraId="6495FD87" w14:textId="77777777" w:rsidR="0002226F" w:rsidRPr="00324988" w:rsidRDefault="0002226F" w:rsidP="0002226F">
            <w:pPr>
              <w:keepNext/>
              <w:rPr>
                <w:rFonts w:ascii="Times New Roman" w:hAnsi="Times New Roman"/>
                <w:sz w:val="18"/>
                <w:szCs w:val="18"/>
              </w:rPr>
            </w:pPr>
            <w:r>
              <w:rPr>
                <w:rFonts w:ascii="Times New Roman" w:hAnsi="Times New Roman"/>
                <w:b/>
                <w:sz w:val="18"/>
                <w:szCs w:val="18"/>
              </w:rPr>
              <w:lastRenderedPageBreak/>
              <w:t>KENTUCKY</w:t>
            </w:r>
            <w:r w:rsidRPr="00162590">
              <w:rPr>
                <w:rFonts w:ascii="Times New Roman" w:hAnsi="Times New Roman"/>
                <w:b/>
                <w:sz w:val="18"/>
                <w:szCs w:val="18"/>
              </w:rPr>
              <w:t xml:space="preserve"> (continued)</w:t>
            </w:r>
          </w:p>
        </w:tc>
      </w:tr>
      <w:tr w:rsidR="00924FDC" w:rsidRPr="00324988" w14:paraId="0C293ECB" w14:textId="77777777" w:rsidTr="00B30E60">
        <w:trPr>
          <w:jc w:val="center"/>
        </w:trPr>
        <w:tc>
          <w:tcPr>
            <w:tcW w:w="1097" w:type="dxa"/>
          </w:tcPr>
          <w:p w14:paraId="5C0D26D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7F98671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258" w:type="dxa"/>
          </w:tcPr>
          <w:p w14:paraId="14B8AF4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1BD24C42" w14:textId="77777777" w:rsidTr="00B30E60">
        <w:trPr>
          <w:jc w:val="center"/>
        </w:trPr>
        <w:tc>
          <w:tcPr>
            <w:tcW w:w="1097" w:type="dxa"/>
          </w:tcPr>
          <w:p w14:paraId="255A98D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1FA702B8" w14:textId="77777777" w:rsidR="00924FDC" w:rsidRPr="00E37401" w:rsidRDefault="00924FDC" w:rsidP="00924FDC">
            <w:pPr>
              <w:rPr>
                <w:rFonts w:ascii="Times New Roman" w:hAnsi="Times New Roman"/>
                <w:b/>
                <w:bCs/>
                <w:sz w:val="18"/>
                <w:szCs w:val="18"/>
              </w:rPr>
            </w:pPr>
            <w:r w:rsidRPr="00E37401">
              <w:rPr>
                <w:rFonts w:ascii="Times New Roman" w:hAnsi="Times New Roman"/>
                <w:b/>
                <w:bCs/>
                <w:sz w:val="18"/>
                <w:szCs w:val="18"/>
              </w:rPr>
              <w:t>Life Lines of Business</w:t>
            </w:r>
          </w:p>
        </w:tc>
        <w:tc>
          <w:tcPr>
            <w:tcW w:w="4258" w:type="dxa"/>
          </w:tcPr>
          <w:p w14:paraId="65201BA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3FC4BDA4" w14:textId="77777777" w:rsidTr="00B30E60">
        <w:trPr>
          <w:jc w:val="center"/>
        </w:trPr>
        <w:tc>
          <w:tcPr>
            <w:tcW w:w="1097" w:type="dxa"/>
          </w:tcPr>
          <w:p w14:paraId="6DC4515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1F71A73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w:t>
            </w:r>
          </w:p>
        </w:tc>
        <w:tc>
          <w:tcPr>
            <w:tcW w:w="4258" w:type="dxa"/>
          </w:tcPr>
          <w:p w14:paraId="6628A16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KRS 304.5-020</w:t>
            </w:r>
          </w:p>
        </w:tc>
      </w:tr>
      <w:tr w:rsidR="00924FDC" w:rsidRPr="00324988" w14:paraId="7AC3B8E2" w14:textId="77777777" w:rsidTr="00B30E60">
        <w:trPr>
          <w:jc w:val="center"/>
        </w:trPr>
        <w:tc>
          <w:tcPr>
            <w:tcW w:w="1097" w:type="dxa"/>
          </w:tcPr>
          <w:p w14:paraId="79AC128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594F5F4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Industrial Life</w:t>
            </w:r>
          </w:p>
        </w:tc>
        <w:tc>
          <w:tcPr>
            <w:tcW w:w="4258" w:type="dxa"/>
          </w:tcPr>
          <w:p w14:paraId="5506A3B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KRS 304.5-020</w:t>
            </w:r>
          </w:p>
        </w:tc>
      </w:tr>
      <w:tr w:rsidR="00924FDC" w:rsidRPr="00324988" w14:paraId="085CD8E4" w14:textId="77777777" w:rsidTr="00B30E60">
        <w:trPr>
          <w:jc w:val="center"/>
        </w:trPr>
        <w:tc>
          <w:tcPr>
            <w:tcW w:w="1097" w:type="dxa"/>
          </w:tcPr>
          <w:p w14:paraId="4198BDA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1BB0536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Life</w:t>
            </w:r>
          </w:p>
        </w:tc>
        <w:tc>
          <w:tcPr>
            <w:tcW w:w="4258" w:type="dxa"/>
          </w:tcPr>
          <w:p w14:paraId="567CAF4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KRS 304.5-020</w:t>
            </w:r>
          </w:p>
        </w:tc>
      </w:tr>
      <w:tr w:rsidR="00924FDC" w:rsidRPr="00324988" w14:paraId="37D1064B" w14:textId="77777777" w:rsidTr="00B30E60">
        <w:trPr>
          <w:jc w:val="center"/>
        </w:trPr>
        <w:tc>
          <w:tcPr>
            <w:tcW w:w="1097" w:type="dxa"/>
          </w:tcPr>
          <w:p w14:paraId="6CF948B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3268776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Accident &amp; Health</w:t>
            </w:r>
          </w:p>
        </w:tc>
        <w:tc>
          <w:tcPr>
            <w:tcW w:w="4258" w:type="dxa"/>
          </w:tcPr>
          <w:p w14:paraId="6CBA07F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KRS 304.5-040</w:t>
            </w:r>
          </w:p>
        </w:tc>
      </w:tr>
      <w:tr w:rsidR="00924FDC" w:rsidRPr="00324988" w14:paraId="175753A2" w14:textId="77777777" w:rsidTr="00B30E60">
        <w:trPr>
          <w:jc w:val="center"/>
        </w:trPr>
        <w:tc>
          <w:tcPr>
            <w:tcW w:w="1097" w:type="dxa"/>
          </w:tcPr>
          <w:p w14:paraId="68EB4A7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2595255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Accident &amp; Health</w:t>
            </w:r>
          </w:p>
        </w:tc>
        <w:tc>
          <w:tcPr>
            <w:tcW w:w="4258" w:type="dxa"/>
          </w:tcPr>
          <w:p w14:paraId="65C6D14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KRS 304.5-040</w:t>
            </w:r>
          </w:p>
        </w:tc>
      </w:tr>
      <w:tr w:rsidR="00924FDC" w:rsidRPr="00324988" w14:paraId="3CF744AD" w14:textId="77777777" w:rsidTr="00B30E60">
        <w:trPr>
          <w:jc w:val="center"/>
        </w:trPr>
        <w:tc>
          <w:tcPr>
            <w:tcW w:w="1097" w:type="dxa"/>
          </w:tcPr>
          <w:p w14:paraId="0C30223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2D9DE3A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Annuities</w:t>
            </w:r>
          </w:p>
        </w:tc>
        <w:tc>
          <w:tcPr>
            <w:tcW w:w="4258" w:type="dxa"/>
          </w:tcPr>
          <w:p w14:paraId="1D32B28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Annuity KRS 304.5-030</w:t>
            </w:r>
          </w:p>
        </w:tc>
      </w:tr>
      <w:tr w:rsidR="00924FDC" w:rsidRPr="00324988" w14:paraId="56EDB01D" w14:textId="77777777" w:rsidTr="00B30E60">
        <w:trPr>
          <w:jc w:val="center"/>
        </w:trPr>
        <w:tc>
          <w:tcPr>
            <w:tcW w:w="1097" w:type="dxa"/>
            <w:tcBorders>
              <w:bottom w:val="single" w:sz="4" w:space="0" w:color="auto"/>
            </w:tcBorders>
          </w:tcPr>
          <w:p w14:paraId="751268B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Borders>
              <w:bottom w:val="single" w:sz="4" w:space="0" w:color="auto"/>
            </w:tcBorders>
          </w:tcPr>
          <w:p w14:paraId="5E47A2A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Variable Annuities</w:t>
            </w:r>
          </w:p>
        </w:tc>
        <w:tc>
          <w:tcPr>
            <w:tcW w:w="4258" w:type="dxa"/>
            <w:tcBorders>
              <w:bottom w:val="single" w:sz="4" w:space="0" w:color="auto"/>
            </w:tcBorders>
          </w:tcPr>
          <w:p w14:paraId="7D378B7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Annuity KRS 304.5-030</w:t>
            </w:r>
          </w:p>
        </w:tc>
      </w:tr>
      <w:tr w:rsidR="00924FDC" w:rsidRPr="0081248D" w14:paraId="0BF0708C" w14:textId="77777777" w:rsidTr="0081248D">
        <w:trPr>
          <w:jc w:val="center"/>
        </w:trPr>
        <w:tc>
          <w:tcPr>
            <w:tcW w:w="9360" w:type="dxa"/>
            <w:gridSpan w:val="3"/>
            <w:shd w:val="clear" w:color="auto" w:fill="D9D9D9" w:themeFill="background1" w:themeFillShade="D9"/>
          </w:tcPr>
          <w:p w14:paraId="778A33C1" w14:textId="77777777" w:rsidR="00924FDC" w:rsidRPr="0081248D" w:rsidRDefault="00924FDC" w:rsidP="00924FDC">
            <w:pPr>
              <w:keepNext/>
              <w:keepLines/>
              <w:rPr>
                <w:rFonts w:ascii="Times New Roman" w:hAnsi="Times New Roman"/>
                <w:b/>
              </w:rPr>
            </w:pPr>
            <w:r w:rsidRPr="0081248D">
              <w:rPr>
                <w:rFonts w:ascii="Times New Roman" w:hAnsi="Times New Roman"/>
                <w:b/>
              </w:rPr>
              <w:t>LOUISIANA</w:t>
            </w:r>
          </w:p>
        </w:tc>
      </w:tr>
      <w:tr w:rsidR="00924FDC" w:rsidRPr="00324988" w14:paraId="263F0077" w14:textId="77777777" w:rsidTr="00B30E60">
        <w:trPr>
          <w:jc w:val="center"/>
        </w:trPr>
        <w:tc>
          <w:tcPr>
            <w:tcW w:w="5102" w:type="dxa"/>
            <w:gridSpan w:val="2"/>
          </w:tcPr>
          <w:p w14:paraId="221A6109" w14:textId="77777777" w:rsidR="00924FDC" w:rsidRPr="00324988" w:rsidRDefault="00924FDC" w:rsidP="00924FDC">
            <w:pPr>
              <w:keepNext/>
              <w:keepLines/>
              <w:rPr>
                <w:rFonts w:ascii="Times New Roman" w:hAnsi="Times New Roman"/>
                <w:b/>
                <w:bCs/>
                <w:sz w:val="18"/>
                <w:szCs w:val="18"/>
              </w:rPr>
            </w:pPr>
            <w:r w:rsidRPr="00324988">
              <w:rPr>
                <w:rFonts w:ascii="Times New Roman" w:hAnsi="Times New Roman"/>
                <w:b/>
                <w:bCs/>
                <w:sz w:val="18"/>
                <w:szCs w:val="18"/>
              </w:rPr>
              <w:t>P &amp; C Exhibit of Premiums and Losses</w:t>
            </w:r>
          </w:p>
        </w:tc>
        <w:tc>
          <w:tcPr>
            <w:tcW w:w="4258" w:type="dxa"/>
          </w:tcPr>
          <w:p w14:paraId="69095642" w14:textId="77777777" w:rsidR="00924FDC" w:rsidRPr="00324988" w:rsidRDefault="00924FDC" w:rsidP="00924FDC">
            <w:pPr>
              <w:keepNext/>
              <w:keepLines/>
              <w:rPr>
                <w:rFonts w:ascii="Times New Roman" w:hAnsi="Times New Roman"/>
                <w:sz w:val="18"/>
                <w:szCs w:val="18"/>
              </w:rPr>
            </w:pPr>
            <w:r w:rsidRPr="00324988">
              <w:rPr>
                <w:rFonts w:ascii="Times New Roman" w:hAnsi="Times New Roman"/>
                <w:sz w:val="18"/>
                <w:szCs w:val="18"/>
              </w:rPr>
              <w:t>All Lines are as defined in Louisiana Revised Statutes 22:47</w:t>
            </w:r>
          </w:p>
        </w:tc>
      </w:tr>
      <w:tr w:rsidR="00924FDC" w:rsidRPr="00324988" w14:paraId="46A52434" w14:textId="77777777" w:rsidTr="00B30E60">
        <w:trPr>
          <w:jc w:val="center"/>
        </w:trPr>
        <w:tc>
          <w:tcPr>
            <w:tcW w:w="1097" w:type="dxa"/>
          </w:tcPr>
          <w:p w14:paraId="5A018A94" w14:textId="77777777" w:rsidR="00924FDC" w:rsidRPr="00E37401" w:rsidRDefault="00924FDC" w:rsidP="00924FDC">
            <w:pPr>
              <w:keepNext/>
              <w:keepLines/>
              <w:jc w:val="right"/>
              <w:rPr>
                <w:rFonts w:ascii="Times New Roman" w:hAnsi="Times New Roman"/>
                <w:sz w:val="18"/>
                <w:szCs w:val="18"/>
              </w:rPr>
            </w:pPr>
            <w:r w:rsidRPr="00E37401">
              <w:rPr>
                <w:rFonts w:ascii="Times New Roman" w:hAnsi="Times New Roman"/>
                <w:sz w:val="18"/>
                <w:szCs w:val="18"/>
              </w:rPr>
              <w:t>1</w:t>
            </w:r>
          </w:p>
        </w:tc>
        <w:tc>
          <w:tcPr>
            <w:tcW w:w="4005" w:type="dxa"/>
          </w:tcPr>
          <w:p w14:paraId="082E3632"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Fire</w:t>
            </w:r>
          </w:p>
        </w:tc>
        <w:tc>
          <w:tcPr>
            <w:tcW w:w="4258" w:type="dxa"/>
          </w:tcPr>
          <w:p w14:paraId="6FE1DB40"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Fire and Allied Lines, Industrial fire</w:t>
            </w:r>
          </w:p>
        </w:tc>
      </w:tr>
      <w:tr w:rsidR="00924FDC" w:rsidRPr="00324988" w14:paraId="64947288" w14:textId="77777777" w:rsidTr="00B30E60">
        <w:trPr>
          <w:jc w:val="center"/>
        </w:trPr>
        <w:tc>
          <w:tcPr>
            <w:tcW w:w="1097" w:type="dxa"/>
          </w:tcPr>
          <w:p w14:paraId="486AC5C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w:t>
            </w:r>
          </w:p>
        </w:tc>
        <w:tc>
          <w:tcPr>
            <w:tcW w:w="4005" w:type="dxa"/>
          </w:tcPr>
          <w:p w14:paraId="4331D91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Allied lines</w:t>
            </w:r>
          </w:p>
        </w:tc>
        <w:tc>
          <w:tcPr>
            <w:tcW w:w="4258" w:type="dxa"/>
          </w:tcPr>
          <w:p w14:paraId="6A629FA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and Allied Lines, Vehicle</w:t>
            </w:r>
          </w:p>
        </w:tc>
      </w:tr>
      <w:tr w:rsidR="00924FDC" w:rsidRPr="00324988" w14:paraId="0EDA925E" w14:textId="77777777" w:rsidTr="00B30E60">
        <w:trPr>
          <w:jc w:val="center"/>
        </w:trPr>
        <w:tc>
          <w:tcPr>
            <w:tcW w:w="1097" w:type="dxa"/>
          </w:tcPr>
          <w:p w14:paraId="2DFABE9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2.2</w:t>
            </w:r>
          </w:p>
        </w:tc>
        <w:tc>
          <w:tcPr>
            <w:tcW w:w="4005" w:type="dxa"/>
          </w:tcPr>
          <w:p w14:paraId="076DC7D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Multiple peril crop</w:t>
            </w:r>
          </w:p>
        </w:tc>
        <w:tc>
          <w:tcPr>
            <w:tcW w:w="4258" w:type="dxa"/>
          </w:tcPr>
          <w:p w14:paraId="19989D6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xml:space="preserve">Crop </w:t>
            </w:r>
          </w:p>
        </w:tc>
      </w:tr>
      <w:tr w:rsidR="00924FDC" w:rsidRPr="00324988" w14:paraId="49B07C95" w14:textId="77777777" w:rsidTr="00B30E60">
        <w:trPr>
          <w:jc w:val="center"/>
        </w:trPr>
        <w:tc>
          <w:tcPr>
            <w:tcW w:w="1097" w:type="dxa"/>
          </w:tcPr>
          <w:p w14:paraId="722DEAD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2.3</w:t>
            </w:r>
          </w:p>
        </w:tc>
        <w:tc>
          <w:tcPr>
            <w:tcW w:w="4005" w:type="dxa"/>
          </w:tcPr>
          <w:p w14:paraId="66978AB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Federal flood</w:t>
            </w:r>
          </w:p>
        </w:tc>
        <w:tc>
          <w:tcPr>
            <w:tcW w:w="4258" w:type="dxa"/>
          </w:tcPr>
          <w:p w14:paraId="5EB10F9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and Allied Lines</w:t>
            </w:r>
          </w:p>
        </w:tc>
      </w:tr>
      <w:tr w:rsidR="00924FDC" w:rsidRPr="00324988" w14:paraId="30FC4FB2" w14:textId="77777777" w:rsidTr="00B30E60">
        <w:trPr>
          <w:jc w:val="center"/>
        </w:trPr>
        <w:tc>
          <w:tcPr>
            <w:tcW w:w="1097" w:type="dxa"/>
          </w:tcPr>
          <w:p w14:paraId="12A840B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2.4</w:t>
            </w:r>
          </w:p>
        </w:tc>
        <w:tc>
          <w:tcPr>
            <w:tcW w:w="4005" w:type="dxa"/>
          </w:tcPr>
          <w:p w14:paraId="5BC7652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crop</w:t>
            </w:r>
          </w:p>
        </w:tc>
        <w:tc>
          <w:tcPr>
            <w:tcW w:w="4258" w:type="dxa"/>
          </w:tcPr>
          <w:p w14:paraId="0B7F62C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xml:space="preserve">Crop </w:t>
            </w:r>
          </w:p>
        </w:tc>
      </w:tr>
      <w:tr w:rsidR="00924FDC" w:rsidRPr="00324988" w14:paraId="632341D4" w14:textId="77777777" w:rsidTr="00B30E60">
        <w:trPr>
          <w:jc w:val="center"/>
        </w:trPr>
        <w:tc>
          <w:tcPr>
            <w:tcW w:w="1097" w:type="dxa"/>
          </w:tcPr>
          <w:p w14:paraId="5A8A216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2.5</w:t>
            </w:r>
          </w:p>
        </w:tc>
        <w:tc>
          <w:tcPr>
            <w:tcW w:w="4005" w:type="dxa"/>
          </w:tcPr>
          <w:p w14:paraId="002F452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flood</w:t>
            </w:r>
          </w:p>
        </w:tc>
        <w:tc>
          <w:tcPr>
            <w:tcW w:w="4258" w:type="dxa"/>
          </w:tcPr>
          <w:p w14:paraId="307DBF5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and Allied Lines</w:t>
            </w:r>
          </w:p>
        </w:tc>
      </w:tr>
      <w:tr w:rsidR="00924FDC" w:rsidRPr="00324988" w14:paraId="680A59C1" w14:textId="77777777" w:rsidTr="00B30E60">
        <w:trPr>
          <w:jc w:val="center"/>
        </w:trPr>
        <w:tc>
          <w:tcPr>
            <w:tcW w:w="1097" w:type="dxa"/>
          </w:tcPr>
          <w:p w14:paraId="5AA1519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w:t>
            </w:r>
          </w:p>
        </w:tc>
        <w:tc>
          <w:tcPr>
            <w:tcW w:w="4005" w:type="dxa"/>
          </w:tcPr>
          <w:p w14:paraId="79C3ACB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Farmowners multiple peril</w:t>
            </w:r>
          </w:p>
        </w:tc>
        <w:tc>
          <w:tcPr>
            <w:tcW w:w="4258" w:type="dxa"/>
          </w:tcPr>
          <w:p w14:paraId="62C62F1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Crop, Vehicle, Liability, Burglary &amp; Forgery, Fire &amp; Allied Lines, Steam Boiler and Sprinkler Leakage, Marine and Transportation</w:t>
            </w:r>
          </w:p>
        </w:tc>
      </w:tr>
      <w:tr w:rsidR="00924FDC" w:rsidRPr="00324988" w14:paraId="19884650" w14:textId="77777777" w:rsidTr="00B30E60">
        <w:trPr>
          <w:jc w:val="center"/>
        </w:trPr>
        <w:tc>
          <w:tcPr>
            <w:tcW w:w="1097" w:type="dxa"/>
          </w:tcPr>
          <w:p w14:paraId="7022225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4</w:t>
            </w:r>
          </w:p>
        </w:tc>
        <w:tc>
          <w:tcPr>
            <w:tcW w:w="4005" w:type="dxa"/>
          </w:tcPr>
          <w:p w14:paraId="688D678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Homeowners multiple peril</w:t>
            </w:r>
          </w:p>
        </w:tc>
        <w:tc>
          <w:tcPr>
            <w:tcW w:w="4258" w:type="dxa"/>
          </w:tcPr>
          <w:p w14:paraId="13C8CDB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Homeowners</w:t>
            </w:r>
          </w:p>
        </w:tc>
      </w:tr>
      <w:tr w:rsidR="00924FDC" w:rsidRPr="00324988" w14:paraId="7083D1B7" w14:textId="77777777" w:rsidTr="00B30E60">
        <w:trPr>
          <w:jc w:val="center"/>
        </w:trPr>
        <w:tc>
          <w:tcPr>
            <w:tcW w:w="1097" w:type="dxa"/>
          </w:tcPr>
          <w:p w14:paraId="1BFE2F5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5.1</w:t>
            </w:r>
          </w:p>
        </w:tc>
        <w:tc>
          <w:tcPr>
            <w:tcW w:w="4005" w:type="dxa"/>
          </w:tcPr>
          <w:p w14:paraId="016A48D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multiple peril (non-liability portion)</w:t>
            </w:r>
          </w:p>
        </w:tc>
        <w:tc>
          <w:tcPr>
            <w:tcW w:w="4258" w:type="dxa"/>
          </w:tcPr>
          <w:p w14:paraId="657910B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and Allied Lines, Vehicle, Steam Boiler &amp; Sprinkler Leakage, Burglary &amp; Forgery, Marine &amp; Transportation</w:t>
            </w:r>
          </w:p>
        </w:tc>
      </w:tr>
      <w:tr w:rsidR="00924FDC" w:rsidRPr="00324988" w14:paraId="16888287" w14:textId="77777777" w:rsidTr="00B30E60">
        <w:trPr>
          <w:jc w:val="center"/>
        </w:trPr>
        <w:tc>
          <w:tcPr>
            <w:tcW w:w="1097" w:type="dxa"/>
          </w:tcPr>
          <w:p w14:paraId="0C11417C"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5.2</w:t>
            </w:r>
          </w:p>
        </w:tc>
        <w:tc>
          <w:tcPr>
            <w:tcW w:w="4005" w:type="dxa"/>
          </w:tcPr>
          <w:p w14:paraId="0D09EA0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multiple peril (liability portion)</w:t>
            </w:r>
          </w:p>
        </w:tc>
        <w:tc>
          <w:tcPr>
            <w:tcW w:w="4258" w:type="dxa"/>
          </w:tcPr>
          <w:p w14:paraId="50638F9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Vehicle, Liability, Marine and Transportation</w:t>
            </w:r>
          </w:p>
        </w:tc>
      </w:tr>
      <w:tr w:rsidR="00924FDC" w:rsidRPr="00324988" w14:paraId="5BC25B99" w14:textId="77777777" w:rsidTr="00B30E60">
        <w:trPr>
          <w:jc w:val="center"/>
        </w:trPr>
        <w:tc>
          <w:tcPr>
            <w:tcW w:w="1097" w:type="dxa"/>
          </w:tcPr>
          <w:p w14:paraId="0E04336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6</w:t>
            </w:r>
          </w:p>
        </w:tc>
        <w:tc>
          <w:tcPr>
            <w:tcW w:w="4005" w:type="dxa"/>
          </w:tcPr>
          <w:p w14:paraId="5234153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Mortgage guaranty</w:t>
            </w:r>
          </w:p>
        </w:tc>
        <w:tc>
          <w:tcPr>
            <w:tcW w:w="4258" w:type="dxa"/>
          </w:tcPr>
          <w:p w14:paraId="331F887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Surety</w:t>
            </w:r>
          </w:p>
        </w:tc>
      </w:tr>
      <w:tr w:rsidR="00924FDC" w:rsidRPr="00324988" w14:paraId="5C297D2A" w14:textId="77777777" w:rsidTr="00B30E60">
        <w:trPr>
          <w:jc w:val="center"/>
        </w:trPr>
        <w:tc>
          <w:tcPr>
            <w:tcW w:w="1097" w:type="dxa"/>
          </w:tcPr>
          <w:p w14:paraId="4A40E2C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9</w:t>
            </w:r>
          </w:p>
        </w:tc>
        <w:tc>
          <w:tcPr>
            <w:tcW w:w="4005" w:type="dxa"/>
          </w:tcPr>
          <w:p w14:paraId="3649099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Inland marine</w:t>
            </w:r>
          </w:p>
        </w:tc>
        <w:tc>
          <w:tcPr>
            <w:tcW w:w="4258" w:type="dxa"/>
          </w:tcPr>
          <w:p w14:paraId="2B00E3A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Marine and Transportation</w:t>
            </w:r>
          </w:p>
        </w:tc>
      </w:tr>
      <w:tr w:rsidR="00924FDC" w:rsidRPr="00324988" w14:paraId="56878C94" w14:textId="77777777" w:rsidTr="00B30E60">
        <w:trPr>
          <w:jc w:val="center"/>
        </w:trPr>
        <w:tc>
          <w:tcPr>
            <w:tcW w:w="1097" w:type="dxa"/>
          </w:tcPr>
          <w:p w14:paraId="3EB3A0C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10</w:t>
            </w:r>
          </w:p>
        </w:tc>
        <w:tc>
          <w:tcPr>
            <w:tcW w:w="4005" w:type="dxa"/>
          </w:tcPr>
          <w:p w14:paraId="0C2AE68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Financial guaranty</w:t>
            </w:r>
          </w:p>
        </w:tc>
        <w:tc>
          <w:tcPr>
            <w:tcW w:w="4258" w:type="dxa"/>
          </w:tcPr>
          <w:p w14:paraId="64DB924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Surety</w:t>
            </w:r>
          </w:p>
        </w:tc>
      </w:tr>
      <w:tr w:rsidR="00924FDC" w:rsidRPr="00324988" w14:paraId="7743BE4E" w14:textId="77777777" w:rsidTr="00B30E60">
        <w:trPr>
          <w:jc w:val="center"/>
        </w:trPr>
        <w:tc>
          <w:tcPr>
            <w:tcW w:w="1097" w:type="dxa"/>
          </w:tcPr>
          <w:p w14:paraId="2928DAF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11</w:t>
            </w:r>
          </w:p>
        </w:tc>
        <w:tc>
          <w:tcPr>
            <w:tcW w:w="4005" w:type="dxa"/>
          </w:tcPr>
          <w:p w14:paraId="1F65F1D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xml:space="preserve">Medical professional liability </w:t>
            </w:r>
          </w:p>
        </w:tc>
        <w:tc>
          <w:tcPr>
            <w:tcW w:w="4258" w:type="dxa"/>
          </w:tcPr>
          <w:p w14:paraId="24FC1F2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Liability</w:t>
            </w:r>
          </w:p>
        </w:tc>
      </w:tr>
      <w:tr w:rsidR="00924FDC" w:rsidRPr="00324988" w14:paraId="40FFDFD6" w14:textId="77777777" w:rsidTr="00B30E60">
        <w:trPr>
          <w:jc w:val="center"/>
        </w:trPr>
        <w:tc>
          <w:tcPr>
            <w:tcW w:w="1097" w:type="dxa"/>
          </w:tcPr>
          <w:p w14:paraId="7CE8BDC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12</w:t>
            </w:r>
          </w:p>
        </w:tc>
        <w:tc>
          <w:tcPr>
            <w:tcW w:w="4005" w:type="dxa"/>
          </w:tcPr>
          <w:p w14:paraId="07C6714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Earthquake</w:t>
            </w:r>
          </w:p>
        </w:tc>
        <w:tc>
          <w:tcPr>
            <w:tcW w:w="4258" w:type="dxa"/>
          </w:tcPr>
          <w:p w14:paraId="62F3E0B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&amp; Allied Lines</w:t>
            </w:r>
          </w:p>
        </w:tc>
      </w:tr>
      <w:tr w:rsidR="00924FDC" w:rsidRPr="00324988" w14:paraId="01B28541" w14:textId="77777777" w:rsidTr="00B30E60">
        <w:trPr>
          <w:jc w:val="center"/>
        </w:trPr>
        <w:tc>
          <w:tcPr>
            <w:tcW w:w="1097" w:type="dxa"/>
          </w:tcPr>
          <w:p w14:paraId="333AE00C"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13</w:t>
            </w:r>
          </w:p>
        </w:tc>
        <w:tc>
          <w:tcPr>
            <w:tcW w:w="4005" w:type="dxa"/>
          </w:tcPr>
          <w:p w14:paraId="74B1F4E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Group accident and health</w:t>
            </w:r>
          </w:p>
        </w:tc>
        <w:tc>
          <w:tcPr>
            <w:tcW w:w="4258" w:type="dxa"/>
          </w:tcPr>
          <w:p w14:paraId="6A0CA21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and Accident</w:t>
            </w:r>
          </w:p>
        </w:tc>
      </w:tr>
      <w:tr w:rsidR="00924FDC" w:rsidRPr="00324988" w14:paraId="0D17FF37" w14:textId="77777777" w:rsidTr="00B30E60">
        <w:trPr>
          <w:jc w:val="center"/>
        </w:trPr>
        <w:tc>
          <w:tcPr>
            <w:tcW w:w="1097" w:type="dxa"/>
          </w:tcPr>
          <w:p w14:paraId="38AEB3A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14</w:t>
            </w:r>
          </w:p>
        </w:tc>
        <w:tc>
          <w:tcPr>
            <w:tcW w:w="4005" w:type="dxa"/>
          </w:tcPr>
          <w:p w14:paraId="212DF6F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A &amp; H (Group and Individual)</w:t>
            </w:r>
          </w:p>
        </w:tc>
        <w:tc>
          <w:tcPr>
            <w:tcW w:w="4258" w:type="dxa"/>
          </w:tcPr>
          <w:p w14:paraId="7B692E0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Life, Health and Accident</w:t>
            </w:r>
          </w:p>
        </w:tc>
      </w:tr>
      <w:tr w:rsidR="00924FDC" w:rsidRPr="00324988" w14:paraId="6B1A708E" w14:textId="77777777" w:rsidTr="00B30E60">
        <w:trPr>
          <w:jc w:val="center"/>
        </w:trPr>
        <w:tc>
          <w:tcPr>
            <w:tcW w:w="1097" w:type="dxa"/>
          </w:tcPr>
          <w:p w14:paraId="6CA6A2D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15.1</w:t>
            </w:r>
          </w:p>
        </w:tc>
        <w:tc>
          <w:tcPr>
            <w:tcW w:w="4005" w:type="dxa"/>
          </w:tcPr>
          <w:p w14:paraId="4FC2055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Collectively renewable A &amp; H</w:t>
            </w:r>
          </w:p>
        </w:tc>
        <w:tc>
          <w:tcPr>
            <w:tcW w:w="4258" w:type="dxa"/>
          </w:tcPr>
          <w:p w14:paraId="6153E8E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and Accident</w:t>
            </w:r>
          </w:p>
        </w:tc>
      </w:tr>
      <w:tr w:rsidR="00924FDC" w:rsidRPr="00324988" w14:paraId="6DC1F6D0" w14:textId="77777777" w:rsidTr="00B30E60">
        <w:trPr>
          <w:jc w:val="center"/>
        </w:trPr>
        <w:tc>
          <w:tcPr>
            <w:tcW w:w="1097" w:type="dxa"/>
          </w:tcPr>
          <w:p w14:paraId="705CEFD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15.2</w:t>
            </w:r>
          </w:p>
        </w:tc>
        <w:tc>
          <w:tcPr>
            <w:tcW w:w="4005" w:type="dxa"/>
          </w:tcPr>
          <w:p w14:paraId="386A1FD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Non-cancelable A &amp; H</w:t>
            </w:r>
          </w:p>
        </w:tc>
        <w:tc>
          <w:tcPr>
            <w:tcW w:w="4258" w:type="dxa"/>
          </w:tcPr>
          <w:p w14:paraId="5A54440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and Accident</w:t>
            </w:r>
          </w:p>
        </w:tc>
      </w:tr>
      <w:tr w:rsidR="00924FDC" w:rsidRPr="00324988" w14:paraId="1E4BAA3B" w14:textId="77777777" w:rsidTr="00B30E60">
        <w:trPr>
          <w:jc w:val="center"/>
        </w:trPr>
        <w:tc>
          <w:tcPr>
            <w:tcW w:w="1097" w:type="dxa"/>
          </w:tcPr>
          <w:p w14:paraId="45266D9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15.3</w:t>
            </w:r>
          </w:p>
        </w:tc>
        <w:tc>
          <w:tcPr>
            <w:tcW w:w="4005" w:type="dxa"/>
          </w:tcPr>
          <w:p w14:paraId="6E47269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Guaranteed renewable A &amp; H</w:t>
            </w:r>
          </w:p>
        </w:tc>
        <w:tc>
          <w:tcPr>
            <w:tcW w:w="4258" w:type="dxa"/>
          </w:tcPr>
          <w:p w14:paraId="3A9FC4B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and Accident</w:t>
            </w:r>
          </w:p>
        </w:tc>
      </w:tr>
      <w:tr w:rsidR="00924FDC" w:rsidRPr="00324988" w14:paraId="79ED6A49" w14:textId="77777777" w:rsidTr="00B30E60">
        <w:trPr>
          <w:jc w:val="center"/>
        </w:trPr>
        <w:tc>
          <w:tcPr>
            <w:tcW w:w="1097" w:type="dxa"/>
          </w:tcPr>
          <w:p w14:paraId="57CE60EA"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15.4</w:t>
            </w:r>
          </w:p>
        </w:tc>
        <w:tc>
          <w:tcPr>
            <w:tcW w:w="4005" w:type="dxa"/>
          </w:tcPr>
          <w:p w14:paraId="2368D5C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Non-renewable for stated reasons only</w:t>
            </w:r>
          </w:p>
        </w:tc>
        <w:tc>
          <w:tcPr>
            <w:tcW w:w="4258" w:type="dxa"/>
          </w:tcPr>
          <w:p w14:paraId="07DE65A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and Accident</w:t>
            </w:r>
          </w:p>
        </w:tc>
      </w:tr>
      <w:tr w:rsidR="00924FDC" w:rsidRPr="00324988" w14:paraId="22FE91C5" w14:textId="77777777" w:rsidTr="00B30E60">
        <w:trPr>
          <w:jc w:val="center"/>
        </w:trPr>
        <w:tc>
          <w:tcPr>
            <w:tcW w:w="1097" w:type="dxa"/>
          </w:tcPr>
          <w:p w14:paraId="2413777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15.5</w:t>
            </w:r>
          </w:p>
        </w:tc>
        <w:tc>
          <w:tcPr>
            <w:tcW w:w="4005" w:type="dxa"/>
          </w:tcPr>
          <w:p w14:paraId="19DA0CE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accident only</w:t>
            </w:r>
          </w:p>
        </w:tc>
        <w:tc>
          <w:tcPr>
            <w:tcW w:w="4258" w:type="dxa"/>
          </w:tcPr>
          <w:p w14:paraId="5D2D03F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and Accident</w:t>
            </w:r>
          </w:p>
        </w:tc>
      </w:tr>
      <w:tr w:rsidR="00924FDC" w:rsidRPr="00324988" w14:paraId="3C74BC0C" w14:textId="77777777" w:rsidTr="00B30E60">
        <w:trPr>
          <w:jc w:val="center"/>
        </w:trPr>
        <w:tc>
          <w:tcPr>
            <w:tcW w:w="1097" w:type="dxa"/>
          </w:tcPr>
          <w:p w14:paraId="1B2B076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15.6</w:t>
            </w:r>
          </w:p>
        </w:tc>
        <w:tc>
          <w:tcPr>
            <w:tcW w:w="4005" w:type="dxa"/>
          </w:tcPr>
          <w:p w14:paraId="5CC72C1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Medicare Title XVIII exempt from state taxes or fees</w:t>
            </w:r>
          </w:p>
        </w:tc>
        <w:tc>
          <w:tcPr>
            <w:tcW w:w="4258" w:type="dxa"/>
          </w:tcPr>
          <w:p w14:paraId="5FF45BD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N/A</w:t>
            </w:r>
          </w:p>
        </w:tc>
      </w:tr>
      <w:tr w:rsidR="00924FDC" w:rsidRPr="00324988" w14:paraId="14320818" w14:textId="77777777" w:rsidTr="00B30E60">
        <w:trPr>
          <w:jc w:val="center"/>
        </w:trPr>
        <w:tc>
          <w:tcPr>
            <w:tcW w:w="1097" w:type="dxa"/>
          </w:tcPr>
          <w:p w14:paraId="655EE9E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15.7</w:t>
            </w:r>
          </w:p>
        </w:tc>
        <w:tc>
          <w:tcPr>
            <w:tcW w:w="4005" w:type="dxa"/>
          </w:tcPr>
          <w:p w14:paraId="053F4E8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All other A &amp; H</w:t>
            </w:r>
          </w:p>
        </w:tc>
        <w:tc>
          <w:tcPr>
            <w:tcW w:w="4258" w:type="dxa"/>
          </w:tcPr>
          <w:p w14:paraId="68B5740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and Accident</w:t>
            </w:r>
          </w:p>
        </w:tc>
      </w:tr>
      <w:tr w:rsidR="00924FDC" w:rsidRPr="00324988" w14:paraId="302BCE20" w14:textId="77777777" w:rsidTr="00B30E60">
        <w:trPr>
          <w:jc w:val="center"/>
        </w:trPr>
        <w:tc>
          <w:tcPr>
            <w:tcW w:w="1097" w:type="dxa"/>
          </w:tcPr>
          <w:p w14:paraId="5E6D2D6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15.8</w:t>
            </w:r>
          </w:p>
        </w:tc>
        <w:tc>
          <w:tcPr>
            <w:tcW w:w="4005" w:type="dxa"/>
          </w:tcPr>
          <w:p w14:paraId="1D729F9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Federal Employees Health Benefits Plan Premium</w:t>
            </w:r>
          </w:p>
        </w:tc>
        <w:tc>
          <w:tcPr>
            <w:tcW w:w="4258" w:type="dxa"/>
          </w:tcPr>
          <w:p w14:paraId="5161CE1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and Accident</w:t>
            </w:r>
          </w:p>
        </w:tc>
      </w:tr>
      <w:tr w:rsidR="00924FDC" w:rsidRPr="00324988" w14:paraId="386E6B81" w14:textId="77777777" w:rsidTr="00B30E60">
        <w:trPr>
          <w:jc w:val="center"/>
        </w:trPr>
        <w:tc>
          <w:tcPr>
            <w:tcW w:w="1097" w:type="dxa"/>
          </w:tcPr>
          <w:p w14:paraId="1B8F7AF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16</w:t>
            </w:r>
          </w:p>
        </w:tc>
        <w:tc>
          <w:tcPr>
            <w:tcW w:w="4005" w:type="dxa"/>
          </w:tcPr>
          <w:p w14:paraId="6A6C36C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Workers' compensation</w:t>
            </w:r>
          </w:p>
        </w:tc>
        <w:tc>
          <w:tcPr>
            <w:tcW w:w="4258" w:type="dxa"/>
          </w:tcPr>
          <w:p w14:paraId="547F731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Workers' Compensation</w:t>
            </w:r>
          </w:p>
        </w:tc>
      </w:tr>
      <w:tr w:rsidR="00924FDC" w:rsidRPr="00324988" w14:paraId="20E42C94" w14:textId="77777777" w:rsidTr="00B30E60">
        <w:trPr>
          <w:jc w:val="center"/>
        </w:trPr>
        <w:tc>
          <w:tcPr>
            <w:tcW w:w="1097" w:type="dxa"/>
          </w:tcPr>
          <w:p w14:paraId="7F1F184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17.1</w:t>
            </w:r>
          </w:p>
        </w:tc>
        <w:tc>
          <w:tcPr>
            <w:tcW w:w="4005" w:type="dxa"/>
          </w:tcPr>
          <w:p w14:paraId="66F2D1D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liability – occurrence</w:t>
            </w:r>
          </w:p>
        </w:tc>
        <w:tc>
          <w:tcPr>
            <w:tcW w:w="4258" w:type="dxa"/>
          </w:tcPr>
          <w:p w14:paraId="0C6885D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Liability</w:t>
            </w:r>
          </w:p>
        </w:tc>
      </w:tr>
      <w:tr w:rsidR="00924FDC" w:rsidRPr="00324988" w14:paraId="2ABF5A3D" w14:textId="77777777" w:rsidTr="00B30E60">
        <w:trPr>
          <w:jc w:val="center"/>
        </w:trPr>
        <w:tc>
          <w:tcPr>
            <w:tcW w:w="1097" w:type="dxa"/>
          </w:tcPr>
          <w:p w14:paraId="6C8EF39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17.2</w:t>
            </w:r>
          </w:p>
        </w:tc>
        <w:tc>
          <w:tcPr>
            <w:tcW w:w="4005" w:type="dxa"/>
          </w:tcPr>
          <w:p w14:paraId="4322FEA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liability – claims made</w:t>
            </w:r>
          </w:p>
        </w:tc>
        <w:tc>
          <w:tcPr>
            <w:tcW w:w="4258" w:type="dxa"/>
          </w:tcPr>
          <w:p w14:paraId="30904BF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Liability</w:t>
            </w:r>
          </w:p>
        </w:tc>
      </w:tr>
      <w:tr w:rsidR="00924FDC" w:rsidRPr="00324988" w14:paraId="452DC094" w14:textId="77777777" w:rsidTr="00B30E60">
        <w:trPr>
          <w:jc w:val="center"/>
        </w:trPr>
        <w:tc>
          <w:tcPr>
            <w:tcW w:w="1097" w:type="dxa"/>
          </w:tcPr>
          <w:p w14:paraId="09F5944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17.3</w:t>
            </w:r>
          </w:p>
        </w:tc>
        <w:tc>
          <w:tcPr>
            <w:tcW w:w="4005" w:type="dxa"/>
          </w:tcPr>
          <w:p w14:paraId="2D46318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Excess workers' compensation</w:t>
            </w:r>
          </w:p>
        </w:tc>
        <w:tc>
          <w:tcPr>
            <w:tcW w:w="4258" w:type="dxa"/>
          </w:tcPr>
          <w:p w14:paraId="78E6B15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Workers' Compensation</w:t>
            </w:r>
          </w:p>
        </w:tc>
      </w:tr>
      <w:tr w:rsidR="00924FDC" w:rsidRPr="00324988" w14:paraId="06585058" w14:textId="77777777" w:rsidTr="00B30E60">
        <w:trPr>
          <w:jc w:val="center"/>
        </w:trPr>
        <w:tc>
          <w:tcPr>
            <w:tcW w:w="1097" w:type="dxa"/>
          </w:tcPr>
          <w:p w14:paraId="0741B85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18</w:t>
            </w:r>
          </w:p>
        </w:tc>
        <w:tc>
          <w:tcPr>
            <w:tcW w:w="4005" w:type="dxa"/>
          </w:tcPr>
          <w:p w14:paraId="7F48F15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Products liability</w:t>
            </w:r>
          </w:p>
        </w:tc>
        <w:tc>
          <w:tcPr>
            <w:tcW w:w="4258" w:type="dxa"/>
          </w:tcPr>
          <w:p w14:paraId="2C6052E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Liability</w:t>
            </w:r>
          </w:p>
        </w:tc>
      </w:tr>
      <w:tr w:rsidR="00924FDC" w:rsidRPr="00324988" w14:paraId="15916D2E" w14:textId="77777777" w:rsidTr="00B30E60">
        <w:trPr>
          <w:jc w:val="center"/>
        </w:trPr>
        <w:tc>
          <w:tcPr>
            <w:tcW w:w="1097" w:type="dxa"/>
          </w:tcPr>
          <w:p w14:paraId="050EE1D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19.1</w:t>
            </w:r>
          </w:p>
        </w:tc>
        <w:tc>
          <w:tcPr>
            <w:tcW w:w="4005" w:type="dxa"/>
          </w:tcPr>
          <w:p w14:paraId="26FAAC7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passenger auto no-fault (personal injury protection)</w:t>
            </w:r>
          </w:p>
        </w:tc>
        <w:tc>
          <w:tcPr>
            <w:tcW w:w="4258" w:type="dxa"/>
          </w:tcPr>
          <w:p w14:paraId="79B7A71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N/A</w:t>
            </w:r>
          </w:p>
        </w:tc>
      </w:tr>
      <w:tr w:rsidR="00924FDC" w:rsidRPr="00324988" w14:paraId="7832E71A" w14:textId="77777777" w:rsidTr="00B30E60">
        <w:trPr>
          <w:jc w:val="center"/>
        </w:trPr>
        <w:tc>
          <w:tcPr>
            <w:tcW w:w="1097" w:type="dxa"/>
          </w:tcPr>
          <w:p w14:paraId="0716392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19.2</w:t>
            </w:r>
          </w:p>
        </w:tc>
        <w:tc>
          <w:tcPr>
            <w:tcW w:w="4005" w:type="dxa"/>
          </w:tcPr>
          <w:p w14:paraId="7A9A826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private passenger auto liability</w:t>
            </w:r>
          </w:p>
        </w:tc>
        <w:tc>
          <w:tcPr>
            <w:tcW w:w="4258" w:type="dxa"/>
          </w:tcPr>
          <w:p w14:paraId="148973F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xml:space="preserve">Vehicle </w:t>
            </w:r>
          </w:p>
        </w:tc>
      </w:tr>
      <w:tr w:rsidR="00924FDC" w:rsidRPr="00324988" w14:paraId="079B4B59" w14:textId="77777777" w:rsidTr="00B30E60">
        <w:trPr>
          <w:jc w:val="center"/>
        </w:trPr>
        <w:tc>
          <w:tcPr>
            <w:tcW w:w="1097" w:type="dxa"/>
          </w:tcPr>
          <w:p w14:paraId="53D8D3D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19.3</w:t>
            </w:r>
          </w:p>
        </w:tc>
        <w:tc>
          <w:tcPr>
            <w:tcW w:w="4005" w:type="dxa"/>
          </w:tcPr>
          <w:p w14:paraId="4044DC9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auto no-fault (personal injury protection)</w:t>
            </w:r>
          </w:p>
        </w:tc>
        <w:tc>
          <w:tcPr>
            <w:tcW w:w="4258" w:type="dxa"/>
          </w:tcPr>
          <w:p w14:paraId="2CCE764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N/A</w:t>
            </w:r>
          </w:p>
        </w:tc>
      </w:tr>
      <w:tr w:rsidR="00924FDC" w:rsidRPr="00324988" w14:paraId="1DEAF0E6" w14:textId="77777777" w:rsidTr="00B30E60">
        <w:trPr>
          <w:jc w:val="center"/>
        </w:trPr>
        <w:tc>
          <w:tcPr>
            <w:tcW w:w="1097" w:type="dxa"/>
          </w:tcPr>
          <w:p w14:paraId="6BA63D7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19.4</w:t>
            </w:r>
          </w:p>
        </w:tc>
        <w:tc>
          <w:tcPr>
            <w:tcW w:w="4005" w:type="dxa"/>
          </w:tcPr>
          <w:p w14:paraId="6391F26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commercial auto liability</w:t>
            </w:r>
          </w:p>
        </w:tc>
        <w:tc>
          <w:tcPr>
            <w:tcW w:w="4258" w:type="dxa"/>
          </w:tcPr>
          <w:p w14:paraId="710D14F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Vehicle</w:t>
            </w:r>
          </w:p>
        </w:tc>
      </w:tr>
      <w:tr w:rsidR="00924FDC" w:rsidRPr="00324988" w14:paraId="164BEB63" w14:textId="77777777" w:rsidTr="00B30E60">
        <w:trPr>
          <w:jc w:val="center"/>
        </w:trPr>
        <w:tc>
          <w:tcPr>
            <w:tcW w:w="1097" w:type="dxa"/>
          </w:tcPr>
          <w:p w14:paraId="59286A0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21.1</w:t>
            </w:r>
          </w:p>
        </w:tc>
        <w:tc>
          <w:tcPr>
            <w:tcW w:w="4005" w:type="dxa"/>
          </w:tcPr>
          <w:p w14:paraId="7E77F9B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passenger auto physical damage</w:t>
            </w:r>
          </w:p>
        </w:tc>
        <w:tc>
          <w:tcPr>
            <w:tcW w:w="4258" w:type="dxa"/>
          </w:tcPr>
          <w:p w14:paraId="5BB3A84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Vehicle</w:t>
            </w:r>
          </w:p>
        </w:tc>
      </w:tr>
      <w:tr w:rsidR="00924FDC" w:rsidRPr="00324988" w14:paraId="1539ED00" w14:textId="77777777" w:rsidTr="00B30E60">
        <w:trPr>
          <w:jc w:val="center"/>
        </w:trPr>
        <w:tc>
          <w:tcPr>
            <w:tcW w:w="1097" w:type="dxa"/>
          </w:tcPr>
          <w:p w14:paraId="7991F9E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21.2</w:t>
            </w:r>
          </w:p>
        </w:tc>
        <w:tc>
          <w:tcPr>
            <w:tcW w:w="4005" w:type="dxa"/>
          </w:tcPr>
          <w:p w14:paraId="702CCA9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auto physical damage</w:t>
            </w:r>
          </w:p>
        </w:tc>
        <w:tc>
          <w:tcPr>
            <w:tcW w:w="4258" w:type="dxa"/>
          </w:tcPr>
          <w:p w14:paraId="0164DB3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Vehicle</w:t>
            </w:r>
          </w:p>
        </w:tc>
      </w:tr>
      <w:tr w:rsidR="00924FDC" w:rsidRPr="00324988" w14:paraId="6AA8892F" w14:textId="77777777" w:rsidTr="00B30E60">
        <w:trPr>
          <w:jc w:val="center"/>
        </w:trPr>
        <w:tc>
          <w:tcPr>
            <w:tcW w:w="1097" w:type="dxa"/>
          </w:tcPr>
          <w:p w14:paraId="6A45D8B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22</w:t>
            </w:r>
          </w:p>
        </w:tc>
        <w:tc>
          <w:tcPr>
            <w:tcW w:w="4005" w:type="dxa"/>
          </w:tcPr>
          <w:p w14:paraId="1496CC6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Aircraft (all perils)</w:t>
            </w:r>
          </w:p>
        </w:tc>
        <w:tc>
          <w:tcPr>
            <w:tcW w:w="4258" w:type="dxa"/>
          </w:tcPr>
          <w:p w14:paraId="782CD30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Marine and Transportation, Liability</w:t>
            </w:r>
          </w:p>
        </w:tc>
      </w:tr>
      <w:tr w:rsidR="00924FDC" w:rsidRPr="00324988" w14:paraId="222F5D3F" w14:textId="77777777" w:rsidTr="00B30E60">
        <w:trPr>
          <w:jc w:val="center"/>
        </w:trPr>
        <w:tc>
          <w:tcPr>
            <w:tcW w:w="1097" w:type="dxa"/>
          </w:tcPr>
          <w:p w14:paraId="5EA3C19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23</w:t>
            </w:r>
          </w:p>
        </w:tc>
        <w:tc>
          <w:tcPr>
            <w:tcW w:w="4005" w:type="dxa"/>
          </w:tcPr>
          <w:p w14:paraId="4B469ED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Fidelity</w:t>
            </w:r>
          </w:p>
        </w:tc>
        <w:tc>
          <w:tcPr>
            <w:tcW w:w="4258" w:type="dxa"/>
          </w:tcPr>
          <w:p w14:paraId="6F476D0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xml:space="preserve">Fidelity </w:t>
            </w:r>
          </w:p>
        </w:tc>
      </w:tr>
      <w:tr w:rsidR="00924FDC" w:rsidRPr="00324988" w14:paraId="3525C761" w14:textId="77777777" w:rsidTr="00B30E60">
        <w:trPr>
          <w:jc w:val="center"/>
        </w:trPr>
        <w:tc>
          <w:tcPr>
            <w:tcW w:w="1097" w:type="dxa"/>
          </w:tcPr>
          <w:p w14:paraId="0E19055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24</w:t>
            </w:r>
          </w:p>
        </w:tc>
        <w:tc>
          <w:tcPr>
            <w:tcW w:w="4005" w:type="dxa"/>
          </w:tcPr>
          <w:p w14:paraId="70EEB11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Surety</w:t>
            </w:r>
          </w:p>
        </w:tc>
        <w:tc>
          <w:tcPr>
            <w:tcW w:w="4258" w:type="dxa"/>
          </w:tcPr>
          <w:p w14:paraId="100BF0E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Surety</w:t>
            </w:r>
          </w:p>
        </w:tc>
      </w:tr>
      <w:tr w:rsidR="00924FDC" w:rsidRPr="00324988" w14:paraId="20F457CD" w14:textId="77777777" w:rsidTr="00B30E60">
        <w:trPr>
          <w:jc w:val="center"/>
        </w:trPr>
        <w:tc>
          <w:tcPr>
            <w:tcW w:w="1097" w:type="dxa"/>
          </w:tcPr>
          <w:p w14:paraId="055E989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26</w:t>
            </w:r>
          </w:p>
        </w:tc>
        <w:tc>
          <w:tcPr>
            <w:tcW w:w="4005" w:type="dxa"/>
          </w:tcPr>
          <w:p w14:paraId="19100C0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Burglary and theft</w:t>
            </w:r>
          </w:p>
        </w:tc>
        <w:tc>
          <w:tcPr>
            <w:tcW w:w="4258" w:type="dxa"/>
          </w:tcPr>
          <w:p w14:paraId="17AB47F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Burglary and Forgery</w:t>
            </w:r>
          </w:p>
        </w:tc>
      </w:tr>
      <w:tr w:rsidR="00924FDC" w:rsidRPr="00324988" w14:paraId="19D9C41E" w14:textId="77777777" w:rsidTr="00B30E60">
        <w:trPr>
          <w:jc w:val="center"/>
        </w:trPr>
        <w:tc>
          <w:tcPr>
            <w:tcW w:w="1097" w:type="dxa"/>
          </w:tcPr>
          <w:p w14:paraId="58D9061F"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27</w:t>
            </w:r>
          </w:p>
        </w:tc>
        <w:tc>
          <w:tcPr>
            <w:tcW w:w="4005" w:type="dxa"/>
          </w:tcPr>
          <w:p w14:paraId="18CCCB6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Boiler and machinery</w:t>
            </w:r>
          </w:p>
        </w:tc>
        <w:tc>
          <w:tcPr>
            <w:tcW w:w="4258" w:type="dxa"/>
          </w:tcPr>
          <w:p w14:paraId="03A2DBE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Steam Boiler and Sprinkler Leakage</w:t>
            </w:r>
          </w:p>
        </w:tc>
      </w:tr>
      <w:tr w:rsidR="0002226F" w:rsidRPr="00324988" w14:paraId="4F26F7FF" w14:textId="77777777" w:rsidTr="0002226F">
        <w:trPr>
          <w:jc w:val="center"/>
        </w:trPr>
        <w:tc>
          <w:tcPr>
            <w:tcW w:w="9360" w:type="dxa"/>
            <w:gridSpan w:val="3"/>
          </w:tcPr>
          <w:p w14:paraId="52457F06" w14:textId="77777777" w:rsidR="0002226F" w:rsidRPr="00324988" w:rsidRDefault="0002226F" w:rsidP="0002226F">
            <w:pPr>
              <w:keepNext/>
              <w:rPr>
                <w:rFonts w:ascii="Times New Roman" w:hAnsi="Times New Roman"/>
                <w:sz w:val="18"/>
                <w:szCs w:val="18"/>
              </w:rPr>
            </w:pPr>
            <w:r>
              <w:rPr>
                <w:rFonts w:ascii="Times New Roman" w:hAnsi="Times New Roman"/>
                <w:b/>
                <w:sz w:val="18"/>
                <w:szCs w:val="18"/>
              </w:rPr>
              <w:lastRenderedPageBreak/>
              <w:t>LOUISIANA</w:t>
            </w:r>
            <w:r w:rsidRPr="00162590">
              <w:rPr>
                <w:rFonts w:ascii="Times New Roman" w:hAnsi="Times New Roman"/>
                <w:b/>
                <w:sz w:val="18"/>
                <w:szCs w:val="18"/>
              </w:rPr>
              <w:t xml:space="preserve"> (continued)</w:t>
            </w:r>
          </w:p>
        </w:tc>
      </w:tr>
      <w:tr w:rsidR="00924FDC" w:rsidRPr="00324988" w14:paraId="7F763818" w14:textId="77777777" w:rsidTr="00B30E60">
        <w:trPr>
          <w:jc w:val="center"/>
        </w:trPr>
        <w:tc>
          <w:tcPr>
            <w:tcW w:w="1097" w:type="dxa"/>
          </w:tcPr>
          <w:p w14:paraId="2504E44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28</w:t>
            </w:r>
          </w:p>
        </w:tc>
        <w:tc>
          <w:tcPr>
            <w:tcW w:w="4005" w:type="dxa"/>
          </w:tcPr>
          <w:p w14:paraId="47B64E2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w:t>
            </w:r>
          </w:p>
        </w:tc>
        <w:tc>
          <w:tcPr>
            <w:tcW w:w="4258" w:type="dxa"/>
          </w:tcPr>
          <w:p w14:paraId="37E24B7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Life, Health and Accident Insurance, Credit Property and Casualty Ins.</w:t>
            </w:r>
          </w:p>
        </w:tc>
      </w:tr>
      <w:tr w:rsidR="00924FDC" w:rsidRPr="00324988" w14:paraId="0EF3CD9E" w14:textId="77777777" w:rsidTr="00B30E60">
        <w:trPr>
          <w:jc w:val="center"/>
        </w:trPr>
        <w:tc>
          <w:tcPr>
            <w:tcW w:w="1097" w:type="dxa"/>
          </w:tcPr>
          <w:p w14:paraId="7552FA6F"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30</w:t>
            </w:r>
          </w:p>
        </w:tc>
        <w:tc>
          <w:tcPr>
            <w:tcW w:w="4005" w:type="dxa"/>
          </w:tcPr>
          <w:p w14:paraId="0B5E6F2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Warranty</w:t>
            </w:r>
          </w:p>
        </w:tc>
        <w:tc>
          <w:tcPr>
            <w:tcW w:w="4258" w:type="dxa"/>
          </w:tcPr>
          <w:p w14:paraId="40DA3A1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 and Allied Lines, Vehicle, Miscellaneous</w:t>
            </w:r>
          </w:p>
        </w:tc>
      </w:tr>
      <w:tr w:rsidR="00924FDC" w:rsidRPr="00324988" w14:paraId="4F6D5137" w14:textId="77777777" w:rsidTr="00B30E60">
        <w:trPr>
          <w:jc w:val="center"/>
        </w:trPr>
        <w:tc>
          <w:tcPr>
            <w:tcW w:w="1097" w:type="dxa"/>
          </w:tcPr>
          <w:p w14:paraId="3A23D58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34</w:t>
            </w:r>
          </w:p>
        </w:tc>
        <w:tc>
          <w:tcPr>
            <w:tcW w:w="4005" w:type="dxa"/>
          </w:tcPr>
          <w:p w14:paraId="0BC37F8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Aggregate write-ins for other lines of business</w:t>
            </w:r>
          </w:p>
        </w:tc>
        <w:tc>
          <w:tcPr>
            <w:tcW w:w="4258" w:type="dxa"/>
          </w:tcPr>
          <w:p w14:paraId="6601001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Miscellaneous</w:t>
            </w:r>
          </w:p>
        </w:tc>
      </w:tr>
      <w:tr w:rsidR="00924FDC" w:rsidRPr="00324988" w14:paraId="7D8FFF3D" w14:textId="77777777" w:rsidTr="00B30E60">
        <w:trPr>
          <w:jc w:val="center"/>
        </w:trPr>
        <w:tc>
          <w:tcPr>
            <w:tcW w:w="1097" w:type="dxa"/>
          </w:tcPr>
          <w:p w14:paraId="2FD1832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13A200C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258" w:type="dxa"/>
          </w:tcPr>
          <w:p w14:paraId="4905C629" w14:textId="77777777" w:rsidR="00924FDC" w:rsidRPr="00E37401" w:rsidRDefault="00924FDC" w:rsidP="00924FDC">
            <w:pPr>
              <w:rPr>
                <w:rFonts w:ascii="Times New Roman" w:hAnsi="Times New Roman"/>
                <w:sz w:val="18"/>
                <w:szCs w:val="18"/>
              </w:rPr>
            </w:pPr>
          </w:p>
        </w:tc>
      </w:tr>
      <w:tr w:rsidR="00924FDC" w:rsidRPr="00324988" w14:paraId="740A6E36" w14:textId="77777777" w:rsidTr="00B30E60">
        <w:trPr>
          <w:jc w:val="center"/>
        </w:trPr>
        <w:tc>
          <w:tcPr>
            <w:tcW w:w="1097" w:type="dxa"/>
          </w:tcPr>
          <w:p w14:paraId="183FBA0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5FD0638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Title</w:t>
            </w:r>
          </w:p>
        </w:tc>
        <w:tc>
          <w:tcPr>
            <w:tcW w:w="4258" w:type="dxa"/>
          </w:tcPr>
          <w:p w14:paraId="5887FD3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Title</w:t>
            </w:r>
          </w:p>
        </w:tc>
      </w:tr>
      <w:tr w:rsidR="00924FDC" w:rsidRPr="00324988" w14:paraId="3FEC92CF" w14:textId="77777777" w:rsidTr="00B30E60">
        <w:trPr>
          <w:jc w:val="center"/>
        </w:trPr>
        <w:tc>
          <w:tcPr>
            <w:tcW w:w="1097" w:type="dxa"/>
          </w:tcPr>
          <w:p w14:paraId="4F330D2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748C244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258" w:type="dxa"/>
          </w:tcPr>
          <w:p w14:paraId="3F58777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0545183F" w14:textId="77777777" w:rsidTr="00B30E60">
        <w:trPr>
          <w:jc w:val="center"/>
        </w:trPr>
        <w:tc>
          <w:tcPr>
            <w:tcW w:w="1097" w:type="dxa"/>
          </w:tcPr>
          <w:p w14:paraId="71C8E2F7"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 </w:t>
            </w:r>
          </w:p>
        </w:tc>
        <w:tc>
          <w:tcPr>
            <w:tcW w:w="4005" w:type="dxa"/>
          </w:tcPr>
          <w:p w14:paraId="42B820C8" w14:textId="77777777" w:rsidR="00924FDC" w:rsidRPr="00E37401" w:rsidRDefault="00924FDC" w:rsidP="00924FDC">
            <w:pPr>
              <w:keepNext/>
              <w:keepLines/>
              <w:rPr>
                <w:rFonts w:ascii="Times New Roman" w:hAnsi="Times New Roman"/>
                <w:b/>
                <w:bCs/>
                <w:sz w:val="18"/>
                <w:szCs w:val="18"/>
              </w:rPr>
            </w:pPr>
            <w:r w:rsidRPr="00E37401">
              <w:rPr>
                <w:rFonts w:ascii="Times New Roman" w:hAnsi="Times New Roman"/>
                <w:b/>
                <w:bCs/>
                <w:sz w:val="18"/>
                <w:szCs w:val="18"/>
              </w:rPr>
              <w:t>Life Lines of Business</w:t>
            </w:r>
          </w:p>
        </w:tc>
        <w:tc>
          <w:tcPr>
            <w:tcW w:w="4258" w:type="dxa"/>
          </w:tcPr>
          <w:p w14:paraId="2CCE66A8"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 </w:t>
            </w:r>
          </w:p>
        </w:tc>
      </w:tr>
      <w:tr w:rsidR="00924FDC" w:rsidRPr="00324988" w14:paraId="56C5ED5C" w14:textId="77777777" w:rsidTr="00B30E60">
        <w:trPr>
          <w:jc w:val="center"/>
        </w:trPr>
        <w:tc>
          <w:tcPr>
            <w:tcW w:w="1097" w:type="dxa"/>
          </w:tcPr>
          <w:p w14:paraId="46BFDADD"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 </w:t>
            </w:r>
          </w:p>
        </w:tc>
        <w:tc>
          <w:tcPr>
            <w:tcW w:w="4005" w:type="dxa"/>
          </w:tcPr>
          <w:p w14:paraId="493C300B"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Life</w:t>
            </w:r>
          </w:p>
        </w:tc>
        <w:tc>
          <w:tcPr>
            <w:tcW w:w="4258" w:type="dxa"/>
          </w:tcPr>
          <w:p w14:paraId="250BF515"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Life</w:t>
            </w:r>
          </w:p>
        </w:tc>
      </w:tr>
      <w:tr w:rsidR="00924FDC" w:rsidRPr="00324988" w14:paraId="12F48894" w14:textId="77777777" w:rsidTr="00B30E60">
        <w:trPr>
          <w:jc w:val="center"/>
        </w:trPr>
        <w:tc>
          <w:tcPr>
            <w:tcW w:w="1097" w:type="dxa"/>
          </w:tcPr>
          <w:p w14:paraId="022FCE3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7F0808F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Industrial Life</w:t>
            </w:r>
          </w:p>
        </w:tc>
        <w:tc>
          <w:tcPr>
            <w:tcW w:w="4258" w:type="dxa"/>
          </w:tcPr>
          <w:p w14:paraId="724D1A3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w:t>
            </w:r>
          </w:p>
        </w:tc>
      </w:tr>
      <w:tr w:rsidR="00924FDC" w:rsidRPr="00324988" w14:paraId="7453FFEE" w14:textId="77777777" w:rsidTr="00B30E60">
        <w:trPr>
          <w:jc w:val="center"/>
        </w:trPr>
        <w:tc>
          <w:tcPr>
            <w:tcW w:w="1097" w:type="dxa"/>
          </w:tcPr>
          <w:p w14:paraId="4A28575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08AB08E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Life</w:t>
            </w:r>
          </w:p>
        </w:tc>
        <w:tc>
          <w:tcPr>
            <w:tcW w:w="4258" w:type="dxa"/>
          </w:tcPr>
          <w:p w14:paraId="2480980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Life Health and Accident</w:t>
            </w:r>
          </w:p>
        </w:tc>
      </w:tr>
      <w:tr w:rsidR="00924FDC" w:rsidRPr="00324988" w14:paraId="78A1B8EC" w14:textId="77777777" w:rsidTr="00B30E60">
        <w:trPr>
          <w:jc w:val="center"/>
        </w:trPr>
        <w:tc>
          <w:tcPr>
            <w:tcW w:w="1097" w:type="dxa"/>
          </w:tcPr>
          <w:p w14:paraId="558E35A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4BAE6DE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Accident &amp; Health</w:t>
            </w:r>
          </w:p>
        </w:tc>
        <w:tc>
          <w:tcPr>
            <w:tcW w:w="4258" w:type="dxa"/>
          </w:tcPr>
          <w:p w14:paraId="7DBA8C3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and Accident</w:t>
            </w:r>
          </w:p>
        </w:tc>
      </w:tr>
      <w:tr w:rsidR="00924FDC" w:rsidRPr="00324988" w14:paraId="70A63513" w14:textId="77777777" w:rsidTr="00B30E60">
        <w:trPr>
          <w:jc w:val="center"/>
        </w:trPr>
        <w:tc>
          <w:tcPr>
            <w:tcW w:w="1097" w:type="dxa"/>
          </w:tcPr>
          <w:p w14:paraId="6F4036A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0D7EC8A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Accident &amp; Health</w:t>
            </w:r>
          </w:p>
        </w:tc>
        <w:tc>
          <w:tcPr>
            <w:tcW w:w="4258" w:type="dxa"/>
          </w:tcPr>
          <w:p w14:paraId="53E4192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Life Health and Accident</w:t>
            </w:r>
          </w:p>
        </w:tc>
      </w:tr>
      <w:tr w:rsidR="00924FDC" w:rsidRPr="00324988" w14:paraId="5337D86D" w14:textId="77777777" w:rsidTr="00B30E60">
        <w:trPr>
          <w:jc w:val="center"/>
        </w:trPr>
        <w:tc>
          <w:tcPr>
            <w:tcW w:w="1097" w:type="dxa"/>
          </w:tcPr>
          <w:p w14:paraId="334F0B6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7A75E8E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Annuities</w:t>
            </w:r>
          </w:p>
        </w:tc>
        <w:tc>
          <w:tcPr>
            <w:tcW w:w="4258" w:type="dxa"/>
          </w:tcPr>
          <w:p w14:paraId="1874C86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xml:space="preserve">Annuities </w:t>
            </w:r>
          </w:p>
        </w:tc>
      </w:tr>
      <w:tr w:rsidR="00924FDC" w:rsidRPr="00324988" w14:paraId="6951B096" w14:textId="77777777" w:rsidTr="00B30E60">
        <w:trPr>
          <w:jc w:val="center"/>
        </w:trPr>
        <w:tc>
          <w:tcPr>
            <w:tcW w:w="1097" w:type="dxa"/>
            <w:tcBorders>
              <w:bottom w:val="single" w:sz="4" w:space="0" w:color="auto"/>
            </w:tcBorders>
          </w:tcPr>
          <w:p w14:paraId="2076A75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Borders>
              <w:bottom w:val="single" w:sz="4" w:space="0" w:color="auto"/>
            </w:tcBorders>
          </w:tcPr>
          <w:p w14:paraId="02FF657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Variable Annuities</w:t>
            </w:r>
          </w:p>
        </w:tc>
        <w:tc>
          <w:tcPr>
            <w:tcW w:w="4258" w:type="dxa"/>
            <w:tcBorders>
              <w:bottom w:val="single" w:sz="4" w:space="0" w:color="auto"/>
            </w:tcBorders>
          </w:tcPr>
          <w:p w14:paraId="1AE549E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Annuities</w:t>
            </w:r>
          </w:p>
        </w:tc>
      </w:tr>
      <w:tr w:rsidR="00924FDC" w:rsidRPr="0081248D" w14:paraId="07576D16" w14:textId="77777777" w:rsidTr="0081248D">
        <w:trPr>
          <w:jc w:val="center"/>
        </w:trPr>
        <w:tc>
          <w:tcPr>
            <w:tcW w:w="9360" w:type="dxa"/>
            <w:gridSpan w:val="3"/>
            <w:shd w:val="clear" w:color="auto" w:fill="D9D9D9" w:themeFill="background1" w:themeFillShade="D9"/>
          </w:tcPr>
          <w:p w14:paraId="7DF050C4" w14:textId="77777777" w:rsidR="00924FDC" w:rsidRPr="0081248D" w:rsidRDefault="00924FDC" w:rsidP="00924FDC">
            <w:pPr>
              <w:keepNext/>
              <w:keepLines/>
              <w:rPr>
                <w:rFonts w:ascii="Times New Roman" w:hAnsi="Times New Roman"/>
                <w:b/>
              </w:rPr>
            </w:pPr>
            <w:r w:rsidRPr="0081248D">
              <w:rPr>
                <w:rFonts w:ascii="Times New Roman" w:hAnsi="Times New Roman"/>
                <w:b/>
              </w:rPr>
              <w:t>MAINE</w:t>
            </w:r>
          </w:p>
        </w:tc>
      </w:tr>
      <w:tr w:rsidR="00924FDC" w:rsidRPr="00324988" w14:paraId="72CBFAEB" w14:textId="77777777" w:rsidTr="004B548D">
        <w:trPr>
          <w:jc w:val="center"/>
        </w:trPr>
        <w:tc>
          <w:tcPr>
            <w:tcW w:w="9360" w:type="dxa"/>
            <w:gridSpan w:val="3"/>
          </w:tcPr>
          <w:p w14:paraId="40009E76" w14:textId="77777777" w:rsidR="00924FDC" w:rsidRPr="00324988" w:rsidRDefault="00924FDC" w:rsidP="00924FDC">
            <w:pPr>
              <w:keepNext/>
              <w:keepLines/>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35AC8E81" w14:textId="77777777" w:rsidTr="00B30E60">
        <w:trPr>
          <w:jc w:val="center"/>
        </w:trPr>
        <w:tc>
          <w:tcPr>
            <w:tcW w:w="1097" w:type="dxa"/>
          </w:tcPr>
          <w:p w14:paraId="1665F259" w14:textId="77777777" w:rsidR="00924FDC" w:rsidRPr="00E37401" w:rsidRDefault="00924FDC" w:rsidP="00924FDC">
            <w:pPr>
              <w:keepNext/>
              <w:keepLines/>
              <w:jc w:val="right"/>
              <w:rPr>
                <w:rFonts w:ascii="Times New Roman" w:hAnsi="Times New Roman"/>
                <w:sz w:val="18"/>
                <w:szCs w:val="18"/>
              </w:rPr>
            </w:pPr>
            <w:r w:rsidRPr="00E37401">
              <w:rPr>
                <w:rFonts w:ascii="Times New Roman" w:hAnsi="Times New Roman"/>
                <w:sz w:val="18"/>
                <w:szCs w:val="18"/>
              </w:rPr>
              <w:t>1</w:t>
            </w:r>
          </w:p>
        </w:tc>
        <w:tc>
          <w:tcPr>
            <w:tcW w:w="4005" w:type="dxa"/>
          </w:tcPr>
          <w:p w14:paraId="600F063D"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Fire</w:t>
            </w:r>
          </w:p>
        </w:tc>
        <w:tc>
          <w:tcPr>
            <w:tcW w:w="4258" w:type="dxa"/>
          </w:tcPr>
          <w:p w14:paraId="3B6F3E0F"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Fire</w:t>
            </w:r>
          </w:p>
        </w:tc>
      </w:tr>
      <w:tr w:rsidR="00924FDC" w:rsidRPr="00324988" w14:paraId="17DCAD76" w14:textId="77777777" w:rsidTr="00B30E60">
        <w:trPr>
          <w:jc w:val="center"/>
        </w:trPr>
        <w:tc>
          <w:tcPr>
            <w:tcW w:w="1097" w:type="dxa"/>
          </w:tcPr>
          <w:p w14:paraId="37E3C886" w14:textId="77777777" w:rsidR="00924FDC" w:rsidRPr="00E37401" w:rsidRDefault="00924FDC" w:rsidP="00924FDC">
            <w:pPr>
              <w:keepNext/>
              <w:keepLines/>
              <w:jc w:val="right"/>
              <w:rPr>
                <w:rFonts w:ascii="Times New Roman" w:hAnsi="Times New Roman"/>
                <w:sz w:val="18"/>
                <w:szCs w:val="18"/>
              </w:rPr>
            </w:pPr>
            <w:r w:rsidRPr="00E37401">
              <w:rPr>
                <w:rFonts w:ascii="Times New Roman" w:hAnsi="Times New Roman"/>
                <w:sz w:val="18"/>
                <w:szCs w:val="18"/>
              </w:rPr>
              <w:t>2.1</w:t>
            </w:r>
          </w:p>
        </w:tc>
        <w:tc>
          <w:tcPr>
            <w:tcW w:w="4005" w:type="dxa"/>
          </w:tcPr>
          <w:p w14:paraId="38909878"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Allied lines</w:t>
            </w:r>
          </w:p>
        </w:tc>
        <w:tc>
          <w:tcPr>
            <w:tcW w:w="4258" w:type="dxa"/>
          </w:tcPr>
          <w:p w14:paraId="1E35FAA1"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Allied Lines</w:t>
            </w:r>
          </w:p>
        </w:tc>
      </w:tr>
      <w:tr w:rsidR="00924FDC" w:rsidRPr="00324988" w14:paraId="5B724F40" w14:textId="77777777" w:rsidTr="00B30E60">
        <w:trPr>
          <w:jc w:val="center"/>
        </w:trPr>
        <w:tc>
          <w:tcPr>
            <w:tcW w:w="1097" w:type="dxa"/>
          </w:tcPr>
          <w:p w14:paraId="07F73979" w14:textId="77777777" w:rsidR="00924FDC" w:rsidRPr="00E37401" w:rsidRDefault="00924FDC" w:rsidP="00924FDC">
            <w:pPr>
              <w:keepNext/>
              <w:keepLines/>
              <w:jc w:val="right"/>
              <w:rPr>
                <w:rFonts w:ascii="Times New Roman" w:hAnsi="Times New Roman"/>
                <w:sz w:val="18"/>
                <w:szCs w:val="18"/>
              </w:rPr>
            </w:pPr>
            <w:r w:rsidRPr="00E37401">
              <w:rPr>
                <w:rFonts w:ascii="Times New Roman" w:hAnsi="Times New Roman"/>
                <w:sz w:val="18"/>
                <w:szCs w:val="18"/>
              </w:rPr>
              <w:t>2.2</w:t>
            </w:r>
          </w:p>
        </w:tc>
        <w:tc>
          <w:tcPr>
            <w:tcW w:w="4005" w:type="dxa"/>
          </w:tcPr>
          <w:p w14:paraId="326493E0"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Multiple peril crop</w:t>
            </w:r>
          </w:p>
        </w:tc>
        <w:tc>
          <w:tcPr>
            <w:tcW w:w="4258" w:type="dxa"/>
          </w:tcPr>
          <w:p w14:paraId="5789C5B3" w14:textId="77777777" w:rsidR="00924FDC" w:rsidRPr="00E37401" w:rsidRDefault="00924FDC" w:rsidP="00924FDC">
            <w:pPr>
              <w:keepNext/>
              <w:keepLines/>
              <w:rPr>
                <w:rFonts w:ascii="Times New Roman" w:hAnsi="Times New Roman"/>
                <w:sz w:val="18"/>
                <w:szCs w:val="18"/>
              </w:rPr>
            </w:pPr>
            <w:r>
              <w:rPr>
                <w:rFonts w:ascii="Times New Roman" w:hAnsi="Times New Roman"/>
                <w:sz w:val="18"/>
                <w:szCs w:val="18"/>
              </w:rPr>
              <w:t>Allied Lines</w:t>
            </w:r>
          </w:p>
        </w:tc>
      </w:tr>
      <w:tr w:rsidR="00924FDC" w:rsidRPr="00324988" w14:paraId="3C00508C" w14:textId="77777777" w:rsidTr="00B30E60">
        <w:trPr>
          <w:jc w:val="center"/>
        </w:trPr>
        <w:tc>
          <w:tcPr>
            <w:tcW w:w="1097" w:type="dxa"/>
          </w:tcPr>
          <w:p w14:paraId="4B57215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2.3</w:t>
            </w:r>
          </w:p>
        </w:tc>
        <w:tc>
          <w:tcPr>
            <w:tcW w:w="4005" w:type="dxa"/>
          </w:tcPr>
          <w:p w14:paraId="68A5FCC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Federal flood</w:t>
            </w:r>
          </w:p>
        </w:tc>
        <w:tc>
          <w:tcPr>
            <w:tcW w:w="4258" w:type="dxa"/>
          </w:tcPr>
          <w:p w14:paraId="42E08FF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Federal Flood Insurance</w:t>
            </w:r>
          </w:p>
        </w:tc>
      </w:tr>
      <w:tr w:rsidR="00924FDC" w:rsidRPr="00324988" w14:paraId="4D781E02" w14:textId="77777777" w:rsidTr="00B30E60">
        <w:trPr>
          <w:jc w:val="center"/>
        </w:trPr>
        <w:tc>
          <w:tcPr>
            <w:tcW w:w="1097" w:type="dxa"/>
          </w:tcPr>
          <w:p w14:paraId="731EE5D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2.4</w:t>
            </w:r>
          </w:p>
        </w:tc>
        <w:tc>
          <w:tcPr>
            <w:tcW w:w="4005" w:type="dxa"/>
          </w:tcPr>
          <w:p w14:paraId="036396C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crop</w:t>
            </w:r>
          </w:p>
        </w:tc>
        <w:tc>
          <w:tcPr>
            <w:tcW w:w="4258" w:type="dxa"/>
          </w:tcPr>
          <w:p w14:paraId="1E9B78D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Allied Lines</w:t>
            </w:r>
          </w:p>
        </w:tc>
      </w:tr>
      <w:tr w:rsidR="00924FDC" w:rsidRPr="00324988" w14:paraId="06DD91D9" w14:textId="77777777" w:rsidTr="00B30E60">
        <w:trPr>
          <w:jc w:val="center"/>
        </w:trPr>
        <w:tc>
          <w:tcPr>
            <w:tcW w:w="1097" w:type="dxa"/>
          </w:tcPr>
          <w:p w14:paraId="1424124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2.5</w:t>
            </w:r>
          </w:p>
        </w:tc>
        <w:tc>
          <w:tcPr>
            <w:tcW w:w="4005" w:type="dxa"/>
          </w:tcPr>
          <w:p w14:paraId="46DD5E8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flood</w:t>
            </w:r>
          </w:p>
        </w:tc>
        <w:tc>
          <w:tcPr>
            <w:tcW w:w="4258" w:type="dxa"/>
          </w:tcPr>
          <w:p w14:paraId="357FE76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Allied Lines</w:t>
            </w:r>
          </w:p>
        </w:tc>
      </w:tr>
      <w:tr w:rsidR="00924FDC" w:rsidRPr="00324988" w14:paraId="6AF30A32" w14:textId="77777777" w:rsidTr="00B30E60">
        <w:trPr>
          <w:jc w:val="center"/>
        </w:trPr>
        <w:tc>
          <w:tcPr>
            <w:tcW w:w="1097" w:type="dxa"/>
          </w:tcPr>
          <w:p w14:paraId="7D30D81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w:t>
            </w:r>
          </w:p>
        </w:tc>
        <w:tc>
          <w:tcPr>
            <w:tcW w:w="4005" w:type="dxa"/>
          </w:tcPr>
          <w:p w14:paraId="55DFF02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Farmowners multiple peril</w:t>
            </w:r>
          </w:p>
        </w:tc>
        <w:tc>
          <w:tcPr>
            <w:tcW w:w="4258" w:type="dxa"/>
          </w:tcPr>
          <w:p w14:paraId="0B0C1E4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Farmowners Multiple Peril</w:t>
            </w:r>
          </w:p>
        </w:tc>
      </w:tr>
      <w:tr w:rsidR="00924FDC" w:rsidRPr="00324988" w14:paraId="68826B1F" w14:textId="77777777" w:rsidTr="00B30E60">
        <w:trPr>
          <w:jc w:val="center"/>
        </w:trPr>
        <w:tc>
          <w:tcPr>
            <w:tcW w:w="1097" w:type="dxa"/>
          </w:tcPr>
          <w:p w14:paraId="08DB100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4</w:t>
            </w:r>
          </w:p>
        </w:tc>
        <w:tc>
          <w:tcPr>
            <w:tcW w:w="4005" w:type="dxa"/>
          </w:tcPr>
          <w:p w14:paraId="5702E41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Homeowners multiple peril</w:t>
            </w:r>
          </w:p>
        </w:tc>
        <w:tc>
          <w:tcPr>
            <w:tcW w:w="4258" w:type="dxa"/>
          </w:tcPr>
          <w:p w14:paraId="24F5106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Homeowners Multiple Peril, Glass</w:t>
            </w:r>
          </w:p>
        </w:tc>
      </w:tr>
      <w:tr w:rsidR="00924FDC" w:rsidRPr="00324988" w14:paraId="7FA535E7" w14:textId="77777777" w:rsidTr="00B30E60">
        <w:trPr>
          <w:jc w:val="center"/>
        </w:trPr>
        <w:tc>
          <w:tcPr>
            <w:tcW w:w="1097" w:type="dxa"/>
          </w:tcPr>
          <w:p w14:paraId="6E54773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5.1</w:t>
            </w:r>
          </w:p>
        </w:tc>
        <w:tc>
          <w:tcPr>
            <w:tcW w:w="4005" w:type="dxa"/>
          </w:tcPr>
          <w:p w14:paraId="396DD1C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multiple peril (non-liability portion)</w:t>
            </w:r>
          </w:p>
        </w:tc>
        <w:tc>
          <w:tcPr>
            <w:tcW w:w="4258" w:type="dxa"/>
          </w:tcPr>
          <w:p w14:paraId="451632B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Multiple Peril, Glass</w:t>
            </w:r>
          </w:p>
        </w:tc>
      </w:tr>
      <w:tr w:rsidR="00924FDC" w:rsidRPr="00324988" w14:paraId="1715EF37" w14:textId="77777777" w:rsidTr="00B30E60">
        <w:trPr>
          <w:jc w:val="center"/>
        </w:trPr>
        <w:tc>
          <w:tcPr>
            <w:tcW w:w="1097" w:type="dxa"/>
          </w:tcPr>
          <w:p w14:paraId="0011D66F"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5.2</w:t>
            </w:r>
          </w:p>
        </w:tc>
        <w:tc>
          <w:tcPr>
            <w:tcW w:w="4005" w:type="dxa"/>
          </w:tcPr>
          <w:p w14:paraId="475C090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multiple peril (liability portion)</w:t>
            </w:r>
          </w:p>
        </w:tc>
        <w:tc>
          <w:tcPr>
            <w:tcW w:w="4258" w:type="dxa"/>
          </w:tcPr>
          <w:p w14:paraId="30D283C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Multiple Peril</w:t>
            </w:r>
          </w:p>
        </w:tc>
      </w:tr>
      <w:tr w:rsidR="00924FDC" w:rsidRPr="00324988" w14:paraId="14158E2F" w14:textId="77777777" w:rsidTr="00B30E60">
        <w:trPr>
          <w:jc w:val="center"/>
        </w:trPr>
        <w:tc>
          <w:tcPr>
            <w:tcW w:w="1097" w:type="dxa"/>
          </w:tcPr>
          <w:p w14:paraId="3F86D1D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6</w:t>
            </w:r>
          </w:p>
        </w:tc>
        <w:tc>
          <w:tcPr>
            <w:tcW w:w="4005" w:type="dxa"/>
          </w:tcPr>
          <w:p w14:paraId="322E170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Mortgage guaranty</w:t>
            </w:r>
          </w:p>
        </w:tc>
        <w:tc>
          <w:tcPr>
            <w:tcW w:w="4258" w:type="dxa"/>
          </w:tcPr>
          <w:p w14:paraId="2D36382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Mortgage Guaranty</w:t>
            </w:r>
          </w:p>
        </w:tc>
      </w:tr>
      <w:tr w:rsidR="00924FDC" w:rsidRPr="00324988" w14:paraId="1A144F3E" w14:textId="77777777" w:rsidTr="00B30E60">
        <w:trPr>
          <w:jc w:val="center"/>
        </w:trPr>
        <w:tc>
          <w:tcPr>
            <w:tcW w:w="1097" w:type="dxa"/>
          </w:tcPr>
          <w:p w14:paraId="19FC5C4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8</w:t>
            </w:r>
          </w:p>
        </w:tc>
        <w:tc>
          <w:tcPr>
            <w:tcW w:w="4005" w:type="dxa"/>
          </w:tcPr>
          <w:p w14:paraId="016C899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Ocean marine</w:t>
            </w:r>
          </w:p>
        </w:tc>
        <w:tc>
          <w:tcPr>
            <w:tcW w:w="4258" w:type="dxa"/>
          </w:tcPr>
          <w:p w14:paraId="3BE6A35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Ocean Marine</w:t>
            </w:r>
          </w:p>
        </w:tc>
      </w:tr>
      <w:tr w:rsidR="00924FDC" w:rsidRPr="00324988" w14:paraId="61252213" w14:textId="77777777" w:rsidTr="00B30E60">
        <w:trPr>
          <w:jc w:val="center"/>
        </w:trPr>
        <w:tc>
          <w:tcPr>
            <w:tcW w:w="1097" w:type="dxa"/>
          </w:tcPr>
          <w:p w14:paraId="1830C34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9</w:t>
            </w:r>
          </w:p>
        </w:tc>
        <w:tc>
          <w:tcPr>
            <w:tcW w:w="4005" w:type="dxa"/>
          </w:tcPr>
          <w:p w14:paraId="21C07F1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Inland marine</w:t>
            </w:r>
          </w:p>
        </w:tc>
        <w:tc>
          <w:tcPr>
            <w:tcW w:w="4258" w:type="dxa"/>
          </w:tcPr>
          <w:p w14:paraId="70D9733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Inland Marine</w:t>
            </w:r>
          </w:p>
        </w:tc>
      </w:tr>
      <w:tr w:rsidR="00924FDC" w:rsidRPr="00324988" w14:paraId="677E83A4" w14:textId="77777777" w:rsidTr="00B30E60">
        <w:trPr>
          <w:jc w:val="center"/>
        </w:trPr>
        <w:tc>
          <w:tcPr>
            <w:tcW w:w="1097" w:type="dxa"/>
          </w:tcPr>
          <w:p w14:paraId="689915BB"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10</w:t>
            </w:r>
          </w:p>
        </w:tc>
        <w:tc>
          <w:tcPr>
            <w:tcW w:w="4005" w:type="dxa"/>
          </w:tcPr>
          <w:p w14:paraId="53E3972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Financial guaranty</w:t>
            </w:r>
          </w:p>
        </w:tc>
        <w:tc>
          <w:tcPr>
            <w:tcW w:w="4258" w:type="dxa"/>
          </w:tcPr>
          <w:p w14:paraId="5D2B76E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Financial Guaranty (Monoline)</w:t>
            </w:r>
          </w:p>
        </w:tc>
      </w:tr>
      <w:tr w:rsidR="00924FDC" w:rsidRPr="00324988" w14:paraId="25CBA995" w14:textId="77777777" w:rsidTr="00B30E60">
        <w:trPr>
          <w:jc w:val="center"/>
        </w:trPr>
        <w:tc>
          <w:tcPr>
            <w:tcW w:w="1097" w:type="dxa"/>
          </w:tcPr>
          <w:p w14:paraId="7B8D1C1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11</w:t>
            </w:r>
          </w:p>
        </w:tc>
        <w:tc>
          <w:tcPr>
            <w:tcW w:w="4005" w:type="dxa"/>
          </w:tcPr>
          <w:p w14:paraId="6F7BA5A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Medical professional liability</w:t>
            </w:r>
          </w:p>
        </w:tc>
        <w:tc>
          <w:tcPr>
            <w:tcW w:w="4258" w:type="dxa"/>
          </w:tcPr>
          <w:p w14:paraId="758FB97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Medical Professional Liability</w:t>
            </w:r>
          </w:p>
        </w:tc>
      </w:tr>
      <w:tr w:rsidR="00924FDC" w:rsidRPr="00324988" w14:paraId="1B71B045" w14:textId="77777777" w:rsidTr="00B30E60">
        <w:trPr>
          <w:jc w:val="center"/>
        </w:trPr>
        <w:tc>
          <w:tcPr>
            <w:tcW w:w="1097" w:type="dxa"/>
          </w:tcPr>
          <w:p w14:paraId="1135836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12</w:t>
            </w:r>
          </w:p>
        </w:tc>
        <w:tc>
          <w:tcPr>
            <w:tcW w:w="4005" w:type="dxa"/>
          </w:tcPr>
          <w:p w14:paraId="4CFE20A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Earthquake</w:t>
            </w:r>
          </w:p>
        </w:tc>
        <w:tc>
          <w:tcPr>
            <w:tcW w:w="4258" w:type="dxa"/>
          </w:tcPr>
          <w:p w14:paraId="4C38005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Earthquake</w:t>
            </w:r>
          </w:p>
        </w:tc>
      </w:tr>
      <w:tr w:rsidR="00924FDC" w:rsidRPr="00324988" w14:paraId="02F9037D" w14:textId="77777777" w:rsidTr="00B30E60">
        <w:trPr>
          <w:jc w:val="center"/>
        </w:trPr>
        <w:tc>
          <w:tcPr>
            <w:tcW w:w="1097" w:type="dxa"/>
          </w:tcPr>
          <w:p w14:paraId="7384166A"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13</w:t>
            </w:r>
          </w:p>
        </w:tc>
        <w:tc>
          <w:tcPr>
            <w:tcW w:w="4005" w:type="dxa"/>
          </w:tcPr>
          <w:p w14:paraId="2D5CC80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Group accident and health</w:t>
            </w:r>
          </w:p>
        </w:tc>
        <w:tc>
          <w:tcPr>
            <w:tcW w:w="4258" w:type="dxa"/>
          </w:tcPr>
          <w:p w14:paraId="5B73C27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including Credit Health</w:t>
            </w:r>
          </w:p>
        </w:tc>
      </w:tr>
      <w:tr w:rsidR="00924FDC" w:rsidRPr="00324988" w14:paraId="3D9AE550" w14:textId="77777777" w:rsidTr="00B30E60">
        <w:trPr>
          <w:jc w:val="center"/>
        </w:trPr>
        <w:tc>
          <w:tcPr>
            <w:tcW w:w="1097" w:type="dxa"/>
          </w:tcPr>
          <w:p w14:paraId="2607903A"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14</w:t>
            </w:r>
          </w:p>
        </w:tc>
        <w:tc>
          <w:tcPr>
            <w:tcW w:w="4005" w:type="dxa"/>
          </w:tcPr>
          <w:p w14:paraId="0B34D54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A &amp; H (Group and Individual)</w:t>
            </w:r>
          </w:p>
        </w:tc>
        <w:tc>
          <w:tcPr>
            <w:tcW w:w="4258" w:type="dxa"/>
          </w:tcPr>
          <w:p w14:paraId="04E76F0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including Credit Health</w:t>
            </w:r>
          </w:p>
        </w:tc>
      </w:tr>
      <w:tr w:rsidR="00924FDC" w:rsidRPr="00324988" w14:paraId="60778990" w14:textId="77777777" w:rsidTr="00B30E60">
        <w:trPr>
          <w:jc w:val="center"/>
        </w:trPr>
        <w:tc>
          <w:tcPr>
            <w:tcW w:w="1097" w:type="dxa"/>
          </w:tcPr>
          <w:p w14:paraId="7A5C076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15.1</w:t>
            </w:r>
          </w:p>
        </w:tc>
        <w:tc>
          <w:tcPr>
            <w:tcW w:w="4005" w:type="dxa"/>
          </w:tcPr>
          <w:p w14:paraId="3793DB7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Collectively renewable A &amp; H</w:t>
            </w:r>
          </w:p>
        </w:tc>
        <w:tc>
          <w:tcPr>
            <w:tcW w:w="4258" w:type="dxa"/>
          </w:tcPr>
          <w:p w14:paraId="3E58671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including Credit Health</w:t>
            </w:r>
          </w:p>
        </w:tc>
      </w:tr>
      <w:tr w:rsidR="00924FDC" w:rsidRPr="00324988" w14:paraId="7765A4CC" w14:textId="77777777" w:rsidTr="00B30E60">
        <w:trPr>
          <w:jc w:val="center"/>
        </w:trPr>
        <w:tc>
          <w:tcPr>
            <w:tcW w:w="1097" w:type="dxa"/>
          </w:tcPr>
          <w:p w14:paraId="64E5399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15.2</w:t>
            </w:r>
          </w:p>
        </w:tc>
        <w:tc>
          <w:tcPr>
            <w:tcW w:w="4005" w:type="dxa"/>
          </w:tcPr>
          <w:p w14:paraId="48DF65B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Non-cancelable A &amp; H</w:t>
            </w:r>
          </w:p>
        </w:tc>
        <w:tc>
          <w:tcPr>
            <w:tcW w:w="4258" w:type="dxa"/>
          </w:tcPr>
          <w:p w14:paraId="3D4E141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including Credit Health</w:t>
            </w:r>
          </w:p>
        </w:tc>
      </w:tr>
      <w:tr w:rsidR="00924FDC" w:rsidRPr="00324988" w14:paraId="5390E9E2" w14:textId="77777777" w:rsidTr="00B30E60">
        <w:trPr>
          <w:jc w:val="center"/>
        </w:trPr>
        <w:tc>
          <w:tcPr>
            <w:tcW w:w="1097" w:type="dxa"/>
          </w:tcPr>
          <w:p w14:paraId="11701C4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15.3</w:t>
            </w:r>
          </w:p>
        </w:tc>
        <w:tc>
          <w:tcPr>
            <w:tcW w:w="4005" w:type="dxa"/>
          </w:tcPr>
          <w:p w14:paraId="14F96E2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Guaranteed renewable A &amp; H</w:t>
            </w:r>
          </w:p>
        </w:tc>
        <w:tc>
          <w:tcPr>
            <w:tcW w:w="4258" w:type="dxa"/>
          </w:tcPr>
          <w:p w14:paraId="4003243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including Credit Health</w:t>
            </w:r>
          </w:p>
        </w:tc>
      </w:tr>
      <w:tr w:rsidR="00924FDC" w:rsidRPr="00324988" w14:paraId="0CD91E4D" w14:textId="77777777" w:rsidTr="00B30E60">
        <w:trPr>
          <w:jc w:val="center"/>
        </w:trPr>
        <w:tc>
          <w:tcPr>
            <w:tcW w:w="1097" w:type="dxa"/>
          </w:tcPr>
          <w:p w14:paraId="79695AC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15.4</w:t>
            </w:r>
          </w:p>
        </w:tc>
        <w:tc>
          <w:tcPr>
            <w:tcW w:w="4005" w:type="dxa"/>
          </w:tcPr>
          <w:p w14:paraId="59CBFEF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Non-renewable for stated reasons only</w:t>
            </w:r>
          </w:p>
        </w:tc>
        <w:tc>
          <w:tcPr>
            <w:tcW w:w="4258" w:type="dxa"/>
          </w:tcPr>
          <w:p w14:paraId="0201745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including Credit Health</w:t>
            </w:r>
          </w:p>
        </w:tc>
      </w:tr>
      <w:tr w:rsidR="00924FDC" w:rsidRPr="00324988" w14:paraId="5D0B12FB" w14:textId="77777777" w:rsidTr="00B30E60">
        <w:trPr>
          <w:jc w:val="center"/>
        </w:trPr>
        <w:tc>
          <w:tcPr>
            <w:tcW w:w="1097" w:type="dxa"/>
          </w:tcPr>
          <w:p w14:paraId="006C2AA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15.5</w:t>
            </w:r>
          </w:p>
        </w:tc>
        <w:tc>
          <w:tcPr>
            <w:tcW w:w="4005" w:type="dxa"/>
          </w:tcPr>
          <w:p w14:paraId="50ACCF0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accident only</w:t>
            </w:r>
          </w:p>
        </w:tc>
        <w:tc>
          <w:tcPr>
            <w:tcW w:w="4258" w:type="dxa"/>
          </w:tcPr>
          <w:p w14:paraId="108F1AF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including Credit Health</w:t>
            </w:r>
          </w:p>
        </w:tc>
      </w:tr>
      <w:tr w:rsidR="00924FDC" w:rsidRPr="00324988" w14:paraId="2D95153C" w14:textId="77777777" w:rsidTr="00B30E60">
        <w:trPr>
          <w:jc w:val="center"/>
        </w:trPr>
        <w:tc>
          <w:tcPr>
            <w:tcW w:w="1097" w:type="dxa"/>
          </w:tcPr>
          <w:p w14:paraId="0CE4146F"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15.6</w:t>
            </w:r>
          </w:p>
        </w:tc>
        <w:tc>
          <w:tcPr>
            <w:tcW w:w="4005" w:type="dxa"/>
          </w:tcPr>
          <w:p w14:paraId="24F0935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Medicare Title XVIII exempt from state taxes or fees</w:t>
            </w:r>
          </w:p>
        </w:tc>
        <w:tc>
          <w:tcPr>
            <w:tcW w:w="4258" w:type="dxa"/>
          </w:tcPr>
          <w:p w14:paraId="3C51EA4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2ED10FFC" w14:textId="77777777" w:rsidTr="00B30E60">
        <w:trPr>
          <w:jc w:val="center"/>
        </w:trPr>
        <w:tc>
          <w:tcPr>
            <w:tcW w:w="1097" w:type="dxa"/>
          </w:tcPr>
          <w:p w14:paraId="4B5C732A"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15.7</w:t>
            </w:r>
          </w:p>
        </w:tc>
        <w:tc>
          <w:tcPr>
            <w:tcW w:w="4005" w:type="dxa"/>
          </w:tcPr>
          <w:p w14:paraId="34BB005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All other A &amp; H</w:t>
            </w:r>
          </w:p>
        </w:tc>
        <w:tc>
          <w:tcPr>
            <w:tcW w:w="4258" w:type="dxa"/>
          </w:tcPr>
          <w:p w14:paraId="050869D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including Credit Health</w:t>
            </w:r>
          </w:p>
        </w:tc>
      </w:tr>
      <w:tr w:rsidR="00924FDC" w:rsidRPr="00324988" w14:paraId="16C81065" w14:textId="77777777" w:rsidTr="00B30E60">
        <w:trPr>
          <w:jc w:val="center"/>
        </w:trPr>
        <w:tc>
          <w:tcPr>
            <w:tcW w:w="1097" w:type="dxa"/>
          </w:tcPr>
          <w:p w14:paraId="255EF6D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15.8</w:t>
            </w:r>
          </w:p>
        </w:tc>
        <w:tc>
          <w:tcPr>
            <w:tcW w:w="4005" w:type="dxa"/>
          </w:tcPr>
          <w:p w14:paraId="473043B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Federal Employees Health Benefits Plan Premium</w:t>
            </w:r>
          </w:p>
        </w:tc>
        <w:tc>
          <w:tcPr>
            <w:tcW w:w="4258" w:type="dxa"/>
          </w:tcPr>
          <w:p w14:paraId="21A374E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including Credit Health</w:t>
            </w:r>
          </w:p>
        </w:tc>
      </w:tr>
      <w:tr w:rsidR="00924FDC" w:rsidRPr="00324988" w14:paraId="5169BBBF" w14:textId="77777777" w:rsidTr="00B30E60">
        <w:trPr>
          <w:jc w:val="center"/>
        </w:trPr>
        <w:tc>
          <w:tcPr>
            <w:tcW w:w="1097" w:type="dxa"/>
          </w:tcPr>
          <w:p w14:paraId="1429A3B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16</w:t>
            </w:r>
          </w:p>
        </w:tc>
        <w:tc>
          <w:tcPr>
            <w:tcW w:w="4005" w:type="dxa"/>
          </w:tcPr>
          <w:p w14:paraId="1C79B59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Workers' compensation</w:t>
            </w:r>
          </w:p>
        </w:tc>
        <w:tc>
          <w:tcPr>
            <w:tcW w:w="4258" w:type="dxa"/>
          </w:tcPr>
          <w:p w14:paraId="04371D3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Workers' Compensation</w:t>
            </w:r>
          </w:p>
        </w:tc>
      </w:tr>
      <w:tr w:rsidR="00924FDC" w:rsidRPr="00324988" w14:paraId="271CC979" w14:textId="77777777" w:rsidTr="00B30E60">
        <w:trPr>
          <w:jc w:val="center"/>
        </w:trPr>
        <w:tc>
          <w:tcPr>
            <w:tcW w:w="1097" w:type="dxa"/>
          </w:tcPr>
          <w:p w14:paraId="605481A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17.1</w:t>
            </w:r>
          </w:p>
        </w:tc>
        <w:tc>
          <w:tcPr>
            <w:tcW w:w="4005" w:type="dxa"/>
          </w:tcPr>
          <w:p w14:paraId="24FDBEE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liability – occurrence</w:t>
            </w:r>
          </w:p>
        </w:tc>
        <w:tc>
          <w:tcPr>
            <w:tcW w:w="4258" w:type="dxa"/>
          </w:tcPr>
          <w:p w14:paraId="35916D5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Liability</w:t>
            </w:r>
          </w:p>
        </w:tc>
      </w:tr>
      <w:tr w:rsidR="00924FDC" w:rsidRPr="00324988" w14:paraId="19C89D19" w14:textId="77777777" w:rsidTr="00B30E60">
        <w:trPr>
          <w:jc w:val="center"/>
        </w:trPr>
        <w:tc>
          <w:tcPr>
            <w:tcW w:w="1097" w:type="dxa"/>
          </w:tcPr>
          <w:p w14:paraId="1669EE2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17.2</w:t>
            </w:r>
          </w:p>
        </w:tc>
        <w:tc>
          <w:tcPr>
            <w:tcW w:w="4005" w:type="dxa"/>
          </w:tcPr>
          <w:p w14:paraId="78E1A3F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liability – claims made</w:t>
            </w:r>
          </w:p>
        </w:tc>
        <w:tc>
          <w:tcPr>
            <w:tcW w:w="4258" w:type="dxa"/>
          </w:tcPr>
          <w:p w14:paraId="035CCA4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Liability</w:t>
            </w:r>
          </w:p>
        </w:tc>
      </w:tr>
      <w:tr w:rsidR="00924FDC" w:rsidRPr="00324988" w14:paraId="76A20049" w14:textId="77777777" w:rsidTr="00B30E60">
        <w:trPr>
          <w:jc w:val="center"/>
        </w:trPr>
        <w:tc>
          <w:tcPr>
            <w:tcW w:w="1097" w:type="dxa"/>
          </w:tcPr>
          <w:p w14:paraId="403F8E5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17.3</w:t>
            </w:r>
          </w:p>
        </w:tc>
        <w:tc>
          <w:tcPr>
            <w:tcW w:w="4005" w:type="dxa"/>
          </w:tcPr>
          <w:p w14:paraId="61456E2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Excess workers' compensation</w:t>
            </w:r>
          </w:p>
        </w:tc>
        <w:tc>
          <w:tcPr>
            <w:tcW w:w="4258" w:type="dxa"/>
          </w:tcPr>
          <w:p w14:paraId="3F9FF5B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59B1D09E" w14:textId="77777777" w:rsidTr="00B30E60">
        <w:trPr>
          <w:jc w:val="center"/>
        </w:trPr>
        <w:tc>
          <w:tcPr>
            <w:tcW w:w="1097" w:type="dxa"/>
          </w:tcPr>
          <w:p w14:paraId="3FF1E11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18</w:t>
            </w:r>
          </w:p>
        </w:tc>
        <w:tc>
          <w:tcPr>
            <w:tcW w:w="4005" w:type="dxa"/>
          </w:tcPr>
          <w:p w14:paraId="3D53F60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Products liability</w:t>
            </w:r>
          </w:p>
        </w:tc>
        <w:tc>
          <w:tcPr>
            <w:tcW w:w="4258" w:type="dxa"/>
          </w:tcPr>
          <w:p w14:paraId="59136FB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Product Liability</w:t>
            </w:r>
          </w:p>
        </w:tc>
      </w:tr>
      <w:tr w:rsidR="00924FDC" w:rsidRPr="00324988" w14:paraId="6DEF56F6" w14:textId="77777777" w:rsidTr="00B30E60">
        <w:trPr>
          <w:jc w:val="center"/>
        </w:trPr>
        <w:tc>
          <w:tcPr>
            <w:tcW w:w="1097" w:type="dxa"/>
          </w:tcPr>
          <w:p w14:paraId="159D110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19.1</w:t>
            </w:r>
          </w:p>
        </w:tc>
        <w:tc>
          <w:tcPr>
            <w:tcW w:w="4005" w:type="dxa"/>
          </w:tcPr>
          <w:p w14:paraId="45A2BB9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passenger auto no-fault (personal injury protection)</w:t>
            </w:r>
          </w:p>
        </w:tc>
        <w:tc>
          <w:tcPr>
            <w:tcW w:w="4258" w:type="dxa"/>
          </w:tcPr>
          <w:p w14:paraId="0F027FD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Auto Liability</w:t>
            </w:r>
          </w:p>
        </w:tc>
      </w:tr>
      <w:tr w:rsidR="00924FDC" w:rsidRPr="00324988" w14:paraId="2769D7CB" w14:textId="77777777" w:rsidTr="00B30E60">
        <w:trPr>
          <w:jc w:val="center"/>
        </w:trPr>
        <w:tc>
          <w:tcPr>
            <w:tcW w:w="1097" w:type="dxa"/>
          </w:tcPr>
          <w:p w14:paraId="11E7FEE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19.2</w:t>
            </w:r>
          </w:p>
        </w:tc>
        <w:tc>
          <w:tcPr>
            <w:tcW w:w="4005" w:type="dxa"/>
          </w:tcPr>
          <w:p w14:paraId="0C29933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private passenger auto liability</w:t>
            </w:r>
          </w:p>
        </w:tc>
        <w:tc>
          <w:tcPr>
            <w:tcW w:w="4258" w:type="dxa"/>
          </w:tcPr>
          <w:p w14:paraId="3202906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Auto Liability</w:t>
            </w:r>
          </w:p>
        </w:tc>
      </w:tr>
      <w:tr w:rsidR="00924FDC" w:rsidRPr="00324988" w14:paraId="5108C8D5" w14:textId="77777777" w:rsidTr="00B30E60">
        <w:trPr>
          <w:jc w:val="center"/>
        </w:trPr>
        <w:tc>
          <w:tcPr>
            <w:tcW w:w="1097" w:type="dxa"/>
          </w:tcPr>
          <w:p w14:paraId="2288589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19.3</w:t>
            </w:r>
          </w:p>
        </w:tc>
        <w:tc>
          <w:tcPr>
            <w:tcW w:w="4005" w:type="dxa"/>
          </w:tcPr>
          <w:p w14:paraId="63BA9A0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auto no-fault (personal injury protection)</w:t>
            </w:r>
          </w:p>
        </w:tc>
        <w:tc>
          <w:tcPr>
            <w:tcW w:w="4258" w:type="dxa"/>
          </w:tcPr>
          <w:p w14:paraId="08B2DE5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Auto Liability</w:t>
            </w:r>
          </w:p>
        </w:tc>
      </w:tr>
      <w:tr w:rsidR="00924FDC" w:rsidRPr="00324988" w14:paraId="36611D17" w14:textId="77777777" w:rsidTr="00B30E60">
        <w:trPr>
          <w:jc w:val="center"/>
        </w:trPr>
        <w:tc>
          <w:tcPr>
            <w:tcW w:w="1097" w:type="dxa"/>
          </w:tcPr>
          <w:p w14:paraId="590D7EA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19.4</w:t>
            </w:r>
          </w:p>
        </w:tc>
        <w:tc>
          <w:tcPr>
            <w:tcW w:w="4005" w:type="dxa"/>
          </w:tcPr>
          <w:p w14:paraId="75C190E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commercial auto liability</w:t>
            </w:r>
          </w:p>
        </w:tc>
        <w:tc>
          <w:tcPr>
            <w:tcW w:w="4258" w:type="dxa"/>
          </w:tcPr>
          <w:p w14:paraId="1DE0065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Auto Liability</w:t>
            </w:r>
          </w:p>
        </w:tc>
      </w:tr>
      <w:tr w:rsidR="00924FDC" w:rsidRPr="00324988" w14:paraId="3F447CD2" w14:textId="77777777" w:rsidTr="00B30E60">
        <w:trPr>
          <w:jc w:val="center"/>
        </w:trPr>
        <w:tc>
          <w:tcPr>
            <w:tcW w:w="1097" w:type="dxa"/>
          </w:tcPr>
          <w:p w14:paraId="46A5C62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21.1</w:t>
            </w:r>
          </w:p>
        </w:tc>
        <w:tc>
          <w:tcPr>
            <w:tcW w:w="4005" w:type="dxa"/>
          </w:tcPr>
          <w:p w14:paraId="60AEEAD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passenger auto physical damage</w:t>
            </w:r>
          </w:p>
        </w:tc>
        <w:tc>
          <w:tcPr>
            <w:tcW w:w="4258" w:type="dxa"/>
          </w:tcPr>
          <w:p w14:paraId="3173B71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Auto Physical Damage, Glass</w:t>
            </w:r>
          </w:p>
        </w:tc>
      </w:tr>
      <w:tr w:rsidR="00924FDC" w:rsidRPr="00324988" w14:paraId="7E0652F6" w14:textId="77777777" w:rsidTr="00B30E60">
        <w:trPr>
          <w:jc w:val="center"/>
        </w:trPr>
        <w:tc>
          <w:tcPr>
            <w:tcW w:w="1097" w:type="dxa"/>
          </w:tcPr>
          <w:p w14:paraId="4175615A"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21.2</w:t>
            </w:r>
          </w:p>
        </w:tc>
        <w:tc>
          <w:tcPr>
            <w:tcW w:w="4005" w:type="dxa"/>
          </w:tcPr>
          <w:p w14:paraId="4F24841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auto physical damage</w:t>
            </w:r>
          </w:p>
        </w:tc>
        <w:tc>
          <w:tcPr>
            <w:tcW w:w="4258" w:type="dxa"/>
          </w:tcPr>
          <w:p w14:paraId="46EC9B1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Auto Physical Damage, Glass</w:t>
            </w:r>
          </w:p>
        </w:tc>
      </w:tr>
      <w:tr w:rsidR="00924FDC" w:rsidRPr="00324988" w14:paraId="424BF496" w14:textId="77777777" w:rsidTr="00B30E60">
        <w:trPr>
          <w:jc w:val="center"/>
        </w:trPr>
        <w:tc>
          <w:tcPr>
            <w:tcW w:w="1097" w:type="dxa"/>
          </w:tcPr>
          <w:p w14:paraId="53A99B8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22</w:t>
            </w:r>
          </w:p>
        </w:tc>
        <w:tc>
          <w:tcPr>
            <w:tcW w:w="4005" w:type="dxa"/>
          </w:tcPr>
          <w:p w14:paraId="2CBF92A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Aircraft (all perils)</w:t>
            </w:r>
          </w:p>
        </w:tc>
        <w:tc>
          <w:tcPr>
            <w:tcW w:w="4258" w:type="dxa"/>
          </w:tcPr>
          <w:p w14:paraId="4C6B0FD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Aircraft (all perils)</w:t>
            </w:r>
          </w:p>
        </w:tc>
      </w:tr>
      <w:tr w:rsidR="00924FDC" w:rsidRPr="00324988" w14:paraId="7DE199F0" w14:textId="77777777" w:rsidTr="00B30E60">
        <w:trPr>
          <w:jc w:val="center"/>
        </w:trPr>
        <w:tc>
          <w:tcPr>
            <w:tcW w:w="1097" w:type="dxa"/>
          </w:tcPr>
          <w:p w14:paraId="76F308E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23</w:t>
            </w:r>
          </w:p>
        </w:tc>
        <w:tc>
          <w:tcPr>
            <w:tcW w:w="4005" w:type="dxa"/>
          </w:tcPr>
          <w:p w14:paraId="64A8E9F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Fidelity</w:t>
            </w:r>
          </w:p>
        </w:tc>
        <w:tc>
          <w:tcPr>
            <w:tcW w:w="4258" w:type="dxa"/>
          </w:tcPr>
          <w:p w14:paraId="3F24B28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Fidelity</w:t>
            </w:r>
          </w:p>
        </w:tc>
      </w:tr>
      <w:tr w:rsidR="00924FDC" w:rsidRPr="00324988" w14:paraId="6135BC2E" w14:textId="77777777" w:rsidTr="00B30E60">
        <w:trPr>
          <w:jc w:val="center"/>
        </w:trPr>
        <w:tc>
          <w:tcPr>
            <w:tcW w:w="1097" w:type="dxa"/>
          </w:tcPr>
          <w:p w14:paraId="52DB958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24</w:t>
            </w:r>
          </w:p>
        </w:tc>
        <w:tc>
          <w:tcPr>
            <w:tcW w:w="4005" w:type="dxa"/>
          </w:tcPr>
          <w:p w14:paraId="4D045A4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Surety</w:t>
            </w:r>
          </w:p>
        </w:tc>
        <w:tc>
          <w:tcPr>
            <w:tcW w:w="4258" w:type="dxa"/>
          </w:tcPr>
          <w:p w14:paraId="3B08F1E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Surety</w:t>
            </w:r>
          </w:p>
        </w:tc>
      </w:tr>
      <w:tr w:rsidR="00924FDC" w:rsidRPr="00324988" w14:paraId="5CD2B661" w14:textId="77777777" w:rsidTr="00B30E60">
        <w:trPr>
          <w:jc w:val="center"/>
        </w:trPr>
        <w:tc>
          <w:tcPr>
            <w:tcW w:w="1097" w:type="dxa"/>
          </w:tcPr>
          <w:p w14:paraId="65811B8F"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26</w:t>
            </w:r>
          </w:p>
        </w:tc>
        <w:tc>
          <w:tcPr>
            <w:tcW w:w="4005" w:type="dxa"/>
          </w:tcPr>
          <w:p w14:paraId="250B178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Burglary and theft</w:t>
            </w:r>
          </w:p>
        </w:tc>
        <w:tc>
          <w:tcPr>
            <w:tcW w:w="4258" w:type="dxa"/>
          </w:tcPr>
          <w:p w14:paraId="3592D3C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Burglary and Theft</w:t>
            </w:r>
          </w:p>
        </w:tc>
      </w:tr>
      <w:tr w:rsidR="0002226F" w:rsidRPr="00324988" w14:paraId="4515994D" w14:textId="77777777" w:rsidTr="0002226F">
        <w:trPr>
          <w:jc w:val="center"/>
        </w:trPr>
        <w:tc>
          <w:tcPr>
            <w:tcW w:w="9360" w:type="dxa"/>
            <w:gridSpan w:val="3"/>
          </w:tcPr>
          <w:p w14:paraId="1AAB9F93" w14:textId="77777777" w:rsidR="0002226F" w:rsidRPr="00324988" w:rsidRDefault="0002226F" w:rsidP="0002226F">
            <w:pPr>
              <w:keepNext/>
              <w:rPr>
                <w:rFonts w:ascii="Times New Roman" w:hAnsi="Times New Roman"/>
                <w:sz w:val="18"/>
                <w:szCs w:val="18"/>
              </w:rPr>
            </w:pPr>
            <w:r>
              <w:rPr>
                <w:rFonts w:ascii="Times New Roman" w:hAnsi="Times New Roman"/>
                <w:b/>
                <w:sz w:val="18"/>
                <w:szCs w:val="18"/>
              </w:rPr>
              <w:lastRenderedPageBreak/>
              <w:t xml:space="preserve">MAINE </w:t>
            </w:r>
            <w:r w:rsidRPr="00162590">
              <w:rPr>
                <w:rFonts w:ascii="Times New Roman" w:hAnsi="Times New Roman"/>
                <w:b/>
                <w:sz w:val="18"/>
                <w:szCs w:val="18"/>
              </w:rPr>
              <w:t>(continued)</w:t>
            </w:r>
          </w:p>
        </w:tc>
      </w:tr>
      <w:tr w:rsidR="00924FDC" w:rsidRPr="00324988" w14:paraId="6B198370" w14:textId="77777777" w:rsidTr="00B30E60">
        <w:trPr>
          <w:jc w:val="center"/>
        </w:trPr>
        <w:tc>
          <w:tcPr>
            <w:tcW w:w="1097" w:type="dxa"/>
          </w:tcPr>
          <w:p w14:paraId="68A7031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27</w:t>
            </w:r>
          </w:p>
        </w:tc>
        <w:tc>
          <w:tcPr>
            <w:tcW w:w="4005" w:type="dxa"/>
          </w:tcPr>
          <w:p w14:paraId="6A2DE38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Boiler and machinery</w:t>
            </w:r>
          </w:p>
        </w:tc>
        <w:tc>
          <w:tcPr>
            <w:tcW w:w="4258" w:type="dxa"/>
          </w:tcPr>
          <w:p w14:paraId="7D7E233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Boiler and Machinery</w:t>
            </w:r>
          </w:p>
        </w:tc>
      </w:tr>
      <w:tr w:rsidR="00924FDC" w:rsidRPr="00324988" w14:paraId="4B610B07" w14:textId="77777777" w:rsidTr="00B30E60">
        <w:trPr>
          <w:jc w:val="center"/>
        </w:trPr>
        <w:tc>
          <w:tcPr>
            <w:tcW w:w="1097" w:type="dxa"/>
          </w:tcPr>
          <w:p w14:paraId="4CD4622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28</w:t>
            </w:r>
          </w:p>
        </w:tc>
        <w:tc>
          <w:tcPr>
            <w:tcW w:w="4005" w:type="dxa"/>
          </w:tcPr>
          <w:p w14:paraId="0AC5BBB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w:t>
            </w:r>
          </w:p>
        </w:tc>
        <w:tc>
          <w:tcPr>
            <w:tcW w:w="4258" w:type="dxa"/>
          </w:tcPr>
          <w:p w14:paraId="5EBE737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w:t>
            </w:r>
          </w:p>
        </w:tc>
      </w:tr>
      <w:tr w:rsidR="00924FDC" w:rsidRPr="00324988" w14:paraId="6DDE6AF4" w14:textId="77777777" w:rsidTr="00B30E60">
        <w:trPr>
          <w:jc w:val="center"/>
        </w:trPr>
        <w:tc>
          <w:tcPr>
            <w:tcW w:w="1097" w:type="dxa"/>
          </w:tcPr>
          <w:p w14:paraId="64F0E11C"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30</w:t>
            </w:r>
          </w:p>
        </w:tc>
        <w:tc>
          <w:tcPr>
            <w:tcW w:w="4005" w:type="dxa"/>
          </w:tcPr>
          <w:p w14:paraId="07F8D9A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Warranty</w:t>
            </w:r>
          </w:p>
        </w:tc>
        <w:tc>
          <w:tcPr>
            <w:tcW w:w="4258" w:type="dxa"/>
          </w:tcPr>
          <w:p w14:paraId="70C26D0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169175ED" w14:textId="77777777" w:rsidTr="00B30E60">
        <w:trPr>
          <w:jc w:val="center"/>
        </w:trPr>
        <w:tc>
          <w:tcPr>
            <w:tcW w:w="1097" w:type="dxa"/>
          </w:tcPr>
          <w:p w14:paraId="08BA0DC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34</w:t>
            </w:r>
          </w:p>
        </w:tc>
        <w:tc>
          <w:tcPr>
            <w:tcW w:w="4005" w:type="dxa"/>
          </w:tcPr>
          <w:p w14:paraId="64AE430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Aggregate write-ins for other lines of business</w:t>
            </w:r>
          </w:p>
        </w:tc>
        <w:tc>
          <w:tcPr>
            <w:tcW w:w="4258" w:type="dxa"/>
            <w:vAlign w:val="bottom"/>
          </w:tcPr>
          <w:p w14:paraId="0C4D8FC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0BEF3283" w14:textId="77777777" w:rsidTr="00B30E60">
        <w:trPr>
          <w:jc w:val="center"/>
        </w:trPr>
        <w:tc>
          <w:tcPr>
            <w:tcW w:w="1097" w:type="dxa"/>
          </w:tcPr>
          <w:p w14:paraId="6565B42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09BD18B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258" w:type="dxa"/>
            <w:vAlign w:val="bottom"/>
          </w:tcPr>
          <w:p w14:paraId="366997B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1723B3E0" w14:textId="77777777" w:rsidTr="00B30E60">
        <w:trPr>
          <w:jc w:val="center"/>
        </w:trPr>
        <w:tc>
          <w:tcPr>
            <w:tcW w:w="1097" w:type="dxa"/>
          </w:tcPr>
          <w:p w14:paraId="727180F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076C5D9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Title</w:t>
            </w:r>
          </w:p>
        </w:tc>
        <w:tc>
          <w:tcPr>
            <w:tcW w:w="4258" w:type="dxa"/>
          </w:tcPr>
          <w:p w14:paraId="6350359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Title</w:t>
            </w:r>
          </w:p>
        </w:tc>
      </w:tr>
      <w:tr w:rsidR="00924FDC" w:rsidRPr="00324988" w14:paraId="21E3FEDD" w14:textId="77777777" w:rsidTr="00B30E60">
        <w:trPr>
          <w:jc w:val="center"/>
        </w:trPr>
        <w:tc>
          <w:tcPr>
            <w:tcW w:w="1097" w:type="dxa"/>
          </w:tcPr>
          <w:p w14:paraId="4FB854B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vAlign w:val="bottom"/>
          </w:tcPr>
          <w:p w14:paraId="6D95EC9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258" w:type="dxa"/>
          </w:tcPr>
          <w:p w14:paraId="2BA2DC2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3A513896" w14:textId="77777777" w:rsidTr="00B30E60">
        <w:trPr>
          <w:jc w:val="center"/>
        </w:trPr>
        <w:tc>
          <w:tcPr>
            <w:tcW w:w="1097" w:type="dxa"/>
          </w:tcPr>
          <w:p w14:paraId="42B5171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384386AD" w14:textId="77777777" w:rsidR="00924FDC" w:rsidRPr="00E37401" w:rsidRDefault="00924FDC" w:rsidP="00924FDC">
            <w:pPr>
              <w:rPr>
                <w:rFonts w:ascii="Times New Roman" w:hAnsi="Times New Roman"/>
                <w:b/>
                <w:bCs/>
                <w:sz w:val="18"/>
                <w:szCs w:val="18"/>
              </w:rPr>
            </w:pPr>
            <w:r w:rsidRPr="00E37401">
              <w:rPr>
                <w:rFonts w:ascii="Times New Roman" w:hAnsi="Times New Roman"/>
                <w:b/>
                <w:bCs/>
                <w:sz w:val="18"/>
                <w:szCs w:val="18"/>
              </w:rPr>
              <w:t>Life Lines of Business</w:t>
            </w:r>
          </w:p>
        </w:tc>
        <w:tc>
          <w:tcPr>
            <w:tcW w:w="4258" w:type="dxa"/>
            <w:vAlign w:val="bottom"/>
          </w:tcPr>
          <w:p w14:paraId="119272F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2E133918" w14:textId="77777777" w:rsidTr="00B30E60">
        <w:trPr>
          <w:jc w:val="center"/>
        </w:trPr>
        <w:tc>
          <w:tcPr>
            <w:tcW w:w="1097" w:type="dxa"/>
          </w:tcPr>
          <w:p w14:paraId="58F4979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3A67CE6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w:t>
            </w:r>
          </w:p>
        </w:tc>
        <w:tc>
          <w:tcPr>
            <w:tcW w:w="4258" w:type="dxa"/>
          </w:tcPr>
          <w:p w14:paraId="3B6508E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including credit life and Annuities</w:t>
            </w:r>
          </w:p>
        </w:tc>
      </w:tr>
      <w:tr w:rsidR="00924FDC" w:rsidRPr="00324988" w14:paraId="36BA6FAE" w14:textId="77777777" w:rsidTr="00B30E60">
        <w:trPr>
          <w:jc w:val="center"/>
        </w:trPr>
        <w:tc>
          <w:tcPr>
            <w:tcW w:w="1097" w:type="dxa"/>
          </w:tcPr>
          <w:p w14:paraId="328229E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468D869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Industrial Life</w:t>
            </w:r>
          </w:p>
        </w:tc>
        <w:tc>
          <w:tcPr>
            <w:tcW w:w="4258" w:type="dxa"/>
          </w:tcPr>
          <w:p w14:paraId="3E7201C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including credit life</w:t>
            </w:r>
          </w:p>
        </w:tc>
      </w:tr>
      <w:tr w:rsidR="00924FDC" w:rsidRPr="00324988" w14:paraId="6E387DC0" w14:textId="77777777" w:rsidTr="00B30E60">
        <w:trPr>
          <w:jc w:val="center"/>
        </w:trPr>
        <w:tc>
          <w:tcPr>
            <w:tcW w:w="1097" w:type="dxa"/>
          </w:tcPr>
          <w:p w14:paraId="295B37E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2B7BB27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Life</w:t>
            </w:r>
          </w:p>
        </w:tc>
        <w:tc>
          <w:tcPr>
            <w:tcW w:w="4258" w:type="dxa"/>
          </w:tcPr>
          <w:p w14:paraId="437B5A0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including credit life</w:t>
            </w:r>
          </w:p>
        </w:tc>
      </w:tr>
      <w:tr w:rsidR="00924FDC" w:rsidRPr="00324988" w14:paraId="6990A4A2" w14:textId="77777777" w:rsidTr="00B30E60">
        <w:trPr>
          <w:jc w:val="center"/>
        </w:trPr>
        <w:tc>
          <w:tcPr>
            <w:tcW w:w="1097" w:type="dxa"/>
          </w:tcPr>
          <w:p w14:paraId="083D211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2C2B506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Accident &amp; Health</w:t>
            </w:r>
          </w:p>
        </w:tc>
        <w:tc>
          <w:tcPr>
            <w:tcW w:w="4258" w:type="dxa"/>
          </w:tcPr>
          <w:p w14:paraId="14B7C86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including credit health</w:t>
            </w:r>
          </w:p>
        </w:tc>
      </w:tr>
      <w:tr w:rsidR="00924FDC" w:rsidRPr="00324988" w14:paraId="2E4ABCD4" w14:textId="77777777" w:rsidTr="00B30E60">
        <w:trPr>
          <w:jc w:val="center"/>
        </w:trPr>
        <w:tc>
          <w:tcPr>
            <w:tcW w:w="1097" w:type="dxa"/>
          </w:tcPr>
          <w:p w14:paraId="6D08CD0A"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05AEF1F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Accident &amp; Health</w:t>
            </w:r>
          </w:p>
        </w:tc>
        <w:tc>
          <w:tcPr>
            <w:tcW w:w="4258" w:type="dxa"/>
          </w:tcPr>
          <w:p w14:paraId="2384876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including credit health</w:t>
            </w:r>
          </w:p>
        </w:tc>
      </w:tr>
      <w:tr w:rsidR="00924FDC" w:rsidRPr="00324988" w14:paraId="403669D7" w14:textId="77777777" w:rsidTr="00B30E60">
        <w:trPr>
          <w:jc w:val="center"/>
        </w:trPr>
        <w:tc>
          <w:tcPr>
            <w:tcW w:w="1097" w:type="dxa"/>
          </w:tcPr>
          <w:p w14:paraId="043ADF0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618A79A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Variable Life</w:t>
            </w:r>
          </w:p>
        </w:tc>
        <w:tc>
          <w:tcPr>
            <w:tcW w:w="4258" w:type="dxa"/>
          </w:tcPr>
          <w:p w14:paraId="186A471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Variable Life</w:t>
            </w:r>
          </w:p>
        </w:tc>
      </w:tr>
      <w:tr w:rsidR="00924FDC" w:rsidRPr="00324988" w14:paraId="0E126387" w14:textId="77777777" w:rsidTr="00B30E60">
        <w:trPr>
          <w:jc w:val="center"/>
        </w:trPr>
        <w:tc>
          <w:tcPr>
            <w:tcW w:w="1097" w:type="dxa"/>
            <w:tcBorders>
              <w:bottom w:val="single" w:sz="4" w:space="0" w:color="auto"/>
            </w:tcBorders>
          </w:tcPr>
          <w:p w14:paraId="02873C3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Borders>
              <w:bottom w:val="single" w:sz="4" w:space="0" w:color="auto"/>
            </w:tcBorders>
          </w:tcPr>
          <w:p w14:paraId="191CEA8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Variable Annuities</w:t>
            </w:r>
          </w:p>
        </w:tc>
        <w:tc>
          <w:tcPr>
            <w:tcW w:w="4258" w:type="dxa"/>
            <w:tcBorders>
              <w:bottom w:val="single" w:sz="4" w:space="0" w:color="auto"/>
            </w:tcBorders>
          </w:tcPr>
          <w:p w14:paraId="055E4F3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Variable Annuity</w:t>
            </w:r>
          </w:p>
        </w:tc>
      </w:tr>
      <w:tr w:rsidR="00924FDC" w:rsidRPr="0081248D" w14:paraId="55C6D2ED" w14:textId="77777777" w:rsidTr="0081248D">
        <w:trPr>
          <w:jc w:val="center"/>
        </w:trPr>
        <w:tc>
          <w:tcPr>
            <w:tcW w:w="9360" w:type="dxa"/>
            <w:gridSpan w:val="3"/>
            <w:shd w:val="clear" w:color="auto" w:fill="D9D9D9" w:themeFill="background1" w:themeFillShade="D9"/>
          </w:tcPr>
          <w:p w14:paraId="7280E464" w14:textId="77777777" w:rsidR="00924FDC" w:rsidRPr="0081248D" w:rsidRDefault="00924FDC" w:rsidP="00924FDC">
            <w:pPr>
              <w:rPr>
                <w:rFonts w:ascii="Times New Roman" w:hAnsi="Times New Roman"/>
                <w:b/>
              </w:rPr>
            </w:pPr>
            <w:r w:rsidRPr="0081248D">
              <w:rPr>
                <w:rFonts w:ascii="Times New Roman" w:hAnsi="Times New Roman"/>
                <w:b/>
              </w:rPr>
              <w:t>MARYLAND</w:t>
            </w:r>
          </w:p>
        </w:tc>
      </w:tr>
      <w:tr w:rsidR="00924FDC" w:rsidRPr="00324988" w14:paraId="7D2ACC06" w14:textId="77777777" w:rsidTr="004B548D">
        <w:trPr>
          <w:jc w:val="center"/>
        </w:trPr>
        <w:tc>
          <w:tcPr>
            <w:tcW w:w="9360" w:type="dxa"/>
            <w:gridSpan w:val="3"/>
          </w:tcPr>
          <w:p w14:paraId="4796BF04"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659B7723" w14:textId="77777777" w:rsidTr="00B30E60">
        <w:trPr>
          <w:jc w:val="center"/>
        </w:trPr>
        <w:tc>
          <w:tcPr>
            <w:tcW w:w="1097" w:type="dxa"/>
          </w:tcPr>
          <w:p w14:paraId="6DE1FEA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w:t>
            </w:r>
          </w:p>
        </w:tc>
        <w:tc>
          <w:tcPr>
            <w:tcW w:w="4005" w:type="dxa"/>
          </w:tcPr>
          <w:p w14:paraId="11F281D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w:t>
            </w:r>
          </w:p>
        </w:tc>
        <w:tc>
          <w:tcPr>
            <w:tcW w:w="4258" w:type="dxa"/>
          </w:tcPr>
          <w:p w14:paraId="1F6AF73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 &amp; Marine Section 1-101(gg)</w:t>
            </w:r>
          </w:p>
        </w:tc>
      </w:tr>
      <w:tr w:rsidR="00924FDC" w:rsidRPr="00324988" w14:paraId="19A1DA6E" w14:textId="77777777" w:rsidTr="00B30E60">
        <w:trPr>
          <w:jc w:val="center"/>
        </w:trPr>
        <w:tc>
          <w:tcPr>
            <w:tcW w:w="1097" w:type="dxa"/>
          </w:tcPr>
          <w:p w14:paraId="1836585A"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w:t>
            </w:r>
          </w:p>
        </w:tc>
        <w:tc>
          <w:tcPr>
            <w:tcW w:w="4005" w:type="dxa"/>
          </w:tcPr>
          <w:p w14:paraId="77E837F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Allied lines</w:t>
            </w:r>
          </w:p>
        </w:tc>
        <w:tc>
          <w:tcPr>
            <w:tcW w:w="4258" w:type="dxa"/>
          </w:tcPr>
          <w:p w14:paraId="22B8765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 &amp; Marine Section 1-101(gg)</w:t>
            </w:r>
          </w:p>
        </w:tc>
      </w:tr>
      <w:tr w:rsidR="00924FDC" w:rsidRPr="00324988" w14:paraId="69BCCC5F" w14:textId="77777777" w:rsidTr="00B30E60">
        <w:trPr>
          <w:jc w:val="center"/>
        </w:trPr>
        <w:tc>
          <w:tcPr>
            <w:tcW w:w="1097" w:type="dxa"/>
          </w:tcPr>
          <w:p w14:paraId="71455F1C"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2.2</w:t>
            </w:r>
          </w:p>
        </w:tc>
        <w:tc>
          <w:tcPr>
            <w:tcW w:w="4005" w:type="dxa"/>
          </w:tcPr>
          <w:p w14:paraId="0D5EBB5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Multiple peril crop</w:t>
            </w:r>
          </w:p>
        </w:tc>
        <w:tc>
          <w:tcPr>
            <w:tcW w:w="4258" w:type="dxa"/>
          </w:tcPr>
          <w:p w14:paraId="0646EB4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&amp; Marine &amp; Casualty Section 1-101(i)(gg)</w:t>
            </w:r>
          </w:p>
        </w:tc>
      </w:tr>
      <w:tr w:rsidR="00924FDC" w:rsidRPr="00324988" w14:paraId="67330DE2" w14:textId="77777777" w:rsidTr="00B30E60">
        <w:trPr>
          <w:jc w:val="center"/>
        </w:trPr>
        <w:tc>
          <w:tcPr>
            <w:tcW w:w="1097" w:type="dxa"/>
          </w:tcPr>
          <w:p w14:paraId="0AF9409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2.3</w:t>
            </w:r>
          </w:p>
        </w:tc>
        <w:tc>
          <w:tcPr>
            <w:tcW w:w="4005" w:type="dxa"/>
          </w:tcPr>
          <w:p w14:paraId="172F9FC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Federal flood</w:t>
            </w:r>
          </w:p>
        </w:tc>
        <w:tc>
          <w:tcPr>
            <w:tcW w:w="4258" w:type="dxa"/>
          </w:tcPr>
          <w:p w14:paraId="19121EC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 &amp; Marine Section 1-101(gg)</w:t>
            </w:r>
          </w:p>
        </w:tc>
      </w:tr>
      <w:tr w:rsidR="00924FDC" w:rsidRPr="00324988" w14:paraId="738D6C2D" w14:textId="77777777" w:rsidTr="00B30E60">
        <w:trPr>
          <w:jc w:val="center"/>
        </w:trPr>
        <w:tc>
          <w:tcPr>
            <w:tcW w:w="1097" w:type="dxa"/>
          </w:tcPr>
          <w:p w14:paraId="2CA8784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2.4</w:t>
            </w:r>
          </w:p>
        </w:tc>
        <w:tc>
          <w:tcPr>
            <w:tcW w:w="4005" w:type="dxa"/>
          </w:tcPr>
          <w:p w14:paraId="561B528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crop</w:t>
            </w:r>
          </w:p>
        </w:tc>
        <w:tc>
          <w:tcPr>
            <w:tcW w:w="4258" w:type="dxa"/>
          </w:tcPr>
          <w:p w14:paraId="713AB061" w14:textId="77777777" w:rsidR="00924FDC" w:rsidRPr="00E37401" w:rsidRDefault="00924FDC" w:rsidP="00924FDC">
            <w:pPr>
              <w:rPr>
                <w:rFonts w:ascii="Times New Roman" w:hAnsi="Times New Roman"/>
                <w:sz w:val="18"/>
                <w:szCs w:val="18"/>
              </w:rPr>
            </w:pPr>
          </w:p>
        </w:tc>
      </w:tr>
      <w:tr w:rsidR="00924FDC" w:rsidRPr="00324988" w14:paraId="40FB0CF0" w14:textId="77777777" w:rsidTr="00B30E60">
        <w:trPr>
          <w:jc w:val="center"/>
        </w:trPr>
        <w:tc>
          <w:tcPr>
            <w:tcW w:w="1097" w:type="dxa"/>
          </w:tcPr>
          <w:p w14:paraId="137BECC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2.5</w:t>
            </w:r>
          </w:p>
        </w:tc>
        <w:tc>
          <w:tcPr>
            <w:tcW w:w="4005" w:type="dxa"/>
          </w:tcPr>
          <w:p w14:paraId="1436DCC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flood</w:t>
            </w:r>
          </w:p>
        </w:tc>
        <w:tc>
          <w:tcPr>
            <w:tcW w:w="4258" w:type="dxa"/>
          </w:tcPr>
          <w:p w14:paraId="17C02293" w14:textId="77777777" w:rsidR="00924FDC" w:rsidRPr="00E37401" w:rsidRDefault="00924FDC" w:rsidP="00924FDC">
            <w:pPr>
              <w:rPr>
                <w:rFonts w:ascii="Times New Roman" w:hAnsi="Times New Roman"/>
                <w:sz w:val="18"/>
                <w:szCs w:val="18"/>
              </w:rPr>
            </w:pPr>
          </w:p>
        </w:tc>
      </w:tr>
      <w:tr w:rsidR="00924FDC" w:rsidRPr="00324988" w14:paraId="18C09426" w14:textId="77777777" w:rsidTr="00B30E60">
        <w:trPr>
          <w:jc w:val="center"/>
        </w:trPr>
        <w:tc>
          <w:tcPr>
            <w:tcW w:w="1097" w:type="dxa"/>
          </w:tcPr>
          <w:p w14:paraId="7A2C1B1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w:t>
            </w:r>
          </w:p>
        </w:tc>
        <w:tc>
          <w:tcPr>
            <w:tcW w:w="4005" w:type="dxa"/>
          </w:tcPr>
          <w:p w14:paraId="0919362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Farmowners multiple peril</w:t>
            </w:r>
          </w:p>
        </w:tc>
        <w:tc>
          <w:tcPr>
            <w:tcW w:w="4258" w:type="dxa"/>
          </w:tcPr>
          <w:p w14:paraId="273E369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&amp; Marine &amp; Casualty Section 1-101(i)(gg)</w:t>
            </w:r>
          </w:p>
        </w:tc>
      </w:tr>
      <w:tr w:rsidR="00924FDC" w:rsidRPr="00324988" w14:paraId="58B8DA43" w14:textId="77777777" w:rsidTr="00B30E60">
        <w:trPr>
          <w:jc w:val="center"/>
        </w:trPr>
        <w:tc>
          <w:tcPr>
            <w:tcW w:w="1097" w:type="dxa"/>
          </w:tcPr>
          <w:p w14:paraId="2F003B1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4</w:t>
            </w:r>
          </w:p>
        </w:tc>
        <w:tc>
          <w:tcPr>
            <w:tcW w:w="4005" w:type="dxa"/>
          </w:tcPr>
          <w:p w14:paraId="36E8A20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Homeowners Multiple Peril</w:t>
            </w:r>
          </w:p>
        </w:tc>
        <w:tc>
          <w:tcPr>
            <w:tcW w:w="4258" w:type="dxa"/>
          </w:tcPr>
          <w:p w14:paraId="159D906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&amp; Marine &amp; Casualty Section 1-101(i)(gg)</w:t>
            </w:r>
          </w:p>
        </w:tc>
      </w:tr>
      <w:tr w:rsidR="00924FDC" w:rsidRPr="00324988" w14:paraId="36438C03" w14:textId="77777777" w:rsidTr="00B30E60">
        <w:trPr>
          <w:jc w:val="center"/>
        </w:trPr>
        <w:tc>
          <w:tcPr>
            <w:tcW w:w="1097" w:type="dxa"/>
          </w:tcPr>
          <w:p w14:paraId="469A344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5.1</w:t>
            </w:r>
          </w:p>
        </w:tc>
        <w:tc>
          <w:tcPr>
            <w:tcW w:w="4005" w:type="dxa"/>
          </w:tcPr>
          <w:p w14:paraId="24D5406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multiple peril (non-liability portion)</w:t>
            </w:r>
          </w:p>
        </w:tc>
        <w:tc>
          <w:tcPr>
            <w:tcW w:w="4258" w:type="dxa"/>
          </w:tcPr>
          <w:p w14:paraId="2414350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&amp; Marine Section 1-101(gg)</w:t>
            </w:r>
          </w:p>
        </w:tc>
      </w:tr>
      <w:tr w:rsidR="00924FDC" w:rsidRPr="00324988" w14:paraId="0509BC45" w14:textId="77777777" w:rsidTr="00B30E60">
        <w:trPr>
          <w:jc w:val="center"/>
        </w:trPr>
        <w:tc>
          <w:tcPr>
            <w:tcW w:w="1097" w:type="dxa"/>
          </w:tcPr>
          <w:p w14:paraId="585F1E9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5.2</w:t>
            </w:r>
          </w:p>
        </w:tc>
        <w:tc>
          <w:tcPr>
            <w:tcW w:w="4005" w:type="dxa"/>
          </w:tcPr>
          <w:p w14:paraId="542555F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multiple peril (liability portion)</w:t>
            </w:r>
          </w:p>
        </w:tc>
        <w:tc>
          <w:tcPr>
            <w:tcW w:w="4258" w:type="dxa"/>
          </w:tcPr>
          <w:p w14:paraId="376050D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Section 1-101 (i)</w:t>
            </w:r>
          </w:p>
        </w:tc>
      </w:tr>
      <w:tr w:rsidR="00924FDC" w:rsidRPr="00324988" w14:paraId="15ECC38B" w14:textId="77777777" w:rsidTr="00B30E60">
        <w:trPr>
          <w:jc w:val="center"/>
        </w:trPr>
        <w:tc>
          <w:tcPr>
            <w:tcW w:w="1097" w:type="dxa"/>
          </w:tcPr>
          <w:p w14:paraId="6188621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6</w:t>
            </w:r>
          </w:p>
        </w:tc>
        <w:tc>
          <w:tcPr>
            <w:tcW w:w="4005" w:type="dxa"/>
          </w:tcPr>
          <w:p w14:paraId="4827904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Mortgage guaranty</w:t>
            </w:r>
          </w:p>
        </w:tc>
        <w:tc>
          <w:tcPr>
            <w:tcW w:w="4258" w:type="dxa"/>
          </w:tcPr>
          <w:p w14:paraId="30D5D22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Mortgage Guaranty Section 1-101(oo)</w:t>
            </w:r>
          </w:p>
        </w:tc>
      </w:tr>
      <w:tr w:rsidR="00924FDC" w:rsidRPr="00324988" w14:paraId="1CC2320B" w14:textId="77777777" w:rsidTr="00B30E60">
        <w:trPr>
          <w:jc w:val="center"/>
        </w:trPr>
        <w:tc>
          <w:tcPr>
            <w:tcW w:w="1097" w:type="dxa"/>
          </w:tcPr>
          <w:p w14:paraId="3716720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8</w:t>
            </w:r>
          </w:p>
        </w:tc>
        <w:tc>
          <w:tcPr>
            <w:tcW w:w="4005" w:type="dxa"/>
          </w:tcPr>
          <w:p w14:paraId="7320674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Ocean marine</w:t>
            </w:r>
          </w:p>
        </w:tc>
        <w:tc>
          <w:tcPr>
            <w:tcW w:w="4258" w:type="dxa"/>
          </w:tcPr>
          <w:p w14:paraId="3D27039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Marine, Wet Marine &amp; Transportation Section 1-101(ss)</w:t>
            </w:r>
          </w:p>
        </w:tc>
      </w:tr>
      <w:tr w:rsidR="00924FDC" w:rsidRPr="00324988" w14:paraId="23C338AC" w14:textId="77777777" w:rsidTr="00B30E60">
        <w:trPr>
          <w:jc w:val="center"/>
        </w:trPr>
        <w:tc>
          <w:tcPr>
            <w:tcW w:w="1097" w:type="dxa"/>
          </w:tcPr>
          <w:p w14:paraId="6106969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9</w:t>
            </w:r>
          </w:p>
        </w:tc>
        <w:tc>
          <w:tcPr>
            <w:tcW w:w="4005" w:type="dxa"/>
          </w:tcPr>
          <w:p w14:paraId="54CB89A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Inland marine</w:t>
            </w:r>
          </w:p>
        </w:tc>
        <w:tc>
          <w:tcPr>
            <w:tcW w:w="4258" w:type="dxa"/>
          </w:tcPr>
          <w:p w14:paraId="1F6C960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 &amp; Marine Section 1-101(gg)</w:t>
            </w:r>
          </w:p>
        </w:tc>
      </w:tr>
      <w:tr w:rsidR="00924FDC" w:rsidRPr="00324988" w14:paraId="34288CB9" w14:textId="77777777" w:rsidTr="00B30E60">
        <w:trPr>
          <w:jc w:val="center"/>
        </w:trPr>
        <w:tc>
          <w:tcPr>
            <w:tcW w:w="1097" w:type="dxa"/>
          </w:tcPr>
          <w:p w14:paraId="1361DA9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10</w:t>
            </w:r>
          </w:p>
        </w:tc>
        <w:tc>
          <w:tcPr>
            <w:tcW w:w="4005" w:type="dxa"/>
          </w:tcPr>
          <w:p w14:paraId="2C0B2D2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Financial guaranty</w:t>
            </w:r>
          </w:p>
        </w:tc>
        <w:tc>
          <w:tcPr>
            <w:tcW w:w="4258" w:type="dxa"/>
          </w:tcPr>
          <w:p w14:paraId="43D0967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Surety  Section 1-101(oo)</w:t>
            </w:r>
          </w:p>
        </w:tc>
      </w:tr>
      <w:tr w:rsidR="00924FDC" w:rsidRPr="00324988" w14:paraId="39CBFEBE" w14:textId="77777777" w:rsidTr="00B30E60">
        <w:trPr>
          <w:jc w:val="center"/>
        </w:trPr>
        <w:tc>
          <w:tcPr>
            <w:tcW w:w="1097" w:type="dxa"/>
          </w:tcPr>
          <w:p w14:paraId="12AB71F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11</w:t>
            </w:r>
          </w:p>
        </w:tc>
        <w:tc>
          <w:tcPr>
            <w:tcW w:w="4005" w:type="dxa"/>
          </w:tcPr>
          <w:p w14:paraId="56400BF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Medical professional liability</w:t>
            </w:r>
          </w:p>
        </w:tc>
        <w:tc>
          <w:tcPr>
            <w:tcW w:w="4258" w:type="dxa"/>
          </w:tcPr>
          <w:p w14:paraId="7218BB0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xml:space="preserve">Casualty Section 1-101(i) </w:t>
            </w:r>
          </w:p>
        </w:tc>
      </w:tr>
      <w:tr w:rsidR="00924FDC" w:rsidRPr="00324988" w14:paraId="2DF4A598" w14:textId="77777777" w:rsidTr="00B30E60">
        <w:trPr>
          <w:jc w:val="center"/>
        </w:trPr>
        <w:tc>
          <w:tcPr>
            <w:tcW w:w="1097" w:type="dxa"/>
          </w:tcPr>
          <w:p w14:paraId="61F89AF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12</w:t>
            </w:r>
          </w:p>
        </w:tc>
        <w:tc>
          <w:tcPr>
            <w:tcW w:w="4005" w:type="dxa"/>
          </w:tcPr>
          <w:p w14:paraId="195DA45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Earthquake</w:t>
            </w:r>
          </w:p>
        </w:tc>
        <w:tc>
          <w:tcPr>
            <w:tcW w:w="4258" w:type="dxa"/>
          </w:tcPr>
          <w:p w14:paraId="3876505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&amp; Marine  Section 1-101(gg)</w:t>
            </w:r>
          </w:p>
        </w:tc>
      </w:tr>
      <w:tr w:rsidR="00924FDC" w:rsidRPr="00324988" w14:paraId="23B7D462" w14:textId="77777777" w:rsidTr="00B30E60">
        <w:trPr>
          <w:jc w:val="center"/>
        </w:trPr>
        <w:tc>
          <w:tcPr>
            <w:tcW w:w="1097" w:type="dxa"/>
          </w:tcPr>
          <w:p w14:paraId="1D81947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13</w:t>
            </w:r>
          </w:p>
        </w:tc>
        <w:tc>
          <w:tcPr>
            <w:tcW w:w="4005" w:type="dxa"/>
          </w:tcPr>
          <w:p w14:paraId="0F2916F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Group accident and health</w:t>
            </w:r>
          </w:p>
        </w:tc>
        <w:tc>
          <w:tcPr>
            <w:tcW w:w="4258" w:type="dxa"/>
          </w:tcPr>
          <w:p w14:paraId="36638A2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Section 1-101(p)</w:t>
            </w:r>
          </w:p>
        </w:tc>
      </w:tr>
      <w:tr w:rsidR="00924FDC" w:rsidRPr="00324988" w14:paraId="12196741" w14:textId="77777777" w:rsidTr="00B30E60">
        <w:trPr>
          <w:jc w:val="center"/>
        </w:trPr>
        <w:tc>
          <w:tcPr>
            <w:tcW w:w="1097" w:type="dxa"/>
          </w:tcPr>
          <w:p w14:paraId="5E5B81C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14</w:t>
            </w:r>
          </w:p>
        </w:tc>
        <w:tc>
          <w:tcPr>
            <w:tcW w:w="4005" w:type="dxa"/>
          </w:tcPr>
          <w:p w14:paraId="778D8DE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A &amp; H (Group and Individual)</w:t>
            </w:r>
          </w:p>
        </w:tc>
        <w:tc>
          <w:tcPr>
            <w:tcW w:w="4258" w:type="dxa"/>
          </w:tcPr>
          <w:p w14:paraId="0C8980A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Section 1-101(p) , Casualty Section 1-101(i)</w:t>
            </w:r>
          </w:p>
        </w:tc>
      </w:tr>
      <w:tr w:rsidR="00924FDC" w:rsidRPr="00324988" w14:paraId="72AEFDE8" w14:textId="77777777" w:rsidTr="00B30E60">
        <w:trPr>
          <w:jc w:val="center"/>
        </w:trPr>
        <w:tc>
          <w:tcPr>
            <w:tcW w:w="1097" w:type="dxa"/>
          </w:tcPr>
          <w:p w14:paraId="739AE14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15.1</w:t>
            </w:r>
          </w:p>
        </w:tc>
        <w:tc>
          <w:tcPr>
            <w:tcW w:w="4005" w:type="dxa"/>
          </w:tcPr>
          <w:p w14:paraId="17C0871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Collectively renewable A &amp; H</w:t>
            </w:r>
          </w:p>
        </w:tc>
        <w:tc>
          <w:tcPr>
            <w:tcW w:w="4258" w:type="dxa"/>
          </w:tcPr>
          <w:p w14:paraId="500BE07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Section 1-101(p)</w:t>
            </w:r>
          </w:p>
        </w:tc>
      </w:tr>
      <w:tr w:rsidR="00924FDC" w:rsidRPr="00324988" w14:paraId="4BF59CC9" w14:textId="77777777" w:rsidTr="00B30E60">
        <w:trPr>
          <w:jc w:val="center"/>
        </w:trPr>
        <w:tc>
          <w:tcPr>
            <w:tcW w:w="1097" w:type="dxa"/>
          </w:tcPr>
          <w:p w14:paraId="3E4FB4D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15.2</w:t>
            </w:r>
          </w:p>
        </w:tc>
        <w:tc>
          <w:tcPr>
            <w:tcW w:w="4005" w:type="dxa"/>
          </w:tcPr>
          <w:p w14:paraId="12D8F31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Non-cancelable A &amp; H</w:t>
            </w:r>
          </w:p>
        </w:tc>
        <w:tc>
          <w:tcPr>
            <w:tcW w:w="4258" w:type="dxa"/>
          </w:tcPr>
          <w:p w14:paraId="27F3B86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Section 1-101(p)</w:t>
            </w:r>
          </w:p>
        </w:tc>
      </w:tr>
      <w:tr w:rsidR="00924FDC" w:rsidRPr="00324988" w14:paraId="5E179F32" w14:textId="77777777" w:rsidTr="00B30E60">
        <w:trPr>
          <w:jc w:val="center"/>
        </w:trPr>
        <w:tc>
          <w:tcPr>
            <w:tcW w:w="1097" w:type="dxa"/>
          </w:tcPr>
          <w:p w14:paraId="288C974C"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15.3</w:t>
            </w:r>
          </w:p>
        </w:tc>
        <w:tc>
          <w:tcPr>
            <w:tcW w:w="4005" w:type="dxa"/>
          </w:tcPr>
          <w:p w14:paraId="3495150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Guaranteed renewable A &amp; H</w:t>
            </w:r>
          </w:p>
        </w:tc>
        <w:tc>
          <w:tcPr>
            <w:tcW w:w="4258" w:type="dxa"/>
          </w:tcPr>
          <w:p w14:paraId="56538B6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Section 1-101(p)</w:t>
            </w:r>
          </w:p>
        </w:tc>
      </w:tr>
      <w:tr w:rsidR="00924FDC" w:rsidRPr="00324988" w14:paraId="2C44545F" w14:textId="77777777" w:rsidTr="00B30E60">
        <w:trPr>
          <w:jc w:val="center"/>
        </w:trPr>
        <w:tc>
          <w:tcPr>
            <w:tcW w:w="1097" w:type="dxa"/>
          </w:tcPr>
          <w:p w14:paraId="4B43248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15.4</w:t>
            </w:r>
          </w:p>
        </w:tc>
        <w:tc>
          <w:tcPr>
            <w:tcW w:w="4005" w:type="dxa"/>
          </w:tcPr>
          <w:p w14:paraId="69DCD69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Non-renewable for stated reasons only</w:t>
            </w:r>
          </w:p>
        </w:tc>
        <w:tc>
          <w:tcPr>
            <w:tcW w:w="4258" w:type="dxa"/>
          </w:tcPr>
          <w:p w14:paraId="582205C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220D7CB9" w14:textId="77777777" w:rsidTr="00B30E60">
        <w:trPr>
          <w:jc w:val="center"/>
        </w:trPr>
        <w:tc>
          <w:tcPr>
            <w:tcW w:w="1097" w:type="dxa"/>
          </w:tcPr>
          <w:p w14:paraId="5465996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15.5</w:t>
            </w:r>
          </w:p>
        </w:tc>
        <w:tc>
          <w:tcPr>
            <w:tcW w:w="4005" w:type="dxa"/>
          </w:tcPr>
          <w:p w14:paraId="58B9E20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accident only</w:t>
            </w:r>
          </w:p>
        </w:tc>
        <w:tc>
          <w:tcPr>
            <w:tcW w:w="4258" w:type="dxa"/>
          </w:tcPr>
          <w:p w14:paraId="6E21CEF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Section 1-101(p)</w:t>
            </w:r>
          </w:p>
        </w:tc>
      </w:tr>
      <w:tr w:rsidR="00924FDC" w:rsidRPr="00324988" w14:paraId="6B6DE4BB" w14:textId="77777777" w:rsidTr="00B30E60">
        <w:trPr>
          <w:jc w:val="center"/>
        </w:trPr>
        <w:tc>
          <w:tcPr>
            <w:tcW w:w="1097" w:type="dxa"/>
          </w:tcPr>
          <w:p w14:paraId="7A76987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15.6</w:t>
            </w:r>
          </w:p>
        </w:tc>
        <w:tc>
          <w:tcPr>
            <w:tcW w:w="4005" w:type="dxa"/>
          </w:tcPr>
          <w:p w14:paraId="32C36C6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Medicare Title XVIII exempt from state taxes or fees</w:t>
            </w:r>
          </w:p>
        </w:tc>
        <w:tc>
          <w:tcPr>
            <w:tcW w:w="4258" w:type="dxa"/>
          </w:tcPr>
          <w:p w14:paraId="0E22E31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24724BBC" w14:textId="77777777" w:rsidTr="00B30E60">
        <w:trPr>
          <w:jc w:val="center"/>
        </w:trPr>
        <w:tc>
          <w:tcPr>
            <w:tcW w:w="1097" w:type="dxa"/>
          </w:tcPr>
          <w:p w14:paraId="71ECC6C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15.7</w:t>
            </w:r>
          </w:p>
        </w:tc>
        <w:tc>
          <w:tcPr>
            <w:tcW w:w="4005" w:type="dxa"/>
          </w:tcPr>
          <w:p w14:paraId="2393A3D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All other A &amp; H</w:t>
            </w:r>
          </w:p>
        </w:tc>
        <w:tc>
          <w:tcPr>
            <w:tcW w:w="4258" w:type="dxa"/>
          </w:tcPr>
          <w:p w14:paraId="7200D18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Health Section 1-101(p)</w:t>
            </w:r>
          </w:p>
        </w:tc>
      </w:tr>
      <w:tr w:rsidR="00924FDC" w:rsidRPr="00324988" w14:paraId="13DD9C41" w14:textId="77777777" w:rsidTr="00B30E60">
        <w:trPr>
          <w:jc w:val="center"/>
        </w:trPr>
        <w:tc>
          <w:tcPr>
            <w:tcW w:w="1097" w:type="dxa"/>
          </w:tcPr>
          <w:p w14:paraId="4FD0272A"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15.8</w:t>
            </w:r>
          </w:p>
        </w:tc>
        <w:tc>
          <w:tcPr>
            <w:tcW w:w="4005" w:type="dxa"/>
          </w:tcPr>
          <w:p w14:paraId="7F7B551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Federal Employees Health Benefits Plan Premium</w:t>
            </w:r>
          </w:p>
        </w:tc>
        <w:tc>
          <w:tcPr>
            <w:tcW w:w="4258" w:type="dxa"/>
          </w:tcPr>
          <w:p w14:paraId="397D3817" w14:textId="77777777" w:rsidR="00924FDC" w:rsidRPr="00E37401" w:rsidRDefault="00924FDC" w:rsidP="00924FDC">
            <w:pPr>
              <w:rPr>
                <w:rFonts w:ascii="Times New Roman" w:hAnsi="Times New Roman"/>
                <w:sz w:val="18"/>
                <w:szCs w:val="18"/>
              </w:rPr>
            </w:pPr>
          </w:p>
        </w:tc>
      </w:tr>
      <w:tr w:rsidR="00924FDC" w:rsidRPr="00324988" w14:paraId="15FE4C68" w14:textId="77777777" w:rsidTr="00B30E60">
        <w:trPr>
          <w:jc w:val="center"/>
        </w:trPr>
        <w:tc>
          <w:tcPr>
            <w:tcW w:w="1097" w:type="dxa"/>
          </w:tcPr>
          <w:p w14:paraId="37C0318C"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16</w:t>
            </w:r>
          </w:p>
        </w:tc>
        <w:tc>
          <w:tcPr>
            <w:tcW w:w="4005" w:type="dxa"/>
          </w:tcPr>
          <w:p w14:paraId="633989B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Workers' compensation</w:t>
            </w:r>
          </w:p>
        </w:tc>
        <w:tc>
          <w:tcPr>
            <w:tcW w:w="4258" w:type="dxa"/>
          </w:tcPr>
          <w:p w14:paraId="31654B1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Workers' Compensation Section 1-101(i)</w:t>
            </w:r>
          </w:p>
        </w:tc>
      </w:tr>
      <w:tr w:rsidR="00924FDC" w:rsidRPr="00324988" w14:paraId="7BE4114C" w14:textId="77777777" w:rsidTr="00B30E60">
        <w:trPr>
          <w:jc w:val="center"/>
        </w:trPr>
        <w:tc>
          <w:tcPr>
            <w:tcW w:w="1097" w:type="dxa"/>
          </w:tcPr>
          <w:p w14:paraId="57C5FB3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17.1</w:t>
            </w:r>
          </w:p>
        </w:tc>
        <w:tc>
          <w:tcPr>
            <w:tcW w:w="4005" w:type="dxa"/>
          </w:tcPr>
          <w:p w14:paraId="614320C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liability – occurrence</w:t>
            </w:r>
          </w:p>
        </w:tc>
        <w:tc>
          <w:tcPr>
            <w:tcW w:w="4258" w:type="dxa"/>
          </w:tcPr>
          <w:p w14:paraId="674C79A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&amp; Marine &amp; Casualty Section 1-101(i)(gg)</w:t>
            </w:r>
          </w:p>
        </w:tc>
      </w:tr>
      <w:tr w:rsidR="00924FDC" w:rsidRPr="00324988" w14:paraId="3ADF2429" w14:textId="77777777" w:rsidTr="00B30E60">
        <w:trPr>
          <w:jc w:val="center"/>
        </w:trPr>
        <w:tc>
          <w:tcPr>
            <w:tcW w:w="1097" w:type="dxa"/>
          </w:tcPr>
          <w:p w14:paraId="777886B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17.2</w:t>
            </w:r>
          </w:p>
        </w:tc>
        <w:tc>
          <w:tcPr>
            <w:tcW w:w="4005" w:type="dxa"/>
          </w:tcPr>
          <w:p w14:paraId="65D43EB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liability – claims made</w:t>
            </w:r>
          </w:p>
        </w:tc>
        <w:tc>
          <w:tcPr>
            <w:tcW w:w="4258" w:type="dxa"/>
          </w:tcPr>
          <w:p w14:paraId="1A75F906" w14:textId="77777777" w:rsidR="00924FDC" w:rsidRPr="00E37401" w:rsidRDefault="00924FDC" w:rsidP="00924FDC">
            <w:pPr>
              <w:rPr>
                <w:rFonts w:ascii="Times New Roman" w:hAnsi="Times New Roman"/>
                <w:sz w:val="18"/>
                <w:szCs w:val="18"/>
              </w:rPr>
            </w:pPr>
          </w:p>
        </w:tc>
      </w:tr>
      <w:tr w:rsidR="00924FDC" w:rsidRPr="00324988" w14:paraId="46A650C1" w14:textId="77777777" w:rsidTr="00B30E60">
        <w:trPr>
          <w:jc w:val="center"/>
        </w:trPr>
        <w:tc>
          <w:tcPr>
            <w:tcW w:w="1097" w:type="dxa"/>
          </w:tcPr>
          <w:p w14:paraId="1D7B0F9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17.3</w:t>
            </w:r>
          </w:p>
        </w:tc>
        <w:tc>
          <w:tcPr>
            <w:tcW w:w="4005" w:type="dxa"/>
          </w:tcPr>
          <w:p w14:paraId="1511CD6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Excess workers' compensation</w:t>
            </w:r>
          </w:p>
        </w:tc>
        <w:tc>
          <w:tcPr>
            <w:tcW w:w="4258" w:type="dxa"/>
          </w:tcPr>
          <w:p w14:paraId="6701AF1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693E5C0E" w14:textId="77777777" w:rsidTr="00B30E60">
        <w:trPr>
          <w:jc w:val="center"/>
        </w:trPr>
        <w:tc>
          <w:tcPr>
            <w:tcW w:w="1097" w:type="dxa"/>
          </w:tcPr>
          <w:p w14:paraId="7574E8A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18</w:t>
            </w:r>
          </w:p>
        </w:tc>
        <w:tc>
          <w:tcPr>
            <w:tcW w:w="4005" w:type="dxa"/>
          </w:tcPr>
          <w:p w14:paraId="210F62F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Products liability</w:t>
            </w:r>
          </w:p>
        </w:tc>
        <w:tc>
          <w:tcPr>
            <w:tcW w:w="4258" w:type="dxa"/>
          </w:tcPr>
          <w:p w14:paraId="6655161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xml:space="preserve">Casualty Section 1-101(i)  </w:t>
            </w:r>
          </w:p>
        </w:tc>
      </w:tr>
      <w:tr w:rsidR="00924FDC" w:rsidRPr="00324988" w14:paraId="65DAE545" w14:textId="77777777" w:rsidTr="00B30E60">
        <w:trPr>
          <w:jc w:val="center"/>
        </w:trPr>
        <w:tc>
          <w:tcPr>
            <w:tcW w:w="1097" w:type="dxa"/>
          </w:tcPr>
          <w:p w14:paraId="185E792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19.1</w:t>
            </w:r>
          </w:p>
        </w:tc>
        <w:tc>
          <w:tcPr>
            <w:tcW w:w="4005" w:type="dxa"/>
          </w:tcPr>
          <w:p w14:paraId="7B5A8E8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passenger auto no-fault (personal injury protection)</w:t>
            </w:r>
          </w:p>
        </w:tc>
        <w:tc>
          <w:tcPr>
            <w:tcW w:w="4258" w:type="dxa"/>
          </w:tcPr>
          <w:p w14:paraId="5C19D3B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Vehicle Liability Section 1-101(i)</w:t>
            </w:r>
          </w:p>
        </w:tc>
      </w:tr>
      <w:tr w:rsidR="00924FDC" w:rsidRPr="00324988" w14:paraId="0A885C4E" w14:textId="77777777" w:rsidTr="00B30E60">
        <w:trPr>
          <w:jc w:val="center"/>
        </w:trPr>
        <w:tc>
          <w:tcPr>
            <w:tcW w:w="1097" w:type="dxa"/>
          </w:tcPr>
          <w:p w14:paraId="199A7C3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19.2</w:t>
            </w:r>
          </w:p>
        </w:tc>
        <w:tc>
          <w:tcPr>
            <w:tcW w:w="4005" w:type="dxa"/>
          </w:tcPr>
          <w:p w14:paraId="569BC58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private passenger auto liability</w:t>
            </w:r>
          </w:p>
        </w:tc>
        <w:tc>
          <w:tcPr>
            <w:tcW w:w="4258" w:type="dxa"/>
          </w:tcPr>
          <w:p w14:paraId="30F6E3A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Vehicle Liability Section 1-101(i)</w:t>
            </w:r>
          </w:p>
        </w:tc>
      </w:tr>
      <w:tr w:rsidR="00924FDC" w:rsidRPr="00324988" w14:paraId="1E4EE573" w14:textId="77777777" w:rsidTr="00B30E60">
        <w:trPr>
          <w:jc w:val="center"/>
        </w:trPr>
        <w:tc>
          <w:tcPr>
            <w:tcW w:w="1097" w:type="dxa"/>
          </w:tcPr>
          <w:p w14:paraId="2C49DFA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19.3</w:t>
            </w:r>
          </w:p>
        </w:tc>
        <w:tc>
          <w:tcPr>
            <w:tcW w:w="4005" w:type="dxa"/>
          </w:tcPr>
          <w:p w14:paraId="2914B4F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auto no-fault (personal injury protection)</w:t>
            </w:r>
          </w:p>
        </w:tc>
        <w:tc>
          <w:tcPr>
            <w:tcW w:w="4258" w:type="dxa"/>
          </w:tcPr>
          <w:p w14:paraId="1A6E8E1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Vehicle Liability Section 1-101(i)</w:t>
            </w:r>
          </w:p>
        </w:tc>
      </w:tr>
      <w:tr w:rsidR="00924FDC" w:rsidRPr="00324988" w14:paraId="590AF03E" w14:textId="77777777" w:rsidTr="00B30E60">
        <w:trPr>
          <w:jc w:val="center"/>
        </w:trPr>
        <w:tc>
          <w:tcPr>
            <w:tcW w:w="1097" w:type="dxa"/>
          </w:tcPr>
          <w:p w14:paraId="53C52A5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19.4</w:t>
            </w:r>
          </w:p>
        </w:tc>
        <w:tc>
          <w:tcPr>
            <w:tcW w:w="4005" w:type="dxa"/>
          </w:tcPr>
          <w:p w14:paraId="4DF73DD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commercial auto liability</w:t>
            </w:r>
          </w:p>
        </w:tc>
        <w:tc>
          <w:tcPr>
            <w:tcW w:w="4258" w:type="dxa"/>
          </w:tcPr>
          <w:p w14:paraId="210BB42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Vehicle Liability Section 1-101(i)</w:t>
            </w:r>
          </w:p>
        </w:tc>
      </w:tr>
      <w:tr w:rsidR="00924FDC" w:rsidRPr="00324988" w14:paraId="2CD4125C" w14:textId="77777777" w:rsidTr="00B30E60">
        <w:trPr>
          <w:jc w:val="center"/>
        </w:trPr>
        <w:tc>
          <w:tcPr>
            <w:tcW w:w="1097" w:type="dxa"/>
          </w:tcPr>
          <w:p w14:paraId="13AF5D9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21.1</w:t>
            </w:r>
          </w:p>
        </w:tc>
        <w:tc>
          <w:tcPr>
            <w:tcW w:w="4005" w:type="dxa"/>
          </w:tcPr>
          <w:p w14:paraId="49A5D58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passenger auto physical damage</w:t>
            </w:r>
          </w:p>
        </w:tc>
        <w:tc>
          <w:tcPr>
            <w:tcW w:w="4258" w:type="dxa"/>
          </w:tcPr>
          <w:p w14:paraId="79FE537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Casualty Insurance 1-101(i)</w:t>
            </w:r>
          </w:p>
        </w:tc>
      </w:tr>
      <w:tr w:rsidR="00924FDC" w:rsidRPr="00324988" w14:paraId="39AF31C8" w14:textId="77777777" w:rsidTr="00B30E60">
        <w:trPr>
          <w:jc w:val="center"/>
        </w:trPr>
        <w:tc>
          <w:tcPr>
            <w:tcW w:w="1097" w:type="dxa"/>
          </w:tcPr>
          <w:p w14:paraId="5ED1141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21.2</w:t>
            </w:r>
          </w:p>
        </w:tc>
        <w:tc>
          <w:tcPr>
            <w:tcW w:w="4005" w:type="dxa"/>
          </w:tcPr>
          <w:p w14:paraId="15FC607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auto physical damage</w:t>
            </w:r>
          </w:p>
        </w:tc>
        <w:tc>
          <w:tcPr>
            <w:tcW w:w="4258" w:type="dxa"/>
          </w:tcPr>
          <w:p w14:paraId="0E0D9238" w14:textId="77777777" w:rsidR="00924FDC" w:rsidRPr="00E37401" w:rsidRDefault="00924FDC" w:rsidP="00924FDC">
            <w:pPr>
              <w:rPr>
                <w:rFonts w:ascii="Times New Roman" w:hAnsi="Times New Roman"/>
                <w:sz w:val="18"/>
                <w:szCs w:val="18"/>
              </w:rPr>
            </w:pPr>
          </w:p>
        </w:tc>
      </w:tr>
      <w:tr w:rsidR="00924FDC" w:rsidRPr="00324988" w14:paraId="05FD9ABF" w14:textId="77777777" w:rsidTr="00B30E60">
        <w:trPr>
          <w:jc w:val="center"/>
        </w:trPr>
        <w:tc>
          <w:tcPr>
            <w:tcW w:w="1097" w:type="dxa"/>
          </w:tcPr>
          <w:p w14:paraId="11158B6B"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22</w:t>
            </w:r>
          </w:p>
        </w:tc>
        <w:tc>
          <w:tcPr>
            <w:tcW w:w="4005" w:type="dxa"/>
          </w:tcPr>
          <w:p w14:paraId="02923F7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Aircraft (all perils)</w:t>
            </w:r>
          </w:p>
        </w:tc>
        <w:tc>
          <w:tcPr>
            <w:tcW w:w="4258" w:type="dxa"/>
          </w:tcPr>
          <w:p w14:paraId="3F99AFE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Marine Insurance 1-101(z)</w:t>
            </w:r>
          </w:p>
        </w:tc>
      </w:tr>
      <w:tr w:rsidR="00924FDC" w:rsidRPr="00324988" w14:paraId="638C7AA0" w14:textId="77777777" w:rsidTr="00B30E60">
        <w:trPr>
          <w:jc w:val="center"/>
        </w:trPr>
        <w:tc>
          <w:tcPr>
            <w:tcW w:w="1097" w:type="dxa"/>
          </w:tcPr>
          <w:p w14:paraId="6D263E7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23</w:t>
            </w:r>
          </w:p>
        </w:tc>
        <w:tc>
          <w:tcPr>
            <w:tcW w:w="4005" w:type="dxa"/>
          </w:tcPr>
          <w:p w14:paraId="6F384EF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Fidelity</w:t>
            </w:r>
          </w:p>
        </w:tc>
        <w:tc>
          <w:tcPr>
            <w:tcW w:w="4258" w:type="dxa"/>
          </w:tcPr>
          <w:p w14:paraId="5E399EC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Surety Section 1-101(oo)</w:t>
            </w:r>
          </w:p>
        </w:tc>
      </w:tr>
      <w:tr w:rsidR="00924FDC" w:rsidRPr="00324988" w14:paraId="53A6B658" w14:textId="77777777" w:rsidTr="00B30E60">
        <w:trPr>
          <w:jc w:val="center"/>
        </w:trPr>
        <w:tc>
          <w:tcPr>
            <w:tcW w:w="1097" w:type="dxa"/>
          </w:tcPr>
          <w:p w14:paraId="1F49398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24</w:t>
            </w:r>
          </w:p>
        </w:tc>
        <w:tc>
          <w:tcPr>
            <w:tcW w:w="4005" w:type="dxa"/>
          </w:tcPr>
          <w:p w14:paraId="573084A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Surety</w:t>
            </w:r>
          </w:p>
        </w:tc>
        <w:tc>
          <w:tcPr>
            <w:tcW w:w="4258" w:type="dxa"/>
          </w:tcPr>
          <w:p w14:paraId="7B5DAC4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Surety Section 1-101(oo)</w:t>
            </w:r>
          </w:p>
        </w:tc>
      </w:tr>
      <w:tr w:rsidR="0002226F" w:rsidRPr="00324988" w14:paraId="611C951F" w14:textId="77777777" w:rsidTr="0002226F">
        <w:trPr>
          <w:jc w:val="center"/>
        </w:trPr>
        <w:tc>
          <w:tcPr>
            <w:tcW w:w="9360" w:type="dxa"/>
            <w:gridSpan w:val="3"/>
          </w:tcPr>
          <w:p w14:paraId="3DAE41BC" w14:textId="77777777" w:rsidR="0002226F" w:rsidRPr="00324988" w:rsidRDefault="0002226F" w:rsidP="0002226F">
            <w:pPr>
              <w:rPr>
                <w:rFonts w:ascii="Times New Roman" w:hAnsi="Times New Roman"/>
                <w:sz w:val="18"/>
                <w:szCs w:val="18"/>
              </w:rPr>
            </w:pPr>
            <w:r>
              <w:rPr>
                <w:rFonts w:ascii="Times New Roman" w:hAnsi="Times New Roman"/>
                <w:b/>
                <w:sz w:val="18"/>
                <w:szCs w:val="18"/>
              </w:rPr>
              <w:lastRenderedPageBreak/>
              <w:t>MARYLAND</w:t>
            </w:r>
            <w:r w:rsidRPr="00162590">
              <w:rPr>
                <w:rFonts w:ascii="Times New Roman" w:hAnsi="Times New Roman"/>
                <w:b/>
                <w:sz w:val="18"/>
                <w:szCs w:val="18"/>
              </w:rPr>
              <w:t xml:space="preserve"> (continued)</w:t>
            </w:r>
          </w:p>
        </w:tc>
      </w:tr>
      <w:tr w:rsidR="00924FDC" w:rsidRPr="00324988" w14:paraId="54BB4145" w14:textId="77777777" w:rsidTr="00B30E60">
        <w:trPr>
          <w:jc w:val="center"/>
        </w:trPr>
        <w:tc>
          <w:tcPr>
            <w:tcW w:w="1097" w:type="dxa"/>
          </w:tcPr>
          <w:p w14:paraId="2091BF9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26</w:t>
            </w:r>
          </w:p>
        </w:tc>
        <w:tc>
          <w:tcPr>
            <w:tcW w:w="4005" w:type="dxa"/>
          </w:tcPr>
          <w:p w14:paraId="126F20C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Burglary and theft</w:t>
            </w:r>
          </w:p>
        </w:tc>
        <w:tc>
          <w:tcPr>
            <w:tcW w:w="4258" w:type="dxa"/>
          </w:tcPr>
          <w:p w14:paraId="4C4A2D5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&amp; Marine &amp; Casualty Section 1-101 (i)(gg)</w:t>
            </w:r>
          </w:p>
        </w:tc>
      </w:tr>
      <w:tr w:rsidR="00924FDC" w:rsidRPr="00324988" w14:paraId="5302093E" w14:textId="77777777" w:rsidTr="00B30E60">
        <w:trPr>
          <w:jc w:val="center"/>
        </w:trPr>
        <w:tc>
          <w:tcPr>
            <w:tcW w:w="1097" w:type="dxa"/>
          </w:tcPr>
          <w:p w14:paraId="2EC3D0E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27</w:t>
            </w:r>
          </w:p>
        </w:tc>
        <w:tc>
          <w:tcPr>
            <w:tcW w:w="4005" w:type="dxa"/>
          </w:tcPr>
          <w:p w14:paraId="293209C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Boiler and machinery</w:t>
            </w:r>
          </w:p>
        </w:tc>
        <w:tc>
          <w:tcPr>
            <w:tcW w:w="4258" w:type="dxa"/>
          </w:tcPr>
          <w:p w14:paraId="7FAE0BA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Property &amp; Marine &amp; Casualty Section 1-101 (i)(gg)</w:t>
            </w:r>
          </w:p>
        </w:tc>
      </w:tr>
      <w:tr w:rsidR="00924FDC" w:rsidRPr="00324988" w14:paraId="72FDAE5C" w14:textId="77777777" w:rsidTr="00B30E60">
        <w:trPr>
          <w:jc w:val="center"/>
        </w:trPr>
        <w:tc>
          <w:tcPr>
            <w:tcW w:w="1097" w:type="dxa"/>
          </w:tcPr>
          <w:p w14:paraId="102967D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28</w:t>
            </w:r>
          </w:p>
        </w:tc>
        <w:tc>
          <w:tcPr>
            <w:tcW w:w="4005" w:type="dxa"/>
          </w:tcPr>
          <w:p w14:paraId="1F82690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w:t>
            </w:r>
          </w:p>
        </w:tc>
        <w:tc>
          <w:tcPr>
            <w:tcW w:w="4258" w:type="dxa"/>
          </w:tcPr>
          <w:p w14:paraId="6904AA1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xml:space="preserve">Casualty Section 1-101 (i)  </w:t>
            </w:r>
          </w:p>
        </w:tc>
      </w:tr>
      <w:tr w:rsidR="00924FDC" w:rsidRPr="00324988" w14:paraId="19666C77" w14:textId="77777777" w:rsidTr="00B30E60">
        <w:trPr>
          <w:jc w:val="center"/>
        </w:trPr>
        <w:tc>
          <w:tcPr>
            <w:tcW w:w="1097" w:type="dxa"/>
          </w:tcPr>
          <w:p w14:paraId="0916EB3F"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30</w:t>
            </w:r>
          </w:p>
        </w:tc>
        <w:tc>
          <w:tcPr>
            <w:tcW w:w="4005" w:type="dxa"/>
          </w:tcPr>
          <w:p w14:paraId="4F4B920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Warranty</w:t>
            </w:r>
          </w:p>
        </w:tc>
        <w:tc>
          <w:tcPr>
            <w:tcW w:w="4258" w:type="dxa"/>
          </w:tcPr>
          <w:p w14:paraId="212EBF1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5C228A9A" w14:textId="77777777" w:rsidTr="00B30E60">
        <w:trPr>
          <w:jc w:val="center"/>
        </w:trPr>
        <w:tc>
          <w:tcPr>
            <w:tcW w:w="1097" w:type="dxa"/>
          </w:tcPr>
          <w:p w14:paraId="095BDC2A"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34</w:t>
            </w:r>
          </w:p>
        </w:tc>
        <w:tc>
          <w:tcPr>
            <w:tcW w:w="4005" w:type="dxa"/>
          </w:tcPr>
          <w:p w14:paraId="2419DCF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Aggregate write-ins for other lines of business</w:t>
            </w:r>
          </w:p>
        </w:tc>
        <w:tc>
          <w:tcPr>
            <w:tcW w:w="4258" w:type="dxa"/>
          </w:tcPr>
          <w:p w14:paraId="0F3E17C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0DD59830" w14:textId="77777777" w:rsidTr="00B30E60">
        <w:trPr>
          <w:jc w:val="center"/>
        </w:trPr>
        <w:tc>
          <w:tcPr>
            <w:tcW w:w="1097" w:type="dxa"/>
          </w:tcPr>
          <w:p w14:paraId="342C0BF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18D3CA4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258" w:type="dxa"/>
          </w:tcPr>
          <w:p w14:paraId="10043E4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5BCD0CD1" w14:textId="77777777" w:rsidTr="00B30E60">
        <w:trPr>
          <w:jc w:val="center"/>
        </w:trPr>
        <w:tc>
          <w:tcPr>
            <w:tcW w:w="1097" w:type="dxa"/>
          </w:tcPr>
          <w:p w14:paraId="563C28F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5CFCD9D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Title</w:t>
            </w:r>
          </w:p>
        </w:tc>
        <w:tc>
          <w:tcPr>
            <w:tcW w:w="4258" w:type="dxa"/>
          </w:tcPr>
          <w:p w14:paraId="6B3E9AF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Title Section 1-101(qq)</w:t>
            </w:r>
          </w:p>
        </w:tc>
      </w:tr>
      <w:tr w:rsidR="00924FDC" w:rsidRPr="00324988" w14:paraId="20F2D380" w14:textId="77777777" w:rsidTr="00B30E60">
        <w:trPr>
          <w:jc w:val="center"/>
        </w:trPr>
        <w:tc>
          <w:tcPr>
            <w:tcW w:w="1097" w:type="dxa"/>
          </w:tcPr>
          <w:p w14:paraId="6471823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719D857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258" w:type="dxa"/>
          </w:tcPr>
          <w:p w14:paraId="43153DD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3A3EA78B" w14:textId="77777777" w:rsidTr="00B30E60">
        <w:trPr>
          <w:jc w:val="center"/>
        </w:trPr>
        <w:tc>
          <w:tcPr>
            <w:tcW w:w="1097" w:type="dxa"/>
          </w:tcPr>
          <w:p w14:paraId="1EA8A048" w14:textId="77777777" w:rsidR="00924FDC" w:rsidRPr="00E37401" w:rsidRDefault="00924FDC" w:rsidP="00924FDC">
            <w:pPr>
              <w:rPr>
                <w:rFonts w:ascii="Times New Roman" w:hAnsi="Times New Roman"/>
                <w:b/>
                <w:bCs/>
                <w:sz w:val="18"/>
                <w:szCs w:val="18"/>
              </w:rPr>
            </w:pPr>
            <w:r w:rsidRPr="00E37401">
              <w:rPr>
                <w:rFonts w:ascii="Times New Roman" w:hAnsi="Times New Roman"/>
                <w:b/>
                <w:bCs/>
                <w:sz w:val="18"/>
                <w:szCs w:val="18"/>
              </w:rPr>
              <w:t> </w:t>
            </w:r>
          </w:p>
        </w:tc>
        <w:tc>
          <w:tcPr>
            <w:tcW w:w="4005" w:type="dxa"/>
          </w:tcPr>
          <w:p w14:paraId="4619A846" w14:textId="77777777" w:rsidR="00924FDC" w:rsidRPr="00E37401" w:rsidRDefault="00924FDC" w:rsidP="00924FDC">
            <w:pPr>
              <w:rPr>
                <w:rFonts w:ascii="Times New Roman" w:hAnsi="Times New Roman"/>
                <w:b/>
                <w:bCs/>
                <w:sz w:val="18"/>
                <w:szCs w:val="18"/>
              </w:rPr>
            </w:pPr>
            <w:r w:rsidRPr="00E37401">
              <w:rPr>
                <w:rFonts w:ascii="Times New Roman" w:hAnsi="Times New Roman"/>
                <w:b/>
                <w:bCs/>
                <w:sz w:val="18"/>
                <w:szCs w:val="18"/>
              </w:rPr>
              <w:t>Life Lines of Business</w:t>
            </w:r>
          </w:p>
        </w:tc>
        <w:tc>
          <w:tcPr>
            <w:tcW w:w="4258" w:type="dxa"/>
          </w:tcPr>
          <w:p w14:paraId="61594F28" w14:textId="77777777" w:rsidR="00924FDC" w:rsidRPr="00E37401" w:rsidRDefault="00924FDC" w:rsidP="00924FDC">
            <w:pPr>
              <w:rPr>
                <w:rFonts w:ascii="Times New Roman" w:hAnsi="Times New Roman"/>
                <w:b/>
                <w:bCs/>
                <w:sz w:val="18"/>
                <w:szCs w:val="18"/>
              </w:rPr>
            </w:pPr>
            <w:r w:rsidRPr="00E37401">
              <w:rPr>
                <w:rFonts w:ascii="Times New Roman" w:hAnsi="Times New Roman"/>
                <w:b/>
                <w:bCs/>
                <w:sz w:val="18"/>
                <w:szCs w:val="18"/>
              </w:rPr>
              <w:t> </w:t>
            </w:r>
          </w:p>
        </w:tc>
      </w:tr>
      <w:tr w:rsidR="00924FDC" w:rsidRPr="00324988" w14:paraId="1713A300" w14:textId="77777777" w:rsidTr="00B30E60">
        <w:trPr>
          <w:jc w:val="center"/>
        </w:trPr>
        <w:tc>
          <w:tcPr>
            <w:tcW w:w="1097" w:type="dxa"/>
          </w:tcPr>
          <w:p w14:paraId="10AE5C8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0C21A45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w:t>
            </w:r>
          </w:p>
        </w:tc>
        <w:tc>
          <w:tcPr>
            <w:tcW w:w="4258" w:type="dxa"/>
          </w:tcPr>
          <w:p w14:paraId="01AAF8B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Section 1-101(x)</w:t>
            </w:r>
          </w:p>
        </w:tc>
      </w:tr>
      <w:tr w:rsidR="00924FDC" w:rsidRPr="00324988" w14:paraId="50E21396" w14:textId="77777777" w:rsidTr="00B30E60">
        <w:trPr>
          <w:jc w:val="center"/>
        </w:trPr>
        <w:tc>
          <w:tcPr>
            <w:tcW w:w="1097" w:type="dxa"/>
          </w:tcPr>
          <w:p w14:paraId="676104C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1001259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Industrial Life</w:t>
            </w:r>
          </w:p>
        </w:tc>
        <w:tc>
          <w:tcPr>
            <w:tcW w:w="4258" w:type="dxa"/>
          </w:tcPr>
          <w:p w14:paraId="170C609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Section 1-101(r)</w:t>
            </w:r>
          </w:p>
        </w:tc>
      </w:tr>
      <w:tr w:rsidR="00924FDC" w:rsidRPr="00324988" w14:paraId="089F96D8" w14:textId="77777777" w:rsidTr="00B30E60">
        <w:trPr>
          <w:jc w:val="center"/>
        </w:trPr>
        <w:tc>
          <w:tcPr>
            <w:tcW w:w="1097" w:type="dxa"/>
          </w:tcPr>
          <w:p w14:paraId="0C164B1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4E4AA26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Life</w:t>
            </w:r>
          </w:p>
        </w:tc>
        <w:tc>
          <w:tcPr>
            <w:tcW w:w="4258" w:type="dxa"/>
          </w:tcPr>
          <w:p w14:paraId="2044C0A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Section 1-101(p)</w:t>
            </w:r>
          </w:p>
        </w:tc>
      </w:tr>
      <w:tr w:rsidR="00924FDC" w:rsidRPr="00324988" w14:paraId="0E6E203C" w14:textId="77777777" w:rsidTr="00B30E60">
        <w:trPr>
          <w:jc w:val="center"/>
        </w:trPr>
        <w:tc>
          <w:tcPr>
            <w:tcW w:w="1097" w:type="dxa"/>
          </w:tcPr>
          <w:p w14:paraId="6D6A9D9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Pr>
          <w:p w14:paraId="2E2C310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Accident &amp; Health</w:t>
            </w:r>
          </w:p>
        </w:tc>
        <w:tc>
          <w:tcPr>
            <w:tcW w:w="4258" w:type="dxa"/>
          </w:tcPr>
          <w:p w14:paraId="706283F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 Section 1-101(p)</w:t>
            </w:r>
          </w:p>
        </w:tc>
      </w:tr>
      <w:tr w:rsidR="00924FDC" w:rsidRPr="00324988" w14:paraId="54D73AAB" w14:textId="77777777" w:rsidTr="00B30E60">
        <w:trPr>
          <w:jc w:val="center"/>
        </w:trPr>
        <w:tc>
          <w:tcPr>
            <w:tcW w:w="1097" w:type="dxa"/>
            <w:tcBorders>
              <w:bottom w:val="single" w:sz="4" w:space="0" w:color="auto"/>
            </w:tcBorders>
          </w:tcPr>
          <w:p w14:paraId="31D74E9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005" w:type="dxa"/>
            <w:tcBorders>
              <w:bottom w:val="single" w:sz="4" w:space="0" w:color="auto"/>
            </w:tcBorders>
          </w:tcPr>
          <w:p w14:paraId="2BEE40C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Accident &amp; Health</w:t>
            </w:r>
          </w:p>
        </w:tc>
        <w:tc>
          <w:tcPr>
            <w:tcW w:w="4258" w:type="dxa"/>
            <w:tcBorders>
              <w:bottom w:val="single" w:sz="4" w:space="0" w:color="auto"/>
            </w:tcBorders>
          </w:tcPr>
          <w:p w14:paraId="6E3726C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xml:space="preserve">Casualty Section 1-101(i)  </w:t>
            </w:r>
          </w:p>
        </w:tc>
      </w:tr>
      <w:tr w:rsidR="00924FDC" w:rsidRPr="00324988" w14:paraId="2D7A20FE" w14:textId="77777777" w:rsidTr="00B30E60">
        <w:trPr>
          <w:jc w:val="center"/>
        </w:trPr>
        <w:tc>
          <w:tcPr>
            <w:tcW w:w="1097" w:type="dxa"/>
            <w:tcBorders>
              <w:bottom w:val="single" w:sz="4" w:space="0" w:color="auto"/>
            </w:tcBorders>
          </w:tcPr>
          <w:p w14:paraId="5FF28990" w14:textId="77777777" w:rsidR="00924FDC" w:rsidRPr="00E37401" w:rsidRDefault="00924FDC" w:rsidP="00924FDC">
            <w:pPr>
              <w:rPr>
                <w:rFonts w:ascii="Times New Roman" w:hAnsi="Times New Roman"/>
                <w:sz w:val="18"/>
                <w:szCs w:val="18"/>
              </w:rPr>
            </w:pPr>
          </w:p>
        </w:tc>
        <w:tc>
          <w:tcPr>
            <w:tcW w:w="4005" w:type="dxa"/>
            <w:tcBorders>
              <w:bottom w:val="single" w:sz="4" w:space="0" w:color="auto"/>
            </w:tcBorders>
          </w:tcPr>
          <w:p w14:paraId="7694322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Annuities</w:t>
            </w:r>
          </w:p>
        </w:tc>
        <w:tc>
          <w:tcPr>
            <w:tcW w:w="4258" w:type="dxa"/>
            <w:tcBorders>
              <w:bottom w:val="single" w:sz="4" w:space="0" w:color="auto"/>
            </w:tcBorders>
          </w:tcPr>
          <w:p w14:paraId="2E55D28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Variable Annuities &amp; Life Section 1-101(d)(e)</w:t>
            </w:r>
          </w:p>
        </w:tc>
      </w:tr>
      <w:tr w:rsidR="00924FDC" w:rsidRPr="00324988" w14:paraId="17B1CC6B" w14:textId="77777777" w:rsidTr="00B30E60">
        <w:trPr>
          <w:jc w:val="center"/>
        </w:trPr>
        <w:tc>
          <w:tcPr>
            <w:tcW w:w="1097" w:type="dxa"/>
            <w:tcBorders>
              <w:bottom w:val="single" w:sz="4" w:space="0" w:color="auto"/>
            </w:tcBorders>
          </w:tcPr>
          <w:p w14:paraId="41508099" w14:textId="77777777" w:rsidR="00924FDC" w:rsidRPr="00E37401" w:rsidRDefault="00924FDC" w:rsidP="00924FDC">
            <w:pPr>
              <w:rPr>
                <w:rFonts w:ascii="Times New Roman" w:hAnsi="Times New Roman"/>
                <w:sz w:val="18"/>
                <w:szCs w:val="18"/>
              </w:rPr>
            </w:pPr>
          </w:p>
        </w:tc>
        <w:tc>
          <w:tcPr>
            <w:tcW w:w="4005" w:type="dxa"/>
            <w:tcBorders>
              <w:bottom w:val="single" w:sz="4" w:space="0" w:color="auto"/>
            </w:tcBorders>
          </w:tcPr>
          <w:p w14:paraId="48623CA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Variable Annuities</w:t>
            </w:r>
          </w:p>
        </w:tc>
        <w:tc>
          <w:tcPr>
            <w:tcW w:w="4258" w:type="dxa"/>
            <w:tcBorders>
              <w:bottom w:val="single" w:sz="4" w:space="0" w:color="auto"/>
            </w:tcBorders>
          </w:tcPr>
          <w:p w14:paraId="7BBCDE8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Variable Annuities &amp; Life Section 1-101(d)(e)</w:t>
            </w:r>
          </w:p>
        </w:tc>
      </w:tr>
      <w:tr w:rsidR="00924FDC" w:rsidRPr="0081248D" w14:paraId="4C56CC9B" w14:textId="77777777" w:rsidTr="0081248D">
        <w:trPr>
          <w:jc w:val="center"/>
        </w:trPr>
        <w:tc>
          <w:tcPr>
            <w:tcW w:w="9360" w:type="dxa"/>
            <w:gridSpan w:val="3"/>
            <w:shd w:val="clear" w:color="auto" w:fill="D9D9D9" w:themeFill="background1" w:themeFillShade="D9"/>
          </w:tcPr>
          <w:p w14:paraId="1AFBE397" w14:textId="77777777" w:rsidR="00924FDC" w:rsidRPr="0081248D" w:rsidRDefault="00924FDC" w:rsidP="00924FDC">
            <w:pPr>
              <w:rPr>
                <w:rFonts w:ascii="Times New Roman" w:hAnsi="Times New Roman"/>
                <w:b/>
                <w:bCs/>
              </w:rPr>
            </w:pPr>
            <w:r w:rsidRPr="0081248D">
              <w:rPr>
                <w:rFonts w:ascii="Times New Roman" w:hAnsi="Times New Roman"/>
                <w:b/>
                <w:bCs/>
              </w:rPr>
              <w:t>MASSACHUSETTS</w:t>
            </w:r>
          </w:p>
        </w:tc>
      </w:tr>
      <w:tr w:rsidR="00924FDC" w:rsidRPr="00324988" w14:paraId="0A2FFBC2" w14:textId="77777777" w:rsidTr="004B548D">
        <w:trPr>
          <w:jc w:val="center"/>
        </w:trPr>
        <w:tc>
          <w:tcPr>
            <w:tcW w:w="9360" w:type="dxa"/>
            <w:gridSpan w:val="3"/>
          </w:tcPr>
          <w:p w14:paraId="38F42B5A"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310BB62C" w14:textId="77777777" w:rsidTr="00B30E60">
        <w:trPr>
          <w:jc w:val="center"/>
        </w:trPr>
        <w:tc>
          <w:tcPr>
            <w:tcW w:w="1097" w:type="dxa"/>
          </w:tcPr>
          <w:p w14:paraId="6DD9EFB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w:t>
            </w:r>
          </w:p>
        </w:tc>
        <w:tc>
          <w:tcPr>
            <w:tcW w:w="4005" w:type="dxa"/>
          </w:tcPr>
          <w:p w14:paraId="5CCDCF5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Fire</w:t>
            </w:r>
          </w:p>
        </w:tc>
        <w:tc>
          <w:tcPr>
            <w:tcW w:w="4258" w:type="dxa"/>
          </w:tcPr>
          <w:p w14:paraId="5E99101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 Fire</w:t>
            </w:r>
          </w:p>
        </w:tc>
      </w:tr>
      <w:tr w:rsidR="00924FDC" w:rsidRPr="00324988" w14:paraId="271F48CE" w14:textId="77777777" w:rsidTr="00B30E60">
        <w:trPr>
          <w:jc w:val="center"/>
        </w:trPr>
        <w:tc>
          <w:tcPr>
            <w:tcW w:w="1097" w:type="dxa"/>
          </w:tcPr>
          <w:p w14:paraId="2958921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w:t>
            </w:r>
          </w:p>
        </w:tc>
        <w:tc>
          <w:tcPr>
            <w:tcW w:w="4005" w:type="dxa"/>
          </w:tcPr>
          <w:p w14:paraId="45E89F7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Allied lines</w:t>
            </w:r>
          </w:p>
        </w:tc>
        <w:tc>
          <w:tcPr>
            <w:tcW w:w="4258" w:type="dxa"/>
          </w:tcPr>
          <w:p w14:paraId="0839A94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12EC5A7C" w14:textId="77777777" w:rsidTr="00B30E60">
        <w:trPr>
          <w:jc w:val="center"/>
        </w:trPr>
        <w:tc>
          <w:tcPr>
            <w:tcW w:w="1097" w:type="dxa"/>
          </w:tcPr>
          <w:p w14:paraId="7638DC0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2.2</w:t>
            </w:r>
          </w:p>
        </w:tc>
        <w:tc>
          <w:tcPr>
            <w:tcW w:w="4005" w:type="dxa"/>
          </w:tcPr>
          <w:p w14:paraId="7E5DE68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Multiple peril crop</w:t>
            </w:r>
          </w:p>
        </w:tc>
        <w:tc>
          <w:tcPr>
            <w:tcW w:w="4258" w:type="dxa"/>
          </w:tcPr>
          <w:p w14:paraId="7362087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 Fire</w:t>
            </w:r>
          </w:p>
        </w:tc>
      </w:tr>
      <w:tr w:rsidR="00924FDC" w:rsidRPr="00324988" w14:paraId="019144F1" w14:textId="77777777" w:rsidTr="00B30E60">
        <w:trPr>
          <w:jc w:val="center"/>
        </w:trPr>
        <w:tc>
          <w:tcPr>
            <w:tcW w:w="1097" w:type="dxa"/>
          </w:tcPr>
          <w:p w14:paraId="10580E0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2.3</w:t>
            </w:r>
          </w:p>
        </w:tc>
        <w:tc>
          <w:tcPr>
            <w:tcW w:w="4005" w:type="dxa"/>
          </w:tcPr>
          <w:p w14:paraId="1D1E16B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Federal flood</w:t>
            </w:r>
          </w:p>
        </w:tc>
        <w:tc>
          <w:tcPr>
            <w:tcW w:w="4258" w:type="dxa"/>
          </w:tcPr>
          <w:p w14:paraId="265AB9A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4E1A80C4" w14:textId="77777777" w:rsidTr="00B30E60">
        <w:trPr>
          <w:jc w:val="center"/>
        </w:trPr>
        <w:tc>
          <w:tcPr>
            <w:tcW w:w="1097" w:type="dxa"/>
          </w:tcPr>
          <w:p w14:paraId="3D0E7C0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2.4</w:t>
            </w:r>
          </w:p>
        </w:tc>
        <w:tc>
          <w:tcPr>
            <w:tcW w:w="4005" w:type="dxa"/>
          </w:tcPr>
          <w:p w14:paraId="6FB93EB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crop</w:t>
            </w:r>
          </w:p>
        </w:tc>
        <w:tc>
          <w:tcPr>
            <w:tcW w:w="4258" w:type="dxa"/>
          </w:tcPr>
          <w:p w14:paraId="30A892F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 Fire</w:t>
            </w:r>
          </w:p>
        </w:tc>
      </w:tr>
      <w:tr w:rsidR="00924FDC" w:rsidRPr="00324988" w14:paraId="1CB4DCA2" w14:textId="77777777" w:rsidTr="00B30E60">
        <w:trPr>
          <w:jc w:val="center"/>
        </w:trPr>
        <w:tc>
          <w:tcPr>
            <w:tcW w:w="1097" w:type="dxa"/>
          </w:tcPr>
          <w:p w14:paraId="69CACF2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2.5</w:t>
            </w:r>
          </w:p>
        </w:tc>
        <w:tc>
          <w:tcPr>
            <w:tcW w:w="4005" w:type="dxa"/>
          </w:tcPr>
          <w:p w14:paraId="2479A68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flood</w:t>
            </w:r>
          </w:p>
        </w:tc>
        <w:tc>
          <w:tcPr>
            <w:tcW w:w="4258" w:type="dxa"/>
          </w:tcPr>
          <w:p w14:paraId="69F5FB4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 Fire</w:t>
            </w:r>
          </w:p>
        </w:tc>
      </w:tr>
      <w:tr w:rsidR="00924FDC" w:rsidRPr="00324988" w14:paraId="5E3C049F" w14:textId="77777777" w:rsidTr="00B30E60">
        <w:trPr>
          <w:jc w:val="center"/>
        </w:trPr>
        <w:tc>
          <w:tcPr>
            <w:tcW w:w="1097" w:type="dxa"/>
          </w:tcPr>
          <w:p w14:paraId="6180FB8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w:t>
            </w:r>
          </w:p>
        </w:tc>
        <w:tc>
          <w:tcPr>
            <w:tcW w:w="4005" w:type="dxa"/>
          </w:tcPr>
          <w:p w14:paraId="2C3E719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Farmowners multiple peril</w:t>
            </w:r>
          </w:p>
        </w:tc>
        <w:tc>
          <w:tcPr>
            <w:tcW w:w="4258" w:type="dxa"/>
          </w:tcPr>
          <w:p w14:paraId="729877E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 Fire, (2A) Ocean &amp; Inland Marine or (2B) Inland Marine Only, (6F) Liability other than Automobile</w:t>
            </w:r>
          </w:p>
        </w:tc>
      </w:tr>
      <w:tr w:rsidR="00924FDC" w:rsidRPr="00324988" w14:paraId="3C3777BD" w14:textId="77777777" w:rsidTr="00B30E60">
        <w:trPr>
          <w:jc w:val="center"/>
        </w:trPr>
        <w:tc>
          <w:tcPr>
            <w:tcW w:w="1097" w:type="dxa"/>
          </w:tcPr>
          <w:p w14:paraId="3F8A3AC7" w14:textId="77777777" w:rsidR="00924FDC" w:rsidRPr="00E37401" w:rsidRDefault="00924FDC" w:rsidP="00924FDC">
            <w:pPr>
              <w:keepNext/>
              <w:keepLines/>
              <w:jc w:val="right"/>
              <w:rPr>
                <w:rFonts w:ascii="Times New Roman" w:hAnsi="Times New Roman"/>
                <w:sz w:val="18"/>
                <w:szCs w:val="18"/>
              </w:rPr>
            </w:pPr>
            <w:r w:rsidRPr="00E37401">
              <w:rPr>
                <w:rFonts w:ascii="Times New Roman" w:hAnsi="Times New Roman"/>
                <w:sz w:val="18"/>
                <w:szCs w:val="18"/>
              </w:rPr>
              <w:t>4</w:t>
            </w:r>
          </w:p>
        </w:tc>
        <w:tc>
          <w:tcPr>
            <w:tcW w:w="4005" w:type="dxa"/>
          </w:tcPr>
          <w:p w14:paraId="34FDB72A"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Homeowners multiple peril</w:t>
            </w:r>
          </w:p>
        </w:tc>
        <w:tc>
          <w:tcPr>
            <w:tcW w:w="4258" w:type="dxa"/>
          </w:tcPr>
          <w:p w14:paraId="04689C0E"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(1) Fire, (2A) Ocean &amp; Inland Marine or (2B) Inland Marine Only, (6F) Liability other than Automobile</w:t>
            </w:r>
          </w:p>
        </w:tc>
      </w:tr>
      <w:tr w:rsidR="00924FDC" w:rsidRPr="00324988" w14:paraId="2C366B34" w14:textId="77777777" w:rsidTr="00B30E60">
        <w:trPr>
          <w:jc w:val="center"/>
        </w:trPr>
        <w:tc>
          <w:tcPr>
            <w:tcW w:w="1097" w:type="dxa"/>
          </w:tcPr>
          <w:p w14:paraId="36F95F68" w14:textId="77777777" w:rsidR="00924FDC" w:rsidRPr="00E37401" w:rsidRDefault="00924FDC" w:rsidP="00924FDC">
            <w:pPr>
              <w:keepNext/>
              <w:keepLines/>
              <w:jc w:val="right"/>
              <w:rPr>
                <w:rFonts w:ascii="Times New Roman" w:hAnsi="Times New Roman"/>
                <w:sz w:val="18"/>
                <w:szCs w:val="18"/>
              </w:rPr>
            </w:pPr>
            <w:r w:rsidRPr="00E37401">
              <w:rPr>
                <w:rFonts w:ascii="Times New Roman" w:hAnsi="Times New Roman"/>
                <w:sz w:val="18"/>
                <w:szCs w:val="18"/>
              </w:rPr>
              <w:t>5.1</w:t>
            </w:r>
          </w:p>
        </w:tc>
        <w:tc>
          <w:tcPr>
            <w:tcW w:w="4005" w:type="dxa"/>
          </w:tcPr>
          <w:p w14:paraId="17CDF924"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Commercial multiple peril (non-liability portion)</w:t>
            </w:r>
          </w:p>
        </w:tc>
        <w:tc>
          <w:tcPr>
            <w:tcW w:w="4258" w:type="dxa"/>
          </w:tcPr>
          <w:p w14:paraId="53DBA42E"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(1) Fire, (2A) Ocean &amp; Inland Marine or (2B) Inland Marine Only, (7) Glass, (8) Water Damage &amp; Sprinkler Leakage, (9) Elevator Prop Damage &amp; Collision, (17) Repair/Replacement, (54F) Commercial Property (Multiple Peril)</w:t>
            </w:r>
          </w:p>
        </w:tc>
      </w:tr>
      <w:tr w:rsidR="00924FDC" w:rsidRPr="00324988" w14:paraId="68B93735" w14:textId="77777777" w:rsidTr="00B30E60">
        <w:trPr>
          <w:jc w:val="center"/>
        </w:trPr>
        <w:tc>
          <w:tcPr>
            <w:tcW w:w="1097" w:type="dxa"/>
          </w:tcPr>
          <w:p w14:paraId="3EBB725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5.2</w:t>
            </w:r>
          </w:p>
        </w:tc>
        <w:tc>
          <w:tcPr>
            <w:tcW w:w="4005" w:type="dxa"/>
          </w:tcPr>
          <w:p w14:paraId="381E8C9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multiple peril (liability portion)</w:t>
            </w:r>
          </w:p>
        </w:tc>
        <w:tc>
          <w:tcPr>
            <w:tcW w:w="4258" w:type="dxa"/>
          </w:tcPr>
          <w:p w14:paraId="0705131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(6F) Liability Other than Automobile</w:t>
            </w:r>
          </w:p>
        </w:tc>
      </w:tr>
      <w:tr w:rsidR="00924FDC" w:rsidRPr="00324988" w14:paraId="2743FA96" w14:textId="77777777" w:rsidTr="00B30E60">
        <w:trPr>
          <w:jc w:val="center"/>
        </w:trPr>
        <w:tc>
          <w:tcPr>
            <w:tcW w:w="1097" w:type="dxa"/>
          </w:tcPr>
          <w:p w14:paraId="2487E9C3"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6</w:t>
            </w:r>
          </w:p>
        </w:tc>
        <w:tc>
          <w:tcPr>
            <w:tcW w:w="4005" w:type="dxa"/>
          </w:tcPr>
          <w:p w14:paraId="0D1F9AD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Mortgage guaranty</w:t>
            </w:r>
          </w:p>
        </w:tc>
        <w:tc>
          <w:tcPr>
            <w:tcW w:w="4258" w:type="dxa"/>
          </w:tcPr>
          <w:p w14:paraId="1083B1A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(10) Credit</w:t>
            </w:r>
          </w:p>
        </w:tc>
      </w:tr>
      <w:tr w:rsidR="00924FDC" w:rsidRPr="00324988" w14:paraId="34601C84" w14:textId="77777777" w:rsidTr="00B30E60">
        <w:trPr>
          <w:jc w:val="center"/>
        </w:trPr>
        <w:tc>
          <w:tcPr>
            <w:tcW w:w="1097" w:type="dxa"/>
          </w:tcPr>
          <w:p w14:paraId="75F123E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8</w:t>
            </w:r>
          </w:p>
        </w:tc>
        <w:tc>
          <w:tcPr>
            <w:tcW w:w="4005" w:type="dxa"/>
          </w:tcPr>
          <w:p w14:paraId="3EFC60B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Ocean marine</w:t>
            </w:r>
          </w:p>
        </w:tc>
        <w:tc>
          <w:tcPr>
            <w:tcW w:w="4258" w:type="dxa"/>
          </w:tcPr>
          <w:p w14:paraId="73162A4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(2A) Ocean &amp; Inland Marine</w:t>
            </w:r>
          </w:p>
        </w:tc>
      </w:tr>
      <w:tr w:rsidR="00924FDC" w:rsidRPr="00324988" w14:paraId="6E7C160E" w14:textId="77777777" w:rsidTr="00B30E60">
        <w:trPr>
          <w:jc w:val="center"/>
        </w:trPr>
        <w:tc>
          <w:tcPr>
            <w:tcW w:w="1097" w:type="dxa"/>
          </w:tcPr>
          <w:p w14:paraId="6632B53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9</w:t>
            </w:r>
          </w:p>
        </w:tc>
        <w:tc>
          <w:tcPr>
            <w:tcW w:w="4005" w:type="dxa"/>
          </w:tcPr>
          <w:p w14:paraId="425EE0D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Inland marine</w:t>
            </w:r>
          </w:p>
        </w:tc>
        <w:tc>
          <w:tcPr>
            <w:tcW w:w="4258" w:type="dxa"/>
          </w:tcPr>
          <w:p w14:paraId="4CE4541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(2A) Ocean &amp; Inland Marine, (2B) Inland Marine Only</w:t>
            </w:r>
          </w:p>
        </w:tc>
      </w:tr>
      <w:tr w:rsidR="00924FDC" w:rsidRPr="00324988" w14:paraId="144D8F53" w14:textId="77777777" w:rsidTr="00B30E60">
        <w:trPr>
          <w:jc w:val="center"/>
        </w:trPr>
        <w:tc>
          <w:tcPr>
            <w:tcW w:w="1097" w:type="dxa"/>
          </w:tcPr>
          <w:p w14:paraId="29670D6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10</w:t>
            </w:r>
          </w:p>
        </w:tc>
        <w:tc>
          <w:tcPr>
            <w:tcW w:w="4005" w:type="dxa"/>
          </w:tcPr>
          <w:p w14:paraId="7179D4B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Financial guaranty</w:t>
            </w:r>
          </w:p>
        </w:tc>
        <w:tc>
          <w:tcPr>
            <w:tcW w:w="4258" w:type="dxa"/>
          </w:tcPr>
          <w:p w14:paraId="69E1BE4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(10) Credit</w:t>
            </w:r>
          </w:p>
        </w:tc>
      </w:tr>
      <w:tr w:rsidR="00924FDC" w:rsidRPr="00324988" w14:paraId="62D91163" w14:textId="77777777" w:rsidTr="00B30E60">
        <w:trPr>
          <w:jc w:val="center"/>
        </w:trPr>
        <w:tc>
          <w:tcPr>
            <w:tcW w:w="1097" w:type="dxa"/>
          </w:tcPr>
          <w:p w14:paraId="7E801B5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11</w:t>
            </w:r>
          </w:p>
        </w:tc>
        <w:tc>
          <w:tcPr>
            <w:tcW w:w="4005" w:type="dxa"/>
          </w:tcPr>
          <w:p w14:paraId="13A6080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Medical professional liability</w:t>
            </w:r>
          </w:p>
        </w:tc>
        <w:tc>
          <w:tcPr>
            <w:tcW w:w="4258" w:type="dxa"/>
          </w:tcPr>
          <w:p w14:paraId="638E3D7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(6F) Liability other than Automobile</w:t>
            </w:r>
          </w:p>
        </w:tc>
      </w:tr>
      <w:tr w:rsidR="00924FDC" w:rsidRPr="00324988" w14:paraId="1C2F88AD" w14:textId="77777777" w:rsidTr="00B30E60">
        <w:trPr>
          <w:jc w:val="center"/>
        </w:trPr>
        <w:tc>
          <w:tcPr>
            <w:tcW w:w="1097" w:type="dxa"/>
          </w:tcPr>
          <w:p w14:paraId="3C7CF94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12</w:t>
            </w:r>
          </w:p>
        </w:tc>
        <w:tc>
          <w:tcPr>
            <w:tcW w:w="4005" w:type="dxa"/>
          </w:tcPr>
          <w:p w14:paraId="2173EB5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Earthquake</w:t>
            </w:r>
          </w:p>
        </w:tc>
        <w:tc>
          <w:tcPr>
            <w:tcW w:w="4258" w:type="dxa"/>
          </w:tcPr>
          <w:p w14:paraId="77192F1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 Fire</w:t>
            </w:r>
          </w:p>
        </w:tc>
      </w:tr>
      <w:tr w:rsidR="00924FDC" w:rsidRPr="00324988" w14:paraId="28968B16" w14:textId="77777777" w:rsidTr="00B30E60">
        <w:trPr>
          <w:jc w:val="center"/>
        </w:trPr>
        <w:tc>
          <w:tcPr>
            <w:tcW w:w="1097" w:type="dxa"/>
          </w:tcPr>
          <w:p w14:paraId="669B251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13</w:t>
            </w:r>
          </w:p>
        </w:tc>
        <w:tc>
          <w:tcPr>
            <w:tcW w:w="4005" w:type="dxa"/>
          </w:tcPr>
          <w:p w14:paraId="68EAF82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Group accident and health</w:t>
            </w:r>
          </w:p>
        </w:tc>
        <w:tc>
          <w:tcPr>
            <w:tcW w:w="4258" w:type="dxa"/>
          </w:tcPr>
          <w:p w14:paraId="193F330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(6A) Accident-All Kinds, (6B) Health-All Kinds</w:t>
            </w:r>
          </w:p>
        </w:tc>
      </w:tr>
      <w:tr w:rsidR="00924FDC" w:rsidRPr="00324988" w14:paraId="283CDBB0" w14:textId="77777777" w:rsidTr="00B30E60">
        <w:trPr>
          <w:jc w:val="center"/>
        </w:trPr>
        <w:tc>
          <w:tcPr>
            <w:tcW w:w="1097" w:type="dxa"/>
          </w:tcPr>
          <w:p w14:paraId="32628D28"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14</w:t>
            </w:r>
          </w:p>
        </w:tc>
        <w:tc>
          <w:tcPr>
            <w:tcW w:w="4005" w:type="dxa"/>
          </w:tcPr>
          <w:p w14:paraId="09CDF9E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A &amp; H (Group and Individual)</w:t>
            </w:r>
          </w:p>
        </w:tc>
        <w:tc>
          <w:tcPr>
            <w:tcW w:w="4258" w:type="dxa"/>
          </w:tcPr>
          <w:p w14:paraId="3DF983A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(6A) Accident-All Kinds, (6B) Health-All Kinds</w:t>
            </w:r>
          </w:p>
        </w:tc>
      </w:tr>
      <w:tr w:rsidR="00924FDC" w:rsidRPr="00324988" w14:paraId="4D0BFA2D" w14:textId="77777777" w:rsidTr="00B30E60">
        <w:trPr>
          <w:jc w:val="center"/>
        </w:trPr>
        <w:tc>
          <w:tcPr>
            <w:tcW w:w="1097" w:type="dxa"/>
          </w:tcPr>
          <w:p w14:paraId="41C4BAF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15.1</w:t>
            </w:r>
          </w:p>
        </w:tc>
        <w:tc>
          <w:tcPr>
            <w:tcW w:w="4005" w:type="dxa"/>
          </w:tcPr>
          <w:p w14:paraId="334663C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Collectively renewable A &amp; H</w:t>
            </w:r>
          </w:p>
        </w:tc>
        <w:tc>
          <w:tcPr>
            <w:tcW w:w="4258" w:type="dxa"/>
          </w:tcPr>
          <w:p w14:paraId="2E6E003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(6A) Accident-All Kinds, (6B) Health-All Kinds</w:t>
            </w:r>
          </w:p>
        </w:tc>
      </w:tr>
      <w:tr w:rsidR="00924FDC" w:rsidRPr="00324988" w14:paraId="4845C4E1" w14:textId="77777777" w:rsidTr="00B30E60">
        <w:trPr>
          <w:jc w:val="center"/>
        </w:trPr>
        <w:tc>
          <w:tcPr>
            <w:tcW w:w="1097" w:type="dxa"/>
          </w:tcPr>
          <w:p w14:paraId="5F897E4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15.2</w:t>
            </w:r>
          </w:p>
        </w:tc>
        <w:tc>
          <w:tcPr>
            <w:tcW w:w="4005" w:type="dxa"/>
          </w:tcPr>
          <w:p w14:paraId="38BDE27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Non-cancelable A &amp; H</w:t>
            </w:r>
          </w:p>
        </w:tc>
        <w:tc>
          <w:tcPr>
            <w:tcW w:w="4258" w:type="dxa"/>
          </w:tcPr>
          <w:p w14:paraId="67A5374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(6A) Accident-All Kinds, (6B) Health-All Kinds</w:t>
            </w:r>
          </w:p>
        </w:tc>
      </w:tr>
      <w:tr w:rsidR="00924FDC" w:rsidRPr="00324988" w14:paraId="7463BABB" w14:textId="77777777" w:rsidTr="00B30E60">
        <w:trPr>
          <w:jc w:val="center"/>
        </w:trPr>
        <w:tc>
          <w:tcPr>
            <w:tcW w:w="1097" w:type="dxa"/>
          </w:tcPr>
          <w:p w14:paraId="379EC6C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15.3</w:t>
            </w:r>
          </w:p>
        </w:tc>
        <w:tc>
          <w:tcPr>
            <w:tcW w:w="4005" w:type="dxa"/>
          </w:tcPr>
          <w:p w14:paraId="613C8E5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Guaranteed renewable A &amp; H</w:t>
            </w:r>
          </w:p>
        </w:tc>
        <w:tc>
          <w:tcPr>
            <w:tcW w:w="4258" w:type="dxa"/>
          </w:tcPr>
          <w:p w14:paraId="6B2E905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(6A) Accident-All Kinds, (6B) Health-All Kinds</w:t>
            </w:r>
          </w:p>
        </w:tc>
      </w:tr>
      <w:tr w:rsidR="00924FDC" w:rsidRPr="00324988" w14:paraId="06304736" w14:textId="77777777" w:rsidTr="00B30E60">
        <w:trPr>
          <w:jc w:val="center"/>
        </w:trPr>
        <w:tc>
          <w:tcPr>
            <w:tcW w:w="1097" w:type="dxa"/>
          </w:tcPr>
          <w:p w14:paraId="30FF9E6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15.4</w:t>
            </w:r>
          </w:p>
        </w:tc>
        <w:tc>
          <w:tcPr>
            <w:tcW w:w="4005" w:type="dxa"/>
          </w:tcPr>
          <w:p w14:paraId="596DBD9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Non-renewable for stated reasons only</w:t>
            </w:r>
          </w:p>
        </w:tc>
        <w:tc>
          <w:tcPr>
            <w:tcW w:w="4258" w:type="dxa"/>
          </w:tcPr>
          <w:p w14:paraId="620F760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0793F2FA" w14:textId="77777777" w:rsidTr="00B30E60">
        <w:trPr>
          <w:jc w:val="center"/>
        </w:trPr>
        <w:tc>
          <w:tcPr>
            <w:tcW w:w="1097" w:type="dxa"/>
          </w:tcPr>
          <w:p w14:paraId="0528937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15.5</w:t>
            </w:r>
          </w:p>
        </w:tc>
        <w:tc>
          <w:tcPr>
            <w:tcW w:w="4005" w:type="dxa"/>
          </w:tcPr>
          <w:p w14:paraId="00AE4CE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accident only</w:t>
            </w:r>
          </w:p>
        </w:tc>
        <w:tc>
          <w:tcPr>
            <w:tcW w:w="4258" w:type="dxa"/>
          </w:tcPr>
          <w:p w14:paraId="39C9A38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(6A) Accident-All Kinds</w:t>
            </w:r>
          </w:p>
        </w:tc>
      </w:tr>
      <w:tr w:rsidR="00924FDC" w:rsidRPr="00324988" w14:paraId="660D3016" w14:textId="77777777" w:rsidTr="00B30E60">
        <w:trPr>
          <w:jc w:val="center"/>
        </w:trPr>
        <w:tc>
          <w:tcPr>
            <w:tcW w:w="1097" w:type="dxa"/>
          </w:tcPr>
          <w:p w14:paraId="51DD19D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15.6</w:t>
            </w:r>
          </w:p>
        </w:tc>
        <w:tc>
          <w:tcPr>
            <w:tcW w:w="4005" w:type="dxa"/>
          </w:tcPr>
          <w:p w14:paraId="2A352FB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Medicare Title XVIII exempt from state taxes or fees</w:t>
            </w:r>
          </w:p>
        </w:tc>
        <w:tc>
          <w:tcPr>
            <w:tcW w:w="4258" w:type="dxa"/>
          </w:tcPr>
          <w:p w14:paraId="5574347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4EDE47F3" w14:textId="77777777" w:rsidTr="00B30E60">
        <w:trPr>
          <w:jc w:val="center"/>
        </w:trPr>
        <w:tc>
          <w:tcPr>
            <w:tcW w:w="1097" w:type="dxa"/>
          </w:tcPr>
          <w:p w14:paraId="22FAB60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15.7</w:t>
            </w:r>
          </w:p>
        </w:tc>
        <w:tc>
          <w:tcPr>
            <w:tcW w:w="4005" w:type="dxa"/>
          </w:tcPr>
          <w:p w14:paraId="0726E67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All other A &amp; H</w:t>
            </w:r>
          </w:p>
        </w:tc>
        <w:tc>
          <w:tcPr>
            <w:tcW w:w="4258" w:type="dxa"/>
          </w:tcPr>
          <w:p w14:paraId="7A634F1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(6A) Accident-All Kinds, (6B) Health-All Kinds</w:t>
            </w:r>
          </w:p>
        </w:tc>
      </w:tr>
      <w:tr w:rsidR="00924FDC" w:rsidRPr="00324988" w14:paraId="2F284838" w14:textId="77777777" w:rsidTr="00B30E60">
        <w:trPr>
          <w:jc w:val="center"/>
        </w:trPr>
        <w:tc>
          <w:tcPr>
            <w:tcW w:w="1097" w:type="dxa"/>
          </w:tcPr>
          <w:p w14:paraId="407B156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15.8</w:t>
            </w:r>
          </w:p>
        </w:tc>
        <w:tc>
          <w:tcPr>
            <w:tcW w:w="4005" w:type="dxa"/>
          </w:tcPr>
          <w:p w14:paraId="4CF138B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Federal Employees Health Benefits Plan Premium</w:t>
            </w:r>
          </w:p>
        </w:tc>
        <w:tc>
          <w:tcPr>
            <w:tcW w:w="4258" w:type="dxa"/>
          </w:tcPr>
          <w:p w14:paraId="5D19503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(6A) Accident-All Kinds, (6B) Health-All Kinds</w:t>
            </w:r>
          </w:p>
        </w:tc>
      </w:tr>
      <w:tr w:rsidR="00924FDC" w:rsidRPr="00324988" w14:paraId="1BD76A69" w14:textId="77777777" w:rsidTr="00B30E60">
        <w:trPr>
          <w:jc w:val="center"/>
        </w:trPr>
        <w:tc>
          <w:tcPr>
            <w:tcW w:w="1097" w:type="dxa"/>
          </w:tcPr>
          <w:p w14:paraId="37676330"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16</w:t>
            </w:r>
          </w:p>
        </w:tc>
        <w:tc>
          <w:tcPr>
            <w:tcW w:w="4005" w:type="dxa"/>
          </w:tcPr>
          <w:p w14:paraId="1454EFE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Workers' compensation</w:t>
            </w:r>
          </w:p>
        </w:tc>
        <w:tc>
          <w:tcPr>
            <w:tcW w:w="4258" w:type="dxa"/>
          </w:tcPr>
          <w:p w14:paraId="1984EF2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(6E) Workers' Compensation, (6F) Liability other than Automobile</w:t>
            </w:r>
          </w:p>
        </w:tc>
      </w:tr>
      <w:tr w:rsidR="00924FDC" w:rsidRPr="00324988" w14:paraId="32010B57" w14:textId="77777777" w:rsidTr="00B30E60">
        <w:trPr>
          <w:jc w:val="center"/>
        </w:trPr>
        <w:tc>
          <w:tcPr>
            <w:tcW w:w="1097" w:type="dxa"/>
          </w:tcPr>
          <w:p w14:paraId="3219FD4F"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17.1</w:t>
            </w:r>
          </w:p>
        </w:tc>
        <w:tc>
          <w:tcPr>
            <w:tcW w:w="4005" w:type="dxa"/>
          </w:tcPr>
          <w:p w14:paraId="2A179E4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liability – occurrence</w:t>
            </w:r>
          </w:p>
        </w:tc>
        <w:tc>
          <w:tcPr>
            <w:tcW w:w="4258" w:type="dxa"/>
          </w:tcPr>
          <w:p w14:paraId="671F2CA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(6F) Liability Other than Auto</w:t>
            </w:r>
          </w:p>
        </w:tc>
      </w:tr>
      <w:tr w:rsidR="00924FDC" w:rsidRPr="00324988" w14:paraId="7BB43031" w14:textId="77777777" w:rsidTr="00B30E60">
        <w:trPr>
          <w:jc w:val="center"/>
        </w:trPr>
        <w:tc>
          <w:tcPr>
            <w:tcW w:w="1097" w:type="dxa"/>
          </w:tcPr>
          <w:p w14:paraId="6D1CC81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17.2</w:t>
            </w:r>
          </w:p>
        </w:tc>
        <w:tc>
          <w:tcPr>
            <w:tcW w:w="4005" w:type="dxa"/>
          </w:tcPr>
          <w:p w14:paraId="04342E9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liability – claims made</w:t>
            </w:r>
          </w:p>
        </w:tc>
        <w:tc>
          <w:tcPr>
            <w:tcW w:w="4258" w:type="dxa"/>
          </w:tcPr>
          <w:p w14:paraId="60ECE90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(6F) Liability Other than Auto</w:t>
            </w:r>
          </w:p>
        </w:tc>
      </w:tr>
      <w:tr w:rsidR="00924FDC" w:rsidRPr="00324988" w14:paraId="7BB51986" w14:textId="77777777" w:rsidTr="00B30E60">
        <w:trPr>
          <w:jc w:val="center"/>
        </w:trPr>
        <w:tc>
          <w:tcPr>
            <w:tcW w:w="1097" w:type="dxa"/>
          </w:tcPr>
          <w:p w14:paraId="4AA9BDAA"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17.3</w:t>
            </w:r>
          </w:p>
        </w:tc>
        <w:tc>
          <w:tcPr>
            <w:tcW w:w="4005" w:type="dxa"/>
          </w:tcPr>
          <w:p w14:paraId="6CDDF1F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Excess workers' compensation</w:t>
            </w:r>
          </w:p>
        </w:tc>
        <w:tc>
          <w:tcPr>
            <w:tcW w:w="4258" w:type="dxa"/>
          </w:tcPr>
          <w:p w14:paraId="19981D9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(6F) Liability Other than Auto</w:t>
            </w:r>
          </w:p>
        </w:tc>
      </w:tr>
      <w:tr w:rsidR="00924FDC" w:rsidRPr="00324988" w14:paraId="694720E7" w14:textId="77777777" w:rsidTr="00B30E60">
        <w:trPr>
          <w:jc w:val="center"/>
        </w:trPr>
        <w:tc>
          <w:tcPr>
            <w:tcW w:w="1097" w:type="dxa"/>
          </w:tcPr>
          <w:p w14:paraId="6DA135CB"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18</w:t>
            </w:r>
          </w:p>
        </w:tc>
        <w:tc>
          <w:tcPr>
            <w:tcW w:w="4005" w:type="dxa"/>
          </w:tcPr>
          <w:p w14:paraId="5C99A05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Products liability</w:t>
            </w:r>
          </w:p>
        </w:tc>
        <w:tc>
          <w:tcPr>
            <w:tcW w:w="4258" w:type="dxa"/>
          </w:tcPr>
          <w:p w14:paraId="0CA9CDC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(6F) Liability Other than Auto</w:t>
            </w:r>
          </w:p>
        </w:tc>
      </w:tr>
      <w:tr w:rsidR="00924FDC" w:rsidRPr="00324988" w14:paraId="146184F0" w14:textId="77777777" w:rsidTr="00B30E60">
        <w:trPr>
          <w:jc w:val="center"/>
        </w:trPr>
        <w:tc>
          <w:tcPr>
            <w:tcW w:w="1097" w:type="dxa"/>
          </w:tcPr>
          <w:p w14:paraId="68C63C2C"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19.1</w:t>
            </w:r>
          </w:p>
        </w:tc>
        <w:tc>
          <w:tcPr>
            <w:tcW w:w="4005" w:type="dxa"/>
          </w:tcPr>
          <w:p w14:paraId="17FF404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passenger auto no-fault (personal injury protection)</w:t>
            </w:r>
          </w:p>
        </w:tc>
        <w:tc>
          <w:tcPr>
            <w:tcW w:w="4258" w:type="dxa"/>
          </w:tcPr>
          <w:p w14:paraId="3652750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(2A) Ocean &amp; Inland Marine or (2B) Inland Marine Only, (54C) Comprehensive Motor Vehicle &amp; Aircraft</w:t>
            </w:r>
          </w:p>
        </w:tc>
      </w:tr>
      <w:tr w:rsidR="00924FDC" w:rsidRPr="00324988" w14:paraId="064746F4" w14:textId="77777777" w:rsidTr="00B30E60">
        <w:trPr>
          <w:jc w:val="center"/>
        </w:trPr>
        <w:tc>
          <w:tcPr>
            <w:tcW w:w="1097" w:type="dxa"/>
          </w:tcPr>
          <w:p w14:paraId="7C359F6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19.2</w:t>
            </w:r>
          </w:p>
        </w:tc>
        <w:tc>
          <w:tcPr>
            <w:tcW w:w="4005" w:type="dxa"/>
          </w:tcPr>
          <w:p w14:paraId="30317023"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private passenger auto liability</w:t>
            </w:r>
          </w:p>
        </w:tc>
        <w:tc>
          <w:tcPr>
            <w:tcW w:w="4258" w:type="dxa"/>
          </w:tcPr>
          <w:p w14:paraId="73A7C54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(6G) Auto Liability</w:t>
            </w:r>
          </w:p>
        </w:tc>
      </w:tr>
      <w:tr w:rsidR="0002226F" w:rsidRPr="00324988" w14:paraId="11150D32" w14:textId="77777777" w:rsidTr="0002226F">
        <w:trPr>
          <w:jc w:val="center"/>
        </w:trPr>
        <w:tc>
          <w:tcPr>
            <w:tcW w:w="9360" w:type="dxa"/>
            <w:gridSpan w:val="3"/>
          </w:tcPr>
          <w:p w14:paraId="7779A753" w14:textId="77777777" w:rsidR="0002226F" w:rsidRPr="00324988" w:rsidRDefault="0002226F" w:rsidP="0002226F">
            <w:pPr>
              <w:keepNext/>
              <w:rPr>
                <w:rFonts w:ascii="Times New Roman" w:hAnsi="Times New Roman"/>
                <w:sz w:val="18"/>
                <w:szCs w:val="18"/>
              </w:rPr>
            </w:pPr>
            <w:r>
              <w:rPr>
                <w:rFonts w:ascii="Times New Roman" w:hAnsi="Times New Roman"/>
                <w:b/>
                <w:sz w:val="18"/>
                <w:szCs w:val="18"/>
              </w:rPr>
              <w:lastRenderedPageBreak/>
              <w:t>MASSACHUSETTS</w:t>
            </w:r>
            <w:r w:rsidRPr="00162590">
              <w:rPr>
                <w:rFonts w:ascii="Times New Roman" w:hAnsi="Times New Roman"/>
                <w:b/>
                <w:sz w:val="18"/>
                <w:szCs w:val="18"/>
              </w:rPr>
              <w:t xml:space="preserve"> (continued)</w:t>
            </w:r>
          </w:p>
        </w:tc>
      </w:tr>
      <w:tr w:rsidR="00924FDC" w:rsidRPr="00324988" w14:paraId="5350A066" w14:textId="77777777" w:rsidTr="00B30E60">
        <w:trPr>
          <w:jc w:val="center"/>
        </w:trPr>
        <w:tc>
          <w:tcPr>
            <w:tcW w:w="1097" w:type="dxa"/>
          </w:tcPr>
          <w:p w14:paraId="6FA7FC52" w14:textId="77777777" w:rsidR="00924FDC" w:rsidRPr="00E37401" w:rsidRDefault="00924FDC" w:rsidP="00924FDC">
            <w:pPr>
              <w:keepNext/>
              <w:keepLines/>
              <w:jc w:val="right"/>
              <w:rPr>
                <w:rFonts w:ascii="Times New Roman" w:hAnsi="Times New Roman"/>
                <w:sz w:val="18"/>
                <w:szCs w:val="18"/>
              </w:rPr>
            </w:pPr>
            <w:r w:rsidRPr="00E37401">
              <w:rPr>
                <w:rFonts w:ascii="Times New Roman" w:hAnsi="Times New Roman"/>
                <w:sz w:val="18"/>
                <w:szCs w:val="18"/>
              </w:rPr>
              <w:t>19.3</w:t>
            </w:r>
          </w:p>
        </w:tc>
        <w:tc>
          <w:tcPr>
            <w:tcW w:w="4005" w:type="dxa"/>
          </w:tcPr>
          <w:p w14:paraId="1A87C8BB"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Commercial auto no-fault (personal injury protection)</w:t>
            </w:r>
          </w:p>
        </w:tc>
        <w:tc>
          <w:tcPr>
            <w:tcW w:w="4258" w:type="dxa"/>
          </w:tcPr>
          <w:p w14:paraId="662C79FC"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(2A) Ocean &amp; Inland Marine or (2B) Inland Marine Only, (54C) Comprehensive Motor Vehicle &amp; Aircraft</w:t>
            </w:r>
          </w:p>
        </w:tc>
      </w:tr>
      <w:tr w:rsidR="00924FDC" w:rsidRPr="00324988" w14:paraId="2D5EF89A" w14:textId="77777777" w:rsidTr="00B30E60">
        <w:trPr>
          <w:jc w:val="center"/>
        </w:trPr>
        <w:tc>
          <w:tcPr>
            <w:tcW w:w="1097" w:type="dxa"/>
          </w:tcPr>
          <w:p w14:paraId="57263974"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19.4</w:t>
            </w:r>
          </w:p>
        </w:tc>
        <w:tc>
          <w:tcPr>
            <w:tcW w:w="4005" w:type="dxa"/>
          </w:tcPr>
          <w:p w14:paraId="7076ED2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Other commercial auto liability</w:t>
            </w:r>
          </w:p>
        </w:tc>
        <w:tc>
          <w:tcPr>
            <w:tcW w:w="4258" w:type="dxa"/>
          </w:tcPr>
          <w:p w14:paraId="1D75057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(6G) Auto Liability</w:t>
            </w:r>
          </w:p>
        </w:tc>
      </w:tr>
      <w:tr w:rsidR="00924FDC" w:rsidRPr="00324988" w14:paraId="03221041" w14:textId="77777777" w:rsidTr="00B30E60">
        <w:trPr>
          <w:jc w:val="center"/>
        </w:trPr>
        <w:tc>
          <w:tcPr>
            <w:tcW w:w="1097" w:type="dxa"/>
          </w:tcPr>
          <w:p w14:paraId="2F73EE0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21.1</w:t>
            </w:r>
          </w:p>
        </w:tc>
        <w:tc>
          <w:tcPr>
            <w:tcW w:w="4005" w:type="dxa"/>
          </w:tcPr>
          <w:p w14:paraId="0D7F8AB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Private passenger auto physical damage</w:t>
            </w:r>
          </w:p>
        </w:tc>
        <w:tc>
          <w:tcPr>
            <w:tcW w:w="4258" w:type="dxa"/>
          </w:tcPr>
          <w:p w14:paraId="70F85D5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(2A) Ocean &amp; Inland Marine or (2B) Inland Marine Only, (54C) Comprehensive Motor Vehicle &amp; Aircraft</w:t>
            </w:r>
          </w:p>
        </w:tc>
      </w:tr>
      <w:tr w:rsidR="00924FDC" w:rsidRPr="00324988" w14:paraId="361355C5" w14:textId="77777777" w:rsidTr="00B30E60">
        <w:trPr>
          <w:jc w:val="center"/>
        </w:trPr>
        <w:tc>
          <w:tcPr>
            <w:tcW w:w="1097" w:type="dxa"/>
          </w:tcPr>
          <w:p w14:paraId="4CD636E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21.2</w:t>
            </w:r>
          </w:p>
        </w:tc>
        <w:tc>
          <w:tcPr>
            <w:tcW w:w="4005" w:type="dxa"/>
          </w:tcPr>
          <w:p w14:paraId="5104F29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Commercial auto physical damage</w:t>
            </w:r>
          </w:p>
        </w:tc>
        <w:tc>
          <w:tcPr>
            <w:tcW w:w="4258" w:type="dxa"/>
          </w:tcPr>
          <w:p w14:paraId="45DC78C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(2A) Ocean &amp; Inland Marine or (2B) Inland Marine Only, (54C) Comprehensive Motor Vehicle &amp; Aircraft</w:t>
            </w:r>
          </w:p>
        </w:tc>
      </w:tr>
      <w:tr w:rsidR="00924FDC" w:rsidRPr="00324988" w14:paraId="7267FC06" w14:textId="77777777" w:rsidTr="00B30E60">
        <w:trPr>
          <w:jc w:val="center"/>
        </w:trPr>
        <w:tc>
          <w:tcPr>
            <w:tcW w:w="1097" w:type="dxa"/>
          </w:tcPr>
          <w:p w14:paraId="1ECE45BA"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22</w:t>
            </w:r>
          </w:p>
        </w:tc>
        <w:tc>
          <w:tcPr>
            <w:tcW w:w="4005" w:type="dxa"/>
          </w:tcPr>
          <w:p w14:paraId="6A55BE4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Aircraft (all perils)</w:t>
            </w:r>
          </w:p>
        </w:tc>
        <w:tc>
          <w:tcPr>
            <w:tcW w:w="4258" w:type="dxa"/>
          </w:tcPr>
          <w:p w14:paraId="767144C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(2A) Ocean &amp; Inland Marine or (2B) Inland Marine Only, (6F) Liability other than Automobile, (54C) Comprehensive Motor Vehicle &amp; Aircraft</w:t>
            </w:r>
          </w:p>
        </w:tc>
      </w:tr>
      <w:tr w:rsidR="00924FDC" w:rsidRPr="00324988" w14:paraId="25A73D93" w14:textId="77777777" w:rsidTr="00B30E60">
        <w:trPr>
          <w:jc w:val="center"/>
        </w:trPr>
        <w:tc>
          <w:tcPr>
            <w:tcW w:w="1097" w:type="dxa"/>
          </w:tcPr>
          <w:p w14:paraId="1A3C76E1"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23</w:t>
            </w:r>
          </w:p>
        </w:tc>
        <w:tc>
          <w:tcPr>
            <w:tcW w:w="4005" w:type="dxa"/>
          </w:tcPr>
          <w:p w14:paraId="1CA9639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Fidelity</w:t>
            </w:r>
          </w:p>
        </w:tc>
        <w:tc>
          <w:tcPr>
            <w:tcW w:w="4258" w:type="dxa"/>
          </w:tcPr>
          <w:p w14:paraId="295E672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(4) Fidelity and Surety</w:t>
            </w:r>
          </w:p>
        </w:tc>
      </w:tr>
      <w:tr w:rsidR="00924FDC" w:rsidRPr="00324988" w14:paraId="1DF314FD" w14:textId="77777777" w:rsidTr="00B30E60">
        <w:trPr>
          <w:jc w:val="center"/>
        </w:trPr>
        <w:tc>
          <w:tcPr>
            <w:tcW w:w="1097" w:type="dxa"/>
          </w:tcPr>
          <w:p w14:paraId="1BF1E90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24</w:t>
            </w:r>
          </w:p>
        </w:tc>
        <w:tc>
          <w:tcPr>
            <w:tcW w:w="4005" w:type="dxa"/>
          </w:tcPr>
          <w:p w14:paraId="2A86577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Surety</w:t>
            </w:r>
          </w:p>
        </w:tc>
        <w:tc>
          <w:tcPr>
            <w:tcW w:w="4258" w:type="dxa"/>
          </w:tcPr>
          <w:p w14:paraId="7ED71FF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(4) Fidelity and Surety</w:t>
            </w:r>
          </w:p>
        </w:tc>
      </w:tr>
      <w:tr w:rsidR="00924FDC" w:rsidRPr="00324988" w14:paraId="022039C4" w14:textId="77777777" w:rsidTr="00B30E60">
        <w:trPr>
          <w:jc w:val="center"/>
        </w:trPr>
        <w:tc>
          <w:tcPr>
            <w:tcW w:w="1097" w:type="dxa"/>
          </w:tcPr>
          <w:p w14:paraId="1178ECE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26</w:t>
            </w:r>
          </w:p>
        </w:tc>
        <w:tc>
          <w:tcPr>
            <w:tcW w:w="4005" w:type="dxa"/>
          </w:tcPr>
          <w:p w14:paraId="672610B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Burglary and theft</w:t>
            </w:r>
          </w:p>
        </w:tc>
        <w:tc>
          <w:tcPr>
            <w:tcW w:w="4258" w:type="dxa"/>
          </w:tcPr>
          <w:p w14:paraId="3A5C4DC4"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(12) Burglary, Robbery, Theft, Forgery, Larceny</w:t>
            </w:r>
          </w:p>
        </w:tc>
      </w:tr>
      <w:tr w:rsidR="00924FDC" w:rsidRPr="00324988" w14:paraId="4DC8B5FB" w14:textId="77777777" w:rsidTr="00B30E60">
        <w:trPr>
          <w:jc w:val="center"/>
        </w:trPr>
        <w:tc>
          <w:tcPr>
            <w:tcW w:w="1097" w:type="dxa"/>
          </w:tcPr>
          <w:p w14:paraId="2954B459"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27</w:t>
            </w:r>
          </w:p>
        </w:tc>
        <w:tc>
          <w:tcPr>
            <w:tcW w:w="4005" w:type="dxa"/>
          </w:tcPr>
          <w:p w14:paraId="31979141"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Boiler and machinery</w:t>
            </w:r>
          </w:p>
        </w:tc>
        <w:tc>
          <w:tcPr>
            <w:tcW w:w="4258" w:type="dxa"/>
          </w:tcPr>
          <w:p w14:paraId="1EAC29B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(5A) Boiler, Fly Wheel, Machinery, Explosion, (5B) Boiler (no inspector), Fly Wheel, Machinery Explosion</w:t>
            </w:r>
          </w:p>
        </w:tc>
      </w:tr>
      <w:tr w:rsidR="00924FDC" w:rsidRPr="00324988" w14:paraId="495936CC" w14:textId="77777777" w:rsidTr="00B30E60">
        <w:trPr>
          <w:jc w:val="center"/>
        </w:trPr>
        <w:tc>
          <w:tcPr>
            <w:tcW w:w="1097" w:type="dxa"/>
          </w:tcPr>
          <w:p w14:paraId="27FA44F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28</w:t>
            </w:r>
          </w:p>
        </w:tc>
        <w:tc>
          <w:tcPr>
            <w:tcW w:w="4005" w:type="dxa"/>
          </w:tcPr>
          <w:p w14:paraId="4735597A"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w:t>
            </w:r>
          </w:p>
        </w:tc>
        <w:tc>
          <w:tcPr>
            <w:tcW w:w="4258" w:type="dxa"/>
          </w:tcPr>
          <w:p w14:paraId="64B686A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(10) Credit</w:t>
            </w:r>
          </w:p>
        </w:tc>
      </w:tr>
      <w:tr w:rsidR="00924FDC" w:rsidRPr="00324988" w14:paraId="0B5B5B78" w14:textId="77777777" w:rsidTr="00B30E60">
        <w:trPr>
          <w:jc w:val="center"/>
        </w:trPr>
        <w:tc>
          <w:tcPr>
            <w:tcW w:w="1097" w:type="dxa"/>
          </w:tcPr>
          <w:p w14:paraId="7E98006E"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30</w:t>
            </w:r>
          </w:p>
        </w:tc>
        <w:tc>
          <w:tcPr>
            <w:tcW w:w="4005" w:type="dxa"/>
          </w:tcPr>
          <w:p w14:paraId="2855716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Warranty</w:t>
            </w:r>
          </w:p>
        </w:tc>
        <w:tc>
          <w:tcPr>
            <w:tcW w:w="4258" w:type="dxa"/>
          </w:tcPr>
          <w:p w14:paraId="70EB3BA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1E33156B" w14:textId="77777777" w:rsidTr="00B30E60">
        <w:trPr>
          <w:jc w:val="center"/>
        </w:trPr>
        <w:tc>
          <w:tcPr>
            <w:tcW w:w="1097" w:type="dxa"/>
          </w:tcPr>
          <w:p w14:paraId="4AD0C543" w14:textId="77777777" w:rsidR="00924FDC" w:rsidRPr="00E37401" w:rsidRDefault="00924FDC" w:rsidP="00924FDC">
            <w:pPr>
              <w:keepNext/>
              <w:keepLines/>
              <w:jc w:val="right"/>
              <w:rPr>
                <w:rFonts w:ascii="Times New Roman" w:hAnsi="Times New Roman"/>
                <w:sz w:val="18"/>
                <w:szCs w:val="18"/>
              </w:rPr>
            </w:pPr>
            <w:r w:rsidRPr="00E37401">
              <w:rPr>
                <w:rFonts w:ascii="Times New Roman" w:hAnsi="Times New Roman"/>
                <w:sz w:val="18"/>
                <w:szCs w:val="18"/>
              </w:rPr>
              <w:t>34</w:t>
            </w:r>
          </w:p>
        </w:tc>
        <w:tc>
          <w:tcPr>
            <w:tcW w:w="4005" w:type="dxa"/>
          </w:tcPr>
          <w:p w14:paraId="462C7DCC"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Aggregate write-ins for other lines of business</w:t>
            </w:r>
          </w:p>
        </w:tc>
        <w:tc>
          <w:tcPr>
            <w:tcW w:w="4258" w:type="dxa"/>
          </w:tcPr>
          <w:p w14:paraId="33E2C883" w14:textId="77777777" w:rsidR="00924FDC" w:rsidRPr="00E37401" w:rsidRDefault="00924FDC" w:rsidP="00924FDC">
            <w:pPr>
              <w:keepNext/>
              <w:keepLines/>
              <w:rPr>
                <w:rFonts w:ascii="Times New Roman" w:hAnsi="Times New Roman"/>
                <w:sz w:val="18"/>
                <w:szCs w:val="18"/>
              </w:rPr>
            </w:pPr>
            <w:r w:rsidRPr="00E37401">
              <w:rPr>
                <w:rFonts w:ascii="Times New Roman" w:hAnsi="Times New Roman"/>
                <w:sz w:val="18"/>
                <w:szCs w:val="18"/>
              </w:rPr>
              <w:t>(51) Stock Companies (Extension of Coverage not specified in section 47) or (54) Mutual Companies (Extension of Coverage not specified in section 47)</w:t>
            </w:r>
          </w:p>
        </w:tc>
      </w:tr>
      <w:tr w:rsidR="00924FDC" w:rsidRPr="00324988" w14:paraId="78982B7F" w14:textId="77777777" w:rsidTr="00B30E60">
        <w:trPr>
          <w:jc w:val="center"/>
        </w:trPr>
        <w:tc>
          <w:tcPr>
            <w:tcW w:w="1097" w:type="dxa"/>
          </w:tcPr>
          <w:p w14:paraId="28C97CD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vAlign w:val="bottom"/>
          </w:tcPr>
          <w:p w14:paraId="54C63AB0"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258" w:type="dxa"/>
          </w:tcPr>
          <w:p w14:paraId="53C646D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57C175C3" w14:textId="77777777" w:rsidTr="00B30E60">
        <w:trPr>
          <w:jc w:val="center"/>
        </w:trPr>
        <w:tc>
          <w:tcPr>
            <w:tcW w:w="1097" w:type="dxa"/>
          </w:tcPr>
          <w:p w14:paraId="00C9AA5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5398812E"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Title</w:t>
            </w:r>
          </w:p>
        </w:tc>
        <w:tc>
          <w:tcPr>
            <w:tcW w:w="4258" w:type="dxa"/>
          </w:tcPr>
          <w:p w14:paraId="1CA096A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(11) Title</w:t>
            </w:r>
          </w:p>
        </w:tc>
      </w:tr>
      <w:tr w:rsidR="00924FDC" w:rsidRPr="00324988" w14:paraId="6B473D13" w14:textId="77777777" w:rsidTr="00B30E60">
        <w:trPr>
          <w:jc w:val="center"/>
        </w:trPr>
        <w:tc>
          <w:tcPr>
            <w:tcW w:w="1097" w:type="dxa"/>
          </w:tcPr>
          <w:p w14:paraId="33CFB0E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41C2597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c>
          <w:tcPr>
            <w:tcW w:w="4258" w:type="dxa"/>
          </w:tcPr>
          <w:p w14:paraId="57EE47D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25B1D695" w14:textId="77777777" w:rsidTr="00B30E60">
        <w:trPr>
          <w:jc w:val="center"/>
        </w:trPr>
        <w:tc>
          <w:tcPr>
            <w:tcW w:w="1097" w:type="dxa"/>
          </w:tcPr>
          <w:p w14:paraId="26FEFBAA"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1F0962AE" w14:textId="77777777" w:rsidR="00924FDC" w:rsidRPr="00E37401" w:rsidRDefault="00924FDC" w:rsidP="00924FDC">
            <w:pPr>
              <w:rPr>
                <w:rFonts w:ascii="Times New Roman" w:hAnsi="Times New Roman"/>
                <w:b/>
                <w:bCs/>
                <w:sz w:val="18"/>
                <w:szCs w:val="18"/>
              </w:rPr>
            </w:pPr>
            <w:r w:rsidRPr="00E37401">
              <w:rPr>
                <w:rFonts w:ascii="Times New Roman" w:hAnsi="Times New Roman"/>
                <w:b/>
                <w:bCs/>
                <w:sz w:val="18"/>
                <w:szCs w:val="18"/>
              </w:rPr>
              <w:t>Life Lines of Business</w:t>
            </w:r>
          </w:p>
        </w:tc>
        <w:tc>
          <w:tcPr>
            <w:tcW w:w="4258" w:type="dxa"/>
          </w:tcPr>
          <w:p w14:paraId="461B7059"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 </w:t>
            </w:r>
          </w:p>
        </w:tc>
      </w:tr>
      <w:tr w:rsidR="00924FDC" w:rsidRPr="00324988" w14:paraId="62D25763" w14:textId="77777777" w:rsidTr="00B30E60">
        <w:trPr>
          <w:jc w:val="center"/>
        </w:trPr>
        <w:tc>
          <w:tcPr>
            <w:tcW w:w="1097" w:type="dxa"/>
          </w:tcPr>
          <w:p w14:paraId="3281DA3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3A9D196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Life</w:t>
            </w:r>
          </w:p>
        </w:tc>
        <w:tc>
          <w:tcPr>
            <w:tcW w:w="4258" w:type="dxa"/>
          </w:tcPr>
          <w:p w14:paraId="37E4E28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(16A) Life-All Kinds</w:t>
            </w:r>
          </w:p>
        </w:tc>
      </w:tr>
      <w:tr w:rsidR="00924FDC" w:rsidRPr="00324988" w14:paraId="4CE6F9F9" w14:textId="77777777" w:rsidTr="00B30E60">
        <w:trPr>
          <w:jc w:val="center"/>
        </w:trPr>
        <w:tc>
          <w:tcPr>
            <w:tcW w:w="1097" w:type="dxa"/>
          </w:tcPr>
          <w:p w14:paraId="3A6F59B7"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5CD198C5"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Industrial Life</w:t>
            </w:r>
          </w:p>
        </w:tc>
        <w:tc>
          <w:tcPr>
            <w:tcW w:w="4258" w:type="dxa"/>
          </w:tcPr>
          <w:p w14:paraId="6FDEAEDB"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(16A) Life-All Kinds</w:t>
            </w:r>
          </w:p>
        </w:tc>
      </w:tr>
      <w:tr w:rsidR="00924FDC" w:rsidRPr="00324988" w14:paraId="3EA29E34" w14:textId="77777777" w:rsidTr="00B30E60">
        <w:trPr>
          <w:jc w:val="center"/>
        </w:trPr>
        <w:tc>
          <w:tcPr>
            <w:tcW w:w="1097" w:type="dxa"/>
          </w:tcPr>
          <w:p w14:paraId="5410AD6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1ED85FF8"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Life</w:t>
            </w:r>
          </w:p>
        </w:tc>
        <w:tc>
          <w:tcPr>
            <w:tcW w:w="4258" w:type="dxa"/>
          </w:tcPr>
          <w:p w14:paraId="6DE67EFD"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(16A) Life-All Kinds</w:t>
            </w:r>
          </w:p>
        </w:tc>
      </w:tr>
      <w:tr w:rsidR="00924FDC" w:rsidRPr="00324988" w14:paraId="51FE6FED" w14:textId="77777777" w:rsidTr="00B30E60">
        <w:trPr>
          <w:jc w:val="center"/>
        </w:trPr>
        <w:tc>
          <w:tcPr>
            <w:tcW w:w="1097" w:type="dxa"/>
          </w:tcPr>
          <w:p w14:paraId="7F9C191D"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227C60C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Accident &amp; Health</w:t>
            </w:r>
          </w:p>
        </w:tc>
        <w:tc>
          <w:tcPr>
            <w:tcW w:w="4258" w:type="dxa"/>
          </w:tcPr>
          <w:p w14:paraId="189973D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(6A) Accident-All Kinds, (6B) Health-All Kinds</w:t>
            </w:r>
          </w:p>
        </w:tc>
      </w:tr>
      <w:tr w:rsidR="00924FDC" w:rsidRPr="00324988" w14:paraId="261AFACC" w14:textId="77777777" w:rsidTr="00B30E60">
        <w:trPr>
          <w:jc w:val="center"/>
        </w:trPr>
        <w:tc>
          <w:tcPr>
            <w:tcW w:w="1097" w:type="dxa"/>
          </w:tcPr>
          <w:p w14:paraId="2918A8FF"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32180692"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Credit Accident &amp; Health</w:t>
            </w:r>
          </w:p>
        </w:tc>
        <w:tc>
          <w:tcPr>
            <w:tcW w:w="4258" w:type="dxa"/>
          </w:tcPr>
          <w:p w14:paraId="5EC0D0E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(6A) Accident-All Kinds, (6B) Health-All Kinds</w:t>
            </w:r>
          </w:p>
        </w:tc>
      </w:tr>
      <w:tr w:rsidR="00924FDC" w:rsidRPr="00324988" w14:paraId="2B13273F" w14:textId="77777777" w:rsidTr="00B30E60">
        <w:trPr>
          <w:jc w:val="center"/>
        </w:trPr>
        <w:tc>
          <w:tcPr>
            <w:tcW w:w="1097" w:type="dxa"/>
          </w:tcPr>
          <w:p w14:paraId="74142585"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43F04F1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Annuities</w:t>
            </w:r>
          </w:p>
        </w:tc>
        <w:tc>
          <w:tcPr>
            <w:tcW w:w="4258" w:type="dxa"/>
          </w:tcPr>
          <w:p w14:paraId="7517BF4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(16D) Annuities Only</w:t>
            </w:r>
          </w:p>
        </w:tc>
      </w:tr>
      <w:tr w:rsidR="00924FDC" w:rsidRPr="00324988" w14:paraId="73D9AACF" w14:textId="77777777" w:rsidTr="00B30E60">
        <w:trPr>
          <w:jc w:val="center"/>
        </w:trPr>
        <w:tc>
          <w:tcPr>
            <w:tcW w:w="1097" w:type="dxa"/>
          </w:tcPr>
          <w:p w14:paraId="18D564F2"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Pr>
          <w:p w14:paraId="4D8E4F36"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Variable Annuities</w:t>
            </w:r>
          </w:p>
        </w:tc>
        <w:tc>
          <w:tcPr>
            <w:tcW w:w="4258" w:type="dxa"/>
          </w:tcPr>
          <w:p w14:paraId="6781A667"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(16C) Variable Annuity Authorization</w:t>
            </w:r>
          </w:p>
        </w:tc>
      </w:tr>
      <w:tr w:rsidR="00924FDC" w:rsidRPr="00324988" w14:paraId="2A566248" w14:textId="77777777" w:rsidTr="00B30E60">
        <w:trPr>
          <w:jc w:val="center"/>
        </w:trPr>
        <w:tc>
          <w:tcPr>
            <w:tcW w:w="1097" w:type="dxa"/>
            <w:tcBorders>
              <w:bottom w:val="single" w:sz="4" w:space="0" w:color="auto"/>
            </w:tcBorders>
          </w:tcPr>
          <w:p w14:paraId="007ACEE6" w14:textId="77777777" w:rsidR="00924FDC" w:rsidRPr="00E37401" w:rsidRDefault="00924FDC" w:rsidP="00924FDC">
            <w:pPr>
              <w:jc w:val="right"/>
              <w:rPr>
                <w:rFonts w:ascii="Times New Roman" w:hAnsi="Times New Roman"/>
                <w:sz w:val="18"/>
                <w:szCs w:val="18"/>
              </w:rPr>
            </w:pPr>
            <w:r w:rsidRPr="00E37401">
              <w:rPr>
                <w:rFonts w:ascii="Times New Roman" w:hAnsi="Times New Roman"/>
                <w:sz w:val="18"/>
                <w:szCs w:val="18"/>
              </w:rPr>
              <w:t> </w:t>
            </w:r>
          </w:p>
        </w:tc>
        <w:tc>
          <w:tcPr>
            <w:tcW w:w="4005" w:type="dxa"/>
            <w:tcBorders>
              <w:bottom w:val="single" w:sz="4" w:space="0" w:color="auto"/>
            </w:tcBorders>
          </w:tcPr>
          <w:p w14:paraId="025FFF3C"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Variable Life</w:t>
            </w:r>
          </w:p>
        </w:tc>
        <w:tc>
          <w:tcPr>
            <w:tcW w:w="4258" w:type="dxa"/>
            <w:tcBorders>
              <w:bottom w:val="single" w:sz="4" w:space="0" w:color="auto"/>
            </w:tcBorders>
          </w:tcPr>
          <w:p w14:paraId="37CF64AF" w14:textId="77777777" w:rsidR="00924FDC" w:rsidRPr="00E37401" w:rsidRDefault="00924FDC" w:rsidP="00924FDC">
            <w:pPr>
              <w:rPr>
                <w:rFonts w:ascii="Times New Roman" w:hAnsi="Times New Roman"/>
                <w:sz w:val="18"/>
                <w:szCs w:val="18"/>
              </w:rPr>
            </w:pPr>
            <w:r w:rsidRPr="00E37401">
              <w:rPr>
                <w:rFonts w:ascii="Times New Roman" w:hAnsi="Times New Roman"/>
                <w:sz w:val="18"/>
                <w:szCs w:val="18"/>
              </w:rPr>
              <w:t>(16E) Variable Life Authorization</w:t>
            </w:r>
          </w:p>
        </w:tc>
      </w:tr>
      <w:tr w:rsidR="00924FDC" w:rsidRPr="00DC0551" w14:paraId="12D2A33B" w14:textId="77777777" w:rsidTr="00DC0551">
        <w:trPr>
          <w:jc w:val="center"/>
        </w:trPr>
        <w:tc>
          <w:tcPr>
            <w:tcW w:w="9360" w:type="dxa"/>
            <w:gridSpan w:val="3"/>
            <w:shd w:val="clear" w:color="auto" w:fill="D9D9D9" w:themeFill="background1" w:themeFillShade="D9"/>
          </w:tcPr>
          <w:p w14:paraId="4F052113" w14:textId="77777777" w:rsidR="00924FDC" w:rsidRPr="00DC0551" w:rsidRDefault="00924FDC" w:rsidP="00924FDC">
            <w:pPr>
              <w:keepNext/>
              <w:keepLines/>
              <w:rPr>
                <w:rFonts w:ascii="Times New Roman" w:hAnsi="Times New Roman"/>
                <w:b/>
              </w:rPr>
            </w:pPr>
            <w:r w:rsidRPr="00DC0551">
              <w:rPr>
                <w:rFonts w:ascii="Times New Roman" w:hAnsi="Times New Roman"/>
                <w:b/>
              </w:rPr>
              <w:t>MICHIGAN</w:t>
            </w:r>
          </w:p>
        </w:tc>
      </w:tr>
      <w:tr w:rsidR="00924FDC" w:rsidRPr="00324988" w14:paraId="0DD2BB51" w14:textId="77777777" w:rsidTr="004B548D">
        <w:trPr>
          <w:jc w:val="center"/>
        </w:trPr>
        <w:tc>
          <w:tcPr>
            <w:tcW w:w="9360" w:type="dxa"/>
            <w:gridSpan w:val="3"/>
          </w:tcPr>
          <w:p w14:paraId="35CCD34B" w14:textId="77777777" w:rsidR="00924FDC" w:rsidRPr="00324988" w:rsidRDefault="00924FDC" w:rsidP="00924FDC">
            <w:pPr>
              <w:keepNext/>
              <w:keepLines/>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1C5D3802" w14:textId="77777777" w:rsidTr="00B30E60">
        <w:trPr>
          <w:jc w:val="center"/>
        </w:trPr>
        <w:tc>
          <w:tcPr>
            <w:tcW w:w="1097" w:type="dxa"/>
          </w:tcPr>
          <w:p w14:paraId="6868C872"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w:t>
            </w:r>
          </w:p>
        </w:tc>
        <w:tc>
          <w:tcPr>
            <w:tcW w:w="4005" w:type="dxa"/>
          </w:tcPr>
          <w:p w14:paraId="16DEBC3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Fire</w:t>
            </w:r>
          </w:p>
        </w:tc>
        <w:tc>
          <w:tcPr>
            <w:tcW w:w="4258" w:type="dxa"/>
          </w:tcPr>
          <w:p w14:paraId="79E68A8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500.610</w:t>
            </w:r>
          </w:p>
        </w:tc>
      </w:tr>
      <w:tr w:rsidR="00924FDC" w:rsidRPr="00324988" w14:paraId="30C84A26" w14:textId="77777777" w:rsidTr="00B30E60">
        <w:trPr>
          <w:jc w:val="center"/>
        </w:trPr>
        <w:tc>
          <w:tcPr>
            <w:tcW w:w="1097" w:type="dxa"/>
          </w:tcPr>
          <w:p w14:paraId="3F3A6BFC"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2.1</w:t>
            </w:r>
          </w:p>
        </w:tc>
        <w:tc>
          <w:tcPr>
            <w:tcW w:w="4005" w:type="dxa"/>
          </w:tcPr>
          <w:p w14:paraId="3F4D726C"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Allied lines</w:t>
            </w:r>
          </w:p>
        </w:tc>
        <w:tc>
          <w:tcPr>
            <w:tcW w:w="4258" w:type="dxa"/>
          </w:tcPr>
          <w:p w14:paraId="192B64D7"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500.610</w:t>
            </w:r>
          </w:p>
        </w:tc>
      </w:tr>
      <w:tr w:rsidR="00924FDC" w:rsidRPr="00324988" w14:paraId="611BC95E" w14:textId="77777777" w:rsidTr="00B30E60">
        <w:trPr>
          <w:jc w:val="center"/>
        </w:trPr>
        <w:tc>
          <w:tcPr>
            <w:tcW w:w="1097" w:type="dxa"/>
          </w:tcPr>
          <w:p w14:paraId="0ED15692"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2.2</w:t>
            </w:r>
          </w:p>
        </w:tc>
        <w:tc>
          <w:tcPr>
            <w:tcW w:w="4005" w:type="dxa"/>
          </w:tcPr>
          <w:p w14:paraId="0FF2CC7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Multiple peril crop</w:t>
            </w:r>
          </w:p>
        </w:tc>
        <w:tc>
          <w:tcPr>
            <w:tcW w:w="4258" w:type="dxa"/>
          </w:tcPr>
          <w:p w14:paraId="709A0E1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MCL 500.610 </w:t>
            </w:r>
          </w:p>
        </w:tc>
      </w:tr>
      <w:tr w:rsidR="00924FDC" w:rsidRPr="00324988" w14:paraId="229821A1" w14:textId="77777777" w:rsidTr="00B30E60">
        <w:trPr>
          <w:jc w:val="center"/>
        </w:trPr>
        <w:tc>
          <w:tcPr>
            <w:tcW w:w="1097" w:type="dxa"/>
          </w:tcPr>
          <w:p w14:paraId="020917C2"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2.3</w:t>
            </w:r>
          </w:p>
        </w:tc>
        <w:tc>
          <w:tcPr>
            <w:tcW w:w="4005" w:type="dxa"/>
          </w:tcPr>
          <w:p w14:paraId="31E1239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Federal flood</w:t>
            </w:r>
          </w:p>
        </w:tc>
        <w:tc>
          <w:tcPr>
            <w:tcW w:w="4258" w:type="dxa"/>
          </w:tcPr>
          <w:p w14:paraId="251E9DC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r>
      <w:tr w:rsidR="00924FDC" w:rsidRPr="00324988" w14:paraId="4B120BC3" w14:textId="77777777" w:rsidTr="00B30E60">
        <w:trPr>
          <w:jc w:val="center"/>
        </w:trPr>
        <w:tc>
          <w:tcPr>
            <w:tcW w:w="1097" w:type="dxa"/>
          </w:tcPr>
          <w:p w14:paraId="414EEFC3"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2.4</w:t>
            </w:r>
          </w:p>
        </w:tc>
        <w:tc>
          <w:tcPr>
            <w:tcW w:w="4005" w:type="dxa"/>
          </w:tcPr>
          <w:p w14:paraId="0C50D041"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Private crop</w:t>
            </w:r>
          </w:p>
        </w:tc>
        <w:tc>
          <w:tcPr>
            <w:tcW w:w="4258" w:type="dxa"/>
          </w:tcPr>
          <w:p w14:paraId="1351FADF"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500.610</w:t>
            </w:r>
          </w:p>
        </w:tc>
      </w:tr>
      <w:tr w:rsidR="00924FDC" w:rsidRPr="00324988" w14:paraId="148E2A11" w14:textId="77777777" w:rsidTr="00B30E60">
        <w:trPr>
          <w:jc w:val="center"/>
        </w:trPr>
        <w:tc>
          <w:tcPr>
            <w:tcW w:w="1097" w:type="dxa"/>
          </w:tcPr>
          <w:p w14:paraId="0E5A0E03"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2.5</w:t>
            </w:r>
          </w:p>
        </w:tc>
        <w:tc>
          <w:tcPr>
            <w:tcW w:w="4005" w:type="dxa"/>
          </w:tcPr>
          <w:p w14:paraId="2FD8383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Private flood</w:t>
            </w:r>
          </w:p>
        </w:tc>
        <w:tc>
          <w:tcPr>
            <w:tcW w:w="4258" w:type="dxa"/>
          </w:tcPr>
          <w:p w14:paraId="14F19FD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500.610</w:t>
            </w:r>
          </w:p>
        </w:tc>
      </w:tr>
      <w:tr w:rsidR="00924FDC" w:rsidRPr="00324988" w14:paraId="29C83973" w14:textId="77777777" w:rsidTr="00B30E60">
        <w:trPr>
          <w:jc w:val="center"/>
        </w:trPr>
        <w:tc>
          <w:tcPr>
            <w:tcW w:w="1097" w:type="dxa"/>
          </w:tcPr>
          <w:p w14:paraId="2CF086AC"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3</w:t>
            </w:r>
          </w:p>
        </w:tc>
        <w:tc>
          <w:tcPr>
            <w:tcW w:w="4005" w:type="dxa"/>
          </w:tcPr>
          <w:p w14:paraId="226B4CAD"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Farmowners multiple peril</w:t>
            </w:r>
          </w:p>
        </w:tc>
        <w:tc>
          <w:tcPr>
            <w:tcW w:w="4258" w:type="dxa"/>
          </w:tcPr>
          <w:p w14:paraId="09695AAC"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500.610 &amp; MCL 500.624(1)(b)</w:t>
            </w:r>
          </w:p>
        </w:tc>
      </w:tr>
      <w:tr w:rsidR="00924FDC" w:rsidRPr="00324988" w14:paraId="7947A674" w14:textId="77777777" w:rsidTr="00B30E60">
        <w:trPr>
          <w:jc w:val="center"/>
        </w:trPr>
        <w:tc>
          <w:tcPr>
            <w:tcW w:w="1097" w:type="dxa"/>
          </w:tcPr>
          <w:p w14:paraId="0150B6C4"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4</w:t>
            </w:r>
          </w:p>
        </w:tc>
        <w:tc>
          <w:tcPr>
            <w:tcW w:w="4005" w:type="dxa"/>
          </w:tcPr>
          <w:p w14:paraId="1080235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Homeowners multiple peril</w:t>
            </w:r>
          </w:p>
        </w:tc>
        <w:tc>
          <w:tcPr>
            <w:tcW w:w="4258" w:type="dxa"/>
          </w:tcPr>
          <w:p w14:paraId="1ED8ABE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500.610 &amp; MCL 500.624(1)(b)</w:t>
            </w:r>
          </w:p>
        </w:tc>
      </w:tr>
      <w:tr w:rsidR="00924FDC" w:rsidRPr="00324988" w14:paraId="7E71E5FA" w14:textId="77777777" w:rsidTr="00B30E60">
        <w:trPr>
          <w:jc w:val="center"/>
        </w:trPr>
        <w:tc>
          <w:tcPr>
            <w:tcW w:w="1097" w:type="dxa"/>
          </w:tcPr>
          <w:p w14:paraId="4CC9970E"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5.1</w:t>
            </w:r>
          </w:p>
        </w:tc>
        <w:tc>
          <w:tcPr>
            <w:tcW w:w="4005" w:type="dxa"/>
          </w:tcPr>
          <w:p w14:paraId="6CB4CD5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Commercial multiple peril (non-liability portion)</w:t>
            </w:r>
          </w:p>
        </w:tc>
        <w:tc>
          <w:tcPr>
            <w:tcW w:w="4258" w:type="dxa"/>
          </w:tcPr>
          <w:p w14:paraId="6F35CFCD"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500.610</w:t>
            </w:r>
          </w:p>
        </w:tc>
      </w:tr>
      <w:tr w:rsidR="00924FDC" w:rsidRPr="00324988" w14:paraId="2F1DFBDC" w14:textId="77777777" w:rsidTr="00B30E60">
        <w:trPr>
          <w:jc w:val="center"/>
        </w:trPr>
        <w:tc>
          <w:tcPr>
            <w:tcW w:w="1097" w:type="dxa"/>
          </w:tcPr>
          <w:p w14:paraId="7290A76C"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5.2</w:t>
            </w:r>
          </w:p>
        </w:tc>
        <w:tc>
          <w:tcPr>
            <w:tcW w:w="4005" w:type="dxa"/>
          </w:tcPr>
          <w:p w14:paraId="3273C0F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Commercial multiple peril (liability portion)</w:t>
            </w:r>
          </w:p>
        </w:tc>
        <w:tc>
          <w:tcPr>
            <w:tcW w:w="4258" w:type="dxa"/>
          </w:tcPr>
          <w:p w14:paraId="1DBE786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500.624(1)(b)</w:t>
            </w:r>
          </w:p>
        </w:tc>
      </w:tr>
      <w:tr w:rsidR="00924FDC" w:rsidRPr="00324988" w14:paraId="47A56B93" w14:textId="77777777" w:rsidTr="00B30E60">
        <w:trPr>
          <w:jc w:val="center"/>
        </w:trPr>
        <w:tc>
          <w:tcPr>
            <w:tcW w:w="1097" w:type="dxa"/>
          </w:tcPr>
          <w:p w14:paraId="2C53E4BD"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6</w:t>
            </w:r>
          </w:p>
        </w:tc>
        <w:tc>
          <w:tcPr>
            <w:tcW w:w="4005" w:type="dxa"/>
          </w:tcPr>
          <w:p w14:paraId="297AFAE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Mortgage guaranty</w:t>
            </w:r>
          </w:p>
        </w:tc>
        <w:tc>
          <w:tcPr>
            <w:tcW w:w="4258" w:type="dxa"/>
          </w:tcPr>
          <w:p w14:paraId="6DF769D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500.624(1)(e)</w:t>
            </w:r>
          </w:p>
        </w:tc>
      </w:tr>
      <w:tr w:rsidR="00924FDC" w:rsidRPr="00324988" w14:paraId="63426991" w14:textId="77777777" w:rsidTr="00B30E60">
        <w:trPr>
          <w:jc w:val="center"/>
        </w:trPr>
        <w:tc>
          <w:tcPr>
            <w:tcW w:w="1097" w:type="dxa"/>
          </w:tcPr>
          <w:p w14:paraId="301CBF0B"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8</w:t>
            </w:r>
          </w:p>
        </w:tc>
        <w:tc>
          <w:tcPr>
            <w:tcW w:w="4005" w:type="dxa"/>
          </w:tcPr>
          <w:p w14:paraId="59D9DE4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Ocean marine</w:t>
            </w:r>
          </w:p>
        </w:tc>
        <w:tc>
          <w:tcPr>
            <w:tcW w:w="4258" w:type="dxa"/>
          </w:tcPr>
          <w:p w14:paraId="1630A54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500.614</w:t>
            </w:r>
          </w:p>
        </w:tc>
      </w:tr>
      <w:tr w:rsidR="00924FDC" w:rsidRPr="00324988" w14:paraId="07A445BA" w14:textId="77777777" w:rsidTr="00B30E60">
        <w:trPr>
          <w:jc w:val="center"/>
        </w:trPr>
        <w:tc>
          <w:tcPr>
            <w:tcW w:w="1097" w:type="dxa"/>
          </w:tcPr>
          <w:p w14:paraId="05D8BD6A"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9</w:t>
            </w:r>
          </w:p>
        </w:tc>
        <w:tc>
          <w:tcPr>
            <w:tcW w:w="4005" w:type="dxa"/>
          </w:tcPr>
          <w:p w14:paraId="66E747E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Inland marine</w:t>
            </w:r>
          </w:p>
        </w:tc>
        <w:tc>
          <w:tcPr>
            <w:tcW w:w="4258" w:type="dxa"/>
          </w:tcPr>
          <w:p w14:paraId="51BE2BD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500.616 and MCL 500.614</w:t>
            </w:r>
          </w:p>
        </w:tc>
      </w:tr>
      <w:tr w:rsidR="00924FDC" w:rsidRPr="00324988" w14:paraId="5B26413C" w14:textId="77777777" w:rsidTr="00B30E60">
        <w:trPr>
          <w:jc w:val="center"/>
        </w:trPr>
        <w:tc>
          <w:tcPr>
            <w:tcW w:w="1097" w:type="dxa"/>
          </w:tcPr>
          <w:p w14:paraId="44139EA7"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10</w:t>
            </w:r>
          </w:p>
        </w:tc>
        <w:tc>
          <w:tcPr>
            <w:tcW w:w="4005" w:type="dxa"/>
          </w:tcPr>
          <w:p w14:paraId="3FBA3B5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Financial guaranty</w:t>
            </w:r>
          </w:p>
        </w:tc>
        <w:tc>
          <w:tcPr>
            <w:tcW w:w="4258" w:type="dxa"/>
          </w:tcPr>
          <w:p w14:paraId="66836E2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500.624(1)(e)</w:t>
            </w:r>
          </w:p>
        </w:tc>
      </w:tr>
      <w:tr w:rsidR="00924FDC" w:rsidRPr="00324988" w14:paraId="54C3B400" w14:textId="77777777" w:rsidTr="00B30E60">
        <w:trPr>
          <w:jc w:val="center"/>
        </w:trPr>
        <w:tc>
          <w:tcPr>
            <w:tcW w:w="1097" w:type="dxa"/>
          </w:tcPr>
          <w:p w14:paraId="65A17DED"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11</w:t>
            </w:r>
          </w:p>
        </w:tc>
        <w:tc>
          <w:tcPr>
            <w:tcW w:w="4005" w:type="dxa"/>
          </w:tcPr>
          <w:p w14:paraId="7F68D2D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Medical professional liability</w:t>
            </w:r>
          </w:p>
        </w:tc>
        <w:tc>
          <w:tcPr>
            <w:tcW w:w="4258" w:type="dxa"/>
          </w:tcPr>
          <w:p w14:paraId="736DC24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500.624(1)(h)</w:t>
            </w:r>
          </w:p>
        </w:tc>
      </w:tr>
      <w:tr w:rsidR="00924FDC" w:rsidRPr="00324988" w14:paraId="5531F5D0" w14:textId="77777777" w:rsidTr="00B30E60">
        <w:trPr>
          <w:jc w:val="center"/>
        </w:trPr>
        <w:tc>
          <w:tcPr>
            <w:tcW w:w="1097" w:type="dxa"/>
          </w:tcPr>
          <w:p w14:paraId="72DD4E78"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12</w:t>
            </w:r>
          </w:p>
        </w:tc>
        <w:tc>
          <w:tcPr>
            <w:tcW w:w="4005" w:type="dxa"/>
          </w:tcPr>
          <w:p w14:paraId="2F185611"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Earthquake</w:t>
            </w:r>
          </w:p>
        </w:tc>
        <w:tc>
          <w:tcPr>
            <w:tcW w:w="4258" w:type="dxa"/>
          </w:tcPr>
          <w:p w14:paraId="53AAA96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500.610</w:t>
            </w:r>
          </w:p>
        </w:tc>
      </w:tr>
      <w:tr w:rsidR="00924FDC" w:rsidRPr="00324988" w14:paraId="7E438DF8" w14:textId="77777777" w:rsidTr="00B30E60">
        <w:trPr>
          <w:jc w:val="center"/>
        </w:trPr>
        <w:tc>
          <w:tcPr>
            <w:tcW w:w="1097" w:type="dxa"/>
          </w:tcPr>
          <w:p w14:paraId="78B01024"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13</w:t>
            </w:r>
          </w:p>
        </w:tc>
        <w:tc>
          <w:tcPr>
            <w:tcW w:w="4005" w:type="dxa"/>
          </w:tcPr>
          <w:p w14:paraId="15681E4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Group accident and health</w:t>
            </w:r>
          </w:p>
        </w:tc>
        <w:tc>
          <w:tcPr>
            <w:tcW w:w="4258" w:type="dxa"/>
          </w:tcPr>
          <w:p w14:paraId="565E648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500.606</w:t>
            </w:r>
          </w:p>
        </w:tc>
      </w:tr>
      <w:tr w:rsidR="00924FDC" w:rsidRPr="00324988" w14:paraId="5116C240" w14:textId="77777777" w:rsidTr="00B30E60">
        <w:trPr>
          <w:jc w:val="center"/>
        </w:trPr>
        <w:tc>
          <w:tcPr>
            <w:tcW w:w="1097" w:type="dxa"/>
          </w:tcPr>
          <w:p w14:paraId="00AA57C3"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14</w:t>
            </w:r>
          </w:p>
        </w:tc>
        <w:tc>
          <w:tcPr>
            <w:tcW w:w="4005" w:type="dxa"/>
          </w:tcPr>
          <w:p w14:paraId="21F5804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Credit A &amp; H (Group and Individual)</w:t>
            </w:r>
          </w:p>
        </w:tc>
        <w:tc>
          <w:tcPr>
            <w:tcW w:w="4258" w:type="dxa"/>
          </w:tcPr>
          <w:p w14:paraId="6246CC41"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500.606 &amp; MCL 500.624(1)(e)</w:t>
            </w:r>
          </w:p>
        </w:tc>
      </w:tr>
      <w:tr w:rsidR="00924FDC" w:rsidRPr="00324988" w14:paraId="5D4FABD3" w14:textId="77777777" w:rsidTr="00B30E60">
        <w:trPr>
          <w:jc w:val="center"/>
        </w:trPr>
        <w:tc>
          <w:tcPr>
            <w:tcW w:w="1097" w:type="dxa"/>
          </w:tcPr>
          <w:p w14:paraId="7126F14E"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15.1</w:t>
            </w:r>
          </w:p>
        </w:tc>
        <w:tc>
          <w:tcPr>
            <w:tcW w:w="4005" w:type="dxa"/>
          </w:tcPr>
          <w:p w14:paraId="7E04384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Collectively renewable A &amp; H</w:t>
            </w:r>
          </w:p>
        </w:tc>
        <w:tc>
          <w:tcPr>
            <w:tcW w:w="4258" w:type="dxa"/>
          </w:tcPr>
          <w:p w14:paraId="02F071F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500.606</w:t>
            </w:r>
          </w:p>
        </w:tc>
      </w:tr>
      <w:tr w:rsidR="00924FDC" w:rsidRPr="00324988" w14:paraId="42BAB69F" w14:textId="77777777" w:rsidTr="00B30E60">
        <w:trPr>
          <w:jc w:val="center"/>
        </w:trPr>
        <w:tc>
          <w:tcPr>
            <w:tcW w:w="1097" w:type="dxa"/>
          </w:tcPr>
          <w:p w14:paraId="547F9ADD"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15.2</w:t>
            </w:r>
          </w:p>
        </w:tc>
        <w:tc>
          <w:tcPr>
            <w:tcW w:w="4005" w:type="dxa"/>
          </w:tcPr>
          <w:p w14:paraId="3E64FFA1"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Non-cancelable A &amp; H</w:t>
            </w:r>
          </w:p>
        </w:tc>
        <w:tc>
          <w:tcPr>
            <w:tcW w:w="4258" w:type="dxa"/>
          </w:tcPr>
          <w:p w14:paraId="43AF9A2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500.606</w:t>
            </w:r>
          </w:p>
        </w:tc>
      </w:tr>
      <w:tr w:rsidR="00924FDC" w:rsidRPr="00324988" w14:paraId="60CB51C6" w14:textId="77777777" w:rsidTr="00B30E60">
        <w:trPr>
          <w:jc w:val="center"/>
        </w:trPr>
        <w:tc>
          <w:tcPr>
            <w:tcW w:w="1097" w:type="dxa"/>
          </w:tcPr>
          <w:p w14:paraId="0FFCB86C"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15.3</w:t>
            </w:r>
          </w:p>
        </w:tc>
        <w:tc>
          <w:tcPr>
            <w:tcW w:w="4005" w:type="dxa"/>
          </w:tcPr>
          <w:p w14:paraId="6D3BC5B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Guaranteed renewable A &amp; H</w:t>
            </w:r>
          </w:p>
        </w:tc>
        <w:tc>
          <w:tcPr>
            <w:tcW w:w="4258" w:type="dxa"/>
          </w:tcPr>
          <w:p w14:paraId="291D36C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500.606</w:t>
            </w:r>
          </w:p>
        </w:tc>
      </w:tr>
      <w:tr w:rsidR="00924FDC" w:rsidRPr="00324988" w14:paraId="1A7831F7" w14:textId="77777777" w:rsidTr="00B30E60">
        <w:trPr>
          <w:jc w:val="center"/>
        </w:trPr>
        <w:tc>
          <w:tcPr>
            <w:tcW w:w="1097" w:type="dxa"/>
          </w:tcPr>
          <w:p w14:paraId="730CFED4"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15.4</w:t>
            </w:r>
          </w:p>
        </w:tc>
        <w:tc>
          <w:tcPr>
            <w:tcW w:w="4005" w:type="dxa"/>
          </w:tcPr>
          <w:p w14:paraId="54990C6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Non-renewable for stated reasons only</w:t>
            </w:r>
          </w:p>
        </w:tc>
        <w:tc>
          <w:tcPr>
            <w:tcW w:w="4258" w:type="dxa"/>
          </w:tcPr>
          <w:p w14:paraId="0E7E330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500.606</w:t>
            </w:r>
          </w:p>
        </w:tc>
      </w:tr>
      <w:tr w:rsidR="00924FDC" w:rsidRPr="00324988" w14:paraId="35ACE62B" w14:textId="77777777" w:rsidTr="00B30E60">
        <w:trPr>
          <w:jc w:val="center"/>
        </w:trPr>
        <w:tc>
          <w:tcPr>
            <w:tcW w:w="1097" w:type="dxa"/>
          </w:tcPr>
          <w:p w14:paraId="1021A0D5"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15.5</w:t>
            </w:r>
          </w:p>
        </w:tc>
        <w:tc>
          <w:tcPr>
            <w:tcW w:w="4005" w:type="dxa"/>
          </w:tcPr>
          <w:p w14:paraId="7523C58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Other accident only</w:t>
            </w:r>
          </w:p>
        </w:tc>
        <w:tc>
          <w:tcPr>
            <w:tcW w:w="4258" w:type="dxa"/>
          </w:tcPr>
          <w:p w14:paraId="785D7DB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500.606</w:t>
            </w:r>
          </w:p>
        </w:tc>
      </w:tr>
      <w:tr w:rsidR="00924FDC" w:rsidRPr="00324988" w14:paraId="274D90F4" w14:textId="77777777" w:rsidTr="00B30E60">
        <w:trPr>
          <w:jc w:val="center"/>
        </w:trPr>
        <w:tc>
          <w:tcPr>
            <w:tcW w:w="1097" w:type="dxa"/>
          </w:tcPr>
          <w:p w14:paraId="4506CFDF"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15.6</w:t>
            </w:r>
          </w:p>
        </w:tc>
        <w:tc>
          <w:tcPr>
            <w:tcW w:w="4005" w:type="dxa"/>
          </w:tcPr>
          <w:p w14:paraId="3161661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Medicare Title XVIII exempt from state taxes or fees</w:t>
            </w:r>
          </w:p>
        </w:tc>
        <w:tc>
          <w:tcPr>
            <w:tcW w:w="4258" w:type="dxa"/>
          </w:tcPr>
          <w:p w14:paraId="0096768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r>
      <w:tr w:rsidR="00924FDC" w:rsidRPr="00324988" w14:paraId="58FC0635" w14:textId="77777777" w:rsidTr="00B30E60">
        <w:trPr>
          <w:jc w:val="center"/>
        </w:trPr>
        <w:tc>
          <w:tcPr>
            <w:tcW w:w="1097" w:type="dxa"/>
          </w:tcPr>
          <w:p w14:paraId="65BEA2CD"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15.7</w:t>
            </w:r>
          </w:p>
        </w:tc>
        <w:tc>
          <w:tcPr>
            <w:tcW w:w="4005" w:type="dxa"/>
          </w:tcPr>
          <w:p w14:paraId="5D7886B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All other A &amp; H</w:t>
            </w:r>
          </w:p>
        </w:tc>
        <w:tc>
          <w:tcPr>
            <w:tcW w:w="4258" w:type="dxa"/>
          </w:tcPr>
          <w:p w14:paraId="73D54D1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500.606</w:t>
            </w:r>
          </w:p>
        </w:tc>
      </w:tr>
      <w:tr w:rsidR="00924FDC" w:rsidRPr="00324988" w14:paraId="03526155" w14:textId="77777777" w:rsidTr="00B30E60">
        <w:trPr>
          <w:jc w:val="center"/>
        </w:trPr>
        <w:tc>
          <w:tcPr>
            <w:tcW w:w="1097" w:type="dxa"/>
          </w:tcPr>
          <w:p w14:paraId="578713C4"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15.8</w:t>
            </w:r>
          </w:p>
        </w:tc>
        <w:tc>
          <w:tcPr>
            <w:tcW w:w="4005" w:type="dxa"/>
          </w:tcPr>
          <w:p w14:paraId="740E315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Federal Employees Health Benefits Plan Premium</w:t>
            </w:r>
          </w:p>
        </w:tc>
        <w:tc>
          <w:tcPr>
            <w:tcW w:w="4258" w:type="dxa"/>
          </w:tcPr>
          <w:p w14:paraId="5F8819C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500.606</w:t>
            </w:r>
          </w:p>
        </w:tc>
      </w:tr>
      <w:tr w:rsidR="0002226F" w:rsidRPr="00324988" w14:paraId="0709A4D0" w14:textId="77777777" w:rsidTr="0002226F">
        <w:trPr>
          <w:jc w:val="center"/>
        </w:trPr>
        <w:tc>
          <w:tcPr>
            <w:tcW w:w="9360" w:type="dxa"/>
            <w:gridSpan w:val="3"/>
          </w:tcPr>
          <w:p w14:paraId="0A6CB287" w14:textId="77777777" w:rsidR="0002226F" w:rsidRPr="00324988" w:rsidRDefault="0002226F" w:rsidP="0002226F">
            <w:pPr>
              <w:keepNext/>
              <w:rPr>
                <w:rFonts w:ascii="Times New Roman" w:hAnsi="Times New Roman"/>
                <w:sz w:val="18"/>
                <w:szCs w:val="18"/>
              </w:rPr>
            </w:pPr>
            <w:r>
              <w:rPr>
                <w:rFonts w:ascii="Times New Roman" w:hAnsi="Times New Roman"/>
                <w:b/>
                <w:sz w:val="18"/>
                <w:szCs w:val="18"/>
              </w:rPr>
              <w:lastRenderedPageBreak/>
              <w:t>MICHIGAN</w:t>
            </w:r>
            <w:r w:rsidRPr="00162590">
              <w:rPr>
                <w:rFonts w:ascii="Times New Roman" w:hAnsi="Times New Roman"/>
                <w:b/>
                <w:sz w:val="18"/>
                <w:szCs w:val="18"/>
              </w:rPr>
              <w:t xml:space="preserve"> (continued)</w:t>
            </w:r>
          </w:p>
        </w:tc>
      </w:tr>
      <w:tr w:rsidR="00924FDC" w:rsidRPr="00324988" w14:paraId="69CC4F27" w14:textId="77777777" w:rsidTr="00B30E60">
        <w:trPr>
          <w:jc w:val="center"/>
        </w:trPr>
        <w:tc>
          <w:tcPr>
            <w:tcW w:w="1097" w:type="dxa"/>
          </w:tcPr>
          <w:p w14:paraId="180479C6"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16</w:t>
            </w:r>
          </w:p>
        </w:tc>
        <w:tc>
          <w:tcPr>
            <w:tcW w:w="4005" w:type="dxa"/>
          </w:tcPr>
          <w:p w14:paraId="7EC070A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Workers' compensation</w:t>
            </w:r>
          </w:p>
        </w:tc>
        <w:tc>
          <w:tcPr>
            <w:tcW w:w="4258" w:type="dxa"/>
          </w:tcPr>
          <w:p w14:paraId="37AFAEA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500.624(1)(b)</w:t>
            </w:r>
          </w:p>
        </w:tc>
      </w:tr>
      <w:tr w:rsidR="00924FDC" w:rsidRPr="00324988" w14:paraId="713CFFCA" w14:textId="77777777" w:rsidTr="00B30E60">
        <w:trPr>
          <w:jc w:val="center"/>
        </w:trPr>
        <w:tc>
          <w:tcPr>
            <w:tcW w:w="1097" w:type="dxa"/>
          </w:tcPr>
          <w:p w14:paraId="5E056920"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17.1</w:t>
            </w:r>
          </w:p>
        </w:tc>
        <w:tc>
          <w:tcPr>
            <w:tcW w:w="4005" w:type="dxa"/>
          </w:tcPr>
          <w:p w14:paraId="109EE84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Other liability – occurrence</w:t>
            </w:r>
          </w:p>
        </w:tc>
        <w:tc>
          <w:tcPr>
            <w:tcW w:w="4258" w:type="dxa"/>
          </w:tcPr>
          <w:p w14:paraId="3B42156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500.624(1)(b)</w:t>
            </w:r>
          </w:p>
        </w:tc>
      </w:tr>
      <w:tr w:rsidR="00924FDC" w:rsidRPr="00324988" w14:paraId="0A780F20" w14:textId="77777777" w:rsidTr="00B30E60">
        <w:trPr>
          <w:jc w:val="center"/>
        </w:trPr>
        <w:tc>
          <w:tcPr>
            <w:tcW w:w="1097" w:type="dxa"/>
          </w:tcPr>
          <w:p w14:paraId="4C2DD8A0"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17.2</w:t>
            </w:r>
          </w:p>
        </w:tc>
        <w:tc>
          <w:tcPr>
            <w:tcW w:w="4005" w:type="dxa"/>
          </w:tcPr>
          <w:p w14:paraId="15DC4FDD"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Other liability – claims made</w:t>
            </w:r>
          </w:p>
        </w:tc>
        <w:tc>
          <w:tcPr>
            <w:tcW w:w="4258" w:type="dxa"/>
          </w:tcPr>
          <w:p w14:paraId="3FF08DAD"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500.624(1)(b)</w:t>
            </w:r>
          </w:p>
        </w:tc>
      </w:tr>
      <w:tr w:rsidR="00924FDC" w:rsidRPr="00324988" w14:paraId="17992B67" w14:textId="77777777" w:rsidTr="00B30E60">
        <w:trPr>
          <w:jc w:val="center"/>
        </w:trPr>
        <w:tc>
          <w:tcPr>
            <w:tcW w:w="1097" w:type="dxa"/>
          </w:tcPr>
          <w:p w14:paraId="3AE8F9F8"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17.3</w:t>
            </w:r>
          </w:p>
        </w:tc>
        <w:tc>
          <w:tcPr>
            <w:tcW w:w="4005" w:type="dxa"/>
          </w:tcPr>
          <w:p w14:paraId="16CA738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Excess workers' compensation</w:t>
            </w:r>
          </w:p>
        </w:tc>
        <w:tc>
          <w:tcPr>
            <w:tcW w:w="4258" w:type="dxa"/>
          </w:tcPr>
          <w:p w14:paraId="6FBF43C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r>
      <w:tr w:rsidR="00924FDC" w:rsidRPr="00324988" w14:paraId="157C4CAC" w14:textId="77777777" w:rsidTr="00B30E60">
        <w:trPr>
          <w:jc w:val="center"/>
        </w:trPr>
        <w:tc>
          <w:tcPr>
            <w:tcW w:w="1097" w:type="dxa"/>
          </w:tcPr>
          <w:p w14:paraId="6A22C1BE"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18</w:t>
            </w:r>
          </w:p>
        </w:tc>
        <w:tc>
          <w:tcPr>
            <w:tcW w:w="4005" w:type="dxa"/>
          </w:tcPr>
          <w:p w14:paraId="526F801F"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Products liability</w:t>
            </w:r>
          </w:p>
        </w:tc>
        <w:tc>
          <w:tcPr>
            <w:tcW w:w="4258" w:type="dxa"/>
          </w:tcPr>
          <w:p w14:paraId="1A9306E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500.624(1)(b)</w:t>
            </w:r>
          </w:p>
        </w:tc>
      </w:tr>
      <w:tr w:rsidR="00924FDC" w:rsidRPr="00324988" w14:paraId="52006658" w14:textId="77777777" w:rsidTr="00B30E60">
        <w:trPr>
          <w:jc w:val="center"/>
        </w:trPr>
        <w:tc>
          <w:tcPr>
            <w:tcW w:w="1097" w:type="dxa"/>
          </w:tcPr>
          <w:p w14:paraId="5C960EEA"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19.1</w:t>
            </w:r>
          </w:p>
        </w:tc>
        <w:tc>
          <w:tcPr>
            <w:tcW w:w="4005" w:type="dxa"/>
          </w:tcPr>
          <w:p w14:paraId="03C71C3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Private passenger auto no-fault (personal injury protection)</w:t>
            </w:r>
          </w:p>
        </w:tc>
        <w:tc>
          <w:tcPr>
            <w:tcW w:w="4258" w:type="dxa"/>
          </w:tcPr>
          <w:p w14:paraId="0891874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500.624(1)(b) &amp; MCL 500.625</w:t>
            </w:r>
          </w:p>
        </w:tc>
      </w:tr>
      <w:tr w:rsidR="00924FDC" w:rsidRPr="00324988" w14:paraId="144565D1" w14:textId="77777777" w:rsidTr="00B30E60">
        <w:trPr>
          <w:jc w:val="center"/>
        </w:trPr>
        <w:tc>
          <w:tcPr>
            <w:tcW w:w="1097" w:type="dxa"/>
          </w:tcPr>
          <w:p w14:paraId="746321D8"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19.2</w:t>
            </w:r>
          </w:p>
        </w:tc>
        <w:tc>
          <w:tcPr>
            <w:tcW w:w="4005" w:type="dxa"/>
          </w:tcPr>
          <w:p w14:paraId="1A16608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Other private passenger auto liability</w:t>
            </w:r>
          </w:p>
        </w:tc>
        <w:tc>
          <w:tcPr>
            <w:tcW w:w="4258" w:type="dxa"/>
          </w:tcPr>
          <w:p w14:paraId="67827EBF"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500.624(1)(b)</w:t>
            </w:r>
          </w:p>
        </w:tc>
      </w:tr>
      <w:tr w:rsidR="00924FDC" w:rsidRPr="00324988" w14:paraId="531E8615" w14:textId="77777777" w:rsidTr="00B30E60">
        <w:trPr>
          <w:jc w:val="center"/>
        </w:trPr>
        <w:tc>
          <w:tcPr>
            <w:tcW w:w="1097" w:type="dxa"/>
          </w:tcPr>
          <w:p w14:paraId="455FC324"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19.3</w:t>
            </w:r>
          </w:p>
        </w:tc>
        <w:tc>
          <w:tcPr>
            <w:tcW w:w="4005" w:type="dxa"/>
          </w:tcPr>
          <w:p w14:paraId="05CE091C"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Commercial auto no-fault (personal injury protection)</w:t>
            </w:r>
          </w:p>
        </w:tc>
        <w:tc>
          <w:tcPr>
            <w:tcW w:w="4258" w:type="dxa"/>
          </w:tcPr>
          <w:p w14:paraId="4C40202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500.624(1)(b) &amp; MCL 500.625</w:t>
            </w:r>
          </w:p>
        </w:tc>
      </w:tr>
      <w:tr w:rsidR="00924FDC" w:rsidRPr="00324988" w14:paraId="1EFCC1C9" w14:textId="77777777" w:rsidTr="00B30E60">
        <w:trPr>
          <w:jc w:val="center"/>
        </w:trPr>
        <w:tc>
          <w:tcPr>
            <w:tcW w:w="1097" w:type="dxa"/>
          </w:tcPr>
          <w:p w14:paraId="550AAE84"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19.4</w:t>
            </w:r>
          </w:p>
        </w:tc>
        <w:tc>
          <w:tcPr>
            <w:tcW w:w="4005" w:type="dxa"/>
          </w:tcPr>
          <w:p w14:paraId="15D5E47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Other commercial auto liability</w:t>
            </w:r>
          </w:p>
        </w:tc>
        <w:tc>
          <w:tcPr>
            <w:tcW w:w="4258" w:type="dxa"/>
          </w:tcPr>
          <w:p w14:paraId="49AA229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500.624(1)(b)</w:t>
            </w:r>
          </w:p>
        </w:tc>
      </w:tr>
      <w:tr w:rsidR="00924FDC" w:rsidRPr="00324988" w14:paraId="2E33E52D" w14:textId="77777777" w:rsidTr="00B30E60">
        <w:trPr>
          <w:jc w:val="center"/>
        </w:trPr>
        <w:tc>
          <w:tcPr>
            <w:tcW w:w="1097" w:type="dxa"/>
          </w:tcPr>
          <w:p w14:paraId="61A2FCD5"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21.1</w:t>
            </w:r>
          </w:p>
        </w:tc>
        <w:tc>
          <w:tcPr>
            <w:tcW w:w="4005" w:type="dxa"/>
          </w:tcPr>
          <w:p w14:paraId="44CA55C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Private passenger auto physical damage</w:t>
            </w:r>
          </w:p>
        </w:tc>
        <w:tc>
          <w:tcPr>
            <w:tcW w:w="4258" w:type="dxa"/>
          </w:tcPr>
          <w:p w14:paraId="2149FB21"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500.620 and 500.624(1)(b)</w:t>
            </w:r>
          </w:p>
        </w:tc>
      </w:tr>
      <w:tr w:rsidR="00924FDC" w:rsidRPr="00324988" w14:paraId="6B9C4022" w14:textId="77777777" w:rsidTr="00B30E60">
        <w:trPr>
          <w:jc w:val="center"/>
        </w:trPr>
        <w:tc>
          <w:tcPr>
            <w:tcW w:w="1097" w:type="dxa"/>
          </w:tcPr>
          <w:p w14:paraId="17EBAE11"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21.2</w:t>
            </w:r>
          </w:p>
        </w:tc>
        <w:tc>
          <w:tcPr>
            <w:tcW w:w="4005" w:type="dxa"/>
          </w:tcPr>
          <w:p w14:paraId="478176ED"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Commercial auto physical damage</w:t>
            </w:r>
          </w:p>
        </w:tc>
        <w:tc>
          <w:tcPr>
            <w:tcW w:w="4258" w:type="dxa"/>
          </w:tcPr>
          <w:p w14:paraId="4CBC372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500.620 and 500.624(1)(b)</w:t>
            </w:r>
          </w:p>
        </w:tc>
      </w:tr>
      <w:tr w:rsidR="00924FDC" w:rsidRPr="00324988" w14:paraId="25796213" w14:textId="77777777" w:rsidTr="00B30E60">
        <w:trPr>
          <w:jc w:val="center"/>
        </w:trPr>
        <w:tc>
          <w:tcPr>
            <w:tcW w:w="1097" w:type="dxa"/>
          </w:tcPr>
          <w:p w14:paraId="6455534F"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22</w:t>
            </w:r>
          </w:p>
        </w:tc>
        <w:tc>
          <w:tcPr>
            <w:tcW w:w="4005" w:type="dxa"/>
          </w:tcPr>
          <w:p w14:paraId="3869DA6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Aircraft (all perils)</w:t>
            </w:r>
          </w:p>
        </w:tc>
        <w:tc>
          <w:tcPr>
            <w:tcW w:w="4258" w:type="dxa"/>
          </w:tcPr>
          <w:p w14:paraId="4FEBD5E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500.614</w:t>
            </w:r>
          </w:p>
        </w:tc>
      </w:tr>
      <w:tr w:rsidR="00924FDC" w:rsidRPr="00324988" w14:paraId="650FBA97" w14:textId="77777777" w:rsidTr="00B30E60">
        <w:trPr>
          <w:jc w:val="center"/>
        </w:trPr>
        <w:tc>
          <w:tcPr>
            <w:tcW w:w="1097" w:type="dxa"/>
          </w:tcPr>
          <w:p w14:paraId="3CB42900"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23</w:t>
            </w:r>
          </w:p>
        </w:tc>
        <w:tc>
          <w:tcPr>
            <w:tcW w:w="4005" w:type="dxa"/>
          </w:tcPr>
          <w:p w14:paraId="6695C46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Fidelity</w:t>
            </w:r>
          </w:p>
        </w:tc>
        <w:tc>
          <w:tcPr>
            <w:tcW w:w="4258" w:type="dxa"/>
          </w:tcPr>
          <w:p w14:paraId="1A9BC63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500.628</w:t>
            </w:r>
          </w:p>
        </w:tc>
      </w:tr>
      <w:tr w:rsidR="00924FDC" w:rsidRPr="00324988" w14:paraId="6933E6AB" w14:textId="77777777" w:rsidTr="00B30E60">
        <w:trPr>
          <w:jc w:val="center"/>
        </w:trPr>
        <w:tc>
          <w:tcPr>
            <w:tcW w:w="1097" w:type="dxa"/>
          </w:tcPr>
          <w:p w14:paraId="27761CCE"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24</w:t>
            </w:r>
          </w:p>
        </w:tc>
        <w:tc>
          <w:tcPr>
            <w:tcW w:w="4005" w:type="dxa"/>
          </w:tcPr>
          <w:p w14:paraId="793BDE87"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Surety</w:t>
            </w:r>
          </w:p>
        </w:tc>
        <w:tc>
          <w:tcPr>
            <w:tcW w:w="4258" w:type="dxa"/>
          </w:tcPr>
          <w:p w14:paraId="08D4DD21"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500.628</w:t>
            </w:r>
          </w:p>
        </w:tc>
      </w:tr>
      <w:tr w:rsidR="00924FDC" w:rsidRPr="00324988" w14:paraId="69B46079" w14:textId="77777777" w:rsidTr="00B30E60">
        <w:trPr>
          <w:jc w:val="center"/>
        </w:trPr>
        <w:tc>
          <w:tcPr>
            <w:tcW w:w="1097" w:type="dxa"/>
          </w:tcPr>
          <w:p w14:paraId="07252A5B"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26</w:t>
            </w:r>
          </w:p>
        </w:tc>
        <w:tc>
          <w:tcPr>
            <w:tcW w:w="4005" w:type="dxa"/>
          </w:tcPr>
          <w:p w14:paraId="37D69EA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Burglary and theft</w:t>
            </w:r>
          </w:p>
        </w:tc>
        <w:tc>
          <w:tcPr>
            <w:tcW w:w="4258" w:type="dxa"/>
          </w:tcPr>
          <w:p w14:paraId="3F9246D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500.624(1)(f)</w:t>
            </w:r>
          </w:p>
        </w:tc>
      </w:tr>
      <w:tr w:rsidR="00924FDC" w:rsidRPr="00324988" w14:paraId="5389CA4A" w14:textId="77777777" w:rsidTr="00B30E60">
        <w:trPr>
          <w:jc w:val="center"/>
        </w:trPr>
        <w:tc>
          <w:tcPr>
            <w:tcW w:w="1097" w:type="dxa"/>
          </w:tcPr>
          <w:p w14:paraId="47E5EEE7"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27</w:t>
            </w:r>
          </w:p>
        </w:tc>
        <w:tc>
          <w:tcPr>
            <w:tcW w:w="4005" w:type="dxa"/>
          </w:tcPr>
          <w:p w14:paraId="5B0AF1CD"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Boiler and machinery</w:t>
            </w:r>
          </w:p>
        </w:tc>
        <w:tc>
          <w:tcPr>
            <w:tcW w:w="4258" w:type="dxa"/>
          </w:tcPr>
          <w:p w14:paraId="4DEB362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500.624(1)(a)</w:t>
            </w:r>
          </w:p>
        </w:tc>
      </w:tr>
      <w:tr w:rsidR="00924FDC" w:rsidRPr="00324988" w14:paraId="053C6889" w14:textId="77777777" w:rsidTr="00B30E60">
        <w:trPr>
          <w:jc w:val="center"/>
        </w:trPr>
        <w:tc>
          <w:tcPr>
            <w:tcW w:w="1097" w:type="dxa"/>
          </w:tcPr>
          <w:p w14:paraId="68225B56"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28</w:t>
            </w:r>
          </w:p>
        </w:tc>
        <w:tc>
          <w:tcPr>
            <w:tcW w:w="4005" w:type="dxa"/>
          </w:tcPr>
          <w:p w14:paraId="0916E60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Credit</w:t>
            </w:r>
          </w:p>
        </w:tc>
        <w:tc>
          <w:tcPr>
            <w:tcW w:w="4258" w:type="dxa"/>
          </w:tcPr>
          <w:p w14:paraId="4E82A68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500.624(1)(e)</w:t>
            </w:r>
          </w:p>
        </w:tc>
      </w:tr>
      <w:tr w:rsidR="00924FDC" w:rsidRPr="00324988" w14:paraId="31D59B9C" w14:textId="77777777" w:rsidTr="00B30E60">
        <w:trPr>
          <w:jc w:val="center"/>
        </w:trPr>
        <w:tc>
          <w:tcPr>
            <w:tcW w:w="1097" w:type="dxa"/>
          </w:tcPr>
          <w:p w14:paraId="7983062A"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30</w:t>
            </w:r>
          </w:p>
        </w:tc>
        <w:tc>
          <w:tcPr>
            <w:tcW w:w="4005" w:type="dxa"/>
          </w:tcPr>
          <w:p w14:paraId="3290748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Warranty</w:t>
            </w:r>
          </w:p>
        </w:tc>
        <w:tc>
          <w:tcPr>
            <w:tcW w:w="4258" w:type="dxa"/>
          </w:tcPr>
          <w:p w14:paraId="6AD2BE2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r>
      <w:tr w:rsidR="00924FDC" w:rsidRPr="00324988" w14:paraId="2DF97D7C" w14:textId="77777777" w:rsidTr="00B30E60">
        <w:trPr>
          <w:jc w:val="center"/>
        </w:trPr>
        <w:tc>
          <w:tcPr>
            <w:tcW w:w="1097" w:type="dxa"/>
          </w:tcPr>
          <w:p w14:paraId="6ABF8769"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34</w:t>
            </w:r>
          </w:p>
        </w:tc>
        <w:tc>
          <w:tcPr>
            <w:tcW w:w="4005" w:type="dxa"/>
          </w:tcPr>
          <w:p w14:paraId="50BABBE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Aggregate write-ins for other lines of business</w:t>
            </w:r>
          </w:p>
        </w:tc>
        <w:tc>
          <w:tcPr>
            <w:tcW w:w="4258" w:type="dxa"/>
          </w:tcPr>
          <w:p w14:paraId="26C6A6C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500.624(1)(I)</w:t>
            </w:r>
          </w:p>
        </w:tc>
      </w:tr>
      <w:tr w:rsidR="00924FDC" w:rsidRPr="00324988" w14:paraId="3DDEF84E" w14:textId="77777777" w:rsidTr="00B30E60">
        <w:trPr>
          <w:jc w:val="center"/>
        </w:trPr>
        <w:tc>
          <w:tcPr>
            <w:tcW w:w="1097" w:type="dxa"/>
          </w:tcPr>
          <w:p w14:paraId="574FB95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005" w:type="dxa"/>
          </w:tcPr>
          <w:p w14:paraId="288525E7"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Legal Expense Insurance Line 31 Write-in</w:t>
            </w:r>
          </w:p>
        </w:tc>
        <w:tc>
          <w:tcPr>
            <w:tcW w:w="4258" w:type="dxa"/>
          </w:tcPr>
          <w:p w14:paraId="170BE1B7"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500.618</w:t>
            </w:r>
          </w:p>
        </w:tc>
      </w:tr>
      <w:tr w:rsidR="00924FDC" w:rsidRPr="00324988" w14:paraId="52A05766" w14:textId="77777777" w:rsidTr="00B30E60">
        <w:trPr>
          <w:jc w:val="center"/>
        </w:trPr>
        <w:tc>
          <w:tcPr>
            <w:tcW w:w="1097" w:type="dxa"/>
          </w:tcPr>
          <w:p w14:paraId="2DE8A57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005" w:type="dxa"/>
          </w:tcPr>
          <w:p w14:paraId="5120E45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258" w:type="dxa"/>
          </w:tcPr>
          <w:p w14:paraId="75E44E6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r>
      <w:tr w:rsidR="00924FDC" w:rsidRPr="00324988" w14:paraId="1A48D675" w14:textId="77777777" w:rsidTr="00B30E60">
        <w:trPr>
          <w:jc w:val="center"/>
        </w:trPr>
        <w:tc>
          <w:tcPr>
            <w:tcW w:w="1097" w:type="dxa"/>
          </w:tcPr>
          <w:p w14:paraId="6C45D4A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005" w:type="dxa"/>
          </w:tcPr>
          <w:p w14:paraId="4DFCA48C"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Title</w:t>
            </w:r>
          </w:p>
        </w:tc>
        <w:tc>
          <w:tcPr>
            <w:tcW w:w="4258" w:type="dxa"/>
          </w:tcPr>
          <w:p w14:paraId="7041759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Chapter 73 (MCL 500.7300 - 7318</w:t>
            </w:r>
          </w:p>
        </w:tc>
      </w:tr>
      <w:tr w:rsidR="00924FDC" w:rsidRPr="00324988" w14:paraId="1ACAAAC7" w14:textId="77777777" w:rsidTr="00B30E60">
        <w:trPr>
          <w:jc w:val="center"/>
        </w:trPr>
        <w:tc>
          <w:tcPr>
            <w:tcW w:w="1097" w:type="dxa"/>
          </w:tcPr>
          <w:p w14:paraId="77580DC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005" w:type="dxa"/>
          </w:tcPr>
          <w:p w14:paraId="0814C1B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258" w:type="dxa"/>
          </w:tcPr>
          <w:p w14:paraId="1F58553C"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r>
      <w:tr w:rsidR="00924FDC" w:rsidRPr="00324988" w14:paraId="73C2FD81" w14:textId="77777777" w:rsidTr="00B30E60">
        <w:trPr>
          <w:jc w:val="center"/>
        </w:trPr>
        <w:tc>
          <w:tcPr>
            <w:tcW w:w="1097" w:type="dxa"/>
          </w:tcPr>
          <w:p w14:paraId="6C064ECF"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005" w:type="dxa"/>
          </w:tcPr>
          <w:p w14:paraId="490A561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Life Lines of Business</w:t>
            </w:r>
          </w:p>
        </w:tc>
        <w:tc>
          <w:tcPr>
            <w:tcW w:w="4258" w:type="dxa"/>
          </w:tcPr>
          <w:p w14:paraId="2C95394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r>
      <w:tr w:rsidR="00924FDC" w:rsidRPr="00324988" w14:paraId="1421C43B" w14:textId="77777777" w:rsidTr="00B30E60">
        <w:trPr>
          <w:jc w:val="center"/>
        </w:trPr>
        <w:tc>
          <w:tcPr>
            <w:tcW w:w="1097" w:type="dxa"/>
          </w:tcPr>
          <w:p w14:paraId="1A843E3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005" w:type="dxa"/>
          </w:tcPr>
          <w:p w14:paraId="5E53A3A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Life</w:t>
            </w:r>
          </w:p>
        </w:tc>
        <w:tc>
          <w:tcPr>
            <w:tcW w:w="4258" w:type="dxa"/>
          </w:tcPr>
          <w:p w14:paraId="49BA88E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500.602</w:t>
            </w:r>
          </w:p>
        </w:tc>
      </w:tr>
      <w:tr w:rsidR="00924FDC" w:rsidRPr="00324988" w14:paraId="28A77DAC" w14:textId="77777777" w:rsidTr="00B30E60">
        <w:trPr>
          <w:jc w:val="center"/>
        </w:trPr>
        <w:tc>
          <w:tcPr>
            <w:tcW w:w="1097" w:type="dxa"/>
          </w:tcPr>
          <w:p w14:paraId="6E71D08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005" w:type="dxa"/>
          </w:tcPr>
          <w:p w14:paraId="1F5943ED"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Industrial Life</w:t>
            </w:r>
          </w:p>
        </w:tc>
        <w:tc>
          <w:tcPr>
            <w:tcW w:w="4258" w:type="dxa"/>
          </w:tcPr>
          <w:p w14:paraId="3E8FAB3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500.602</w:t>
            </w:r>
          </w:p>
        </w:tc>
      </w:tr>
      <w:tr w:rsidR="00924FDC" w:rsidRPr="00324988" w14:paraId="7878BD5A" w14:textId="77777777" w:rsidTr="00B30E60">
        <w:trPr>
          <w:jc w:val="center"/>
        </w:trPr>
        <w:tc>
          <w:tcPr>
            <w:tcW w:w="1097" w:type="dxa"/>
          </w:tcPr>
          <w:p w14:paraId="3C8D0787"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005" w:type="dxa"/>
          </w:tcPr>
          <w:p w14:paraId="096689EF"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Credit Life</w:t>
            </w:r>
          </w:p>
        </w:tc>
        <w:tc>
          <w:tcPr>
            <w:tcW w:w="4258" w:type="dxa"/>
          </w:tcPr>
          <w:p w14:paraId="3DC638A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500.602</w:t>
            </w:r>
          </w:p>
        </w:tc>
      </w:tr>
      <w:tr w:rsidR="00924FDC" w:rsidRPr="00324988" w14:paraId="30B0C1F4" w14:textId="77777777" w:rsidTr="00B30E60">
        <w:trPr>
          <w:jc w:val="center"/>
        </w:trPr>
        <w:tc>
          <w:tcPr>
            <w:tcW w:w="1097" w:type="dxa"/>
          </w:tcPr>
          <w:p w14:paraId="4B051F9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005" w:type="dxa"/>
          </w:tcPr>
          <w:p w14:paraId="1E9A452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Accident &amp; Health</w:t>
            </w:r>
          </w:p>
        </w:tc>
        <w:tc>
          <w:tcPr>
            <w:tcW w:w="4258" w:type="dxa"/>
          </w:tcPr>
          <w:p w14:paraId="1F5C3D8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500.606</w:t>
            </w:r>
          </w:p>
        </w:tc>
      </w:tr>
      <w:tr w:rsidR="00924FDC" w:rsidRPr="00324988" w14:paraId="3AFE45E3" w14:textId="77777777" w:rsidTr="00B30E60">
        <w:trPr>
          <w:jc w:val="center"/>
        </w:trPr>
        <w:tc>
          <w:tcPr>
            <w:tcW w:w="1097" w:type="dxa"/>
          </w:tcPr>
          <w:p w14:paraId="080D6EAF"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005" w:type="dxa"/>
          </w:tcPr>
          <w:p w14:paraId="065BD62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Credit Accident &amp; Health</w:t>
            </w:r>
          </w:p>
        </w:tc>
        <w:tc>
          <w:tcPr>
            <w:tcW w:w="4258" w:type="dxa"/>
          </w:tcPr>
          <w:p w14:paraId="0C33D1A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xml:space="preserve">MCL 500.606 </w:t>
            </w:r>
          </w:p>
        </w:tc>
      </w:tr>
      <w:tr w:rsidR="00924FDC" w:rsidRPr="00324988" w14:paraId="1316AA1A" w14:textId="77777777" w:rsidTr="00B30E60">
        <w:trPr>
          <w:jc w:val="center"/>
        </w:trPr>
        <w:tc>
          <w:tcPr>
            <w:tcW w:w="1097" w:type="dxa"/>
          </w:tcPr>
          <w:p w14:paraId="47CBEFF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005" w:type="dxa"/>
          </w:tcPr>
          <w:p w14:paraId="75C233D7"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Annuities</w:t>
            </w:r>
          </w:p>
        </w:tc>
        <w:tc>
          <w:tcPr>
            <w:tcW w:w="4258" w:type="dxa"/>
          </w:tcPr>
          <w:p w14:paraId="364BC02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500.602</w:t>
            </w:r>
          </w:p>
        </w:tc>
      </w:tr>
      <w:tr w:rsidR="00924FDC" w:rsidRPr="00324988" w14:paraId="0252A3DB" w14:textId="77777777" w:rsidTr="00B30E60">
        <w:trPr>
          <w:jc w:val="center"/>
        </w:trPr>
        <w:tc>
          <w:tcPr>
            <w:tcW w:w="1097" w:type="dxa"/>
          </w:tcPr>
          <w:p w14:paraId="6788617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005" w:type="dxa"/>
          </w:tcPr>
          <w:p w14:paraId="760EF627"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Variable Annuities</w:t>
            </w:r>
          </w:p>
        </w:tc>
        <w:tc>
          <w:tcPr>
            <w:tcW w:w="4258" w:type="dxa"/>
          </w:tcPr>
          <w:p w14:paraId="370628A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500.602 &amp; MCL500.925</w:t>
            </w:r>
          </w:p>
        </w:tc>
      </w:tr>
      <w:tr w:rsidR="00924FDC" w:rsidRPr="00324988" w14:paraId="33F4B360" w14:textId="77777777" w:rsidTr="00B30E60">
        <w:trPr>
          <w:jc w:val="center"/>
        </w:trPr>
        <w:tc>
          <w:tcPr>
            <w:tcW w:w="1097" w:type="dxa"/>
          </w:tcPr>
          <w:p w14:paraId="3764AE7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005" w:type="dxa"/>
          </w:tcPr>
          <w:p w14:paraId="2C862E5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Variable Life</w:t>
            </w:r>
          </w:p>
        </w:tc>
        <w:tc>
          <w:tcPr>
            <w:tcW w:w="4258" w:type="dxa"/>
          </w:tcPr>
          <w:p w14:paraId="32AD0DBC"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500.602 &amp; MCL 500.925</w:t>
            </w:r>
          </w:p>
        </w:tc>
      </w:tr>
      <w:tr w:rsidR="00924FDC" w:rsidRPr="00324988" w14:paraId="31475A6A" w14:textId="77777777" w:rsidTr="00B30E60">
        <w:trPr>
          <w:jc w:val="center"/>
        </w:trPr>
        <w:tc>
          <w:tcPr>
            <w:tcW w:w="1097" w:type="dxa"/>
            <w:tcBorders>
              <w:bottom w:val="single" w:sz="4" w:space="0" w:color="auto"/>
            </w:tcBorders>
          </w:tcPr>
          <w:p w14:paraId="4D9227B1"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005" w:type="dxa"/>
            <w:tcBorders>
              <w:bottom w:val="single" w:sz="4" w:space="0" w:color="auto"/>
            </w:tcBorders>
          </w:tcPr>
          <w:p w14:paraId="7B09858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Modified Guaranteed Annuities</w:t>
            </w:r>
          </w:p>
        </w:tc>
        <w:tc>
          <w:tcPr>
            <w:tcW w:w="4258" w:type="dxa"/>
            <w:tcBorders>
              <w:bottom w:val="single" w:sz="4" w:space="0" w:color="auto"/>
            </w:tcBorders>
          </w:tcPr>
          <w:p w14:paraId="37541F7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MCL 500.4101</w:t>
            </w:r>
          </w:p>
        </w:tc>
      </w:tr>
      <w:tr w:rsidR="00924FDC" w:rsidRPr="00DC0551" w14:paraId="3DC1B44E" w14:textId="77777777" w:rsidTr="00DC0551">
        <w:trPr>
          <w:jc w:val="center"/>
        </w:trPr>
        <w:tc>
          <w:tcPr>
            <w:tcW w:w="9360" w:type="dxa"/>
            <w:gridSpan w:val="3"/>
            <w:shd w:val="clear" w:color="auto" w:fill="D9D9D9" w:themeFill="background1" w:themeFillShade="D9"/>
          </w:tcPr>
          <w:p w14:paraId="196473F8" w14:textId="77777777" w:rsidR="00924FDC" w:rsidRPr="00DC0551" w:rsidRDefault="00924FDC" w:rsidP="00924FDC">
            <w:pPr>
              <w:rPr>
                <w:rFonts w:ascii="Times New Roman" w:hAnsi="Times New Roman"/>
                <w:b/>
              </w:rPr>
            </w:pPr>
            <w:r w:rsidRPr="00DC0551">
              <w:rPr>
                <w:rFonts w:ascii="Times New Roman" w:hAnsi="Times New Roman"/>
                <w:b/>
              </w:rPr>
              <w:t>MINNESOTA</w:t>
            </w:r>
          </w:p>
        </w:tc>
      </w:tr>
      <w:tr w:rsidR="00924FDC" w:rsidRPr="00324988" w14:paraId="04774D09" w14:textId="77777777" w:rsidTr="00B30E60">
        <w:trPr>
          <w:jc w:val="center"/>
        </w:trPr>
        <w:tc>
          <w:tcPr>
            <w:tcW w:w="5102" w:type="dxa"/>
            <w:gridSpan w:val="2"/>
          </w:tcPr>
          <w:p w14:paraId="4B2EEB8D"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c>
          <w:tcPr>
            <w:tcW w:w="4258" w:type="dxa"/>
          </w:tcPr>
          <w:p w14:paraId="620F6A8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MS 60A.06, Subdivision 1</w:t>
            </w:r>
          </w:p>
        </w:tc>
      </w:tr>
      <w:tr w:rsidR="00924FDC" w:rsidRPr="00324988" w14:paraId="6A77953B" w14:textId="77777777" w:rsidTr="00B30E60">
        <w:trPr>
          <w:jc w:val="center"/>
        </w:trPr>
        <w:tc>
          <w:tcPr>
            <w:tcW w:w="1097" w:type="dxa"/>
          </w:tcPr>
          <w:p w14:paraId="6FD31361"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w:t>
            </w:r>
          </w:p>
        </w:tc>
        <w:tc>
          <w:tcPr>
            <w:tcW w:w="4005" w:type="dxa"/>
          </w:tcPr>
          <w:p w14:paraId="0F9B6A8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Fire</w:t>
            </w:r>
          </w:p>
        </w:tc>
        <w:tc>
          <w:tcPr>
            <w:tcW w:w="4258" w:type="dxa"/>
          </w:tcPr>
          <w:p w14:paraId="58525AF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Property   "                               (1)</w:t>
            </w:r>
          </w:p>
        </w:tc>
      </w:tr>
      <w:tr w:rsidR="00924FDC" w:rsidRPr="00324988" w14:paraId="78AA8713" w14:textId="77777777" w:rsidTr="00B30E60">
        <w:trPr>
          <w:jc w:val="center"/>
        </w:trPr>
        <w:tc>
          <w:tcPr>
            <w:tcW w:w="1097" w:type="dxa"/>
          </w:tcPr>
          <w:p w14:paraId="08A4F5CB"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2.1</w:t>
            </w:r>
          </w:p>
        </w:tc>
        <w:tc>
          <w:tcPr>
            <w:tcW w:w="4005" w:type="dxa"/>
          </w:tcPr>
          <w:p w14:paraId="3B761BCD"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Allied lines</w:t>
            </w:r>
          </w:p>
        </w:tc>
        <w:tc>
          <w:tcPr>
            <w:tcW w:w="4258" w:type="dxa"/>
          </w:tcPr>
          <w:p w14:paraId="3D15640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Property   "             (1)  &amp; Glass (8) &amp; Water (9d)</w:t>
            </w:r>
          </w:p>
        </w:tc>
      </w:tr>
      <w:tr w:rsidR="00924FDC" w:rsidRPr="00324988" w14:paraId="2EA59E97" w14:textId="77777777" w:rsidTr="00B30E60">
        <w:trPr>
          <w:jc w:val="center"/>
        </w:trPr>
        <w:tc>
          <w:tcPr>
            <w:tcW w:w="1097" w:type="dxa"/>
          </w:tcPr>
          <w:p w14:paraId="410CE8C0"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2.2</w:t>
            </w:r>
          </w:p>
        </w:tc>
        <w:tc>
          <w:tcPr>
            <w:tcW w:w="4005" w:type="dxa"/>
          </w:tcPr>
          <w:p w14:paraId="2749E98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Multiple peril crop</w:t>
            </w:r>
          </w:p>
        </w:tc>
        <w:tc>
          <w:tcPr>
            <w:tcW w:w="4258" w:type="dxa"/>
          </w:tcPr>
          <w:p w14:paraId="59911A2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Property   "                              (1)</w:t>
            </w:r>
          </w:p>
        </w:tc>
      </w:tr>
      <w:tr w:rsidR="00924FDC" w:rsidRPr="00324988" w14:paraId="33C3DA03" w14:textId="77777777" w:rsidTr="00B30E60">
        <w:trPr>
          <w:jc w:val="center"/>
        </w:trPr>
        <w:tc>
          <w:tcPr>
            <w:tcW w:w="1097" w:type="dxa"/>
          </w:tcPr>
          <w:p w14:paraId="22C1DED3"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2.3</w:t>
            </w:r>
          </w:p>
        </w:tc>
        <w:tc>
          <w:tcPr>
            <w:tcW w:w="4005" w:type="dxa"/>
          </w:tcPr>
          <w:p w14:paraId="028E019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Federal flood</w:t>
            </w:r>
          </w:p>
        </w:tc>
        <w:tc>
          <w:tcPr>
            <w:tcW w:w="4258" w:type="dxa"/>
          </w:tcPr>
          <w:p w14:paraId="1CDF0B5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Property   "                               (1)</w:t>
            </w:r>
          </w:p>
        </w:tc>
      </w:tr>
      <w:tr w:rsidR="00924FDC" w:rsidRPr="00324988" w14:paraId="032AD52F" w14:textId="77777777" w:rsidTr="00B30E60">
        <w:trPr>
          <w:jc w:val="center"/>
        </w:trPr>
        <w:tc>
          <w:tcPr>
            <w:tcW w:w="1097" w:type="dxa"/>
          </w:tcPr>
          <w:p w14:paraId="7B8F6CCB"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2.4</w:t>
            </w:r>
          </w:p>
        </w:tc>
        <w:tc>
          <w:tcPr>
            <w:tcW w:w="4005" w:type="dxa"/>
          </w:tcPr>
          <w:p w14:paraId="484DA16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Private crop</w:t>
            </w:r>
          </w:p>
        </w:tc>
        <w:tc>
          <w:tcPr>
            <w:tcW w:w="4258" w:type="dxa"/>
          </w:tcPr>
          <w:p w14:paraId="6536D23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Property   "                               (1)</w:t>
            </w:r>
          </w:p>
        </w:tc>
      </w:tr>
      <w:tr w:rsidR="00924FDC" w:rsidRPr="00324988" w14:paraId="688209D5" w14:textId="77777777" w:rsidTr="00B30E60">
        <w:trPr>
          <w:jc w:val="center"/>
        </w:trPr>
        <w:tc>
          <w:tcPr>
            <w:tcW w:w="1097" w:type="dxa"/>
          </w:tcPr>
          <w:p w14:paraId="1D4119B5"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2.5</w:t>
            </w:r>
          </w:p>
        </w:tc>
        <w:tc>
          <w:tcPr>
            <w:tcW w:w="4005" w:type="dxa"/>
          </w:tcPr>
          <w:p w14:paraId="6583FFF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Private flood</w:t>
            </w:r>
          </w:p>
        </w:tc>
        <w:tc>
          <w:tcPr>
            <w:tcW w:w="4258" w:type="dxa"/>
          </w:tcPr>
          <w:p w14:paraId="14003F1D"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Property   "                               (1)</w:t>
            </w:r>
          </w:p>
        </w:tc>
      </w:tr>
      <w:tr w:rsidR="00924FDC" w:rsidRPr="00324988" w14:paraId="285FD340" w14:textId="77777777" w:rsidTr="00B30E60">
        <w:trPr>
          <w:jc w:val="center"/>
        </w:trPr>
        <w:tc>
          <w:tcPr>
            <w:tcW w:w="1097" w:type="dxa"/>
          </w:tcPr>
          <w:p w14:paraId="5FC02976"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3</w:t>
            </w:r>
          </w:p>
        </w:tc>
        <w:tc>
          <w:tcPr>
            <w:tcW w:w="4005" w:type="dxa"/>
          </w:tcPr>
          <w:p w14:paraId="6A03821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Farmowners multiple peril</w:t>
            </w:r>
          </w:p>
        </w:tc>
        <w:tc>
          <w:tcPr>
            <w:tcW w:w="4258" w:type="dxa"/>
          </w:tcPr>
          <w:p w14:paraId="23A2674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Property   "                         (1) &amp; Animal (10)</w:t>
            </w:r>
          </w:p>
        </w:tc>
      </w:tr>
      <w:tr w:rsidR="00924FDC" w:rsidRPr="00324988" w14:paraId="5063D8CE" w14:textId="77777777" w:rsidTr="00B30E60">
        <w:trPr>
          <w:jc w:val="center"/>
        </w:trPr>
        <w:tc>
          <w:tcPr>
            <w:tcW w:w="1097" w:type="dxa"/>
          </w:tcPr>
          <w:p w14:paraId="7F37FF49"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4</w:t>
            </w:r>
          </w:p>
        </w:tc>
        <w:tc>
          <w:tcPr>
            <w:tcW w:w="4005" w:type="dxa"/>
          </w:tcPr>
          <w:p w14:paraId="224986D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Homeowners Multiple Peril</w:t>
            </w:r>
          </w:p>
        </w:tc>
        <w:tc>
          <w:tcPr>
            <w:tcW w:w="4258" w:type="dxa"/>
          </w:tcPr>
          <w:p w14:paraId="79C6883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Property   "                               (1)</w:t>
            </w:r>
          </w:p>
        </w:tc>
      </w:tr>
      <w:tr w:rsidR="00924FDC" w:rsidRPr="00324988" w14:paraId="15338E23" w14:textId="77777777" w:rsidTr="00B30E60">
        <w:trPr>
          <w:jc w:val="center"/>
        </w:trPr>
        <w:tc>
          <w:tcPr>
            <w:tcW w:w="1097" w:type="dxa"/>
          </w:tcPr>
          <w:p w14:paraId="21812D61"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5.1</w:t>
            </w:r>
          </w:p>
        </w:tc>
        <w:tc>
          <w:tcPr>
            <w:tcW w:w="4005" w:type="dxa"/>
          </w:tcPr>
          <w:p w14:paraId="73B6B43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Commercial multiple peril (non-liability portion)</w:t>
            </w:r>
          </w:p>
        </w:tc>
        <w:tc>
          <w:tcPr>
            <w:tcW w:w="4258" w:type="dxa"/>
          </w:tcPr>
          <w:p w14:paraId="432C4A8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Property   "                 (1)  &amp; Elevator (14)</w:t>
            </w:r>
          </w:p>
        </w:tc>
      </w:tr>
      <w:tr w:rsidR="00924FDC" w:rsidRPr="00324988" w14:paraId="23008D39" w14:textId="77777777" w:rsidTr="00B30E60">
        <w:trPr>
          <w:jc w:val="center"/>
        </w:trPr>
        <w:tc>
          <w:tcPr>
            <w:tcW w:w="1097" w:type="dxa"/>
          </w:tcPr>
          <w:p w14:paraId="75E08291"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5.2</w:t>
            </w:r>
          </w:p>
        </w:tc>
        <w:tc>
          <w:tcPr>
            <w:tcW w:w="4005" w:type="dxa"/>
          </w:tcPr>
          <w:p w14:paraId="40FDFB2C"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Commercial multiple peril (liability portion)</w:t>
            </w:r>
          </w:p>
        </w:tc>
        <w:tc>
          <w:tcPr>
            <w:tcW w:w="4258" w:type="dxa"/>
          </w:tcPr>
          <w:p w14:paraId="6A99A29F"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Property   "                 (1) &amp; Elevator  (14)</w:t>
            </w:r>
          </w:p>
        </w:tc>
      </w:tr>
      <w:tr w:rsidR="00924FDC" w:rsidRPr="00324988" w14:paraId="0BB1121A" w14:textId="77777777" w:rsidTr="00B30E60">
        <w:trPr>
          <w:jc w:val="center"/>
        </w:trPr>
        <w:tc>
          <w:tcPr>
            <w:tcW w:w="1097" w:type="dxa"/>
          </w:tcPr>
          <w:p w14:paraId="673686EA"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6</w:t>
            </w:r>
          </w:p>
        </w:tc>
        <w:tc>
          <w:tcPr>
            <w:tcW w:w="4005" w:type="dxa"/>
          </w:tcPr>
          <w:p w14:paraId="31E2BC97"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Mortgage guaranty</w:t>
            </w:r>
          </w:p>
        </w:tc>
        <w:tc>
          <w:tcPr>
            <w:tcW w:w="4258" w:type="dxa"/>
          </w:tcPr>
          <w:p w14:paraId="6269B0D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Credit              "                         (11)</w:t>
            </w:r>
          </w:p>
        </w:tc>
      </w:tr>
      <w:tr w:rsidR="00924FDC" w:rsidRPr="00324988" w14:paraId="518B4F1D" w14:textId="77777777" w:rsidTr="00B30E60">
        <w:trPr>
          <w:jc w:val="center"/>
        </w:trPr>
        <w:tc>
          <w:tcPr>
            <w:tcW w:w="1097" w:type="dxa"/>
          </w:tcPr>
          <w:p w14:paraId="2310308F"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8</w:t>
            </w:r>
          </w:p>
        </w:tc>
        <w:tc>
          <w:tcPr>
            <w:tcW w:w="4005" w:type="dxa"/>
          </w:tcPr>
          <w:p w14:paraId="3F23B1DF"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Ocean marine</w:t>
            </w:r>
          </w:p>
        </w:tc>
        <w:tc>
          <w:tcPr>
            <w:tcW w:w="4258" w:type="dxa"/>
          </w:tcPr>
          <w:p w14:paraId="576B7C4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Marine        "        (2a)  &amp; Monies Boullion (9b)</w:t>
            </w:r>
          </w:p>
        </w:tc>
      </w:tr>
      <w:tr w:rsidR="00924FDC" w:rsidRPr="00324988" w14:paraId="542ECEC5" w14:textId="77777777" w:rsidTr="00B30E60">
        <w:trPr>
          <w:jc w:val="center"/>
        </w:trPr>
        <w:tc>
          <w:tcPr>
            <w:tcW w:w="1097" w:type="dxa"/>
          </w:tcPr>
          <w:p w14:paraId="6866E286"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9</w:t>
            </w:r>
          </w:p>
        </w:tc>
        <w:tc>
          <w:tcPr>
            <w:tcW w:w="4005" w:type="dxa"/>
          </w:tcPr>
          <w:p w14:paraId="4E0D2A7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Inland marine</w:t>
            </w:r>
          </w:p>
        </w:tc>
        <w:tc>
          <w:tcPr>
            <w:tcW w:w="4258" w:type="dxa"/>
          </w:tcPr>
          <w:p w14:paraId="6A22CD67"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Marine        "                          (2a)</w:t>
            </w:r>
          </w:p>
        </w:tc>
      </w:tr>
      <w:tr w:rsidR="00924FDC" w:rsidRPr="00324988" w14:paraId="16D5F335" w14:textId="77777777" w:rsidTr="00B30E60">
        <w:trPr>
          <w:jc w:val="center"/>
        </w:trPr>
        <w:tc>
          <w:tcPr>
            <w:tcW w:w="1097" w:type="dxa"/>
          </w:tcPr>
          <w:p w14:paraId="22BF3A0E"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10</w:t>
            </w:r>
          </w:p>
        </w:tc>
        <w:tc>
          <w:tcPr>
            <w:tcW w:w="4005" w:type="dxa"/>
          </w:tcPr>
          <w:p w14:paraId="1D22E07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Financial guaranty</w:t>
            </w:r>
          </w:p>
        </w:tc>
        <w:tc>
          <w:tcPr>
            <w:tcW w:w="4258" w:type="dxa"/>
          </w:tcPr>
          <w:p w14:paraId="5E08E8C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Surety          "                          (6)</w:t>
            </w:r>
          </w:p>
        </w:tc>
      </w:tr>
      <w:tr w:rsidR="00924FDC" w:rsidRPr="00324988" w14:paraId="3EE6882B" w14:textId="77777777" w:rsidTr="00B30E60">
        <w:trPr>
          <w:jc w:val="center"/>
        </w:trPr>
        <w:tc>
          <w:tcPr>
            <w:tcW w:w="1097" w:type="dxa"/>
          </w:tcPr>
          <w:p w14:paraId="28DFE97C"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11</w:t>
            </w:r>
          </w:p>
        </w:tc>
        <w:tc>
          <w:tcPr>
            <w:tcW w:w="4005" w:type="dxa"/>
          </w:tcPr>
          <w:p w14:paraId="310CFA7D"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Medical professional liability</w:t>
            </w:r>
          </w:p>
        </w:tc>
        <w:tc>
          <w:tcPr>
            <w:tcW w:w="4258" w:type="dxa"/>
          </w:tcPr>
          <w:p w14:paraId="59F248F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Liability         "                         (13)</w:t>
            </w:r>
          </w:p>
        </w:tc>
      </w:tr>
      <w:tr w:rsidR="00924FDC" w:rsidRPr="00324988" w14:paraId="52B6F50D" w14:textId="77777777" w:rsidTr="00B30E60">
        <w:trPr>
          <w:jc w:val="center"/>
        </w:trPr>
        <w:tc>
          <w:tcPr>
            <w:tcW w:w="1097" w:type="dxa"/>
          </w:tcPr>
          <w:p w14:paraId="2D02C24C"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12</w:t>
            </w:r>
          </w:p>
        </w:tc>
        <w:tc>
          <w:tcPr>
            <w:tcW w:w="4005" w:type="dxa"/>
          </w:tcPr>
          <w:p w14:paraId="5DE4ADE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Earthquake</w:t>
            </w:r>
          </w:p>
        </w:tc>
        <w:tc>
          <w:tcPr>
            <w:tcW w:w="4258" w:type="dxa"/>
          </w:tcPr>
          <w:p w14:paraId="28F178E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Property      "                          (1)</w:t>
            </w:r>
          </w:p>
        </w:tc>
      </w:tr>
      <w:tr w:rsidR="00924FDC" w:rsidRPr="00324988" w14:paraId="0FAA0EF0" w14:textId="77777777" w:rsidTr="00B30E60">
        <w:trPr>
          <w:jc w:val="center"/>
        </w:trPr>
        <w:tc>
          <w:tcPr>
            <w:tcW w:w="1097" w:type="dxa"/>
          </w:tcPr>
          <w:p w14:paraId="4FE3DF18"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13</w:t>
            </w:r>
          </w:p>
        </w:tc>
        <w:tc>
          <w:tcPr>
            <w:tcW w:w="4005" w:type="dxa"/>
          </w:tcPr>
          <w:p w14:paraId="73F280B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Group accident and health</w:t>
            </w:r>
          </w:p>
        </w:tc>
        <w:tc>
          <w:tcPr>
            <w:tcW w:w="4258" w:type="dxa"/>
          </w:tcPr>
          <w:p w14:paraId="39410D5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 &amp; H           "                         (5a)</w:t>
            </w:r>
          </w:p>
        </w:tc>
      </w:tr>
      <w:tr w:rsidR="00924FDC" w:rsidRPr="00324988" w14:paraId="2F046199" w14:textId="77777777" w:rsidTr="00B30E60">
        <w:trPr>
          <w:jc w:val="center"/>
        </w:trPr>
        <w:tc>
          <w:tcPr>
            <w:tcW w:w="1097" w:type="dxa"/>
          </w:tcPr>
          <w:p w14:paraId="0A0BCD7B"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14</w:t>
            </w:r>
          </w:p>
        </w:tc>
        <w:tc>
          <w:tcPr>
            <w:tcW w:w="4005" w:type="dxa"/>
          </w:tcPr>
          <w:p w14:paraId="01D6955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Credit A &amp; H (Group and Individual)</w:t>
            </w:r>
          </w:p>
        </w:tc>
        <w:tc>
          <w:tcPr>
            <w:tcW w:w="4258" w:type="dxa"/>
          </w:tcPr>
          <w:p w14:paraId="202B0FA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 &amp; H           "                         (5a)</w:t>
            </w:r>
          </w:p>
        </w:tc>
      </w:tr>
      <w:tr w:rsidR="00924FDC" w:rsidRPr="00324988" w14:paraId="74582173" w14:textId="77777777" w:rsidTr="00B30E60">
        <w:trPr>
          <w:jc w:val="center"/>
        </w:trPr>
        <w:tc>
          <w:tcPr>
            <w:tcW w:w="1097" w:type="dxa"/>
          </w:tcPr>
          <w:p w14:paraId="5620F296"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15.1</w:t>
            </w:r>
          </w:p>
        </w:tc>
        <w:tc>
          <w:tcPr>
            <w:tcW w:w="4005" w:type="dxa"/>
          </w:tcPr>
          <w:p w14:paraId="490753AF"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Collectively renewable A &amp; H</w:t>
            </w:r>
          </w:p>
        </w:tc>
        <w:tc>
          <w:tcPr>
            <w:tcW w:w="4258" w:type="dxa"/>
          </w:tcPr>
          <w:p w14:paraId="39224FB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 &amp; H           "                         (5a)</w:t>
            </w:r>
          </w:p>
        </w:tc>
      </w:tr>
      <w:tr w:rsidR="00924FDC" w:rsidRPr="00324988" w14:paraId="42B96467" w14:textId="77777777" w:rsidTr="00B30E60">
        <w:trPr>
          <w:jc w:val="center"/>
        </w:trPr>
        <w:tc>
          <w:tcPr>
            <w:tcW w:w="1097" w:type="dxa"/>
          </w:tcPr>
          <w:p w14:paraId="7408250C"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15.2</w:t>
            </w:r>
          </w:p>
        </w:tc>
        <w:tc>
          <w:tcPr>
            <w:tcW w:w="4005" w:type="dxa"/>
          </w:tcPr>
          <w:p w14:paraId="7782295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Non-cancelable A &amp; H</w:t>
            </w:r>
          </w:p>
        </w:tc>
        <w:tc>
          <w:tcPr>
            <w:tcW w:w="4258" w:type="dxa"/>
          </w:tcPr>
          <w:p w14:paraId="577871F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 &amp; H           "                         (5a)</w:t>
            </w:r>
          </w:p>
        </w:tc>
      </w:tr>
      <w:tr w:rsidR="00924FDC" w:rsidRPr="00324988" w14:paraId="64847BE1" w14:textId="77777777" w:rsidTr="00B30E60">
        <w:trPr>
          <w:jc w:val="center"/>
        </w:trPr>
        <w:tc>
          <w:tcPr>
            <w:tcW w:w="1097" w:type="dxa"/>
          </w:tcPr>
          <w:p w14:paraId="5D4DA26D"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15.3</w:t>
            </w:r>
          </w:p>
        </w:tc>
        <w:tc>
          <w:tcPr>
            <w:tcW w:w="4005" w:type="dxa"/>
          </w:tcPr>
          <w:p w14:paraId="065D15B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Guaranteed renewable A &amp; H</w:t>
            </w:r>
          </w:p>
        </w:tc>
        <w:tc>
          <w:tcPr>
            <w:tcW w:w="4258" w:type="dxa"/>
          </w:tcPr>
          <w:p w14:paraId="3C174A27"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 &amp; H           "                         (5a)</w:t>
            </w:r>
          </w:p>
        </w:tc>
      </w:tr>
      <w:tr w:rsidR="00924FDC" w:rsidRPr="00324988" w14:paraId="630F0D83" w14:textId="77777777" w:rsidTr="00B30E60">
        <w:trPr>
          <w:jc w:val="center"/>
        </w:trPr>
        <w:tc>
          <w:tcPr>
            <w:tcW w:w="1097" w:type="dxa"/>
          </w:tcPr>
          <w:p w14:paraId="49914C0B"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15.4</w:t>
            </w:r>
          </w:p>
        </w:tc>
        <w:tc>
          <w:tcPr>
            <w:tcW w:w="4005" w:type="dxa"/>
          </w:tcPr>
          <w:p w14:paraId="661F0BA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Non-renewable for stated reasons only</w:t>
            </w:r>
          </w:p>
        </w:tc>
        <w:tc>
          <w:tcPr>
            <w:tcW w:w="4258" w:type="dxa"/>
          </w:tcPr>
          <w:p w14:paraId="500ECE5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 &amp; H           "                         (5a)</w:t>
            </w:r>
          </w:p>
        </w:tc>
      </w:tr>
      <w:tr w:rsidR="00924FDC" w:rsidRPr="00324988" w14:paraId="10267EC9" w14:textId="77777777" w:rsidTr="00B30E60">
        <w:trPr>
          <w:jc w:val="center"/>
        </w:trPr>
        <w:tc>
          <w:tcPr>
            <w:tcW w:w="1097" w:type="dxa"/>
          </w:tcPr>
          <w:p w14:paraId="53864AFB"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15.5</w:t>
            </w:r>
          </w:p>
        </w:tc>
        <w:tc>
          <w:tcPr>
            <w:tcW w:w="4005" w:type="dxa"/>
          </w:tcPr>
          <w:p w14:paraId="61F76AB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Other accident only</w:t>
            </w:r>
          </w:p>
        </w:tc>
        <w:tc>
          <w:tcPr>
            <w:tcW w:w="4258" w:type="dxa"/>
          </w:tcPr>
          <w:p w14:paraId="6BC56E5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 &amp; H           "                         (5a)</w:t>
            </w:r>
          </w:p>
        </w:tc>
      </w:tr>
      <w:tr w:rsidR="0002226F" w:rsidRPr="00324988" w14:paraId="701ED18C" w14:textId="77777777" w:rsidTr="0002226F">
        <w:trPr>
          <w:jc w:val="center"/>
        </w:trPr>
        <w:tc>
          <w:tcPr>
            <w:tcW w:w="9360" w:type="dxa"/>
            <w:gridSpan w:val="3"/>
          </w:tcPr>
          <w:p w14:paraId="2FDA98A5" w14:textId="77777777" w:rsidR="0002226F" w:rsidRPr="00324988" w:rsidRDefault="0002226F" w:rsidP="0002226F">
            <w:pPr>
              <w:keepNext/>
              <w:rPr>
                <w:rFonts w:ascii="Times New Roman" w:hAnsi="Times New Roman"/>
                <w:sz w:val="18"/>
                <w:szCs w:val="18"/>
              </w:rPr>
            </w:pPr>
            <w:r>
              <w:rPr>
                <w:rFonts w:ascii="Times New Roman" w:hAnsi="Times New Roman"/>
                <w:b/>
                <w:sz w:val="18"/>
                <w:szCs w:val="18"/>
              </w:rPr>
              <w:lastRenderedPageBreak/>
              <w:t>MINNESOTA</w:t>
            </w:r>
            <w:r w:rsidRPr="00162590">
              <w:rPr>
                <w:rFonts w:ascii="Times New Roman" w:hAnsi="Times New Roman"/>
                <w:b/>
                <w:sz w:val="18"/>
                <w:szCs w:val="18"/>
              </w:rPr>
              <w:t xml:space="preserve"> (continued)</w:t>
            </w:r>
          </w:p>
        </w:tc>
      </w:tr>
      <w:tr w:rsidR="00924FDC" w:rsidRPr="00324988" w14:paraId="171D5649" w14:textId="77777777" w:rsidTr="00B30E60">
        <w:trPr>
          <w:jc w:val="center"/>
        </w:trPr>
        <w:tc>
          <w:tcPr>
            <w:tcW w:w="1097" w:type="dxa"/>
          </w:tcPr>
          <w:p w14:paraId="6959DF5E" w14:textId="77777777" w:rsidR="00924FDC" w:rsidRPr="00D67EE1" w:rsidRDefault="00924FDC" w:rsidP="0002226F">
            <w:pPr>
              <w:keepNext/>
              <w:jc w:val="right"/>
              <w:rPr>
                <w:rFonts w:ascii="Times New Roman" w:hAnsi="Times New Roman"/>
                <w:sz w:val="18"/>
                <w:szCs w:val="18"/>
              </w:rPr>
            </w:pPr>
            <w:r w:rsidRPr="00D67EE1">
              <w:rPr>
                <w:rFonts w:ascii="Times New Roman" w:hAnsi="Times New Roman"/>
                <w:sz w:val="18"/>
                <w:szCs w:val="18"/>
              </w:rPr>
              <w:t>15.6</w:t>
            </w:r>
          </w:p>
        </w:tc>
        <w:tc>
          <w:tcPr>
            <w:tcW w:w="4005" w:type="dxa"/>
          </w:tcPr>
          <w:p w14:paraId="37DB0E90" w14:textId="77777777" w:rsidR="00924FDC" w:rsidRPr="00D67EE1" w:rsidRDefault="00924FDC" w:rsidP="0002226F">
            <w:pPr>
              <w:keepNext/>
              <w:rPr>
                <w:rFonts w:ascii="Times New Roman" w:hAnsi="Times New Roman"/>
                <w:sz w:val="18"/>
                <w:szCs w:val="18"/>
              </w:rPr>
            </w:pPr>
            <w:r w:rsidRPr="00D67EE1">
              <w:rPr>
                <w:rFonts w:ascii="Times New Roman" w:hAnsi="Times New Roman"/>
                <w:sz w:val="18"/>
                <w:szCs w:val="18"/>
              </w:rPr>
              <w:t>Medicare Title XVIII exempt from state taxes or fees</w:t>
            </w:r>
          </w:p>
        </w:tc>
        <w:tc>
          <w:tcPr>
            <w:tcW w:w="4258" w:type="dxa"/>
          </w:tcPr>
          <w:p w14:paraId="69CA75FD" w14:textId="77777777" w:rsidR="00924FDC" w:rsidRPr="00D67EE1" w:rsidRDefault="00924FDC" w:rsidP="0002226F">
            <w:pPr>
              <w:keepNext/>
              <w:rPr>
                <w:rFonts w:ascii="Times New Roman" w:hAnsi="Times New Roman"/>
                <w:sz w:val="18"/>
                <w:szCs w:val="18"/>
              </w:rPr>
            </w:pPr>
            <w:r w:rsidRPr="00D67EE1">
              <w:rPr>
                <w:rFonts w:ascii="Times New Roman" w:hAnsi="Times New Roman"/>
                <w:sz w:val="18"/>
                <w:szCs w:val="18"/>
              </w:rPr>
              <w:t>A &amp; H           "                         (5a)  </w:t>
            </w:r>
          </w:p>
        </w:tc>
      </w:tr>
      <w:tr w:rsidR="00924FDC" w:rsidRPr="00324988" w14:paraId="4CE78BF1" w14:textId="77777777" w:rsidTr="00B30E60">
        <w:trPr>
          <w:jc w:val="center"/>
        </w:trPr>
        <w:tc>
          <w:tcPr>
            <w:tcW w:w="1097" w:type="dxa"/>
          </w:tcPr>
          <w:p w14:paraId="5B83ED29"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15.7</w:t>
            </w:r>
          </w:p>
        </w:tc>
        <w:tc>
          <w:tcPr>
            <w:tcW w:w="4005" w:type="dxa"/>
          </w:tcPr>
          <w:p w14:paraId="6F2E120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All other A &amp; H</w:t>
            </w:r>
          </w:p>
        </w:tc>
        <w:tc>
          <w:tcPr>
            <w:tcW w:w="4258" w:type="dxa"/>
          </w:tcPr>
          <w:p w14:paraId="5576E2CC"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 &amp; H           "                         (5a)</w:t>
            </w:r>
          </w:p>
        </w:tc>
      </w:tr>
      <w:tr w:rsidR="00924FDC" w:rsidRPr="00324988" w14:paraId="2260BC9B" w14:textId="77777777" w:rsidTr="00B30E60">
        <w:trPr>
          <w:jc w:val="center"/>
        </w:trPr>
        <w:tc>
          <w:tcPr>
            <w:tcW w:w="1097" w:type="dxa"/>
          </w:tcPr>
          <w:p w14:paraId="69F0829A"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15.8</w:t>
            </w:r>
          </w:p>
        </w:tc>
        <w:tc>
          <w:tcPr>
            <w:tcW w:w="4005" w:type="dxa"/>
          </w:tcPr>
          <w:p w14:paraId="4ACF36E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Federal Employees Health Benefits Plan Premium</w:t>
            </w:r>
          </w:p>
        </w:tc>
        <w:tc>
          <w:tcPr>
            <w:tcW w:w="4258" w:type="dxa"/>
          </w:tcPr>
          <w:p w14:paraId="0A7AC19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 &amp; H           "                         (5a)</w:t>
            </w:r>
          </w:p>
        </w:tc>
      </w:tr>
      <w:tr w:rsidR="00924FDC" w:rsidRPr="00324988" w14:paraId="4030BA05" w14:textId="77777777" w:rsidTr="00B30E60">
        <w:trPr>
          <w:jc w:val="center"/>
        </w:trPr>
        <w:tc>
          <w:tcPr>
            <w:tcW w:w="1097" w:type="dxa"/>
          </w:tcPr>
          <w:p w14:paraId="7430537B"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16</w:t>
            </w:r>
          </w:p>
        </w:tc>
        <w:tc>
          <w:tcPr>
            <w:tcW w:w="4005" w:type="dxa"/>
          </w:tcPr>
          <w:p w14:paraId="7CFF995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Workers' compensation</w:t>
            </w:r>
          </w:p>
        </w:tc>
        <w:tc>
          <w:tcPr>
            <w:tcW w:w="4258" w:type="dxa"/>
          </w:tcPr>
          <w:p w14:paraId="74AA314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Workers' Comp   "             (5b)</w:t>
            </w:r>
          </w:p>
        </w:tc>
      </w:tr>
      <w:tr w:rsidR="00924FDC" w:rsidRPr="00324988" w14:paraId="3D8E0CFF" w14:textId="77777777" w:rsidTr="00B30E60">
        <w:trPr>
          <w:jc w:val="center"/>
        </w:trPr>
        <w:tc>
          <w:tcPr>
            <w:tcW w:w="1097" w:type="dxa"/>
          </w:tcPr>
          <w:p w14:paraId="285D3433"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17.1</w:t>
            </w:r>
          </w:p>
        </w:tc>
        <w:tc>
          <w:tcPr>
            <w:tcW w:w="4005" w:type="dxa"/>
          </w:tcPr>
          <w:p w14:paraId="1AA84EF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Other liability – occurrence</w:t>
            </w:r>
          </w:p>
        </w:tc>
        <w:tc>
          <w:tcPr>
            <w:tcW w:w="4258" w:type="dxa"/>
          </w:tcPr>
          <w:p w14:paraId="45EA0351"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Liability         "                      (13)   &amp; Legal Exp. (15)</w:t>
            </w:r>
          </w:p>
        </w:tc>
      </w:tr>
      <w:tr w:rsidR="00924FDC" w:rsidRPr="00324988" w14:paraId="13089B6D" w14:textId="77777777" w:rsidTr="00B30E60">
        <w:trPr>
          <w:jc w:val="center"/>
        </w:trPr>
        <w:tc>
          <w:tcPr>
            <w:tcW w:w="1097" w:type="dxa"/>
          </w:tcPr>
          <w:p w14:paraId="0D9572EC"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17.2</w:t>
            </w:r>
          </w:p>
        </w:tc>
        <w:tc>
          <w:tcPr>
            <w:tcW w:w="4005" w:type="dxa"/>
          </w:tcPr>
          <w:p w14:paraId="39668ADF"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Other liability – claims made</w:t>
            </w:r>
          </w:p>
        </w:tc>
        <w:tc>
          <w:tcPr>
            <w:tcW w:w="4258" w:type="dxa"/>
          </w:tcPr>
          <w:p w14:paraId="2DEA5D4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Liability         "                      (13)   &amp; Legal Exp. (15)</w:t>
            </w:r>
          </w:p>
        </w:tc>
      </w:tr>
      <w:tr w:rsidR="00924FDC" w:rsidRPr="00324988" w14:paraId="11EFD0CE" w14:textId="77777777" w:rsidTr="00B30E60">
        <w:trPr>
          <w:jc w:val="center"/>
        </w:trPr>
        <w:tc>
          <w:tcPr>
            <w:tcW w:w="1097" w:type="dxa"/>
          </w:tcPr>
          <w:p w14:paraId="4C3F4E08"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17.3</w:t>
            </w:r>
          </w:p>
        </w:tc>
        <w:tc>
          <w:tcPr>
            <w:tcW w:w="4005" w:type="dxa"/>
          </w:tcPr>
          <w:p w14:paraId="33A173E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Excess workers' compensation</w:t>
            </w:r>
          </w:p>
        </w:tc>
        <w:tc>
          <w:tcPr>
            <w:tcW w:w="4258" w:type="dxa"/>
          </w:tcPr>
          <w:p w14:paraId="53E84D71"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Workers' Comp   "             (5b) </w:t>
            </w:r>
          </w:p>
        </w:tc>
      </w:tr>
      <w:tr w:rsidR="00924FDC" w:rsidRPr="00324988" w14:paraId="719BC044" w14:textId="77777777" w:rsidTr="00B30E60">
        <w:trPr>
          <w:jc w:val="center"/>
        </w:trPr>
        <w:tc>
          <w:tcPr>
            <w:tcW w:w="1097" w:type="dxa"/>
          </w:tcPr>
          <w:p w14:paraId="382A1FC4"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18</w:t>
            </w:r>
          </w:p>
        </w:tc>
        <w:tc>
          <w:tcPr>
            <w:tcW w:w="4005" w:type="dxa"/>
          </w:tcPr>
          <w:p w14:paraId="43116D2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Products liability</w:t>
            </w:r>
          </w:p>
        </w:tc>
        <w:tc>
          <w:tcPr>
            <w:tcW w:w="4258" w:type="dxa"/>
          </w:tcPr>
          <w:p w14:paraId="0E947D6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Liability         "                         (13)</w:t>
            </w:r>
          </w:p>
        </w:tc>
      </w:tr>
      <w:tr w:rsidR="00924FDC" w:rsidRPr="00324988" w14:paraId="64300058" w14:textId="77777777" w:rsidTr="00B30E60">
        <w:trPr>
          <w:jc w:val="center"/>
        </w:trPr>
        <w:tc>
          <w:tcPr>
            <w:tcW w:w="1097" w:type="dxa"/>
          </w:tcPr>
          <w:p w14:paraId="7F2BE776"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19.1</w:t>
            </w:r>
          </w:p>
        </w:tc>
        <w:tc>
          <w:tcPr>
            <w:tcW w:w="4005" w:type="dxa"/>
          </w:tcPr>
          <w:p w14:paraId="525B965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Private passenger auto no-fault (personal injury protection)</w:t>
            </w:r>
          </w:p>
        </w:tc>
        <w:tc>
          <w:tcPr>
            <w:tcW w:w="4258" w:type="dxa"/>
          </w:tcPr>
          <w:p w14:paraId="1EA2BCC1"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Automobile     "                    (12)</w:t>
            </w:r>
          </w:p>
        </w:tc>
      </w:tr>
      <w:tr w:rsidR="00924FDC" w:rsidRPr="00324988" w14:paraId="45A66F43" w14:textId="77777777" w:rsidTr="00B30E60">
        <w:trPr>
          <w:jc w:val="center"/>
        </w:trPr>
        <w:tc>
          <w:tcPr>
            <w:tcW w:w="1097" w:type="dxa"/>
          </w:tcPr>
          <w:p w14:paraId="208A0DB5"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19.2</w:t>
            </w:r>
          </w:p>
        </w:tc>
        <w:tc>
          <w:tcPr>
            <w:tcW w:w="4005" w:type="dxa"/>
          </w:tcPr>
          <w:p w14:paraId="6B3C952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Other private passenger auto liability</w:t>
            </w:r>
          </w:p>
        </w:tc>
        <w:tc>
          <w:tcPr>
            <w:tcW w:w="4258" w:type="dxa"/>
          </w:tcPr>
          <w:p w14:paraId="0E3295B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Automobile     "                    (12)</w:t>
            </w:r>
          </w:p>
        </w:tc>
      </w:tr>
      <w:tr w:rsidR="00924FDC" w:rsidRPr="00324988" w14:paraId="7299D3C1" w14:textId="77777777" w:rsidTr="00B30E60">
        <w:trPr>
          <w:jc w:val="center"/>
        </w:trPr>
        <w:tc>
          <w:tcPr>
            <w:tcW w:w="1097" w:type="dxa"/>
          </w:tcPr>
          <w:p w14:paraId="1D0738C1"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19.3</w:t>
            </w:r>
          </w:p>
        </w:tc>
        <w:tc>
          <w:tcPr>
            <w:tcW w:w="4005" w:type="dxa"/>
          </w:tcPr>
          <w:p w14:paraId="39190EA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Commercial auto no-fault (personal injury protection)</w:t>
            </w:r>
          </w:p>
        </w:tc>
        <w:tc>
          <w:tcPr>
            <w:tcW w:w="4258" w:type="dxa"/>
          </w:tcPr>
          <w:p w14:paraId="115485B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Automobile     "                    (12)</w:t>
            </w:r>
          </w:p>
        </w:tc>
      </w:tr>
      <w:tr w:rsidR="00924FDC" w:rsidRPr="00324988" w14:paraId="12D81591" w14:textId="77777777" w:rsidTr="00B30E60">
        <w:trPr>
          <w:jc w:val="center"/>
        </w:trPr>
        <w:tc>
          <w:tcPr>
            <w:tcW w:w="1097" w:type="dxa"/>
          </w:tcPr>
          <w:p w14:paraId="125D8801"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19.4</w:t>
            </w:r>
          </w:p>
        </w:tc>
        <w:tc>
          <w:tcPr>
            <w:tcW w:w="4005" w:type="dxa"/>
          </w:tcPr>
          <w:p w14:paraId="29374FA1"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Other commercial auto liability</w:t>
            </w:r>
          </w:p>
        </w:tc>
        <w:tc>
          <w:tcPr>
            <w:tcW w:w="4258" w:type="dxa"/>
          </w:tcPr>
          <w:p w14:paraId="49F68EF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Automobile     "                    (12)</w:t>
            </w:r>
          </w:p>
        </w:tc>
      </w:tr>
      <w:tr w:rsidR="00924FDC" w:rsidRPr="00324988" w14:paraId="175442AA" w14:textId="77777777" w:rsidTr="00B30E60">
        <w:trPr>
          <w:jc w:val="center"/>
        </w:trPr>
        <w:tc>
          <w:tcPr>
            <w:tcW w:w="1097" w:type="dxa"/>
          </w:tcPr>
          <w:p w14:paraId="06C0221D"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21.1</w:t>
            </w:r>
          </w:p>
        </w:tc>
        <w:tc>
          <w:tcPr>
            <w:tcW w:w="4005" w:type="dxa"/>
          </w:tcPr>
          <w:p w14:paraId="13E95C2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Private passenger auto physical damage</w:t>
            </w:r>
          </w:p>
        </w:tc>
        <w:tc>
          <w:tcPr>
            <w:tcW w:w="4258" w:type="dxa"/>
          </w:tcPr>
          <w:p w14:paraId="7A7FE3D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Automobile     "                    (12)</w:t>
            </w:r>
          </w:p>
        </w:tc>
      </w:tr>
      <w:tr w:rsidR="00924FDC" w:rsidRPr="00324988" w14:paraId="30A8AA5B" w14:textId="77777777" w:rsidTr="00B30E60">
        <w:trPr>
          <w:jc w:val="center"/>
        </w:trPr>
        <w:tc>
          <w:tcPr>
            <w:tcW w:w="1097" w:type="dxa"/>
          </w:tcPr>
          <w:p w14:paraId="168E36F9"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21.2</w:t>
            </w:r>
          </w:p>
        </w:tc>
        <w:tc>
          <w:tcPr>
            <w:tcW w:w="4005" w:type="dxa"/>
          </w:tcPr>
          <w:p w14:paraId="68DF9F4F"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Commercial auto physical damage</w:t>
            </w:r>
          </w:p>
        </w:tc>
        <w:tc>
          <w:tcPr>
            <w:tcW w:w="4258" w:type="dxa"/>
          </w:tcPr>
          <w:p w14:paraId="65EF840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Automobile     "                    (12)</w:t>
            </w:r>
          </w:p>
        </w:tc>
      </w:tr>
      <w:tr w:rsidR="00924FDC" w:rsidRPr="00324988" w14:paraId="5E90C341" w14:textId="77777777" w:rsidTr="00B30E60">
        <w:trPr>
          <w:jc w:val="center"/>
        </w:trPr>
        <w:tc>
          <w:tcPr>
            <w:tcW w:w="1097" w:type="dxa"/>
          </w:tcPr>
          <w:p w14:paraId="519C262C"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22</w:t>
            </w:r>
          </w:p>
        </w:tc>
        <w:tc>
          <w:tcPr>
            <w:tcW w:w="4005" w:type="dxa"/>
          </w:tcPr>
          <w:p w14:paraId="6E7139E7"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Aircraft (all perils)</w:t>
            </w:r>
          </w:p>
        </w:tc>
        <w:tc>
          <w:tcPr>
            <w:tcW w:w="4258" w:type="dxa"/>
          </w:tcPr>
          <w:p w14:paraId="08C73D8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Automobile     "                    (12)</w:t>
            </w:r>
          </w:p>
        </w:tc>
      </w:tr>
      <w:tr w:rsidR="00924FDC" w:rsidRPr="00324988" w14:paraId="50991EE3" w14:textId="77777777" w:rsidTr="00B30E60">
        <w:trPr>
          <w:jc w:val="center"/>
        </w:trPr>
        <w:tc>
          <w:tcPr>
            <w:tcW w:w="1097" w:type="dxa"/>
          </w:tcPr>
          <w:p w14:paraId="729F7292"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23</w:t>
            </w:r>
          </w:p>
        </w:tc>
        <w:tc>
          <w:tcPr>
            <w:tcW w:w="4005" w:type="dxa"/>
          </w:tcPr>
          <w:p w14:paraId="69FB42B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Fidelity</w:t>
            </w:r>
          </w:p>
        </w:tc>
        <w:tc>
          <w:tcPr>
            <w:tcW w:w="4258" w:type="dxa"/>
          </w:tcPr>
          <w:p w14:paraId="673AAA0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Fidelity             "                          (6)</w:t>
            </w:r>
          </w:p>
        </w:tc>
      </w:tr>
      <w:tr w:rsidR="00924FDC" w:rsidRPr="00324988" w14:paraId="2ADE729A" w14:textId="77777777" w:rsidTr="00B30E60">
        <w:trPr>
          <w:jc w:val="center"/>
        </w:trPr>
        <w:tc>
          <w:tcPr>
            <w:tcW w:w="1097" w:type="dxa"/>
          </w:tcPr>
          <w:p w14:paraId="1D42D697"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24</w:t>
            </w:r>
          </w:p>
        </w:tc>
        <w:tc>
          <w:tcPr>
            <w:tcW w:w="4005" w:type="dxa"/>
          </w:tcPr>
          <w:p w14:paraId="282F167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Surety</w:t>
            </w:r>
          </w:p>
        </w:tc>
        <w:tc>
          <w:tcPr>
            <w:tcW w:w="4258" w:type="dxa"/>
          </w:tcPr>
          <w:p w14:paraId="317D317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Surety             "                          (6)</w:t>
            </w:r>
          </w:p>
        </w:tc>
      </w:tr>
      <w:tr w:rsidR="00924FDC" w:rsidRPr="00324988" w14:paraId="0AEF2B0C" w14:textId="77777777" w:rsidTr="00B30E60">
        <w:trPr>
          <w:jc w:val="center"/>
        </w:trPr>
        <w:tc>
          <w:tcPr>
            <w:tcW w:w="1097" w:type="dxa"/>
          </w:tcPr>
          <w:p w14:paraId="32DF3A6A"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26</w:t>
            </w:r>
          </w:p>
        </w:tc>
        <w:tc>
          <w:tcPr>
            <w:tcW w:w="4005" w:type="dxa"/>
          </w:tcPr>
          <w:p w14:paraId="38D0BE6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Burglary and theft</w:t>
            </w:r>
          </w:p>
        </w:tc>
        <w:tc>
          <w:tcPr>
            <w:tcW w:w="4258" w:type="dxa"/>
          </w:tcPr>
          <w:p w14:paraId="3B24B98D"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Burglary &amp; Theft      "          (9a)</w:t>
            </w:r>
          </w:p>
        </w:tc>
      </w:tr>
      <w:tr w:rsidR="00924FDC" w:rsidRPr="00324988" w14:paraId="17D89E0A" w14:textId="77777777" w:rsidTr="00B30E60">
        <w:trPr>
          <w:jc w:val="center"/>
        </w:trPr>
        <w:tc>
          <w:tcPr>
            <w:tcW w:w="1097" w:type="dxa"/>
          </w:tcPr>
          <w:p w14:paraId="14531027"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27</w:t>
            </w:r>
          </w:p>
        </w:tc>
        <w:tc>
          <w:tcPr>
            <w:tcW w:w="4005" w:type="dxa"/>
          </w:tcPr>
          <w:p w14:paraId="519F62C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Boiler and machinery</w:t>
            </w:r>
          </w:p>
        </w:tc>
        <w:tc>
          <w:tcPr>
            <w:tcW w:w="4258" w:type="dxa"/>
          </w:tcPr>
          <w:p w14:paraId="6A9CAE5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Boiler and Machinery   "    (3)</w:t>
            </w:r>
          </w:p>
        </w:tc>
      </w:tr>
      <w:tr w:rsidR="00924FDC" w:rsidRPr="00324988" w14:paraId="644B19C6" w14:textId="77777777" w:rsidTr="00B30E60">
        <w:trPr>
          <w:jc w:val="center"/>
        </w:trPr>
        <w:tc>
          <w:tcPr>
            <w:tcW w:w="1097" w:type="dxa"/>
          </w:tcPr>
          <w:p w14:paraId="6C33B115"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28</w:t>
            </w:r>
          </w:p>
        </w:tc>
        <w:tc>
          <w:tcPr>
            <w:tcW w:w="4005" w:type="dxa"/>
          </w:tcPr>
          <w:p w14:paraId="161D6F7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Credit</w:t>
            </w:r>
          </w:p>
        </w:tc>
        <w:tc>
          <w:tcPr>
            <w:tcW w:w="4258" w:type="dxa"/>
          </w:tcPr>
          <w:p w14:paraId="0249CD0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Credit              "                        (11)</w:t>
            </w:r>
          </w:p>
        </w:tc>
      </w:tr>
      <w:tr w:rsidR="00924FDC" w:rsidRPr="00324988" w14:paraId="53410A57" w14:textId="77777777" w:rsidTr="00B30E60">
        <w:trPr>
          <w:jc w:val="center"/>
        </w:trPr>
        <w:tc>
          <w:tcPr>
            <w:tcW w:w="1097" w:type="dxa"/>
          </w:tcPr>
          <w:p w14:paraId="30289C6C"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30</w:t>
            </w:r>
          </w:p>
        </w:tc>
        <w:tc>
          <w:tcPr>
            <w:tcW w:w="4005" w:type="dxa"/>
          </w:tcPr>
          <w:p w14:paraId="21059D6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Warranty</w:t>
            </w:r>
          </w:p>
        </w:tc>
        <w:tc>
          <w:tcPr>
            <w:tcW w:w="4258" w:type="dxa"/>
          </w:tcPr>
          <w:p w14:paraId="6F74147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r>
      <w:tr w:rsidR="00924FDC" w:rsidRPr="00324988" w14:paraId="550F51FF" w14:textId="77777777" w:rsidTr="00B30E60">
        <w:trPr>
          <w:jc w:val="center"/>
        </w:trPr>
        <w:tc>
          <w:tcPr>
            <w:tcW w:w="1097" w:type="dxa"/>
          </w:tcPr>
          <w:p w14:paraId="01369CFA"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34</w:t>
            </w:r>
          </w:p>
        </w:tc>
        <w:tc>
          <w:tcPr>
            <w:tcW w:w="4005" w:type="dxa"/>
          </w:tcPr>
          <w:p w14:paraId="2730CF7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Aggregate write-ins for other lines of business</w:t>
            </w:r>
          </w:p>
        </w:tc>
        <w:tc>
          <w:tcPr>
            <w:tcW w:w="4258" w:type="dxa"/>
          </w:tcPr>
          <w:p w14:paraId="16945F0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r>
      <w:tr w:rsidR="00924FDC" w:rsidRPr="00324988" w14:paraId="0365BFB4" w14:textId="77777777" w:rsidTr="00B30E60">
        <w:trPr>
          <w:jc w:val="center"/>
        </w:trPr>
        <w:tc>
          <w:tcPr>
            <w:tcW w:w="1097" w:type="dxa"/>
          </w:tcPr>
          <w:p w14:paraId="47C984C8"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 </w:t>
            </w:r>
          </w:p>
        </w:tc>
        <w:tc>
          <w:tcPr>
            <w:tcW w:w="4005" w:type="dxa"/>
          </w:tcPr>
          <w:p w14:paraId="18F7C66C"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258" w:type="dxa"/>
          </w:tcPr>
          <w:p w14:paraId="7483E7EF"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r>
      <w:tr w:rsidR="00924FDC" w:rsidRPr="00324988" w14:paraId="46389A3C" w14:textId="77777777" w:rsidTr="00B30E60">
        <w:trPr>
          <w:jc w:val="center"/>
        </w:trPr>
        <w:tc>
          <w:tcPr>
            <w:tcW w:w="1097" w:type="dxa"/>
          </w:tcPr>
          <w:p w14:paraId="717803E0"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 </w:t>
            </w:r>
          </w:p>
        </w:tc>
        <w:tc>
          <w:tcPr>
            <w:tcW w:w="4005" w:type="dxa"/>
          </w:tcPr>
          <w:p w14:paraId="24399E0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Title</w:t>
            </w:r>
          </w:p>
        </w:tc>
        <w:tc>
          <w:tcPr>
            <w:tcW w:w="4258" w:type="dxa"/>
          </w:tcPr>
          <w:p w14:paraId="516FB9D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Title                  "                          (7)</w:t>
            </w:r>
          </w:p>
        </w:tc>
      </w:tr>
      <w:tr w:rsidR="00924FDC" w:rsidRPr="00324988" w14:paraId="59AF6EBC" w14:textId="77777777" w:rsidTr="00B30E60">
        <w:trPr>
          <w:jc w:val="center"/>
        </w:trPr>
        <w:tc>
          <w:tcPr>
            <w:tcW w:w="1097" w:type="dxa"/>
          </w:tcPr>
          <w:p w14:paraId="0481CDB0"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 </w:t>
            </w:r>
          </w:p>
        </w:tc>
        <w:tc>
          <w:tcPr>
            <w:tcW w:w="4005" w:type="dxa"/>
          </w:tcPr>
          <w:p w14:paraId="02BC7CE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c>
          <w:tcPr>
            <w:tcW w:w="4258" w:type="dxa"/>
          </w:tcPr>
          <w:p w14:paraId="14108AF4"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r>
      <w:tr w:rsidR="00924FDC" w:rsidRPr="00324988" w14:paraId="7C21ACDF" w14:textId="77777777" w:rsidTr="00B30E60">
        <w:trPr>
          <w:jc w:val="center"/>
        </w:trPr>
        <w:tc>
          <w:tcPr>
            <w:tcW w:w="1097" w:type="dxa"/>
          </w:tcPr>
          <w:p w14:paraId="3A3806B4"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 </w:t>
            </w:r>
          </w:p>
        </w:tc>
        <w:tc>
          <w:tcPr>
            <w:tcW w:w="4005" w:type="dxa"/>
          </w:tcPr>
          <w:p w14:paraId="1265EA28" w14:textId="77777777" w:rsidR="00924FDC" w:rsidRPr="00D67EE1" w:rsidRDefault="00924FDC" w:rsidP="00924FDC">
            <w:pPr>
              <w:rPr>
                <w:rFonts w:ascii="Times New Roman" w:hAnsi="Times New Roman"/>
                <w:bCs/>
                <w:sz w:val="18"/>
                <w:szCs w:val="18"/>
              </w:rPr>
            </w:pPr>
            <w:r w:rsidRPr="00D67EE1">
              <w:rPr>
                <w:rFonts w:ascii="Times New Roman" w:hAnsi="Times New Roman"/>
                <w:bCs/>
                <w:sz w:val="18"/>
                <w:szCs w:val="18"/>
              </w:rPr>
              <w:t>Life Lines of Business</w:t>
            </w:r>
          </w:p>
        </w:tc>
        <w:tc>
          <w:tcPr>
            <w:tcW w:w="4258" w:type="dxa"/>
            <w:vAlign w:val="bottom"/>
          </w:tcPr>
          <w:p w14:paraId="6AD4ADEF"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r>
      <w:tr w:rsidR="00924FDC" w:rsidRPr="00324988" w14:paraId="5D0BA187" w14:textId="77777777" w:rsidTr="00B30E60">
        <w:trPr>
          <w:jc w:val="center"/>
        </w:trPr>
        <w:tc>
          <w:tcPr>
            <w:tcW w:w="1097" w:type="dxa"/>
          </w:tcPr>
          <w:p w14:paraId="32F1DB60"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 </w:t>
            </w:r>
          </w:p>
        </w:tc>
        <w:tc>
          <w:tcPr>
            <w:tcW w:w="4005" w:type="dxa"/>
          </w:tcPr>
          <w:p w14:paraId="0379CF2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Life</w:t>
            </w:r>
          </w:p>
        </w:tc>
        <w:tc>
          <w:tcPr>
            <w:tcW w:w="4258" w:type="dxa"/>
          </w:tcPr>
          <w:p w14:paraId="730D373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Life                     "                          (4)</w:t>
            </w:r>
          </w:p>
        </w:tc>
      </w:tr>
      <w:tr w:rsidR="00924FDC" w:rsidRPr="00324988" w14:paraId="4356746D" w14:textId="77777777" w:rsidTr="00B30E60">
        <w:trPr>
          <w:jc w:val="center"/>
        </w:trPr>
        <w:tc>
          <w:tcPr>
            <w:tcW w:w="1097" w:type="dxa"/>
          </w:tcPr>
          <w:p w14:paraId="22409794"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 </w:t>
            </w:r>
          </w:p>
        </w:tc>
        <w:tc>
          <w:tcPr>
            <w:tcW w:w="4005" w:type="dxa"/>
          </w:tcPr>
          <w:p w14:paraId="2303D2F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Industrial Life</w:t>
            </w:r>
          </w:p>
        </w:tc>
        <w:tc>
          <w:tcPr>
            <w:tcW w:w="4258" w:type="dxa"/>
          </w:tcPr>
          <w:p w14:paraId="64C0610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Life                     "                          (4)</w:t>
            </w:r>
          </w:p>
        </w:tc>
      </w:tr>
      <w:tr w:rsidR="00924FDC" w:rsidRPr="00324988" w14:paraId="01E8391B" w14:textId="77777777" w:rsidTr="00B30E60">
        <w:trPr>
          <w:jc w:val="center"/>
        </w:trPr>
        <w:tc>
          <w:tcPr>
            <w:tcW w:w="1097" w:type="dxa"/>
          </w:tcPr>
          <w:p w14:paraId="66BD463F"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 </w:t>
            </w:r>
          </w:p>
        </w:tc>
        <w:tc>
          <w:tcPr>
            <w:tcW w:w="4005" w:type="dxa"/>
          </w:tcPr>
          <w:p w14:paraId="063CD82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Credit Life</w:t>
            </w:r>
          </w:p>
        </w:tc>
        <w:tc>
          <w:tcPr>
            <w:tcW w:w="4258" w:type="dxa"/>
          </w:tcPr>
          <w:p w14:paraId="673BF30D"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Life                     "                          (4)</w:t>
            </w:r>
          </w:p>
        </w:tc>
      </w:tr>
      <w:tr w:rsidR="00924FDC" w:rsidRPr="00324988" w14:paraId="44E32B6D" w14:textId="77777777" w:rsidTr="00B30E60">
        <w:trPr>
          <w:jc w:val="center"/>
        </w:trPr>
        <w:tc>
          <w:tcPr>
            <w:tcW w:w="1097" w:type="dxa"/>
          </w:tcPr>
          <w:p w14:paraId="44E36C31"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 </w:t>
            </w:r>
          </w:p>
        </w:tc>
        <w:tc>
          <w:tcPr>
            <w:tcW w:w="4005" w:type="dxa"/>
          </w:tcPr>
          <w:p w14:paraId="63BA742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Accident &amp; Health</w:t>
            </w:r>
          </w:p>
        </w:tc>
        <w:tc>
          <w:tcPr>
            <w:tcW w:w="4258" w:type="dxa"/>
          </w:tcPr>
          <w:p w14:paraId="03072A01"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 &amp; H           "                              (5a)</w:t>
            </w:r>
          </w:p>
        </w:tc>
      </w:tr>
      <w:tr w:rsidR="00924FDC" w:rsidRPr="00324988" w14:paraId="6D718368" w14:textId="77777777" w:rsidTr="00B30E60">
        <w:trPr>
          <w:jc w:val="center"/>
        </w:trPr>
        <w:tc>
          <w:tcPr>
            <w:tcW w:w="1097" w:type="dxa"/>
          </w:tcPr>
          <w:p w14:paraId="5A05BDE1"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 </w:t>
            </w:r>
          </w:p>
        </w:tc>
        <w:tc>
          <w:tcPr>
            <w:tcW w:w="4005" w:type="dxa"/>
          </w:tcPr>
          <w:p w14:paraId="295243F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Credit Accident &amp; Health</w:t>
            </w:r>
          </w:p>
        </w:tc>
        <w:tc>
          <w:tcPr>
            <w:tcW w:w="4258" w:type="dxa"/>
          </w:tcPr>
          <w:p w14:paraId="5405614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 &amp; H           "                              (5a)</w:t>
            </w:r>
          </w:p>
        </w:tc>
      </w:tr>
      <w:tr w:rsidR="00924FDC" w:rsidRPr="00324988" w14:paraId="6ABF3DE5" w14:textId="77777777" w:rsidTr="00B30E60">
        <w:trPr>
          <w:jc w:val="center"/>
        </w:trPr>
        <w:tc>
          <w:tcPr>
            <w:tcW w:w="1097" w:type="dxa"/>
          </w:tcPr>
          <w:p w14:paraId="36CB29D6"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 </w:t>
            </w:r>
          </w:p>
        </w:tc>
        <w:tc>
          <w:tcPr>
            <w:tcW w:w="4005" w:type="dxa"/>
          </w:tcPr>
          <w:p w14:paraId="2B10D6B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Annuities</w:t>
            </w:r>
          </w:p>
        </w:tc>
        <w:tc>
          <w:tcPr>
            <w:tcW w:w="4258" w:type="dxa"/>
          </w:tcPr>
          <w:p w14:paraId="400A6B3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Life                     "                          (4)</w:t>
            </w:r>
          </w:p>
        </w:tc>
      </w:tr>
      <w:tr w:rsidR="00924FDC" w:rsidRPr="00324988" w14:paraId="0FFF0377" w14:textId="77777777" w:rsidTr="00B30E60">
        <w:trPr>
          <w:jc w:val="center"/>
        </w:trPr>
        <w:tc>
          <w:tcPr>
            <w:tcW w:w="1097" w:type="dxa"/>
            <w:tcBorders>
              <w:bottom w:val="single" w:sz="4" w:space="0" w:color="auto"/>
            </w:tcBorders>
          </w:tcPr>
          <w:p w14:paraId="45B66723"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 </w:t>
            </w:r>
          </w:p>
        </w:tc>
        <w:tc>
          <w:tcPr>
            <w:tcW w:w="4005" w:type="dxa"/>
            <w:tcBorders>
              <w:bottom w:val="single" w:sz="4" w:space="0" w:color="auto"/>
            </w:tcBorders>
          </w:tcPr>
          <w:p w14:paraId="019F879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Variable Annuities</w:t>
            </w:r>
          </w:p>
        </w:tc>
        <w:tc>
          <w:tcPr>
            <w:tcW w:w="4258" w:type="dxa"/>
            <w:tcBorders>
              <w:bottom w:val="single" w:sz="4" w:space="0" w:color="auto"/>
            </w:tcBorders>
          </w:tcPr>
          <w:p w14:paraId="6021E94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Life                     "                          (4)</w:t>
            </w:r>
          </w:p>
        </w:tc>
      </w:tr>
      <w:tr w:rsidR="00924FDC" w:rsidRPr="00DC0551" w14:paraId="11E211C5" w14:textId="77777777" w:rsidTr="00DC0551">
        <w:trPr>
          <w:jc w:val="center"/>
        </w:trPr>
        <w:tc>
          <w:tcPr>
            <w:tcW w:w="9360" w:type="dxa"/>
            <w:gridSpan w:val="3"/>
            <w:shd w:val="clear" w:color="auto" w:fill="D9D9D9" w:themeFill="background1" w:themeFillShade="D9"/>
          </w:tcPr>
          <w:p w14:paraId="4534B3C9" w14:textId="77777777" w:rsidR="00924FDC" w:rsidRPr="00DC0551" w:rsidRDefault="00924FDC" w:rsidP="00924FDC">
            <w:pPr>
              <w:rPr>
                <w:rFonts w:ascii="Times New Roman" w:hAnsi="Times New Roman"/>
                <w:b/>
              </w:rPr>
            </w:pPr>
            <w:r w:rsidRPr="00DC0551">
              <w:rPr>
                <w:rFonts w:ascii="Times New Roman" w:hAnsi="Times New Roman"/>
                <w:b/>
              </w:rPr>
              <w:t>MISSISSIPPI</w:t>
            </w:r>
          </w:p>
        </w:tc>
      </w:tr>
      <w:tr w:rsidR="00924FDC" w:rsidRPr="00324988" w14:paraId="060DFB5D" w14:textId="77777777" w:rsidTr="00B30E60">
        <w:trPr>
          <w:jc w:val="center"/>
        </w:trPr>
        <w:tc>
          <w:tcPr>
            <w:tcW w:w="5102" w:type="dxa"/>
            <w:gridSpan w:val="2"/>
          </w:tcPr>
          <w:p w14:paraId="28D06DB0"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c>
          <w:tcPr>
            <w:tcW w:w="4258" w:type="dxa"/>
          </w:tcPr>
          <w:p w14:paraId="5F0CB87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MCA Title 83, Section 19, Chapter 1</w:t>
            </w:r>
          </w:p>
        </w:tc>
      </w:tr>
      <w:tr w:rsidR="00924FDC" w:rsidRPr="00324988" w14:paraId="4D117F13" w14:textId="77777777" w:rsidTr="00B30E60">
        <w:trPr>
          <w:jc w:val="center"/>
        </w:trPr>
        <w:tc>
          <w:tcPr>
            <w:tcW w:w="1097" w:type="dxa"/>
          </w:tcPr>
          <w:p w14:paraId="6170C67F"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w:t>
            </w:r>
          </w:p>
        </w:tc>
        <w:tc>
          <w:tcPr>
            <w:tcW w:w="4005" w:type="dxa"/>
          </w:tcPr>
          <w:p w14:paraId="3E7BDA51"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Fire</w:t>
            </w:r>
          </w:p>
        </w:tc>
        <w:tc>
          <w:tcPr>
            <w:tcW w:w="4258" w:type="dxa"/>
          </w:tcPr>
          <w:p w14:paraId="307329A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1(a), Fire &amp; Allied Lines</w:t>
            </w:r>
          </w:p>
        </w:tc>
      </w:tr>
      <w:tr w:rsidR="00924FDC" w:rsidRPr="00324988" w14:paraId="7CF70CF9" w14:textId="77777777" w:rsidTr="00B30E60">
        <w:trPr>
          <w:jc w:val="center"/>
        </w:trPr>
        <w:tc>
          <w:tcPr>
            <w:tcW w:w="1097" w:type="dxa"/>
          </w:tcPr>
          <w:p w14:paraId="3344D777"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2.1</w:t>
            </w:r>
          </w:p>
        </w:tc>
        <w:tc>
          <w:tcPr>
            <w:tcW w:w="4005" w:type="dxa"/>
          </w:tcPr>
          <w:p w14:paraId="730AC8B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Allied lines</w:t>
            </w:r>
          </w:p>
        </w:tc>
        <w:tc>
          <w:tcPr>
            <w:tcW w:w="4258" w:type="dxa"/>
          </w:tcPr>
          <w:p w14:paraId="7FC3288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1(a), Fire &amp; Allied Lines</w:t>
            </w:r>
          </w:p>
        </w:tc>
      </w:tr>
      <w:tr w:rsidR="00924FDC" w:rsidRPr="00324988" w14:paraId="49869B51" w14:textId="77777777" w:rsidTr="00B30E60">
        <w:trPr>
          <w:jc w:val="center"/>
        </w:trPr>
        <w:tc>
          <w:tcPr>
            <w:tcW w:w="1097" w:type="dxa"/>
          </w:tcPr>
          <w:p w14:paraId="2CB99A61"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2.2</w:t>
            </w:r>
          </w:p>
        </w:tc>
        <w:tc>
          <w:tcPr>
            <w:tcW w:w="4005" w:type="dxa"/>
          </w:tcPr>
          <w:p w14:paraId="676440B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Multiple peril crop</w:t>
            </w:r>
          </w:p>
        </w:tc>
        <w:tc>
          <w:tcPr>
            <w:tcW w:w="4258" w:type="dxa"/>
          </w:tcPr>
          <w:p w14:paraId="0C12D51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1(a), Fire &amp; Allied Lines</w:t>
            </w:r>
          </w:p>
        </w:tc>
      </w:tr>
      <w:tr w:rsidR="00924FDC" w:rsidRPr="00324988" w14:paraId="27176D30" w14:textId="77777777" w:rsidTr="00B30E60">
        <w:trPr>
          <w:jc w:val="center"/>
        </w:trPr>
        <w:tc>
          <w:tcPr>
            <w:tcW w:w="1097" w:type="dxa"/>
          </w:tcPr>
          <w:p w14:paraId="4C014DD6"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2.3</w:t>
            </w:r>
          </w:p>
        </w:tc>
        <w:tc>
          <w:tcPr>
            <w:tcW w:w="4005" w:type="dxa"/>
          </w:tcPr>
          <w:p w14:paraId="6913FBA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Federal flood</w:t>
            </w:r>
          </w:p>
        </w:tc>
        <w:tc>
          <w:tcPr>
            <w:tcW w:w="4258" w:type="dxa"/>
          </w:tcPr>
          <w:p w14:paraId="3EAA51F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1(a), Fire &amp; Allied Lines</w:t>
            </w:r>
          </w:p>
        </w:tc>
      </w:tr>
      <w:tr w:rsidR="00924FDC" w:rsidRPr="00324988" w14:paraId="2ADD9A5F" w14:textId="77777777" w:rsidTr="00B30E60">
        <w:trPr>
          <w:jc w:val="center"/>
        </w:trPr>
        <w:tc>
          <w:tcPr>
            <w:tcW w:w="1097" w:type="dxa"/>
          </w:tcPr>
          <w:p w14:paraId="48C498F6"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2.4</w:t>
            </w:r>
          </w:p>
        </w:tc>
        <w:tc>
          <w:tcPr>
            <w:tcW w:w="4005" w:type="dxa"/>
          </w:tcPr>
          <w:p w14:paraId="392CFCF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Private crop</w:t>
            </w:r>
          </w:p>
        </w:tc>
        <w:tc>
          <w:tcPr>
            <w:tcW w:w="4258" w:type="dxa"/>
          </w:tcPr>
          <w:p w14:paraId="0DF27E2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1(a), Fire &amp; Allied Lines</w:t>
            </w:r>
          </w:p>
        </w:tc>
      </w:tr>
      <w:tr w:rsidR="00924FDC" w:rsidRPr="00324988" w14:paraId="3D0490D8" w14:textId="77777777" w:rsidTr="00B30E60">
        <w:trPr>
          <w:jc w:val="center"/>
        </w:trPr>
        <w:tc>
          <w:tcPr>
            <w:tcW w:w="1097" w:type="dxa"/>
          </w:tcPr>
          <w:p w14:paraId="1277F4F3"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2.5</w:t>
            </w:r>
          </w:p>
        </w:tc>
        <w:tc>
          <w:tcPr>
            <w:tcW w:w="4005" w:type="dxa"/>
          </w:tcPr>
          <w:p w14:paraId="1EFCB7DD"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Private flood</w:t>
            </w:r>
          </w:p>
        </w:tc>
        <w:tc>
          <w:tcPr>
            <w:tcW w:w="4258" w:type="dxa"/>
          </w:tcPr>
          <w:p w14:paraId="60266BD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1(a), Fire &amp; Allied Lines</w:t>
            </w:r>
          </w:p>
        </w:tc>
      </w:tr>
      <w:tr w:rsidR="00924FDC" w:rsidRPr="00324988" w14:paraId="0E838F94" w14:textId="77777777" w:rsidTr="00B30E60">
        <w:trPr>
          <w:jc w:val="center"/>
        </w:trPr>
        <w:tc>
          <w:tcPr>
            <w:tcW w:w="1097" w:type="dxa"/>
          </w:tcPr>
          <w:p w14:paraId="7335719A"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3</w:t>
            </w:r>
          </w:p>
        </w:tc>
        <w:tc>
          <w:tcPr>
            <w:tcW w:w="4005" w:type="dxa"/>
          </w:tcPr>
          <w:p w14:paraId="6454178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Farmowners multiple peril</w:t>
            </w:r>
          </w:p>
        </w:tc>
        <w:tc>
          <w:tcPr>
            <w:tcW w:w="4258" w:type="dxa"/>
          </w:tcPr>
          <w:p w14:paraId="0918911C"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1(m)</w:t>
            </w:r>
          </w:p>
        </w:tc>
      </w:tr>
      <w:tr w:rsidR="00924FDC" w:rsidRPr="00324988" w14:paraId="11BD5418" w14:textId="77777777" w:rsidTr="00B30E60">
        <w:trPr>
          <w:jc w:val="center"/>
        </w:trPr>
        <w:tc>
          <w:tcPr>
            <w:tcW w:w="1097" w:type="dxa"/>
          </w:tcPr>
          <w:p w14:paraId="6827E147"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4</w:t>
            </w:r>
          </w:p>
        </w:tc>
        <w:tc>
          <w:tcPr>
            <w:tcW w:w="4005" w:type="dxa"/>
          </w:tcPr>
          <w:p w14:paraId="5CFA49B1"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Homeowners multiple peril</w:t>
            </w:r>
          </w:p>
        </w:tc>
        <w:tc>
          <w:tcPr>
            <w:tcW w:w="4258" w:type="dxa"/>
          </w:tcPr>
          <w:p w14:paraId="08E9F08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1(m)</w:t>
            </w:r>
          </w:p>
        </w:tc>
      </w:tr>
      <w:tr w:rsidR="00924FDC" w:rsidRPr="00324988" w14:paraId="415B411D" w14:textId="77777777" w:rsidTr="00B30E60">
        <w:trPr>
          <w:jc w:val="center"/>
        </w:trPr>
        <w:tc>
          <w:tcPr>
            <w:tcW w:w="1097" w:type="dxa"/>
          </w:tcPr>
          <w:p w14:paraId="274FE986"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5.1</w:t>
            </w:r>
          </w:p>
        </w:tc>
        <w:tc>
          <w:tcPr>
            <w:tcW w:w="4005" w:type="dxa"/>
          </w:tcPr>
          <w:p w14:paraId="3FBE742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Commercial multiple peril (non-liability portion)</w:t>
            </w:r>
          </w:p>
        </w:tc>
        <w:tc>
          <w:tcPr>
            <w:tcW w:w="4258" w:type="dxa"/>
          </w:tcPr>
          <w:p w14:paraId="0879BD2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1(a) (c)</w:t>
            </w:r>
          </w:p>
        </w:tc>
      </w:tr>
      <w:tr w:rsidR="00924FDC" w:rsidRPr="00324988" w14:paraId="6A6DFF84" w14:textId="77777777" w:rsidTr="00B30E60">
        <w:trPr>
          <w:jc w:val="center"/>
        </w:trPr>
        <w:tc>
          <w:tcPr>
            <w:tcW w:w="1097" w:type="dxa"/>
          </w:tcPr>
          <w:p w14:paraId="64DDC03D"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5.2</w:t>
            </w:r>
          </w:p>
        </w:tc>
        <w:tc>
          <w:tcPr>
            <w:tcW w:w="4005" w:type="dxa"/>
          </w:tcPr>
          <w:p w14:paraId="2A24C1AC"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Commercial multiple peril (liability portion)</w:t>
            </w:r>
          </w:p>
        </w:tc>
        <w:tc>
          <w:tcPr>
            <w:tcW w:w="4258" w:type="dxa"/>
          </w:tcPr>
          <w:p w14:paraId="5F26B15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1(a) (c)</w:t>
            </w:r>
          </w:p>
        </w:tc>
      </w:tr>
      <w:tr w:rsidR="00924FDC" w:rsidRPr="00324988" w14:paraId="68C25DD0" w14:textId="77777777" w:rsidTr="00B30E60">
        <w:trPr>
          <w:jc w:val="center"/>
        </w:trPr>
        <w:tc>
          <w:tcPr>
            <w:tcW w:w="1097" w:type="dxa"/>
          </w:tcPr>
          <w:p w14:paraId="18F04B8A"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6</w:t>
            </w:r>
          </w:p>
        </w:tc>
        <w:tc>
          <w:tcPr>
            <w:tcW w:w="4005" w:type="dxa"/>
          </w:tcPr>
          <w:p w14:paraId="558EA5C7"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Mortgage guaranty</w:t>
            </w:r>
          </w:p>
        </w:tc>
        <w:tc>
          <w:tcPr>
            <w:tcW w:w="4258" w:type="dxa"/>
          </w:tcPr>
          <w:p w14:paraId="5C7AA96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1(o), Mortgage Guaranty</w:t>
            </w:r>
          </w:p>
        </w:tc>
      </w:tr>
      <w:tr w:rsidR="00924FDC" w:rsidRPr="00324988" w14:paraId="56E34223" w14:textId="77777777" w:rsidTr="00B30E60">
        <w:trPr>
          <w:jc w:val="center"/>
        </w:trPr>
        <w:tc>
          <w:tcPr>
            <w:tcW w:w="1097" w:type="dxa"/>
          </w:tcPr>
          <w:p w14:paraId="0395DCA4"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8</w:t>
            </w:r>
          </w:p>
        </w:tc>
        <w:tc>
          <w:tcPr>
            <w:tcW w:w="4005" w:type="dxa"/>
          </w:tcPr>
          <w:p w14:paraId="273E3E8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Ocean marine</w:t>
            </w:r>
          </w:p>
        </w:tc>
        <w:tc>
          <w:tcPr>
            <w:tcW w:w="4258" w:type="dxa"/>
          </w:tcPr>
          <w:p w14:paraId="19F13DF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1(k), Ocean Marine</w:t>
            </w:r>
          </w:p>
        </w:tc>
      </w:tr>
      <w:tr w:rsidR="00924FDC" w:rsidRPr="00324988" w14:paraId="480E3C3F" w14:textId="77777777" w:rsidTr="00B30E60">
        <w:trPr>
          <w:jc w:val="center"/>
        </w:trPr>
        <w:tc>
          <w:tcPr>
            <w:tcW w:w="1097" w:type="dxa"/>
          </w:tcPr>
          <w:p w14:paraId="676D19E5"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9</w:t>
            </w:r>
          </w:p>
        </w:tc>
        <w:tc>
          <w:tcPr>
            <w:tcW w:w="4005" w:type="dxa"/>
          </w:tcPr>
          <w:p w14:paraId="5F87569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Inland marine</w:t>
            </w:r>
          </w:p>
        </w:tc>
        <w:tc>
          <w:tcPr>
            <w:tcW w:w="4258" w:type="dxa"/>
          </w:tcPr>
          <w:p w14:paraId="66117DA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1(j) Inland Marine</w:t>
            </w:r>
          </w:p>
        </w:tc>
      </w:tr>
      <w:tr w:rsidR="00924FDC" w:rsidRPr="00324988" w14:paraId="3F9CB785" w14:textId="77777777" w:rsidTr="00B30E60">
        <w:trPr>
          <w:jc w:val="center"/>
        </w:trPr>
        <w:tc>
          <w:tcPr>
            <w:tcW w:w="1097" w:type="dxa"/>
          </w:tcPr>
          <w:p w14:paraId="652A08CA"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10</w:t>
            </w:r>
          </w:p>
        </w:tc>
        <w:tc>
          <w:tcPr>
            <w:tcW w:w="4005" w:type="dxa"/>
          </w:tcPr>
          <w:p w14:paraId="18A0074D"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Financial guaranty</w:t>
            </w:r>
          </w:p>
        </w:tc>
        <w:tc>
          <w:tcPr>
            <w:tcW w:w="4258" w:type="dxa"/>
          </w:tcPr>
          <w:p w14:paraId="4E44C74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1(n) Guaranty</w:t>
            </w:r>
          </w:p>
        </w:tc>
      </w:tr>
      <w:tr w:rsidR="00924FDC" w:rsidRPr="00324988" w14:paraId="4103CCF8" w14:textId="77777777" w:rsidTr="00B30E60">
        <w:trPr>
          <w:jc w:val="center"/>
        </w:trPr>
        <w:tc>
          <w:tcPr>
            <w:tcW w:w="1097" w:type="dxa"/>
          </w:tcPr>
          <w:p w14:paraId="7A3937EA"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11</w:t>
            </w:r>
          </w:p>
        </w:tc>
        <w:tc>
          <w:tcPr>
            <w:tcW w:w="4005" w:type="dxa"/>
          </w:tcPr>
          <w:p w14:paraId="0022FA9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Medical professional liability</w:t>
            </w:r>
          </w:p>
        </w:tc>
        <w:tc>
          <w:tcPr>
            <w:tcW w:w="4258" w:type="dxa"/>
          </w:tcPr>
          <w:p w14:paraId="58F4C3AE"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1(c)</w:t>
            </w:r>
          </w:p>
        </w:tc>
      </w:tr>
      <w:tr w:rsidR="00924FDC" w:rsidRPr="00324988" w14:paraId="0668DC3B" w14:textId="77777777" w:rsidTr="00B30E60">
        <w:trPr>
          <w:jc w:val="center"/>
        </w:trPr>
        <w:tc>
          <w:tcPr>
            <w:tcW w:w="1097" w:type="dxa"/>
          </w:tcPr>
          <w:p w14:paraId="49DB1764"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12</w:t>
            </w:r>
          </w:p>
        </w:tc>
        <w:tc>
          <w:tcPr>
            <w:tcW w:w="4005" w:type="dxa"/>
          </w:tcPr>
          <w:p w14:paraId="751D343C"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Earthquake</w:t>
            </w:r>
          </w:p>
        </w:tc>
        <w:tc>
          <w:tcPr>
            <w:tcW w:w="4258" w:type="dxa"/>
          </w:tcPr>
          <w:p w14:paraId="7C69EAFD"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1(a)</w:t>
            </w:r>
          </w:p>
        </w:tc>
      </w:tr>
      <w:tr w:rsidR="00924FDC" w:rsidRPr="00324988" w14:paraId="633C7317" w14:textId="77777777" w:rsidTr="00B30E60">
        <w:trPr>
          <w:jc w:val="center"/>
        </w:trPr>
        <w:tc>
          <w:tcPr>
            <w:tcW w:w="1097" w:type="dxa"/>
          </w:tcPr>
          <w:p w14:paraId="7FD581B2"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13</w:t>
            </w:r>
          </w:p>
        </w:tc>
        <w:tc>
          <w:tcPr>
            <w:tcW w:w="4005" w:type="dxa"/>
          </w:tcPr>
          <w:p w14:paraId="3CDD87B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Group accident and health</w:t>
            </w:r>
          </w:p>
        </w:tc>
        <w:tc>
          <w:tcPr>
            <w:tcW w:w="4258" w:type="dxa"/>
          </w:tcPr>
          <w:p w14:paraId="19AB7F39"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2(b) Accident &amp; Health</w:t>
            </w:r>
          </w:p>
        </w:tc>
      </w:tr>
      <w:tr w:rsidR="00924FDC" w:rsidRPr="00324988" w14:paraId="4542A042" w14:textId="77777777" w:rsidTr="00B30E60">
        <w:trPr>
          <w:jc w:val="center"/>
        </w:trPr>
        <w:tc>
          <w:tcPr>
            <w:tcW w:w="1097" w:type="dxa"/>
          </w:tcPr>
          <w:p w14:paraId="21181AD7"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14</w:t>
            </w:r>
          </w:p>
        </w:tc>
        <w:tc>
          <w:tcPr>
            <w:tcW w:w="4005" w:type="dxa"/>
          </w:tcPr>
          <w:p w14:paraId="34CA69A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Credit A &amp; H (Group and Individual)</w:t>
            </w:r>
          </w:p>
        </w:tc>
        <w:tc>
          <w:tcPr>
            <w:tcW w:w="4258" w:type="dxa"/>
          </w:tcPr>
          <w:p w14:paraId="5443B9F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2(c) Credit Life, Credit A&amp;H</w:t>
            </w:r>
          </w:p>
        </w:tc>
      </w:tr>
      <w:tr w:rsidR="00924FDC" w:rsidRPr="00324988" w14:paraId="021514AB" w14:textId="77777777" w:rsidTr="00B30E60">
        <w:trPr>
          <w:jc w:val="center"/>
        </w:trPr>
        <w:tc>
          <w:tcPr>
            <w:tcW w:w="1097" w:type="dxa"/>
          </w:tcPr>
          <w:p w14:paraId="280AE828"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15.1</w:t>
            </w:r>
          </w:p>
        </w:tc>
        <w:tc>
          <w:tcPr>
            <w:tcW w:w="4005" w:type="dxa"/>
          </w:tcPr>
          <w:p w14:paraId="45791AC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Collectively renewable A &amp; H</w:t>
            </w:r>
          </w:p>
        </w:tc>
        <w:tc>
          <w:tcPr>
            <w:tcW w:w="4258" w:type="dxa"/>
          </w:tcPr>
          <w:p w14:paraId="520417E2"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2(b) Accident &amp; Health</w:t>
            </w:r>
          </w:p>
        </w:tc>
      </w:tr>
      <w:tr w:rsidR="00924FDC" w:rsidRPr="00324988" w14:paraId="58B06E1B" w14:textId="77777777" w:rsidTr="00B30E60">
        <w:trPr>
          <w:jc w:val="center"/>
        </w:trPr>
        <w:tc>
          <w:tcPr>
            <w:tcW w:w="1097" w:type="dxa"/>
          </w:tcPr>
          <w:p w14:paraId="7DC6963F"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15.2</w:t>
            </w:r>
          </w:p>
        </w:tc>
        <w:tc>
          <w:tcPr>
            <w:tcW w:w="4005" w:type="dxa"/>
          </w:tcPr>
          <w:p w14:paraId="467EDC9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Non-cancelable A &amp; H</w:t>
            </w:r>
          </w:p>
        </w:tc>
        <w:tc>
          <w:tcPr>
            <w:tcW w:w="4258" w:type="dxa"/>
          </w:tcPr>
          <w:p w14:paraId="0BE12E0D"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2(b) Accident &amp; Health</w:t>
            </w:r>
          </w:p>
        </w:tc>
      </w:tr>
      <w:tr w:rsidR="00924FDC" w:rsidRPr="00324988" w14:paraId="15712A87" w14:textId="77777777" w:rsidTr="00B30E60">
        <w:trPr>
          <w:jc w:val="center"/>
        </w:trPr>
        <w:tc>
          <w:tcPr>
            <w:tcW w:w="1097" w:type="dxa"/>
          </w:tcPr>
          <w:p w14:paraId="037CE34B"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15.3</w:t>
            </w:r>
          </w:p>
        </w:tc>
        <w:tc>
          <w:tcPr>
            <w:tcW w:w="4005" w:type="dxa"/>
          </w:tcPr>
          <w:p w14:paraId="692873C8"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Guaranteed renewable A &amp; H</w:t>
            </w:r>
          </w:p>
        </w:tc>
        <w:tc>
          <w:tcPr>
            <w:tcW w:w="4258" w:type="dxa"/>
          </w:tcPr>
          <w:p w14:paraId="4FEEC10F"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2(b) Accident &amp; Health</w:t>
            </w:r>
          </w:p>
        </w:tc>
      </w:tr>
      <w:tr w:rsidR="00924FDC" w:rsidRPr="00324988" w14:paraId="7C35522D" w14:textId="77777777" w:rsidTr="00B30E60">
        <w:trPr>
          <w:jc w:val="center"/>
        </w:trPr>
        <w:tc>
          <w:tcPr>
            <w:tcW w:w="1097" w:type="dxa"/>
          </w:tcPr>
          <w:p w14:paraId="31793ADC"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15.4</w:t>
            </w:r>
          </w:p>
        </w:tc>
        <w:tc>
          <w:tcPr>
            <w:tcW w:w="4005" w:type="dxa"/>
          </w:tcPr>
          <w:p w14:paraId="12D3DE2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Non-renewable for stated reasons only</w:t>
            </w:r>
          </w:p>
        </w:tc>
        <w:tc>
          <w:tcPr>
            <w:tcW w:w="4258" w:type="dxa"/>
          </w:tcPr>
          <w:p w14:paraId="64FDEB36"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2(b) Accident &amp; Health</w:t>
            </w:r>
          </w:p>
        </w:tc>
      </w:tr>
      <w:tr w:rsidR="00924FDC" w:rsidRPr="00324988" w14:paraId="4313D498" w14:textId="77777777" w:rsidTr="00B30E60">
        <w:trPr>
          <w:jc w:val="center"/>
        </w:trPr>
        <w:tc>
          <w:tcPr>
            <w:tcW w:w="1097" w:type="dxa"/>
          </w:tcPr>
          <w:p w14:paraId="249E8734"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15.5</w:t>
            </w:r>
          </w:p>
        </w:tc>
        <w:tc>
          <w:tcPr>
            <w:tcW w:w="4005" w:type="dxa"/>
          </w:tcPr>
          <w:p w14:paraId="70B59D4B"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Other accident only</w:t>
            </w:r>
          </w:p>
        </w:tc>
        <w:tc>
          <w:tcPr>
            <w:tcW w:w="4258" w:type="dxa"/>
          </w:tcPr>
          <w:p w14:paraId="02604A6C"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2(b) Accident &amp; Health</w:t>
            </w:r>
          </w:p>
        </w:tc>
      </w:tr>
      <w:tr w:rsidR="0002226F" w:rsidRPr="00324988" w14:paraId="3CAE2599" w14:textId="77777777" w:rsidTr="0002226F">
        <w:trPr>
          <w:jc w:val="center"/>
        </w:trPr>
        <w:tc>
          <w:tcPr>
            <w:tcW w:w="9360" w:type="dxa"/>
            <w:gridSpan w:val="3"/>
          </w:tcPr>
          <w:p w14:paraId="6ACFB05F" w14:textId="77777777" w:rsidR="0002226F" w:rsidRPr="00324988" w:rsidRDefault="0002226F" w:rsidP="0002226F">
            <w:pPr>
              <w:rPr>
                <w:rFonts w:ascii="Times New Roman" w:hAnsi="Times New Roman"/>
                <w:sz w:val="18"/>
                <w:szCs w:val="18"/>
              </w:rPr>
            </w:pPr>
            <w:r>
              <w:rPr>
                <w:rFonts w:ascii="Times New Roman" w:hAnsi="Times New Roman"/>
                <w:b/>
                <w:sz w:val="18"/>
                <w:szCs w:val="18"/>
              </w:rPr>
              <w:lastRenderedPageBreak/>
              <w:t>MISSISSIPPI</w:t>
            </w:r>
            <w:r w:rsidRPr="00162590">
              <w:rPr>
                <w:rFonts w:ascii="Times New Roman" w:hAnsi="Times New Roman"/>
                <w:b/>
                <w:sz w:val="18"/>
                <w:szCs w:val="18"/>
              </w:rPr>
              <w:t xml:space="preserve"> (continued)</w:t>
            </w:r>
          </w:p>
        </w:tc>
      </w:tr>
      <w:tr w:rsidR="00924FDC" w:rsidRPr="00324988" w14:paraId="633A44C9" w14:textId="77777777" w:rsidTr="00B30E60">
        <w:trPr>
          <w:jc w:val="center"/>
        </w:trPr>
        <w:tc>
          <w:tcPr>
            <w:tcW w:w="1097" w:type="dxa"/>
          </w:tcPr>
          <w:p w14:paraId="7FE5266F"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15.6</w:t>
            </w:r>
          </w:p>
        </w:tc>
        <w:tc>
          <w:tcPr>
            <w:tcW w:w="4005" w:type="dxa"/>
          </w:tcPr>
          <w:p w14:paraId="150077F3"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Medicare Title XVIII exempt from state taxes or fees</w:t>
            </w:r>
          </w:p>
        </w:tc>
        <w:tc>
          <w:tcPr>
            <w:tcW w:w="4258" w:type="dxa"/>
          </w:tcPr>
          <w:p w14:paraId="4E065010"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 </w:t>
            </w:r>
          </w:p>
        </w:tc>
      </w:tr>
      <w:tr w:rsidR="00924FDC" w:rsidRPr="00324988" w14:paraId="48418A88" w14:textId="77777777" w:rsidTr="00B30E60">
        <w:trPr>
          <w:jc w:val="center"/>
        </w:trPr>
        <w:tc>
          <w:tcPr>
            <w:tcW w:w="1097" w:type="dxa"/>
          </w:tcPr>
          <w:p w14:paraId="4D6DBE17"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15.7</w:t>
            </w:r>
          </w:p>
        </w:tc>
        <w:tc>
          <w:tcPr>
            <w:tcW w:w="4005" w:type="dxa"/>
          </w:tcPr>
          <w:p w14:paraId="062267DA"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All other A &amp; H</w:t>
            </w:r>
          </w:p>
        </w:tc>
        <w:tc>
          <w:tcPr>
            <w:tcW w:w="4258" w:type="dxa"/>
          </w:tcPr>
          <w:p w14:paraId="70F6D47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2(b) Accident &amp; Health</w:t>
            </w:r>
          </w:p>
        </w:tc>
      </w:tr>
      <w:tr w:rsidR="00924FDC" w:rsidRPr="00324988" w14:paraId="2CF53C40" w14:textId="77777777" w:rsidTr="00B30E60">
        <w:trPr>
          <w:jc w:val="center"/>
        </w:trPr>
        <w:tc>
          <w:tcPr>
            <w:tcW w:w="1097" w:type="dxa"/>
          </w:tcPr>
          <w:p w14:paraId="156C7154"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15.8</w:t>
            </w:r>
          </w:p>
        </w:tc>
        <w:tc>
          <w:tcPr>
            <w:tcW w:w="4005" w:type="dxa"/>
          </w:tcPr>
          <w:p w14:paraId="7C4468E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Federal Employees Health Benefits Plan Premium</w:t>
            </w:r>
          </w:p>
        </w:tc>
        <w:tc>
          <w:tcPr>
            <w:tcW w:w="4258" w:type="dxa"/>
          </w:tcPr>
          <w:p w14:paraId="67792109" w14:textId="77777777" w:rsidR="00924FDC" w:rsidRPr="00D67EE1" w:rsidRDefault="00924FDC" w:rsidP="00924FDC">
            <w:pPr>
              <w:rPr>
                <w:rFonts w:ascii="Times New Roman" w:hAnsi="Times New Roman"/>
                <w:sz w:val="18"/>
                <w:szCs w:val="18"/>
              </w:rPr>
            </w:pPr>
          </w:p>
        </w:tc>
      </w:tr>
      <w:tr w:rsidR="00924FDC" w:rsidRPr="00324988" w14:paraId="5E242355" w14:textId="77777777" w:rsidTr="00B30E60">
        <w:trPr>
          <w:jc w:val="center"/>
        </w:trPr>
        <w:tc>
          <w:tcPr>
            <w:tcW w:w="1097" w:type="dxa"/>
          </w:tcPr>
          <w:p w14:paraId="57151EE4" w14:textId="77777777" w:rsidR="00924FDC" w:rsidRPr="00D67EE1" w:rsidRDefault="00924FDC" w:rsidP="00924FDC">
            <w:pPr>
              <w:jc w:val="right"/>
              <w:rPr>
                <w:rFonts w:ascii="Times New Roman" w:hAnsi="Times New Roman"/>
                <w:sz w:val="18"/>
                <w:szCs w:val="18"/>
              </w:rPr>
            </w:pPr>
            <w:r w:rsidRPr="00D67EE1">
              <w:rPr>
                <w:rFonts w:ascii="Times New Roman" w:hAnsi="Times New Roman"/>
                <w:sz w:val="18"/>
                <w:szCs w:val="18"/>
              </w:rPr>
              <w:t>16</w:t>
            </w:r>
          </w:p>
        </w:tc>
        <w:tc>
          <w:tcPr>
            <w:tcW w:w="4005" w:type="dxa"/>
          </w:tcPr>
          <w:p w14:paraId="604F0125"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Workers' compensation</w:t>
            </w:r>
          </w:p>
        </w:tc>
        <w:tc>
          <w:tcPr>
            <w:tcW w:w="4258" w:type="dxa"/>
          </w:tcPr>
          <w:p w14:paraId="51EBCCFF" w14:textId="77777777" w:rsidR="00924FDC" w:rsidRPr="00D67EE1" w:rsidRDefault="00924FDC" w:rsidP="00924FDC">
            <w:pPr>
              <w:rPr>
                <w:rFonts w:ascii="Times New Roman" w:hAnsi="Times New Roman"/>
                <w:sz w:val="18"/>
                <w:szCs w:val="18"/>
              </w:rPr>
            </w:pPr>
            <w:r w:rsidRPr="00D67EE1">
              <w:rPr>
                <w:rFonts w:ascii="Times New Roman" w:hAnsi="Times New Roman"/>
                <w:sz w:val="18"/>
                <w:szCs w:val="18"/>
              </w:rPr>
              <w:t>MCA 83-19-1, Class 1(f) Workers' Comp.</w:t>
            </w:r>
          </w:p>
        </w:tc>
      </w:tr>
      <w:tr w:rsidR="00924FDC" w:rsidRPr="00324988" w14:paraId="1D5B116F" w14:textId="77777777" w:rsidTr="00B30E60">
        <w:trPr>
          <w:jc w:val="center"/>
        </w:trPr>
        <w:tc>
          <w:tcPr>
            <w:tcW w:w="1097" w:type="dxa"/>
          </w:tcPr>
          <w:p w14:paraId="2B6C65C6"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17.1</w:t>
            </w:r>
          </w:p>
        </w:tc>
        <w:tc>
          <w:tcPr>
            <w:tcW w:w="4005" w:type="dxa"/>
          </w:tcPr>
          <w:p w14:paraId="7889140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Other liability – occurrence</w:t>
            </w:r>
          </w:p>
        </w:tc>
        <w:tc>
          <w:tcPr>
            <w:tcW w:w="4258" w:type="dxa"/>
          </w:tcPr>
          <w:p w14:paraId="3DD1313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1(c)</w:t>
            </w:r>
          </w:p>
        </w:tc>
      </w:tr>
      <w:tr w:rsidR="00924FDC" w:rsidRPr="00324988" w14:paraId="55B7D88E" w14:textId="77777777" w:rsidTr="00B30E60">
        <w:trPr>
          <w:jc w:val="center"/>
        </w:trPr>
        <w:tc>
          <w:tcPr>
            <w:tcW w:w="1097" w:type="dxa"/>
          </w:tcPr>
          <w:p w14:paraId="49B8971B"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17.2</w:t>
            </w:r>
          </w:p>
        </w:tc>
        <w:tc>
          <w:tcPr>
            <w:tcW w:w="4005" w:type="dxa"/>
          </w:tcPr>
          <w:p w14:paraId="4989C119"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Other liability – claims made</w:t>
            </w:r>
          </w:p>
        </w:tc>
        <w:tc>
          <w:tcPr>
            <w:tcW w:w="4258" w:type="dxa"/>
          </w:tcPr>
          <w:p w14:paraId="44C1B13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1(c)</w:t>
            </w:r>
          </w:p>
        </w:tc>
      </w:tr>
      <w:tr w:rsidR="00924FDC" w:rsidRPr="00324988" w14:paraId="07883963" w14:textId="77777777" w:rsidTr="00B30E60">
        <w:trPr>
          <w:jc w:val="center"/>
        </w:trPr>
        <w:tc>
          <w:tcPr>
            <w:tcW w:w="1097" w:type="dxa"/>
          </w:tcPr>
          <w:p w14:paraId="08FB9010"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17.3</w:t>
            </w:r>
          </w:p>
        </w:tc>
        <w:tc>
          <w:tcPr>
            <w:tcW w:w="4005" w:type="dxa"/>
          </w:tcPr>
          <w:p w14:paraId="35D26C7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Excess workers' compensation</w:t>
            </w:r>
          </w:p>
        </w:tc>
        <w:tc>
          <w:tcPr>
            <w:tcW w:w="4258" w:type="dxa"/>
          </w:tcPr>
          <w:p w14:paraId="6496C81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1(f) </w:t>
            </w:r>
          </w:p>
        </w:tc>
      </w:tr>
      <w:tr w:rsidR="00924FDC" w:rsidRPr="00324988" w14:paraId="3FC4F6F6" w14:textId="77777777" w:rsidTr="00B30E60">
        <w:trPr>
          <w:jc w:val="center"/>
        </w:trPr>
        <w:tc>
          <w:tcPr>
            <w:tcW w:w="1097" w:type="dxa"/>
          </w:tcPr>
          <w:p w14:paraId="100E4291"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18</w:t>
            </w:r>
          </w:p>
        </w:tc>
        <w:tc>
          <w:tcPr>
            <w:tcW w:w="4005" w:type="dxa"/>
          </w:tcPr>
          <w:p w14:paraId="0E1C5F9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Products liability</w:t>
            </w:r>
          </w:p>
        </w:tc>
        <w:tc>
          <w:tcPr>
            <w:tcW w:w="4258" w:type="dxa"/>
          </w:tcPr>
          <w:p w14:paraId="718CC09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1(c)</w:t>
            </w:r>
          </w:p>
        </w:tc>
      </w:tr>
      <w:tr w:rsidR="00924FDC" w:rsidRPr="00324988" w14:paraId="058AB9A8" w14:textId="77777777" w:rsidTr="00B30E60">
        <w:trPr>
          <w:jc w:val="center"/>
        </w:trPr>
        <w:tc>
          <w:tcPr>
            <w:tcW w:w="1097" w:type="dxa"/>
          </w:tcPr>
          <w:p w14:paraId="02430553"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19.1</w:t>
            </w:r>
          </w:p>
        </w:tc>
        <w:tc>
          <w:tcPr>
            <w:tcW w:w="4005" w:type="dxa"/>
          </w:tcPr>
          <w:p w14:paraId="602FFF57"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Private passenger auto no-fault (personal injury protection)</w:t>
            </w:r>
          </w:p>
        </w:tc>
        <w:tc>
          <w:tcPr>
            <w:tcW w:w="4258" w:type="dxa"/>
          </w:tcPr>
          <w:p w14:paraId="2C63A3A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1(l)</w:t>
            </w:r>
          </w:p>
        </w:tc>
      </w:tr>
      <w:tr w:rsidR="00924FDC" w:rsidRPr="00324988" w14:paraId="1E635857" w14:textId="77777777" w:rsidTr="00B30E60">
        <w:trPr>
          <w:jc w:val="center"/>
        </w:trPr>
        <w:tc>
          <w:tcPr>
            <w:tcW w:w="1097" w:type="dxa"/>
          </w:tcPr>
          <w:p w14:paraId="3601100A"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19.2</w:t>
            </w:r>
          </w:p>
        </w:tc>
        <w:tc>
          <w:tcPr>
            <w:tcW w:w="4005" w:type="dxa"/>
          </w:tcPr>
          <w:p w14:paraId="61D1175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Other private passenger auto liability</w:t>
            </w:r>
          </w:p>
        </w:tc>
        <w:tc>
          <w:tcPr>
            <w:tcW w:w="4258" w:type="dxa"/>
          </w:tcPr>
          <w:p w14:paraId="2D7937E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1(l)</w:t>
            </w:r>
          </w:p>
        </w:tc>
      </w:tr>
      <w:tr w:rsidR="00924FDC" w:rsidRPr="00324988" w14:paraId="4931BFAF" w14:textId="77777777" w:rsidTr="00B30E60">
        <w:trPr>
          <w:jc w:val="center"/>
        </w:trPr>
        <w:tc>
          <w:tcPr>
            <w:tcW w:w="1097" w:type="dxa"/>
          </w:tcPr>
          <w:p w14:paraId="6440C1E4"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19.3</w:t>
            </w:r>
          </w:p>
        </w:tc>
        <w:tc>
          <w:tcPr>
            <w:tcW w:w="4005" w:type="dxa"/>
          </w:tcPr>
          <w:p w14:paraId="235B423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Commercial auto no-fault (personal injury protection)</w:t>
            </w:r>
          </w:p>
        </w:tc>
        <w:tc>
          <w:tcPr>
            <w:tcW w:w="4258" w:type="dxa"/>
          </w:tcPr>
          <w:p w14:paraId="7F06F6A9"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1(l)</w:t>
            </w:r>
          </w:p>
        </w:tc>
      </w:tr>
      <w:tr w:rsidR="00924FDC" w:rsidRPr="00324988" w14:paraId="19655542" w14:textId="77777777" w:rsidTr="00B30E60">
        <w:trPr>
          <w:jc w:val="center"/>
        </w:trPr>
        <w:tc>
          <w:tcPr>
            <w:tcW w:w="1097" w:type="dxa"/>
          </w:tcPr>
          <w:p w14:paraId="14937405"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19.4</w:t>
            </w:r>
          </w:p>
        </w:tc>
        <w:tc>
          <w:tcPr>
            <w:tcW w:w="4005" w:type="dxa"/>
          </w:tcPr>
          <w:p w14:paraId="77D69651"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Other commercial auto liability</w:t>
            </w:r>
          </w:p>
        </w:tc>
        <w:tc>
          <w:tcPr>
            <w:tcW w:w="4258" w:type="dxa"/>
          </w:tcPr>
          <w:p w14:paraId="7E518B98"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1(l)</w:t>
            </w:r>
          </w:p>
        </w:tc>
      </w:tr>
      <w:tr w:rsidR="00924FDC" w:rsidRPr="00324988" w14:paraId="628B2435" w14:textId="77777777" w:rsidTr="00B30E60">
        <w:trPr>
          <w:jc w:val="center"/>
        </w:trPr>
        <w:tc>
          <w:tcPr>
            <w:tcW w:w="1097" w:type="dxa"/>
          </w:tcPr>
          <w:p w14:paraId="5F84955F"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21.1</w:t>
            </w:r>
          </w:p>
        </w:tc>
        <w:tc>
          <w:tcPr>
            <w:tcW w:w="4005" w:type="dxa"/>
          </w:tcPr>
          <w:p w14:paraId="7C6359E4"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Private passenger auto physical damage</w:t>
            </w:r>
          </w:p>
        </w:tc>
        <w:tc>
          <w:tcPr>
            <w:tcW w:w="4258" w:type="dxa"/>
          </w:tcPr>
          <w:p w14:paraId="0A7C6DC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1(l)</w:t>
            </w:r>
          </w:p>
        </w:tc>
      </w:tr>
      <w:tr w:rsidR="00924FDC" w:rsidRPr="00324988" w14:paraId="133D6E9D" w14:textId="77777777" w:rsidTr="00B30E60">
        <w:trPr>
          <w:jc w:val="center"/>
        </w:trPr>
        <w:tc>
          <w:tcPr>
            <w:tcW w:w="1097" w:type="dxa"/>
          </w:tcPr>
          <w:p w14:paraId="0EF8EDB5"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21.2</w:t>
            </w:r>
          </w:p>
        </w:tc>
        <w:tc>
          <w:tcPr>
            <w:tcW w:w="4005" w:type="dxa"/>
          </w:tcPr>
          <w:p w14:paraId="7EC3F42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Commercial auto physical damage</w:t>
            </w:r>
          </w:p>
        </w:tc>
        <w:tc>
          <w:tcPr>
            <w:tcW w:w="4258" w:type="dxa"/>
          </w:tcPr>
          <w:p w14:paraId="3E7B176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1(l)</w:t>
            </w:r>
          </w:p>
        </w:tc>
      </w:tr>
      <w:tr w:rsidR="00924FDC" w:rsidRPr="00324988" w14:paraId="72239A61" w14:textId="77777777" w:rsidTr="00B30E60">
        <w:trPr>
          <w:jc w:val="center"/>
        </w:trPr>
        <w:tc>
          <w:tcPr>
            <w:tcW w:w="1097" w:type="dxa"/>
          </w:tcPr>
          <w:p w14:paraId="36C9263F"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22</w:t>
            </w:r>
          </w:p>
        </w:tc>
        <w:tc>
          <w:tcPr>
            <w:tcW w:w="4005" w:type="dxa"/>
          </w:tcPr>
          <w:p w14:paraId="5DCD14F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Aircraft (all perils)</w:t>
            </w:r>
          </w:p>
        </w:tc>
        <w:tc>
          <w:tcPr>
            <w:tcW w:w="4258" w:type="dxa"/>
          </w:tcPr>
          <w:p w14:paraId="1FAAAFB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1(i), Aircraft</w:t>
            </w:r>
          </w:p>
        </w:tc>
      </w:tr>
      <w:tr w:rsidR="00924FDC" w:rsidRPr="00324988" w14:paraId="5C12DE77" w14:textId="77777777" w:rsidTr="00B30E60">
        <w:trPr>
          <w:jc w:val="center"/>
        </w:trPr>
        <w:tc>
          <w:tcPr>
            <w:tcW w:w="1097" w:type="dxa"/>
          </w:tcPr>
          <w:p w14:paraId="5AE65D18"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23</w:t>
            </w:r>
          </w:p>
        </w:tc>
        <w:tc>
          <w:tcPr>
            <w:tcW w:w="4005" w:type="dxa"/>
          </w:tcPr>
          <w:p w14:paraId="528E444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Fidelity</w:t>
            </w:r>
          </w:p>
        </w:tc>
        <w:tc>
          <w:tcPr>
            <w:tcW w:w="4258" w:type="dxa"/>
          </w:tcPr>
          <w:p w14:paraId="36DD1F9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1(d), Fidelity</w:t>
            </w:r>
          </w:p>
        </w:tc>
      </w:tr>
      <w:tr w:rsidR="00924FDC" w:rsidRPr="00324988" w14:paraId="76CD1B20" w14:textId="77777777" w:rsidTr="00B30E60">
        <w:trPr>
          <w:jc w:val="center"/>
        </w:trPr>
        <w:tc>
          <w:tcPr>
            <w:tcW w:w="1097" w:type="dxa"/>
          </w:tcPr>
          <w:p w14:paraId="5AED74EA"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24</w:t>
            </w:r>
          </w:p>
        </w:tc>
        <w:tc>
          <w:tcPr>
            <w:tcW w:w="4005" w:type="dxa"/>
          </w:tcPr>
          <w:p w14:paraId="62AB0E3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Surety</w:t>
            </w:r>
          </w:p>
        </w:tc>
        <w:tc>
          <w:tcPr>
            <w:tcW w:w="4258" w:type="dxa"/>
          </w:tcPr>
          <w:p w14:paraId="574E6D8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1(e), Surety</w:t>
            </w:r>
          </w:p>
        </w:tc>
      </w:tr>
      <w:tr w:rsidR="00924FDC" w:rsidRPr="00324988" w14:paraId="14AECA5B" w14:textId="77777777" w:rsidTr="00B30E60">
        <w:trPr>
          <w:jc w:val="center"/>
        </w:trPr>
        <w:tc>
          <w:tcPr>
            <w:tcW w:w="1097" w:type="dxa"/>
          </w:tcPr>
          <w:p w14:paraId="35968C38"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26</w:t>
            </w:r>
          </w:p>
        </w:tc>
        <w:tc>
          <w:tcPr>
            <w:tcW w:w="4005" w:type="dxa"/>
          </w:tcPr>
          <w:p w14:paraId="6B8E01E7"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Burglary and theft</w:t>
            </w:r>
          </w:p>
        </w:tc>
        <w:tc>
          <w:tcPr>
            <w:tcW w:w="4258" w:type="dxa"/>
          </w:tcPr>
          <w:p w14:paraId="41EBF8A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1(c), Casualty/Liability</w:t>
            </w:r>
          </w:p>
        </w:tc>
      </w:tr>
      <w:tr w:rsidR="00924FDC" w:rsidRPr="00324988" w14:paraId="77634387" w14:textId="77777777" w:rsidTr="00B30E60">
        <w:trPr>
          <w:jc w:val="center"/>
        </w:trPr>
        <w:tc>
          <w:tcPr>
            <w:tcW w:w="1097" w:type="dxa"/>
          </w:tcPr>
          <w:p w14:paraId="1095B491"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27</w:t>
            </w:r>
          </w:p>
        </w:tc>
        <w:tc>
          <w:tcPr>
            <w:tcW w:w="4005" w:type="dxa"/>
          </w:tcPr>
          <w:p w14:paraId="5A3CD84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Boiler and machinery</w:t>
            </w:r>
          </w:p>
        </w:tc>
        <w:tc>
          <w:tcPr>
            <w:tcW w:w="4258" w:type="dxa"/>
          </w:tcPr>
          <w:p w14:paraId="6B42A93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1(g), Boiler &amp; Machinery</w:t>
            </w:r>
          </w:p>
        </w:tc>
      </w:tr>
      <w:tr w:rsidR="00924FDC" w:rsidRPr="00324988" w14:paraId="06FE84D1" w14:textId="77777777" w:rsidTr="00B30E60">
        <w:trPr>
          <w:jc w:val="center"/>
        </w:trPr>
        <w:tc>
          <w:tcPr>
            <w:tcW w:w="1097" w:type="dxa"/>
          </w:tcPr>
          <w:p w14:paraId="36227F11"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28</w:t>
            </w:r>
          </w:p>
        </w:tc>
        <w:tc>
          <w:tcPr>
            <w:tcW w:w="4005" w:type="dxa"/>
          </w:tcPr>
          <w:p w14:paraId="64716DB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Credit</w:t>
            </w:r>
          </w:p>
        </w:tc>
        <w:tc>
          <w:tcPr>
            <w:tcW w:w="4258" w:type="dxa"/>
          </w:tcPr>
          <w:p w14:paraId="6E8BDF3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1(j)</w:t>
            </w:r>
          </w:p>
        </w:tc>
      </w:tr>
      <w:tr w:rsidR="00924FDC" w:rsidRPr="00324988" w14:paraId="1B1BC19F" w14:textId="77777777" w:rsidTr="00B30E60">
        <w:trPr>
          <w:jc w:val="center"/>
        </w:trPr>
        <w:tc>
          <w:tcPr>
            <w:tcW w:w="1097" w:type="dxa"/>
          </w:tcPr>
          <w:p w14:paraId="6D39FEF2"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30</w:t>
            </w:r>
          </w:p>
        </w:tc>
        <w:tc>
          <w:tcPr>
            <w:tcW w:w="4005" w:type="dxa"/>
          </w:tcPr>
          <w:p w14:paraId="64F66C8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Warranty</w:t>
            </w:r>
          </w:p>
        </w:tc>
        <w:tc>
          <w:tcPr>
            <w:tcW w:w="4258" w:type="dxa"/>
          </w:tcPr>
          <w:p w14:paraId="5CAE05A7"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18B0682B" w14:textId="77777777" w:rsidTr="00B30E60">
        <w:trPr>
          <w:jc w:val="center"/>
        </w:trPr>
        <w:tc>
          <w:tcPr>
            <w:tcW w:w="1097" w:type="dxa"/>
          </w:tcPr>
          <w:p w14:paraId="12DF9E19"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34</w:t>
            </w:r>
          </w:p>
        </w:tc>
        <w:tc>
          <w:tcPr>
            <w:tcW w:w="4005" w:type="dxa"/>
          </w:tcPr>
          <w:p w14:paraId="27C0D47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Aggregate write-ins for other lines of business</w:t>
            </w:r>
          </w:p>
        </w:tc>
        <w:tc>
          <w:tcPr>
            <w:tcW w:w="4258" w:type="dxa"/>
          </w:tcPr>
          <w:p w14:paraId="2BA29EB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427215B7" w14:textId="77777777" w:rsidTr="00B30E60">
        <w:trPr>
          <w:jc w:val="center"/>
        </w:trPr>
        <w:tc>
          <w:tcPr>
            <w:tcW w:w="1097" w:type="dxa"/>
          </w:tcPr>
          <w:p w14:paraId="4298F33E"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00B85F27"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258" w:type="dxa"/>
          </w:tcPr>
          <w:p w14:paraId="3C27158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12C7AA2D" w14:textId="77777777" w:rsidTr="00B30E60">
        <w:trPr>
          <w:jc w:val="center"/>
        </w:trPr>
        <w:tc>
          <w:tcPr>
            <w:tcW w:w="1097" w:type="dxa"/>
          </w:tcPr>
          <w:p w14:paraId="2DB7F6D5"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05850BB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Title</w:t>
            </w:r>
          </w:p>
        </w:tc>
        <w:tc>
          <w:tcPr>
            <w:tcW w:w="4258" w:type="dxa"/>
          </w:tcPr>
          <w:p w14:paraId="5C1E559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1(p), Title</w:t>
            </w:r>
          </w:p>
        </w:tc>
      </w:tr>
      <w:tr w:rsidR="00924FDC" w:rsidRPr="00324988" w14:paraId="57154837" w14:textId="77777777" w:rsidTr="00B30E60">
        <w:trPr>
          <w:jc w:val="center"/>
        </w:trPr>
        <w:tc>
          <w:tcPr>
            <w:tcW w:w="1097" w:type="dxa"/>
          </w:tcPr>
          <w:p w14:paraId="10D84C07"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54E96D8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258" w:type="dxa"/>
          </w:tcPr>
          <w:p w14:paraId="1A1C9F3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5CF1B8E0" w14:textId="77777777" w:rsidTr="00B30E60">
        <w:trPr>
          <w:jc w:val="center"/>
        </w:trPr>
        <w:tc>
          <w:tcPr>
            <w:tcW w:w="1097" w:type="dxa"/>
          </w:tcPr>
          <w:p w14:paraId="66803F25"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61034E20" w14:textId="77777777" w:rsidR="00924FDC" w:rsidRPr="007B35D9" w:rsidRDefault="00924FDC" w:rsidP="00924FDC">
            <w:pPr>
              <w:rPr>
                <w:rFonts w:ascii="Times New Roman" w:hAnsi="Times New Roman"/>
                <w:b/>
                <w:bCs/>
                <w:sz w:val="18"/>
                <w:szCs w:val="18"/>
              </w:rPr>
            </w:pPr>
            <w:r w:rsidRPr="007B35D9">
              <w:rPr>
                <w:rFonts w:ascii="Times New Roman" w:hAnsi="Times New Roman"/>
                <w:b/>
                <w:bCs/>
                <w:sz w:val="18"/>
                <w:szCs w:val="18"/>
              </w:rPr>
              <w:t>Life Lines of Business</w:t>
            </w:r>
          </w:p>
        </w:tc>
        <w:tc>
          <w:tcPr>
            <w:tcW w:w="4258" w:type="dxa"/>
          </w:tcPr>
          <w:p w14:paraId="56D8F9B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3D9A2353" w14:textId="77777777" w:rsidTr="00B30E60">
        <w:trPr>
          <w:jc w:val="center"/>
        </w:trPr>
        <w:tc>
          <w:tcPr>
            <w:tcW w:w="1097" w:type="dxa"/>
          </w:tcPr>
          <w:p w14:paraId="404E54D3"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1818E84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Life</w:t>
            </w:r>
          </w:p>
        </w:tc>
        <w:tc>
          <w:tcPr>
            <w:tcW w:w="4258" w:type="dxa"/>
          </w:tcPr>
          <w:p w14:paraId="0E93225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2(a), Life</w:t>
            </w:r>
          </w:p>
        </w:tc>
      </w:tr>
      <w:tr w:rsidR="00924FDC" w:rsidRPr="00324988" w14:paraId="18FD66D9" w14:textId="77777777" w:rsidTr="00B30E60">
        <w:trPr>
          <w:jc w:val="center"/>
        </w:trPr>
        <w:tc>
          <w:tcPr>
            <w:tcW w:w="1097" w:type="dxa"/>
          </w:tcPr>
          <w:p w14:paraId="5D4A0350"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7B6DFDE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Industrial Life</w:t>
            </w:r>
          </w:p>
        </w:tc>
        <w:tc>
          <w:tcPr>
            <w:tcW w:w="4258" w:type="dxa"/>
          </w:tcPr>
          <w:p w14:paraId="45B3ACE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2(d), Ind. Life, Ind. A&amp;H</w:t>
            </w:r>
          </w:p>
        </w:tc>
      </w:tr>
      <w:tr w:rsidR="00924FDC" w:rsidRPr="00324988" w14:paraId="1B3694DD" w14:textId="77777777" w:rsidTr="00B30E60">
        <w:trPr>
          <w:jc w:val="center"/>
        </w:trPr>
        <w:tc>
          <w:tcPr>
            <w:tcW w:w="1097" w:type="dxa"/>
          </w:tcPr>
          <w:p w14:paraId="4C5F6481"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029F824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Credit Life</w:t>
            </w:r>
          </w:p>
        </w:tc>
        <w:tc>
          <w:tcPr>
            <w:tcW w:w="4258" w:type="dxa"/>
          </w:tcPr>
          <w:p w14:paraId="3C54C5D7"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2(c) Credit Life, Credit A&amp;H</w:t>
            </w:r>
          </w:p>
        </w:tc>
      </w:tr>
      <w:tr w:rsidR="00924FDC" w:rsidRPr="00324988" w14:paraId="7124B925" w14:textId="77777777" w:rsidTr="00B30E60">
        <w:trPr>
          <w:jc w:val="center"/>
        </w:trPr>
        <w:tc>
          <w:tcPr>
            <w:tcW w:w="1097" w:type="dxa"/>
          </w:tcPr>
          <w:p w14:paraId="17F99EE8"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5E51DBB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Accident &amp; Health</w:t>
            </w:r>
          </w:p>
        </w:tc>
        <w:tc>
          <w:tcPr>
            <w:tcW w:w="4258" w:type="dxa"/>
          </w:tcPr>
          <w:p w14:paraId="056790A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2(b) Accident &amp; Health</w:t>
            </w:r>
          </w:p>
        </w:tc>
      </w:tr>
      <w:tr w:rsidR="00924FDC" w:rsidRPr="00324988" w14:paraId="26DF75EA" w14:textId="77777777" w:rsidTr="00B30E60">
        <w:trPr>
          <w:jc w:val="center"/>
        </w:trPr>
        <w:tc>
          <w:tcPr>
            <w:tcW w:w="1097" w:type="dxa"/>
          </w:tcPr>
          <w:p w14:paraId="28DFAAEB"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27ACB13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Credit Accident &amp; Health</w:t>
            </w:r>
          </w:p>
        </w:tc>
        <w:tc>
          <w:tcPr>
            <w:tcW w:w="4258" w:type="dxa"/>
          </w:tcPr>
          <w:p w14:paraId="27168B01"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2(c) Credit Life, Credit A&amp;H</w:t>
            </w:r>
          </w:p>
        </w:tc>
      </w:tr>
      <w:tr w:rsidR="00924FDC" w:rsidRPr="00324988" w14:paraId="7390C265" w14:textId="77777777" w:rsidTr="00B30E60">
        <w:trPr>
          <w:jc w:val="center"/>
        </w:trPr>
        <w:tc>
          <w:tcPr>
            <w:tcW w:w="1097" w:type="dxa"/>
          </w:tcPr>
          <w:p w14:paraId="65BB4F99"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5DE9864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Annuities</w:t>
            </w:r>
          </w:p>
        </w:tc>
        <w:tc>
          <w:tcPr>
            <w:tcW w:w="4258" w:type="dxa"/>
          </w:tcPr>
          <w:p w14:paraId="62D07E79"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2(a)</w:t>
            </w:r>
          </w:p>
        </w:tc>
      </w:tr>
      <w:tr w:rsidR="00924FDC" w:rsidRPr="00324988" w14:paraId="088F2922" w14:textId="77777777" w:rsidTr="00B30E60">
        <w:trPr>
          <w:jc w:val="center"/>
        </w:trPr>
        <w:tc>
          <w:tcPr>
            <w:tcW w:w="1097" w:type="dxa"/>
          </w:tcPr>
          <w:p w14:paraId="137E7FC0"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76F7A151"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Variable Annuities</w:t>
            </w:r>
          </w:p>
        </w:tc>
        <w:tc>
          <w:tcPr>
            <w:tcW w:w="4258" w:type="dxa"/>
          </w:tcPr>
          <w:p w14:paraId="14F4A5F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2(e), Variable Contracts</w:t>
            </w:r>
          </w:p>
        </w:tc>
      </w:tr>
      <w:tr w:rsidR="00924FDC" w:rsidRPr="00324988" w14:paraId="19DA0306" w14:textId="77777777" w:rsidTr="00B30E60">
        <w:trPr>
          <w:jc w:val="center"/>
        </w:trPr>
        <w:tc>
          <w:tcPr>
            <w:tcW w:w="1097" w:type="dxa"/>
          </w:tcPr>
          <w:p w14:paraId="7729A642"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13DC38ED" w14:textId="77777777" w:rsidR="00924FDC" w:rsidRPr="007B35D9" w:rsidRDefault="00924FDC" w:rsidP="00924FDC">
            <w:pPr>
              <w:rPr>
                <w:rFonts w:ascii="Times New Roman" w:hAnsi="Times New Roman"/>
                <w:b/>
                <w:bCs/>
                <w:sz w:val="18"/>
                <w:szCs w:val="18"/>
              </w:rPr>
            </w:pPr>
            <w:r w:rsidRPr="007B35D9">
              <w:rPr>
                <w:rFonts w:ascii="Times New Roman" w:hAnsi="Times New Roman"/>
                <w:b/>
                <w:bCs/>
                <w:sz w:val="18"/>
                <w:szCs w:val="18"/>
              </w:rPr>
              <w:t>Fraternal</w:t>
            </w:r>
          </w:p>
        </w:tc>
        <w:tc>
          <w:tcPr>
            <w:tcW w:w="4258" w:type="dxa"/>
          </w:tcPr>
          <w:p w14:paraId="028094D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0B221BFC" w14:textId="77777777" w:rsidTr="00B30E60">
        <w:trPr>
          <w:jc w:val="center"/>
        </w:trPr>
        <w:tc>
          <w:tcPr>
            <w:tcW w:w="1097" w:type="dxa"/>
          </w:tcPr>
          <w:p w14:paraId="5BB2C2A4"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73E1E6A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Fraternal</w:t>
            </w:r>
          </w:p>
        </w:tc>
        <w:tc>
          <w:tcPr>
            <w:tcW w:w="4258" w:type="dxa"/>
          </w:tcPr>
          <w:p w14:paraId="3C5B06D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3(a)</w:t>
            </w:r>
          </w:p>
        </w:tc>
      </w:tr>
      <w:tr w:rsidR="00924FDC" w:rsidRPr="00324988" w14:paraId="38B11027" w14:textId="77777777" w:rsidTr="00B30E60">
        <w:trPr>
          <w:jc w:val="center"/>
        </w:trPr>
        <w:tc>
          <w:tcPr>
            <w:tcW w:w="1097" w:type="dxa"/>
            <w:tcBorders>
              <w:bottom w:val="single" w:sz="4" w:space="0" w:color="auto"/>
            </w:tcBorders>
          </w:tcPr>
          <w:p w14:paraId="369836AA"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Borders>
              <w:bottom w:val="single" w:sz="4" w:space="0" w:color="auto"/>
            </w:tcBorders>
          </w:tcPr>
          <w:p w14:paraId="0875E05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Larger Fraternal</w:t>
            </w:r>
          </w:p>
        </w:tc>
        <w:tc>
          <w:tcPr>
            <w:tcW w:w="4258" w:type="dxa"/>
            <w:tcBorders>
              <w:bottom w:val="single" w:sz="4" w:space="0" w:color="auto"/>
            </w:tcBorders>
          </w:tcPr>
          <w:p w14:paraId="2D2D2A0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83-19-1, Class 3(b)</w:t>
            </w:r>
          </w:p>
        </w:tc>
      </w:tr>
      <w:tr w:rsidR="00924FDC" w:rsidRPr="00324988" w14:paraId="2F7F2C89" w14:textId="77777777" w:rsidTr="00B30E60">
        <w:trPr>
          <w:jc w:val="center"/>
        </w:trPr>
        <w:tc>
          <w:tcPr>
            <w:tcW w:w="1097" w:type="dxa"/>
            <w:tcBorders>
              <w:bottom w:val="single" w:sz="4" w:space="0" w:color="auto"/>
            </w:tcBorders>
          </w:tcPr>
          <w:p w14:paraId="7BC56CF3" w14:textId="77777777" w:rsidR="00924FDC" w:rsidRPr="007B35D9" w:rsidRDefault="00924FDC" w:rsidP="00924FDC">
            <w:pPr>
              <w:jc w:val="right"/>
              <w:rPr>
                <w:rFonts w:ascii="Times New Roman" w:hAnsi="Times New Roman"/>
                <w:sz w:val="18"/>
                <w:szCs w:val="18"/>
              </w:rPr>
            </w:pPr>
          </w:p>
        </w:tc>
        <w:tc>
          <w:tcPr>
            <w:tcW w:w="4005" w:type="dxa"/>
            <w:tcBorders>
              <w:bottom w:val="single" w:sz="4" w:space="0" w:color="auto"/>
            </w:tcBorders>
          </w:tcPr>
          <w:p w14:paraId="5FF19CB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Health Maintenance Organization</w:t>
            </w:r>
          </w:p>
        </w:tc>
        <w:tc>
          <w:tcPr>
            <w:tcW w:w="4258" w:type="dxa"/>
            <w:tcBorders>
              <w:bottom w:val="single" w:sz="4" w:space="0" w:color="auto"/>
            </w:tcBorders>
          </w:tcPr>
          <w:p w14:paraId="5316DF3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MCA 83-41-303</w:t>
            </w:r>
          </w:p>
        </w:tc>
      </w:tr>
      <w:tr w:rsidR="00924FDC" w:rsidRPr="00DC0551" w14:paraId="6917A859" w14:textId="77777777" w:rsidTr="00DC0551">
        <w:trPr>
          <w:jc w:val="center"/>
        </w:trPr>
        <w:tc>
          <w:tcPr>
            <w:tcW w:w="9360" w:type="dxa"/>
            <w:gridSpan w:val="3"/>
            <w:shd w:val="clear" w:color="auto" w:fill="D9D9D9" w:themeFill="background1" w:themeFillShade="D9"/>
          </w:tcPr>
          <w:p w14:paraId="3CDC4389" w14:textId="77777777" w:rsidR="00924FDC" w:rsidRPr="00DC0551" w:rsidRDefault="00924FDC" w:rsidP="00924FDC">
            <w:pPr>
              <w:rPr>
                <w:rFonts w:ascii="Times New Roman" w:hAnsi="Times New Roman"/>
                <w:b/>
              </w:rPr>
            </w:pPr>
            <w:r w:rsidRPr="00DC0551">
              <w:rPr>
                <w:rFonts w:ascii="Times New Roman" w:hAnsi="Times New Roman"/>
                <w:b/>
              </w:rPr>
              <w:t>MISSOURI</w:t>
            </w:r>
          </w:p>
        </w:tc>
      </w:tr>
      <w:tr w:rsidR="00924FDC" w:rsidRPr="00324988" w14:paraId="2B73E916" w14:textId="77777777" w:rsidTr="004B548D">
        <w:trPr>
          <w:jc w:val="center"/>
        </w:trPr>
        <w:tc>
          <w:tcPr>
            <w:tcW w:w="9360" w:type="dxa"/>
            <w:gridSpan w:val="3"/>
          </w:tcPr>
          <w:p w14:paraId="4BA24668" w14:textId="77777777" w:rsidR="00924FDC" w:rsidRPr="00324988" w:rsidRDefault="00924FDC" w:rsidP="00924FDC">
            <w:pPr>
              <w:rPr>
                <w:rFonts w:ascii="Times New Roman" w:hAnsi="Times New Roman"/>
                <w:sz w:val="18"/>
                <w:szCs w:val="18"/>
              </w:rPr>
            </w:pPr>
            <w:r w:rsidRPr="00324988">
              <w:rPr>
                <w:rFonts w:ascii="Times New Roman" w:hAnsi="Times New Roman"/>
                <w:b/>
                <w:bCs/>
                <w:sz w:val="18"/>
                <w:szCs w:val="18"/>
              </w:rPr>
              <w:t>P &amp; C Exhibit of Premiums and Losses</w:t>
            </w:r>
          </w:p>
        </w:tc>
      </w:tr>
      <w:tr w:rsidR="00924FDC" w:rsidRPr="00324988" w14:paraId="1997EDF7" w14:textId="77777777" w:rsidTr="00B30E60">
        <w:trPr>
          <w:jc w:val="center"/>
        </w:trPr>
        <w:tc>
          <w:tcPr>
            <w:tcW w:w="1097" w:type="dxa"/>
          </w:tcPr>
          <w:p w14:paraId="18C1BAA6"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w:t>
            </w:r>
          </w:p>
        </w:tc>
        <w:tc>
          <w:tcPr>
            <w:tcW w:w="4005" w:type="dxa"/>
          </w:tcPr>
          <w:p w14:paraId="5B223AF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Fire</w:t>
            </w:r>
          </w:p>
        </w:tc>
        <w:tc>
          <w:tcPr>
            <w:tcW w:w="4258" w:type="dxa"/>
          </w:tcPr>
          <w:p w14:paraId="4B3DB6B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379.010.1(1)(c) B-1Property</w:t>
            </w:r>
          </w:p>
        </w:tc>
      </w:tr>
      <w:tr w:rsidR="00924FDC" w:rsidRPr="00324988" w14:paraId="61B9644D" w14:textId="77777777" w:rsidTr="00B30E60">
        <w:trPr>
          <w:jc w:val="center"/>
        </w:trPr>
        <w:tc>
          <w:tcPr>
            <w:tcW w:w="1097" w:type="dxa"/>
          </w:tcPr>
          <w:p w14:paraId="7490E1E3"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2.1</w:t>
            </w:r>
          </w:p>
        </w:tc>
        <w:tc>
          <w:tcPr>
            <w:tcW w:w="4005" w:type="dxa"/>
          </w:tcPr>
          <w:p w14:paraId="7536B467"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Allied lines</w:t>
            </w:r>
          </w:p>
        </w:tc>
        <w:tc>
          <w:tcPr>
            <w:tcW w:w="4258" w:type="dxa"/>
          </w:tcPr>
          <w:p w14:paraId="4EB3C5D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379.010.1(1)(c) B-1Property</w:t>
            </w:r>
          </w:p>
        </w:tc>
      </w:tr>
      <w:tr w:rsidR="00924FDC" w:rsidRPr="00324988" w14:paraId="7B7263C9" w14:textId="77777777" w:rsidTr="00B30E60">
        <w:trPr>
          <w:jc w:val="center"/>
        </w:trPr>
        <w:tc>
          <w:tcPr>
            <w:tcW w:w="1097" w:type="dxa"/>
          </w:tcPr>
          <w:p w14:paraId="2049DBB4"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2.2</w:t>
            </w:r>
          </w:p>
        </w:tc>
        <w:tc>
          <w:tcPr>
            <w:tcW w:w="4005" w:type="dxa"/>
          </w:tcPr>
          <w:p w14:paraId="4C7E5A49"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Multiple peril crop</w:t>
            </w:r>
          </w:p>
        </w:tc>
        <w:tc>
          <w:tcPr>
            <w:tcW w:w="4258" w:type="dxa"/>
          </w:tcPr>
          <w:p w14:paraId="265A90D1"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379.010.1(1)(c) B-1Property</w:t>
            </w:r>
          </w:p>
        </w:tc>
      </w:tr>
      <w:tr w:rsidR="00924FDC" w:rsidRPr="00324988" w14:paraId="4699B349" w14:textId="77777777" w:rsidTr="00B30E60">
        <w:trPr>
          <w:jc w:val="center"/>
        </w:trPr>
        <w:tc>
          <w:tcPr>
            <w:tcW w:w="1097" w:type="dxa"/>
          </w:tcPr>
          <w:p w14:paraId="6E6B0942"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2.3</w:t>
            </w:r>
          </w:p>
        </w:tc>
        <w:tc>
          <w:tcPr>
            <w:tcW w:w="4005" w:type="dxa"/>
          </w:tcPr>
          <w:p w14:paraId="1B4F10E8"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Federal flood</w:t>
            </w:r>
          </w:p>
        </w:tc>
        <w:tc>
          <w:tcPr>
            <w:tcW w:w="4258" w:type="dxa"/>
          </w:tcPr>
          <w:p w14:paraId="4348455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370C7EAD" w14:textId="77777777" w:rsidTr="00B30E60">
        <w:trPr>
          <w:jc w:val="center"/>
        </w:trPr>
        <w:tc>
          <w:tcPr>
            <w:tcW w:w="1097" w:type="dxa"/>
          </w:tcPr>
          <w:p w14:paraId="117FE1B2"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2.4</w:t>
            </w:r>
          </w:p>
        </w:tc>
        <w:tc>
          <w:tcPr>
            <w:tcW w:w="4005" w:type="dxa"/>
          </w:tcPr>
          <w:p w14:paraId="72022BE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Private crop</w:t>
            </w:r>
          </w:p>
        </w:tc>
        <w:tc>
          <w:tcPr>
            <w:tcW w:w="4258" w:type="dxa"/>
          </w:tcPr>
          <w:p w14:paraId="585B064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379.010.1(1)(c) B-1 Property</w:t>
            </w:r>
          </w:p>
        </w:tc>
      </w:tr>
      <w:tr w:rsidR="00924FDC" w:rsidRPr="00324988" w14:paraId="1704B66F" w14:textId="77777777" w:rsidTr="00B30E60">
        <w:trPr>
          <w:jc w:val="center"/>
        </w:trPr>
        <w:tc>
          <w:tcPr>
            <w:tcW w:w="1097" w:type="dxa"/>
          </w:tcPr>
          <w:p w14:paraId="7564851E"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2.5</w:t>
            </w:r>
          </w:p>
        </w:tc>
        <w:tc>
          <w:tcPr>
            <w:tcW w:w="4005" w:type="dxa"/>
          </w:tcPr>
          <w:p w14:paraId="2C53BAA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Private flood</w:t>
            </w:r>
          </w:p>
        </w:tc>
        <w:tc>
          <w:tcPr>
            <w:tcW w:w="4258" w:type="dxa"/>
          </w:tcPr>
          <w:p w14:paraId="232D2C2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379.010.1 (1)(c) B-1 Property</w:t>
            </w:r>
          </w:p>
        </w:tc>
      </w:tr>
      <w:tr w:rsidR="00924FDC" w:rsidRPr="00324988" w14:paraId="3099D5B0" w14:textId="77777777" w:rsidTr="00B30E60">
        <w:trPr>
          <w:jc w:val="center"/>
        </w:trPr>
        <w:tc>
          <w:tcPr>
            <w:tcW w:w="1097" w:type="dxa"/>
          </w:tcPr>
          <w:p w14:paraId="2AD76C02"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3</w:t>
            </w:r>
          </w:p>
        </w:tc>
        <w:tc>
          <w:tcPr>
            <w:tcW w:w="4005" w:type="dxa"/>
          </w:tcPr>
          <w:p w14:paraId="25575E99"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Farmowners multiple peril</w:t>
            </w:r>
          </w:p>
        </w:tc>
        <w:tc>
          <w:tcPr>
            <w:tcW w:w="4258" w:type="dxa"/>
          </w:tcPr>
          <w:p w14:paraId="23D4CD34"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xml:space="preserve">RSMo 379.010.1(1)(c) B-1Property, </w:t>
            </w:r>
          </w:p>
          <w:p w14:paraId="35D11184"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379.010.1(2)(d) B-2, Liability</w:t>
            </w:r>
          </w:p>
        </w:tc>
      </w:tr>
      <w:tr w:rsidR="00924FDC" w:rsidRPr="00324988" w14:paraId="6D578654" w14:textId="77777777" w:rsidTr="00B30E60">
        <w:trPr>
          <w:jc w:val="center"/>
        </w:trPr>
        <w:tc>
          <w:tcPr>
            <w:tcW w:w="1097" w:type="dxa"/>
          </w:tcPr>
          <w:p w14:paraId="18A78786"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4</w:t>
            </w:r>
          </w:p>
        </w:tc>
        <w:tc>
          <w:tcPr>
            <w:tcW w:w="4005" w:type="dxa"/>
          </w:tcPr>
          <w:p w14:paraId="6E06D73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Homeowners multiple peril</w:t>
            </w:r>
          </w:p>
        </w:tc>
        <w:tc>
          <w:tcPr>
            <w:tcW w:w="4258" w:type="dxa"/>
          </w:tcPr>
          <w:p w14:paraId="177AB039"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379.010.1(1)(c) B-1Property,</w:t>
            </w:r>
          </w:p>
          <w:p w14:paraId="58C7356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379.010.1(2)(d) B-2, Liability</w:t>
            </w:r>
          </w:p>
        </w:tc>
      </w:tr>
      <w:tr w:rsidR="00924FDC" w:rsidRPr="00324988" w14:paraId="3B3DBB6D" w14:textId="77777777" w:rsidTr="00B30E60">
        <w:trPr>
          <w:jc w:val="center"/>
        </w:trPr>
        <w:tc>
          <w:tcPr>
            <w:tcW w:w="1097" w:type="dxa"/>
          </w:tcPr>
          <w:p w14:paraId="51C93847"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5.1</w:t>
            </w:r>
          </w:p>
        </w:tc>
        <w:tc>
          <w:tcPr>
            <w:tcW w:w="4005" w:type="dxa"/>
          </w:tcPr>
          <w:p w14:paraId="2F80EE0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Commercial multiple peril (non-liability portion)</w:t>
            </w:r>
          </w:p>
        </w:tc>
        <w:tc>
          <w:tcPr>
            <w:tcW w:w="4258" w:type="dxa"/>
          </w:tcPr>
          <w:p w14:paraId="00398F5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379.010.1(1)(c) B-1Property</w:t>
            </w:r>
          </w:p>
        </w:tc>
      </w:tr>
      <w:tr w:rsidR="00924FDC" w:rsidRPr="00324988" w14:paraId="0361A26E" w14:textId="77777777" w:rsidTr="00B30E60">
        <w:trPr>
          <w:jc w:val="center"/>
        </w:trPr>
        <w:tc>
          <w:tcPr>
            <w:tcW w:w="1097" w:type="dxa"/>
          </w:tcPr>
          <w:p w14:paraId="4A4C19DE"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5.2</w:t>
            </w:r>
          </w:p>
        </w:tc>
        <w:tc>
          <w:tcPr>
            <w:tcW w:w="4005" w:type="dxa"/>
          </w:tcPr>
          <w:p w14:paraId="648936A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Commercial multiple peril (liability portion)</w:t>
            </w:r>
          </w:p>
        </w:tc>
        <w:tc>
          <w:tcPr>
            <w:tcW w:w="4258" w:type="dxa"/>
          </w:tcPr>
          <w:p w14:paraId="7F01CEA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379.010.1(2)(d) B-2 Liability</w:t>
            </w:r>
          </w:p>
        </w:tc>
      </w:tr>
      <w:tr w:rsidR="00924FDC" w:rsidRPr="00324988" w14:paraId="07B37625" w14:textId="77777777" w:rsidTr="00B30E60">
        <w:trPr>
          <w:jc w:val="center"/>
        </w:trPr>
        <w:tc>
          <w:tcPr>
            <w:tcW w:w="1097" w:type="dxa"/>
          </w:tcPr>
          <w:p w14:paraId="53A10DA2"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6</w:t>
            </w:r>
          </w:p>
        </w:tc>
        <w:tc>
          <w:tcPr>
            <w:tcW w:w="4005" w:type="dxa"/>
          </w:tcPr>
          <w:p w14:paraId="6494D81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Mortgage guaranty</w:t>
            </w:r>
          </w:p>
        </w:tc>
        <w:tc>
          <w:tcPr>
            <w:tcW w:w="4258" w:type="dxa"/>
          </w:tcPr>
          <w:p w14:paraId="3D33CFB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B-5 Miscellaneous</w:t>
            </w:r>
          </w:p>
        </w:tc>
      </w:tr>
      <w:tr w:rsidR="00924FDC" w:rsidRPr="00324988" w14:paraId="7B7D5749" w14:textId="77777777" w:rsidTr="00B30E60">
        <w:trPr>
          <w:jc w:val="center"/>
        </w:trPr>
        <w:tc>
          <w:tcPr>
            <w:tcW w:w="1097" w:type="dxa"/>
          </w:tcPr>
          <w:p w14:paraId="0AC82FCD"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8</w:t>
            </w:r>
          </w:p>
        </w:tc>
        <w:tc>
          <w:tcPr>
            <w:tcW w:w="4005" w:type="dxa"/>
          </w:tcPr>
          <w:p w14:paraId="3CDE9474"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Ocean marine</w:t>
            </w:r>
          </w:p>
        </w:tc>
        <w:tc>
          <w:tcPr>
            <w:tcW w:w="4258" w:type="dxa"/>
          </w:tcPr>
          <w:p w14:paraId="41F1FCD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379.010.1(1)(a) B-1 Property</w:t>
            </w:r>
          </w:p>
        </w:tc>
      </w:tr>
      <w:tr w:rsidR="00924FDC" w:rsidRPr="00324988" w14:paraId="677BB432" w14:textId="77777777" w:rsidTr="00B30E60">
        <w:trPr>
          <w:jc w:val="center"/>
        </w:trPr>
        <w:tc>
          <w:tcPr>
            <w:tcW w:w="1097" w:type="dxa"/>
          </w:tcPr>
          <w:p w14:paraId="128A788B"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9</w:t>
            </w:r>
          </w:p>
        </w:tc>
        <w:tc>
          <w:tcPr>
            <w:tcW w:w="4005" w:type="dxa"/>
          </w:tcPr>
          <w:p w14:paraId="653F2B0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Inland marine</w:t>
            </w:r>
          </w:p>
        </w:tc>
        <w:tc>
          <w:tcPr>
            <w:tcW w:w="4258" w:type="dxa"/>
          </w:tcPr>
          <w:p w14:paraId="4363D1F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379.010.1(1)(a) B-1 Property</w:t>
            </w:r>
          </w:p>
        </w:tc>
      </w:tr>
      <w:tr w:rsidR="00924FDC" w:rsidRPr="00324988" w14:paraId="09538E6D" w14:textId="77777777" w:rsidTr="00B30E60">
        <w:trPr>
          <w:jc w:val="center"/>
        </w:trPr>
        <w:tc>
          <w:tcPr>
            <w:tcW w:w="1097" w:type="dxa"/>
          </w:tcPr>
          <w:p w14:paraId="0FBCC17A"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10</w:t>
            </w:r>
          </w:p>
        </w:tc>
        <w:tc>
          <w:tcPr>
            <w:tcW w:w="4005" w:type="dxa"/>
          </w:tcPr>
          <w:p w14:paraId="57571A98"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Financial guaranty</w:t>
            </w:r>
          </w:p>
        </w:tc>
        <w:tc>
          <w:tcPr>
            <w:tcW w:w="4258" w:type="dxa"/>
          </w:tcPr>
          <w:p w14:paraId="43A418A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B-3 Fidelity &amp; Surety</w:t>
            </w:r>
          </w:p>
        </w:tc>
      </w:tr>
      <w:tr w:rsidR="00924FDC" w:rsidRPr="00324988" w14:paraId="736837DF" w14:textId="77777777" w:rsidTr="00B30E60">
        <w:trPr>
          <w:jc w:val="center"/>
        </w:trPr>
        <w:tc>
          <w:tcPr>
            <w:tcW w:w="1097" w:type="dxa"/>
          </w:tcPr>
          <w:p w14:paraId="658B9C73"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11</w:t>
            </w:r>
          </w:p>
        </w:tc>
        <w:tc>
          <w:tcPr>
            <w:tcW w:w="4005" w:type="dxa"/>
          </w:tcPr>
          <w:p w14:paraId="37FDD21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Medical professional liability</w:t>
            </w:r>
          </w:p>
        </w:tc>
        <w:tc>
          <w:tcPr>
            <w:tcW w:w="4258" w:type="dxa"/>
          </w:tcPr>
          <w:p w14:paraId="1F71FF9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xml:space="preserve">383.06 B-2  </w:t>
            </w:r>
          </w:p>
        </w:tc>
      </w:tr>
      <w:tr w:rsidR="00924FDC" w:rsidRPr="00324988" w14:paraId="15D6810C" w14:textId="77777777" w:rsidTr="00B30E60">
        <w:trPr>
          <w:jc w:val="center"/>
        </w:trPr>
        <w:tc>
          <w:tcPr>
            <w:tcW w:w="1097" w:type="dxa"/>
          </w:tcPr>
          <w:p w14:paraId="0034604D"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12</w:t>
            </w:r>
          </w:p>
        </w:tc>
        <w:tc>
          <w:tcPr>
            <w:tcW w:w="4005" w:type="dxa"/>
          </w:tcPr>
          <w:p w14:paraId="745F07D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Earthquake</w:t>
            </w:r>
          </w:p>
        </w:tc>
        <w:tc>
          <w:tcPr>
            <w:tcW w:w="4258" w:type="dxa"/>
          </w:tcPr>
          <w:p w14:paraId="7CBDBBB1"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379.010.1(1)(c) B-1 Property</w:t>
            </w:r>
          </w:p>
        </w:tc>
      </w:tr>
      <w:tr w:rsidR="00343F75" w:rsidRPr="00324988" w14:paraId="56949F31" w14:textId="77777777" w:rsidTr="00343F75">
        <w:trPr>
          <w:jc w:val="center"/>
        </w:trPr>
        <w:tc>
          <w:tcPr>
            <w:tcW w:w="9360" w:type="dxa"/>
            <w:gridSpan w:val="3"/>
          </w:tcPr>
          <w:p w14:paraId="612153B1" w14:textId="77777777" w:rsidR="00343F75" w:rsidRPr="00324988" w:rsidRDefault="00343F75" w:rsidP="00343F75">
            <w:pPr>
              <w:keepNext/>
              <w:rPr>
                <w:rFonts w:ascii="Times New Roman" w:hAnsi="Times New Roman"/>
                <w:sz w:val="18"/>
                <w:szCs w:val="18"/>
              </w:rPr>
            </w:pPr>
            <w:r>
              <w:rPr>
                <w:rFonts w:ascii="Times New Roman" w:hAnsi="Times New Roman"/>
                <w:b/>
                <w:sz w:val="18"/>
                <w:szCs w:val="18"/>
              </w:rPr>
              <w:lastRenderedPageBreak/>
              <w:t>MISSOURI</w:t>
            </w:r>
            <w:r w:rsidRPr="00162590">
              <w:rPr>
                <w:rFonts w:ascii="Times New Roman" w:hAnsi="Times New Roman"/>
                <w:b/>
                <w:sz w:val="18"/>
                <w:szCs w:val="18"/>
              </w:rPr>
              <w:t xml:space="preserve"> (continued)</w:t>
            </w:r>
          </w:p>
        </w:tc>
      </w:tr>
      <w:tr w:rsidR="00924FDC" w:rsidRPr="00324988" w14:paraId="38242C89" w14:textId="77777777" w:rsidTr="00B30E60">
        <w:trPr>
          <w:jc w:val="center"/>
        </w:trPr>
        <w:tc>
          <w:tcPr>
            <w:tcW w:w="1097" w:type="dxa"/>
          </w:tcPr>
          <w:p w14:paraId="1EABF83D" w14:textId="77777777" w:rsidR="00924FDC" w:rsidRPr="007B35D9" w:rsidRDefault="00924FDC" w:rsidP="00343F75">
            <w:pPr>
              <w:keepNext/>
              <w:keepLines/>
              <w:jc w:val="right"/>
              <w:rPr>
                <w:rFonts w:ascii="Times New Roman" w:hAnsi="Times New Roman"/>
                <w:sz w:val="18"/>
                <w:szCs w:val="18"/>
              </w:rPr>
            </w:pPr>
            <w:r w:rsidRPr="007B35D9">
              <w:rPr>
                <w:rFonts w:ascii="Times New Roman" w:hAnsi="Times New Roman"/>
                <w:sz w:val="18"/>
                <w:szCs w:val="18"/>
              </w:rPr>
              <w:t>13</w:t>
            </w:r>
          </w:p>
        </w:tc>
        <w:tc>
          <w:tcPr>
            <w:tcW w:w="4005" w:type="dxa"/>
          </w:tcPr>
          <w:p w14:paraId="465F030B" w14:textId="77777777" w:rsidR="00924FDC" w:rsidRPr="007B35D9" w:rsidRDefault="00924FDC" w:rsidP="00343F75">
            <w:pPr>
              <w:keepNext/>
              <w:keepLines/>
              <w:rPr>
                <w:rFonts w:ascii="Times New Roman" w:hAnsi="Times New Roman"/>
                <w:sz w:val="18"/>
                <w:szCs w:val="18"/>
              </w:rPr>
            </w:pPr>
            <w:r w:rsidRPr="007B35D9">
              <w:rPr>
                <w:rFonts w:ascii="Times New Roman" w:hAnsi="Times New Roman"/>
                <w:sz w:val="18"/>
                <w:szCs w:val="18"/>
              </w:rPr>
              <w:t>Group accident and health</w:t>
            </w:r>
          </w:p>
        </w:tc>
        <w:tc>
          <w:tcPr>
            <w:tcW w:w="4258" w:type="dxa"/>
          </w:tcPr>
          <w:p w14:paraId="46049064" w14:textId="77777777" w:rsidR="00924FDC" w:rsidRPr="007B35D9" w:rsidRDefault="00924FDC" w:rsidP="00343F75">
            <w:pPr>
              <w:keepNext/>
              <w:keepLines/>
              <w:rPr>
                <w:rFonts w:ascii="Times New Roman" w:hAnsi="Times New Roman"/>
                <w:sz w:val="18"/>
                <w:szCs w:val="18"/>
              </w:rPr>
            </w:pPr>
            <w:r w:rsidRPr="007B35D9">
              <w:rPr>
                <w:rFonts w:ascii="Times New Roman" w:hAnsi="Times New Roman"/>
                <w:sz w:val="18"/>
                <w:szCs w:val="18"/>
              </w:rPr>
              <w:t xml:space="preserve">RSMo 379.010.1(4) B-4 A&amp;H, including death by accident </w:t>
            </w:r>
          </w:p>
        </w:tc>
      </w:tr>
      <w:tr w:rsidR="00924FDC" w:rsidRPr="00324988" w14:paraId="177A472C" w14:textId="77777777" w:rsidTr="00B30E60">
        <w:trPr>
          <w:jc w:val="center"/>
        </w:trPr>
        <w:tc>
          <w:tcPr>
            <w:tcW w:w="1097" w:type="dxa"/>
          </w:tcPr>
          <w:p w14:paraId="5ECD664C"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14</w:t>
            </w:r>
          </w:p>
        </w:tc>
        <w:tc>
          <w:tcPr>
            <w:tcW w:w="4005" w:type="dxa"/>
          </w:tcPr>
          <w:p w14:paraId="08DA6C58"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Credit A &amp; H (Group and Individual)</w:t>
            </w:r>
          </w:p>
        </w:tc>
        <w:tc>
          <w:tcPr>
            <w:tcW w:w="4258" w:type="dxa"/>
          </w:tcPr>
          <w:p w14:paraId="3E7B33A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379.010.1(4) B-2 Liability</w:t>
            </w:r>
          </w:p>
        </w:tc>
      </w:tr>
      <w:tr w:rsidR="00924FDC" w:rsidRPr="00324988" w14:paraId="4DC65A5B" w14:textId="77777777" w:rsidTr="00B30E60">
        <w:trPr>
          <w:jc w:val="center"/>
        </w:trPr>
        <w:tc>
          <w:tcPr>
            <w:tcW w:w="1097" w:type="dxa"/>
          </w:tcPr>
          <w:p w14:paraId="490915DC"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15.1</w:t>
            </w:r>
          </w:p>
        </w:tc>
        <w:tc>
          <w:tcPr>
            <w:tcW w:w="4005" w:type="dxa"/>
          </w:tcPr>
          <w:p w14:paraId="7C987F9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Collectively renewable A &amp; H</w:t>
            </w:r>
          </w:p>
        </w:tc>
        <w:tc>
          <w:tcPr>
            <w:tcW w:w="4258" w:type="dxa"/>
          </w:tcPr>
          <w:p w14:paraId="0162FE67"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379.010.1(4) B-4 A&amp;H, including Death by accident</w:t>
            </w:r>
          </w:p>
        </w:tc>
      </w:tr>
      <w:tr w:rsidR="00924FDC" w:rsidRPr="00324988" w14:paraId="5CD62857" w14:textId="77777777" w:rsidTr="00B30E60">
        <w:trPr>
          <w:jc w:val="center"/>
        </w:trPr>
        <w:tc>
          <w:tcPr>
            <w:tcW w:w="1097" w:type="dxa"/>
          </w:tcPr>
          <w:p w14:paraId="4D8543F4"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15.2</w:t>
            </w:r>
          </w:p>
        </w:tc>
        <w:tc>
          <w:tcPr>
            <w:tcW w:w="4005" w:type="dxa"/>
          </w:tcPr>
          <w:p w14:paraId="0C8CC65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Non-cancelable A &amp; H</w:t>
            </w:r>
          </w:p>
        </w:tc>
        <w:tc>
          <w:tcPr>
            <w:tcW w:w="4258" w:type="dxa"/>
          </w:tcPr>
          <w:p w14:paraId="0FA234F4"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379.010.1(4) B-4 A&amp;H, including Death by accident</w:t>
            </w:r>
          </w:p>
        </w:tc>
      </w:tr>
      <w:tr w:rsidR="00924FDC" w:rsidRPr="00324988" w14:paraId="0BF1A74D" w14:textId="77777777" w:rsidTr="004D56F7">
        <w:trPr>
          <w:jc w:val="center"/>
        </w:trPr>
        <w:tc>
          <w:tcPr>
            <w:tcW w:w="1097" w:type="dxa"/>
          </w:tcPr>
          <w:p w14:paraId="1ED6782F" w14:textId="77777777" w:rsidR="00924FDC" w:rsidRPr="007B35D9" w:rsidRDefault="00924FDC" w:rsidP="00924FDC">
            <w:pPr>
              <w:keepNext/>
              <w:jc w:val="right"/>
              <w:rPr>
                <w:rFonts w:ascii="Times New Roman" w:hAnsi="Times New Roman"/>
                <w:sz w:val="18"/>
                <w:szCs w:val="18"/>
              </w:rPr>
            </w:pPr>
            <w:r w:rsidRPr="007B35D9">
              <w:rPr>
                <w:rFonts w:ascii="Times New Roman" w:hAnsi="Times New Roman"/>
                <w:sz w:val="18"/>
                <w:szCs w:val="18"/>
              </w:rPr>
              <w:t>15.3</w:t>
            </w:r>
          </w:p>
        </w:tc>
        <w:tc>
          <w:tcPr>
            <w:tcW w:w="4005" w:type="dxa"/>
          </w:tcPr>
          <w:p w14:paraId="24CD701A" w14:textId="77777777" w:rsidR="00924FDC" w:rsidRPr="007B35D9" w:rsidRDefault="00924FDC" w:rsidP="00924FDC">
            <w:pPr>
              <w:keepNext/>
              <w:rPr>
                <w:rFonts w:ascii="Times New Roman" w:hAnsi="Times New Roman"/>
                <w:sz w:val="18"/>
                <w:szCs w:val="18"/>
              </w:rPr>
            </w:pPr>
            <w:r w:rsidRPr="007B35D9">
              <w:rPr>
                <w:rFonts w:ascii="Times New Roman" w:hAnsi="Times New Roman"/>
                <w:sz w:val="18"/>
                <w:szCs w:val="18"/>
              </w:rPr>
              <w:t>Guaranteed renewable A &amp; H</w:t>
            </w:r>
          </w:p>
        </w:tc>
        <w:tc>
          <w:tcPr>
            <w:tcW w:w="4258" w:type="dxa"/>
          </w:tcPr>
          <w:p w14:paraId="785264CB" w14:textId="77777777" w:rsidR="00924FDC" w:rsidRPr="007B35D9" w:rsidRDefault="00924FDC" w:rsidP="00924FDC">
            <w:pPr>
              <w:keepNext/>
              <w:rPr>
                <w:rFonts w:ascii="Times New Roman" w:hAnsi="Times New Roman"/>
                <w:sz w:val="18"/>
                <w:szCs w:val="18"/>
              </w:rPr>
            </w:pPr>
            <w:r w:rsidRPr="007B35D9">
              <w:rPr>
                <w:rFonts w:ascii="Times New Roman" w:hAnsi="Times New Roman"/>
                <w:sz w:val="18"/>
                <w:szCs w:val="18"/>
              </w:rPr>
              <w:t>RSMo 379.010.1(4) B-4 A&amp;H, including Death by accident</w:t>
            </w:r>
          </w:p>
        </w:tc>
      </w:tr>
      <w:tr w:rsidR="00924FDC" w:rsidRPr="00324988" w14:paraId="66B0A12A" w14:textId="77777777" w:rsidTr="004D56F7">
        <w:trPr>
          <w:jc w:val="center"/>
        </w:trPr>
        <w:tc>
          <w:tcPr>
            <w:tcW w:w="1097" w:type="dxa"/>
          </w:tcPr>
          <w:p w14:paraId="50ABE9A6"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15.4</w:t>
            </w:r>
          </w:p>
        </w:tc>
        <w:tc>
          <w:tcPr>
            <w:tcW w:w="4005" w:type="dxa"/>
          </w:tcPr>
          <w:p w14:paraId="6E2F5361"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Non-renewable for stated reasons only</w:t>
            </w:r>
          </w:p>
        </w:tc>
        <w:tc>
          <w:tcPr>
            <w:tcW w:w="4258" w:type="dxa"/>
          </w:tcPr>
          <w:p w14:paraId="289E946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379.010.1(4) B-4 A&amp;H, including Death by accident</w:t>
            </w:r>
          </w:p>
        </w:tc>
      </w:tr>
      <w:tr w:rsidR="00924FDC" w:rsidRPr="00324988" w14:paraId="60E16220" w14:textId="77777777" w:rsidTr="004D56F7">
        <w:trPr>
          <w:jc w:val="center"/>
        </w:trPr>
        <w:tc>
          <w:tcPr>
            <w:tcW w:w="1097" w:type="dxa"/>
          </w:tcPr>
          <w:p w14:paraId="2123AF5D"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15.5</w:t>
            </w:r>
          </w:p>
        </w:tc>
        <w:tc>
          <w:tcPr>
            <w:tcW w:w="4005" w:type="dxa"/>
          </w:tcPr>
          <w:p w14:paraId="710B33D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Other accident only</w:t>
            </w:r>
          </w:p>
        </w:tc>
        <w:tc>
          <w:tcPr>
            <w:tcW w:w="4258" w:type="dxa"/>
          </w:tcPr>
          <w:p w14:paraId="55D17E2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379.010.1(4) B-4 A&amp;H, including Death by accident</w:t>
            </w:r>
          </w:p>
        </w:tc>
      </w:tr>
      <w:tr w:rsidR="00924FDC" w:rsidRPr="00324988" w14:paraId="117A6E96" w14:textId="77777777" w:rsidTr="004D56F7">
        <w:trPr>
          <w:jc w:val="center"/>
        </w:trPr>
        <w:tc>
          <w:tcPr>
            <w:tcW w:w="1097" w:type="dxa"/>
          </w:tcPr>
          <w:p w14:paraId="417E5C29"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15.6</w:t>
            </w:r>
          </w:p>
        </w:tc>
        <w:tc>
          <w:tcPr>
            <w:tcW w:w="4005" w:type="dxa"/>
          </w:tcPr>
          <w:p w14:paraId="27A2785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Medicare Title XVIII exempt from state taxes or fees</w:t>
            </w:r>
          </w:p>
        </w:tc>
        <w:tc>
          <w:tcPr>
            <w:tcW w:w="4258" w:type="dxa"/>
          </w:tcPr>
          <w:p w14:paraId="1EF0A86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45D4D0B7" w14:textId="77777777" w:rsidTr="004D56F7">
        <w:trPr>
          <w:jc w:val="center"/>
        </w:trPr>
        <w:tc>
          <w:tcPr>
            <w:tcW w:w="1097" w:type="dxa"/>
          </w:tcPr>
          <w:p w14:paraId="20F1362D"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15.7</w:t>
            </w:r>
          </w:p>
        </w:tc>
        <w:tc>
          <w:tcPr>
            <w:tcW w:w="4005" w:type="dxa"/>
          </w:tcPr>
          <w:p w14:paraId="60B8335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All other A &amp; H</w:t>
            </w:r>
          </w:p>
        </w:tc>
        <w:tc>
          <w:tcPr>
            <w:tcW w:w="4258" w:type="dxa"/>
          </w:tcPr>
          <w:p w14:paraId="15966607"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379.010.1(4) B-4 A&amp;H, including Death by accident</w:t>
            </w:r>
          </w:p>
        </w:tc>
      </w:tr>
      <w:tr w:rsidR="00924FDC" w:rsidRPr="00324988" w14:paraId="6BB2CD10" w14:textId="77777777" w:rsidTr="004D56F7">
        <w:trPr>
          <w:jc w:val="center"/>
        </w:trPr>
        <w:tc>
          <w:tcPr>
            <w:tcW w:w="1097" w:type="dxa"/>
          </w:tcPr>
          <w:p w14:paraId="1057E2D6"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15.8</w:t>
            </w:r>
          </w:p>
        </w:tc>
        <w:tc>
          <w:tcPr>
            <w:tcW w:w="4005" w:type="dxa"/>
          </w:tcPr>
          <w:p w14:paraId="16A5E3D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Federal Employees Health Benefits Plan Premium</w:t>
            </w:r>
          </w:p>
        </w:tc>
        <w:tc>
          <w:tcPr>
            <w:tcW w:w="4258" w:type="dxa"/>
          </w:tcPr>
          <w:p w14:paraId="752370F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379.010.1(4) B-4 A&amp;H</w:t>
            </w:r>
          </w:p>
        </w:tc>
      </w:tr>
      <w:tr w:rsidR="00924FDC" w:rsidRPr="00324988" w14:paraId="00149863" w14:textId="77777777" w:rsidTr="004D56F7">
        <w:trPr>
          <w:jc w:val="center"/>
        </w:trPr>
        <w:tc>
          <w:tcPr>
            <w:tcW w:w="1097" w:type="dxa"/>
          </w:tcPr>
          <w:p w14:paraId="4571C457"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16</w:t>
            </w:r>
          </w:p>
        </w:tc>
        <w:tc>
          <w:tcPr>
            <w:tcW w:w="4005" w:type="dxa"/>
          </w:tcPr>
          <w:p w14:paraId="38861C3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Workers' compensation</w:t>
            </w:r>
          </w:p>
        </w:tc>
        <w:tc>
          <w:tcPr>
            <w:tcW w:w="4258" w:type="dxa"/>
          </w:tcPr>
          <w:p w14:paraId="0BF639D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xml:space="preserve">RSMo 379.010.1(2)(a) B-2 Liability </w:t>
            </w:r>
          </w:p>
        </w:tc>
      </w:tr>
      <w:tr w:rsidR="00924FDC" w:rsidRPr="00324988" w14:paraId="716D24B9" w14:textId="77777777" w:rsidTr="004D56F7">
        <w:trPr>
          <w:jc w:val="center"/>
        </w:trPr>
        <w:tc>
          <w:tcPr>
            <w:tcW w:w="1097" w:type="dxa"/>
          </w:tcPr>
          <w:p w14:paraId="3126CDCE"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17.1</w:t>
            </w:r>
          </w:p>
        </w:tc>
        <w:tc>
          <w:tcPr>
            <w:tcW w:w="4005" w:type="dxa"/>
          </w:tcPr>
          <w:p w14:paraId="38B2286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Other liability – occurrence</w:t>
            </w:r>
          </w:p>
        </w:tc>
        <w:tc>
          <w:tcPr>
            <w:tcW w:w="4258" w:type="dxa"/>
          </w:tcPr>
          <w:p w14:paraId="25C4293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379.010.1(2)(d) B-2 Liability</w:t>
            </w:r>
          </w:p>
        </w:tc>
      </w:tr>
      <w:tr w:rsidR="00924FDC" w:rsidRPr="00324988" w14:paraId="5FAADABD" w14:textId="77777777" w:rsidTr="004D56F7">
        <w:trPr>
          <w:jc w:val="center"/>
        </w:trPr>
        <w:tc>
          <w:tcPr>
            <w:tcW w:w="1097" w:type="dxa"/>
          </w:tcPr>
          <w:p w14:paraId="0326CAF1"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17.2</w:t>
            </w:r>
          </w:p>
        </w:tc>
        <w:tc>
          <w:tcPr>
            <w:tcW w:w="4005" w:type="dxa"/>
          </w:tcPr>
          <w:p w14:paraId="02442B3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Other liability – claims made</w:t>
            </w:r>
          </w:p>
        </w:tc>
        <w:tc>
          <w:tcPr>
            <w:tcW w:w="4258" w:type="dxa"/>
          </w:tcPr>
          <w:p w14:paraId="0C3B72A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379.010 (1)(2)(d) B-2 Liability</w:t>
            </w:r>
          </w:p>
        </w:tc>
      </w:tr>
      <w:tr w:rsidR="00924FDC" w:rsidRPr="00324988" w14:paraId="73420760" w14:textId="77777777" w:rsidTr="004D56F7">
        <w:trPr>
          <w:jc w:val="center"/>
        </w:trPr>
        <w:tc>
          <w:tcPr>
            <w:tcW w:w="1097" w:type="dxa"/>
          </w:tcPr>
          <w:p w14:paraId="389667F6"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17.3</w:t>
            </w:r>
          </w:p>
        </w:tc>
        <w:tc>
          <w:tcPr>
            <w:tcW w:w="4005" w:type="dxa"/>
          </w:tcPr>
          <w:p w14:paraId="7D1F0DD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Excess workers' compensation</w:t>
            </w:r>
          </w:p>
        </w:tc>
        <w:tc>
          <w:tcPr>
            <w:tcW w:w="4258" w:type="dxa"/>
          </w:tcPr>
          <w:p w14:paraId="2B62401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54F3C814" w14:textId="77777777" w:rsidTr="004D56F7">
        <w:trPr>
          <w:jc w:val="center"/>
        </w:trPr>
        <w:tc>
          <w:tcPr>
            <w:tcW w:w="1097" w:type="dxa"/>
          </w:tcPr>
          <w:p w14:paraId="4721D739"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18</w:t>
            </w:r>
          </w:p>
        </w:tc>
        <w:tc>
          <w:tcPr>
            <w:tcW w:w="4005" w:type="dxa"/>
          </w:tcPr>
          <w:p w14:paraId="784A8E87"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Products liability</w:t>
            </w:r>
          </w:p>
        </w:tc>
        <w:tc>
          <w:tcPr>
            <w:tcW w:w="4258" w:type="dxa"/>
          </w:tcPr>
          <w:p w14:paraId="5F4AD5A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379.010.1(2)(d) B-2 Liability</w:t>
            </w:r>
          </w:p>
        </w:tc>
      </w:tr>
      <w:tr w:rsidR="00924FDC" w:rsidRPr="00324988" w14:paraId="7BEF0A8B" w14:textId="77777777" w:rsidTr="004D56F7">
        <w:trPr>
          <w:jc w:val="center"/>
        </w:trPr>
        <w:tc>
          <w:tcPr>
            <w:tcW w:w="1097" w:type="dxa"/>
          </w:tcPr>
          <w:p w14:paraId="274F81A2"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19.1</w:t>
            </w:r>
          </w:p>
        </w:tc>
        <w:tc>
          <w:tcPr>
            <w:tcW w:w="4005" w:type="dxa"/>
          </w:tcPr>
          <w:p w14:paraId="302CD994"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Private passenger auto no-fault (personal injury protection)</w:t>
            </w:r>
          </w:p>
        </w:tc>
        <w:tc>
          <w:tcPr>
            <w:tcW w:w="4258" w:type="dxa"/>
          </w:tcPr>
          <w:p w14:paraId="43A3BF4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None</w:t>
            </w:r>
          </w:p>
        </w:tc>
      </w:tr>
      <w:tr w:rsidR="00924FDC" w:rsidRPr="00324988" w14:paraId="66C7A7DD" w14:textId="77777777" w:rsidTr="004D56F7">
        <w:trPr>
          <w:jc w:val="center"/>
        </w:trPr>
        <w:tc>
          <w:tcPr>
            <w:tcW w:w="1097" w:type="dxa"/>
          </w:tcPr>
          <w:p w14:paraId="1C747654"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19.2</w:t>
            </w:r>
          </w:p>
        </w:tc>
        <w:tc>
          <w:tcPr>
            <w:tcW w:w="4005" w:type="dxa"/>
          </w:tcPr>
          <w:p w14:paraId="3AEC237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Other private passenger auto liability</w:t>
            </w:r>
          </w:p>
        </w:tc>
        <w:tc>
          <w:tcPr>
            <w:tcW w:w="4258" w:type="dxa"/>
          </w:tcPr>
          <w:p w14:paraId="101A94B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379.010.1(2)(d) B-2 Liability</w:t>
            </w:r>
          </w:p>
        </w:tc>
      </w:tr>
      <w:tr w:rsidR="00924FDC" w:rsidRPr="00324988" w14:paraId="237A46C9" w14:textId="77777777" w:rsidTr="004D56F7">
        <w:trPr>
          <w:jc w:val="center"/>
        </w:trPr>
        <w:tc>
          <w:tcPr>
            <w:tcW w:w="1097" w:type="dxa"/>
          </w:tcPr>
          <w:p w14:paraId="147FA766"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19.3</w:t>
            </w:r>
          </w:p>
        </w:tc>
        <w:tc>
          <w:tcPr>
            <w:tcW w:w="4005" w:type="dxa"/>
          </w:tcPr>
          <w:p w14:paraId="0045ACE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Commercial auto no-fault (personal injury protection)</w:t>
            </w:r>
          </w:p>
        </w:tc>
        <w:tc>
          <w:tcPr>
            <w:tcW w:w="4258" w:type="dxa"/>
          </w:tcPr>
          <w:p w14:paraId="0C07D4C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None</w:t>
            </w:r>
          </w:p>
        </w:tc>
      </w:tr>
      <w:tr w:rsidR="00924FDC" w:rsidRPr="00324988" w14:paraId="08D859CB" w14:textId="77777777" w:rsidTr="004D56F7">
        <w:trPr>
          <w:jc w:val="center"/>
        </w:trPr>
        <w:tc>
          <w:tcPr>
            <w:tcW w:w="1097" w:type="dxa"/>
          </w:tcPr>
          <w:p w14:paraId="24FA5E3C"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19.4</w:t>
            </w:r>
          </w:p>
        </w:tc>
        <w:tc>
          <w:tcPr>
            <w:tcW w:w="4005" w:type="dxa"/>
          </w:tcPr>
          <w:p w14:paraId="33FDEA7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Other commercial auto liability</w:t>
            </w:r>
          </w:p>
        </w:tc>
        <w:tc>
          <w:tcPr>
            <w:tcW w:w="4258" w:type="dxa"/>
          </w:tcPr>
          <w:p w14:paraId="2F19B8E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379.010.1(2)(d) B-2 Liability</w:t>
            </w:r>
          </w:p>
        </w:tc>
      </w:tr>
      <w:tr w:rsidR="00924FDC" w:rsidRPr="00324988" w14:paraId="702FE5B5" w14:textId="77777777" w:rsidTr="004D56F7">
        <w:trPr>
          <w:jc w:val="center"/>
        </w:trPr>
        <w:tc>
          <w:tcPr>
            <w:tcW w:w="1097" w:type="dxa"/>
          </w:tcPr>
          <w:p w14:paraId="6EF97BF9"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21.1</w:t>
            </w:r>
          </w:p>
        </w:tc>
        <w:tc>
          <w:tcPr>
            <w:tcW w:w="4005" w:type="dxa"/>
          </w:tcPr>
          <w:p w14:paraId="741602F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Private passenger auto physical damage</w:t>
            </w:r>
          </w:p>
        </w:tc>
        <w:tc>
          <w:tcPr>
            <w:tcW w:w="4258" w:type="dxa"/>
          </w:tcPr>
          <w:p w14:paraId="0B7DB25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379.010.1(1)(c) B-1 Property</w:t>
            </w:r>
          </w:p>
        </w:tc>
      </w:tr>
      <w:tr w:rsidR="00924FDC" w:rsidRPr="00324988" w14:paraId="70718F50" w14:textId="77777777" w:rsidTr="004D56F7">
        <w:trPr>
          <w:jc w:val="center"/>
        </w:trPr>
        <w:tc>
          <w:tcPr>
            <w:tcW w:w="1097" w:type="dxa"/>
          </w:tcPr>
          <w:p w14:paraId="788C47BD"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21.2</w:t>
            </w:r>
          </w:p>
        </w:tc>
        <w:tc>
          <w:tcPr>
            <w:tcW w:w="4005" w:type="dxa"/>
          </w:tcPr>
          <w:p w14:paraId="38A9089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Commercial auto physical damage</w:t>
            </w:r>
          </w:p>
        </w:tc>
        <w:tc>
          <w:tcPr>
            <w:tcW w:w="4258" w:type="dxa"/>
          </w:tcPr>
          <w:p w14:paraId="47BB1DC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379.010.1(1)(c) B-1 Property</w:t>
            </w:r>
          </w:p>
        </w:tc>
      </w:tr>
      <w:tr w:rsidR="00924FDC" w:rsidRPr="00324988" w14:paraId="681303C2" w14:textId="77777777" w:rsidTr="004D56F7">
        <w:trPr>
          <w:jc w:val="center"/>
        </w:trPr>
        <w:tc>
          <w:tcPr>
            <w:tcW w:w="1097" w:type="dxa"/>
          </w:tcPr>
          <w:p w14:paraId="4F93E939"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22</w:t>
            </w:r>
          </w:p>
        </w:tc>
        <w:tc>
          <w:tcPr>
            <w:tcW w:w="4005" w:type="dxa"/>
          </w:tcPr>
          <w:p w14:paraId="7866FE9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Aircraft (all perils)</w:t>
            </w:r>
          </w:p>
        </w:tc>
        <w:tc>
          <w:tcPr>
            <w:tcW w:w="4258" w:type="dxa"/>
          </w:tcPr>
          <w:p w14:paraId="2242646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379.010.1(1)(c) B-1 Property</w:t>
            </w:r>
          </w:p>
        </w:tc>
      </w:tr>
      <w:tr w:rsidR="00924FDC" w:rsidRPr="00324988" w14:paraId="798B205D" w14:textId="77777777" w:rsidTr="004D56F7">
        <w:trPr>
          <w:jc w:val="center"/>
        </w:trPr>
        <w:tc>
          <w:tcPr>
            <w:tcW w:w="1097" w:type="dxa"/>
          </w:tcPr>
          <w:p w14:paraId="3C840DBB"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23</w:t>
            </w:r>
          </w:p>
        </w:tc>
        <w:tc>
          <w:tcPr>
            <w:tcW w:w="4005" w:type="dxa"/>
          </w:tcPr>
          <w:p w14:paraId="310F9A1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Fidelity</w:t>
            </w:r>
          </w:p>
        </w:tc>
        <w:tc>
          <w:tcPr>
            <w:tcW w:w="4258" w:type="dxa"/>
          </w:tcPr>
          <w:p w14:paraId="3E98734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B-3 Fidelity &amp; Surety</w:t>
            </w:r>
          </w:p>
        </w:tc>
      </w:tr>
      <w:tr w:rsidR="00924FDC" w:rsidRPr="00324988" w14:paraId="4D5A2A4B" w14:textId="77777777" w:rsidTr="004D56F7">
        <w:trPr>
          <w:jc w:val="center"/>
        </w:trPr>
        <w:tc>
          <w:tcPr>
            <w:tcW w:w="1097" w:type="dxa"/>
          </w:tcPr>
          <w:p w14:paraId="69658B1D"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24</w:t>
            </w:r>
          </w:p>
        </w:tc>
        <w:tc>
          <w:tcPr>
            <w:tcW w:w="4005" w:type="dxa"/>
          </w:tcPr>
          <w:p w14:paraId="7796D72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Surety</w:t>
            </w:r>
          </w:p>
        </w:tc>
        <w:tc>
          <w:tcPr>
            <w:tcW w:w="4258" w:type="dxa"/>
          </w:tcPr>
          <w:p w14:paraId="70C8405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B-3 Fidelity &amp; Surety</w:t>
            </w:r>
          </w:p>
        </w:tc>
      </w:tr>
      <w:tr w:rsidR="00924FDC" w:rsidRPr="00324988" w14:paraId="185328B6" w14:textId="77777777" w:rsidTr="004D56F7">
        <w:trPr>
          <w:jc w:val="center"/>
        </w:trPr>
        <w:tc>
          <w:tcPr>
            <w:tcW w:w="1097" w:type="dxa"/>
          </w:tcPr>
          <w:p w14:paraId="1715587D"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26</w:t>
            </w:r>
          </w:p>
        </w:tc>
        <w:tc>
          <w:tcPr>
            <w:tcW w:w="4005" w:type="dxa"/>
          </w:tcPr>
          <w:p w14:paraId="28F073B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Burglary and theft</w:t>
            </w:r>
          </w:p>
        </w:tc>
        <w:tc>
          <w:tcPr>
            <w:tcW w:w="4258" w:type="dxa"/>
          </w:tcPr>
          <w:p w14:paraId="2B936E0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xml:space="preserve">RSMo 379.010.1(1)(c) B-1 Property, </w:t>
            </w:r>
          </w:p>
          <w:p w14:paraId="51F0A768"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379.010.1(2)(d) B-2, Liability</w:t>
            </w:r>
          </w:p>
        </w:tc>
      </w:tr>
      <w:tr w:rsidR="00924FDC" w:rsidRPr="00324988" w14:paraId="0C03809E" w14:textId="77777777" w:rsidTr="004D56F7">
        <w:trPr>
          <w:jc w:val="center"/>
        </w:trPr>
        <w:tc>
          <w:tcPr>
            <w:tcW w:w="1097" w:type="dxa"/>
          </w:tcPr>
          <w:p w14:paraId="494D7F1F" w14:textId="77777777" w:rsidR="00924FDC" w:rsidRPr="007B35D9" w:rsidRDefault="00924FDC" w:rsidP="00924FDC">
            <w:pPr>
              <w:keepNext/>
              <w:keepLines/>
              <w:jc w:val="right"/>
              <w:rPr>
                <w:rFonts w:ascii="Times New Roman" w:hAnsi="Times New Roman"/>
                <w:sz w:val="18"/>
                <w:szCs w:val="18"/>
              </w:rPr>
            </w:pPr>
            <w:r w:rsidRPr="007B35D9">
              <w:rPr>
                <w:rFonts w:ascii="Times New Roman" w:hAnsi="Times New Roman"/>
                <w:sz w:val="18"/>
                <w:szCs w:val="18"/>
              </w:rPr>
              <w:t>27</w:t>
            </w:r>
          </w:p>
        </w:tc>
        <w:tc>
          <w:tcPr>
            <w:tcW w:w="4005" w:type="dxa"/>
          </w:tcPr>
          <w:p w14:paraId="3D129A29" w14:textId="77777777" w:rsidR="00924FDC" w:rsidRPr="007B35D9" w:rsidRDefault="00924FDC" w:rsidP="00924FDC">
            <w:pPr>
              <w:keepNext/>
              <w:keepLines/>
              <w:rPr>
                <w:rFonts w:ascii="Times New Roman" w:hAnsi="Times New Roman"/>
                <w:sz w:val="18"/>
                <w:szCs w:val="18"/>
              </w:rPr>
            </w:pPr>
            <w:r w:rsidRPr="007B35D9">
              <w:rPr>
                <w:rFonts w:ascii="Times New Roman" w:hAnsi="Times New Roman"/>
                <w:sz w:val="18"/>
                <w:szCs w:val="18"/>
              </w:rPr>
              <w:t>Boiler and machinery</w:t>
            </w:r>
          </w:p>
        </w:tc>
        <w:tc>
          <w:tcPr>
            <w:tcW w:w="4258" w:type="dxa"/>
          </w:tcPr>
          <w:p w14:paraId="0DB0DED4" w14:textId="77777777" w:rsidR="00924FDC" w:rsidRPr="007B35D9" w:rsidRDefault="00924FDC" w:rsidP="00924FDC">
            <w:pPr>
              <w:keepNext/>
              <w:keepLines/>
              <w:rPr>
                <w:rFonts w:ascii="Times New Roman" w:hAnsi="Times New Roman"/>
                <w:sz w:val="18"/>
                <w:szCs w:val="18"/>
              </w:rPr>
            </w:pPr>
            <w:r w:rsidRPr="007B35D9">
              <w:rPr>
                <w:rFonts w:ascii="Times New Roman" w:hAnsi="Times New Roman"/>
                <w:sz w:val="18"/>
                <w:szCs w:val="18"/>
              </w:rPr>
              <w:t xml:space="preserve">RSMo 379.010.1(1)(c) B-1 Property, </w:t>
            </w:r>
          </w:p>
          <w:p w14:paraId="55612CE0" w14:textId="77777777" w:rsidR="00924FDC" w:rsidRPr="007B35D9" w:rsidRDefault="00924FDC" w:rsidP="00924FDC">
            <w:pPr>
              <w:keepNext/>
              <w:keepLines/>
              <w:rPr>
                <w:rFonts w:ascii="Times New Roman" w:hAnsi="Times New Roman"/>
                <w:sz w:val="18"/>
                <w:szCs w:val="18"/>
              </w:rPr>
            </w:pPr>
            <w:r w:rsidRPr="007B35D9">
              <w:rPr>
                <w:rFonts w:ascii="Times New Roman" w:hAnsi="Times New Roman"/>
                <w:sz w:val="18"/>
                <w:szCs w:val="18"/>
              </w:rPr>
              <w:t>RSMo 379.010.1(2)(d) B-2, Liability</w:t>
            </w:r>
          </w:p>
        </w:tc>
      </w:tr>
      <w:tr w:rsidR="00924FDC" w:rsidRPr="00324988" w14:paraId="3EFFE5B1" w14:textId="77777777" w:rsidTr="004D56F7">
        <w:trPr>
          <w:jc w:val="center"/>
        </w:trPr>
        <w:tc>
          <w:tcPr>
            <w:tcW w:w="1097" w:type="dxa"/>
          </w:tcPr>
          <w:p w14:paraId="7D69EECF"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28</w:t>
            </w:r>
          </w:p>
        </w:tc>
        <w:tc>
          <w:tcPr>
            <w:tcW w:w="4005" w:type="dxa"/>
          </w:tcPr>
          <w:p w14:paraId="63FB6AF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Credit</w:t>
            </w:r>
          </w:p>
        </w:tc>
        <w:tc>
          <w:tcPr>
            <w:tcW w:w="4258" w:type="dxa"/>
          </w:tcPr>
          <w:p w14:paraId="3F446C6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385.01 B-1 &amp; B-2</w:t>
            </w:r>
          </w:p>
        </w:tc>
      </w:tr>
      <w:tr w:rsidR="00924FDC" w:rsidRPr="00324988" w14:paraId="2968637B" w14:textId="77777777" w:rsidTr="004D56F7">
        <w:trPr>
          <w:jc w:val="center"/>
        </w:trPr>
        <w:tc>
          <w:tcPr>
            <w:tcW w:w="1097" w:type="dxa"/>
          </w:tcPr>
          <w:p w14:paraId="7A1B8034"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30</w:t>
            </w:r>
          </w:p>
        </w:tc>
        <w:tc>
          <w:tcPr>
            <w:tcW w:w="4005" w:type="dxa"/>
          </w:tcPr>
          <w:p w14:paraId="0C1240F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Warranty</w:t>
            </w:r>
          </w:p>
        </w:tc>
        <w:tc>
          <w:tcPr>
            <w:tcW w:w="4258" w:type="dxa"/>
          </w:tcPr>
          <w:p w14:paraId="33539AD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722688BC" w14:textId="77777777" w:rsidTr="004D56F7">
        <w:trPr>
          <w:jc w:val="center"/>
        </w:trPr>
        <w:tc>
          <w:tcPr>
            <w:tcW w:w="1097" w:type="dxa"/>
          </w:tcPr>
          <w:p w14:paraId="24BD27B3"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34</w:t>
            </w:r>
          </w:p>
        </w:tc>
        <w:tc>
          <w:tcPr>
            <w:tcW w:w="4005" w:type="dxa"/>
          </w:tcPr>
          <w:p w14:paraId="07A8B27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Aggregate write-ins for other lines of business</w:t>
            </w:r>
          </w:p>
        </w:tc>
        <w:tc>
          <w:tcPr>
            <w:tcW w:w="4258" w:type="dxa"/>
          </w:tcPr>
          <w:p w14:paraId="6DD3D1D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xml:space="preserve">RSMo 379.010.1(5) B-5 Misc.     </w:t>
            </w:r>
          </w:p>
        </w:tc>
      </w:tr>
      <w:tr w:rsidR="00924FDC" w:rsidRPr="00324988" w14:paraId="3476FA26" w14:textId="77777777" w:rsidTr="004D56F7">
        <w:trPr>
          <w:jc w:val="center"/>
        </w:trPr>
        <w:tc>
          <w:tcPr>
            <w:tcW w:w="1097" w:type="dxa"/>
          </w:tcPr>
          <w:p w14:paraId="4B588DE8"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1F48CFA1"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258" w:type="dxa"/>
          </w:tcPr>
          <w:p w14:paraId="47521ED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4BB92AD4" w14:textId="77777777" w:rsidTr="004D56F7">
        <w:trPr>
          <w:jc w:val="center"/>
        </w:trPr>
        <w:tc>
          <w:tcPr>
            <w:tcW w:w="1097" w:type="dxa"/>
          </w:tcPr>
          <w:p w14:paraId="536752EE"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3DE5471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Title</w:t>
            </w:r>
          </w:p>
        </w:tc>
        <w:tc>
          <w:tcPr>
            <w:tcW w:w="4258" w:type="dxa"/>
          </w:tcPr>
          <w:p w14:paraId="1FE5BE1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381.031(19)  B-5 Misc.</w:t>
            </w:r>
          </w:p>
        </w:tc>
      </w:tr>
      <w:tr w:rsidR="00924FDC" w:rsidRPr="00324988" w14:paraId="690F2EEF" w14:textId="77777777" w:rsidTr="004D56F7">
        <w:trPr>
          <w:jc w:val="center"/>
        </w:trPr>
        <w:tc>
          <w:tcPr>
            <w:tcW w:w="1097" w:type="dxa"/>
          </w:tcPr>
          <w:p w14:paraId="19ACD7A4"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16D97324"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258" w:type="dxa"/>
          </w:tcPr>
          <w:p w14:paraId="2F22E74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3E7A1ED4" w14:textId="77777777" w:rsidTr="004D56F7">
        <w:trPr>
          <w:jc w:val="center"/>
        </w:trPr>
        <w:tc>
          <w:tcPr>
            <w:tcW w:w="1097" w:type="dxa"/>
          </w:tcPr>
          <w:p w14:paraId="0688841C"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3E40CE42" w14:textId="77777777" w:rsidR="00924FDC" w:rsidRPr="007B35D9" w:rsidRDefault="00924FDC" w:rsidP="00924FDC">
            <w:pPr>
              <w:rPr>
                <w:rFonts w:ascii="Times New Roman" w:hAnsi="Times New Roman"/>
                <w:b/>
                <w:bCs/>
                <w:sz w:val="18"/>
                <w:szCs w:val="18"/>
              </w:rPr>
            </w:pPr>
            <w:r w:rsidRPr="007B35D9">
              <w:rPr>
                <w:rFonts w:ascii="Times New Roman" w:hAnsi="Times New Roman"/>
                <w:b/>
                <w:bCs/>
                <w:sz w:val="18"/>
                <w:szCs w:val="18"/>
              </w:rPr>
              <w:t>Life Lines of Business</w:t>
            </w:r>
          </w:p>
        </w:tc>
        <w:tc>
          <w:tcPr>
            <w:tcW w:w="4258" w:type="dxa"/>
          </w:tcPr>
          <w:p w14:paraId="57359AA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37EDF1DA" w14:textId="77777777" w:rsidTr="004D56F7">
        <w:trPr>
          <w:jc w:val="center"/>
        </w:trPr>
        <w:tc>
          <w:tcPr>
            <w:tcW w:w="1097" w:type="dxa"/>
          </w:tcPr>
          <w:p w14:paraId="6DFD8D05"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3317E92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Life</w:t>
            </w:r>
          </w:p>
        </w:tc>
        <w:tc>
          <w:tcPr>
            <w:tcW w:w="4258" w:type="dxa"/>
          </w:tcPr>
          <w:p w14:paraId="3757A1F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Chapter 376</w:t>
            </w:r>
          </w:p>
        </w:tc>
      </w:tr>
      <w:tr w:rsidR="00924FDC" w:rsidRPr="00324988" w14:paraId="5A4E8BE5" w14:textId="77777777" w:rsidTr="004D56F7">
        <w:trPr>
          <w:jc w:val="center"/>
        </w:trPr>
        <w:tc>
          <w:tcPr>
            <w:tcW w:w="1097" w:type="dxa"/>
          </w:tcPr>
          <w:p w14:paraId="3E63FF9A"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1D5194C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Industrial Life</w:t>
            </w:r>
          </w:p>
        </w:tc>
        <w:tc>
          <w:tcPr>
            <w:tcW w:w="4258" w:type="dxa"/>
          </w:tcPr>
          <w:p w14:paraId="5DC499D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Chapter 376</w:t>
            </w:r>
          </w:p>
        </w:tc>
      </w:tr>
      <w:tr w:rsidR="00924FDC" w:rsidRPr="00324988" w14:paraId="2E264410" w14:textId="77777777" w:rsidTr="004D56F7">
        <w:trPr>
          <w:jc w:val="center"/>
        </w:trPr>
        <w:tc>
          <w:tcPr>
            <w:tcW w:w="1097" w:type="dxa"/>
          </w:tcPr>
          <w:p w14:paraId="1259B247"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1618F85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Credit Life</w:t>
            </w:r>
          </w:p>
        </w:tc>
        <w:tc>
          <w:tcPr>
            <w:tcW w:w="4258" w:type="dxa"/>
          </w:tcPr>
          <w:p w14:paraId="56FC752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Chapter 376</w:t>
            </w:r>
          </w:p>
        </w:tc>
      </w:tr>
      <w:tr w:rsidR="00924FDC" w:rsidRPr="00324988" w14:paraId="137FE59B" w14:textId="77777777" w:rsidTr="004D56F7">
        <w:trPr>
          <w:jc w:val="center"/>
        </w:trPr>
        <w:tc>
          <w:tcPr>
            <w:tcW w:w="1097" w:type="dxa"/>
          </w:tcPr>
          <w:p w14:paraId="0D0DE1D2"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689CFE1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Accident &amp; Health</w:t>
            </w:r>
          </w:p>
        </w:tc>
        <w:tc>
          <w:tcPr>
            <w:tcW w:w="4258" w:type="dxa"/>
          </w:tcPr>
          <w:p w14:paraId="69CDB404"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Chapter 376</w:t>
            </w:r>
          </w:p>
        </w:tc>
      </w:tr>
      <w:tr w:rsidR="00924FDC" w:rsidRPr="00324988" w14:paraId="0432EF69" w14:textId="77777777" w:rsidTr="004D56F7">
        <w:trPr>
          <w:jc w:val="center"/>
        </w:trPr>
        <w:tc>
          <w:tcPr>
            <w:tcW w:w="1097" w:type="dxa"/>
          </w:tcPr>
          <w:p w14:paraId="2C983138"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65A4F6E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Credit Accident &amp; Health</w:t>
            </w:r>
          </w:p>
        </w:tc>
        <w:tc>
          <w:tcPr>
            <w:tcW w:w="4258" w:type="dxa"/>
          </w:tcPr>
          <w:p w14:paraId="049FDEC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Chapter 376</w:t>
            </w:r>
          </w:p>
        </w:tc>
      </w:tr>
      <w:tr w:rsidR="00924FDC" w:rsidRPr="00324988" w14:paraId="2A7AE5FB" w14:textId="77777777" w:rsidTr="004D56F7">
        <w:trPr>
          <w:jc w:val="center"/>
        </w:trPr>
        <w:tc>
          <w:tcPr>
            <w:tcW w:w="1097" w:type="dxa"/>
          </w:tcPr>
          <w:p w14:paraId="31174492"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Pr>
          <w:p w14:paraId="64AE5C1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Annuities</w:t>
            </w:r>
          </w:p>
        </w:tc>
        <w:tc>
          <w:tcPr>
            <w:tcW w:w="4258" w:type="dxa"/>
          </w:tcPr>
          <w:p w14:paraId="100EFFE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Chapter 376</w:t>
            </w:r>
          </w:p>
        </w:tc>
      </w:tr>
      <w:tr w:rsidR="00924FDC" w:rsidRPr="00324988" w14:paraId="747F4572" w14:textId="77777777" w:rsidTr="004D56F7">
        <w:trPr>
          <w:jc w:val="center"/>
        </w:trPr>
        <w:tc>
          <w:tcPr>
            <w:tcW w:w="1097" w:type="dxa"/>
            <w:tcBorders>
              <w:bottom w:val="single" w:sz="4" w:space="0" w:color="auto"/>
            </w:tcBorders>
          </w:tcPr>
          <w:p w14:paraId="47D58B1A"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 </w:t>
            </w:r>
          </w:p>
        </w:tc>
        <w:tc>
          <w:tcPr>
            <w:tcW w:w="4005" w:type="dxa"/>
            <w:tcBorders>
              <w:bottom w:val="single" w:sz="4" w:space="0" w:color="auto"/>
            </w:tcBorders>
          </w:tcPr>
          <w:p w14:paraId="664631C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Variable Annuities</w:t>
            </w:r>
          </w:p>
        </w:tc>
        <w:tc>
          <w:tcPr>
            <w:tcW w:w="4258" w:type="dxa"/>
            <w:tcBorders>
              <w:bottom w:val="single" w:sz="4" w:space="0" w:color="auto"/>
            </w:tcBorders>
          </w:tcPr>
          <w:p w14:paraId="2DF03DC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RSMo  Chapter 376</w:t>
            </w:r>
          </w:p>
        </w:tc>
      </w:tr>
      <w:tr w:rsidR="00924FDC" w:rsidRPr="00DC0551" w14:paraId="557008BF" w14:textId="77777777" w:rsidTr="00DC0551">
        <w:trPr>
          <w:jc w:val="center"/>
        </w:trPr>
        <w:tc>
          <w:tcPr>
            <w:tcW w:w="9360" w:type="dxa"/>
            <w:gridSpan w:val="3"/>
            <w:shd w:val="clear" w:color="auto" w:fill="D9D9D9" w:themeFill="background1" w:themeFillShade="D9"/>
          </w:tcPr>
          <w:p w14:paraId="5198292A" w14:textId="77777777" w:rsidR="00924FDC" w:rsidRPr="00DC0551" w:rsidRDefault="00924FDC" w:rsidP="00924FDC">
            <w:pPr>
              <w:rPr>
                <w:rFonts w:ascii="Times New Roman" w:hAnsi="Times New Roman"/>
                <w:b/>
              </w:rPr>
            </w:pPr>
            <w:r w:rsidRPr="00DC0551">
              <w:rPr>
                <w:rFonts w:ascii="Times New Roman" w:hAnsi="Times New Roman"/>
                <w:b/>
              </w:rPr>
              <w:t>MONTANA</w:t>
            </w:r>
          </w:p>
        </w:tc>
      </w:tr>
      <w:tr w:rsidR="00924FDC" w:rsidRPr="00324988" w14:paraId="66F47D78" w14:textId="77777777" w:rsidTr="004B548D">
        <w:trPr>
          <w:jc w:val="center"/>
        </w:trPr>
        <w:tc>
          <w:tcPr>
            <w:tcW w:w="9360" w:type="dxa"/>
            <w:gridSpan w:val="3"/>
          </w:tcPr>
          <w:p w14:paraId="460C7515"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0F7FD1E9" w14:textId="77777777" w:rsidTr="004D56F7">
        <w:trPr>
          <w:jc w:val="center"/>
        </w:trPr>
        <w:tc>
          <w:tcPr>
            <w:tcW w:w="1097" w:type="dxa"/>
          </w:tcPr>
          <w:p w14:paraId="4C7E5270"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w:t>
            </w:r>
          </w:p>
        </w:tc>
        <w:tc>
          <w:tcPr>
            <w:tcW w:w="4005" w:type="dxa"/>
          </w:tcPr>
          <w:p w14:paraId="252D7778"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Fire</w:t>
            </w:r>
          </w:p>
        </w:tc>
        <w:tc>
          <w:tcPr>
            <w:tcW w:w="4258" w:type="dxa"/>
          </w:tcPr>
          <w:p w14:paraId="5C4CF5D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Ann.§33-1-210 Property</w:t>
            </w:r>
          </w:p>
        </w:tc>
      </w:tr>
      <w:tr w:rsidR="00924FDC" w:rsidRPr="00324988" w14:paraId="5D68E7FA" w14:textId="77777777" w:rsidTr="004D56F7">
        <w:trPr>
          <w:jc w:val="center"/>
        </w:trPr>
        <w:tc>
          <w:tcPr>
            <w:tcW w:w="1097" w:type="dxa"/>
          </w:tcPr>
          <w:p w14:paraId="35A48FD7"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2.1</w:t>
            </w:r>
          </w:p>
        </w:tc>
        <w:tc>
          <w:tcPr>
            <w:tcW w:w="4005" w:type="dxa"/>
          </w:tcPr>
          <w:p w14:paraId="052F0DC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Allied lines</w:t>
            </w:r>
          </w:p>
        </w:tc>
        <w:tc>
          <w:tcPr>
            <w:tcW w:w="4258" w:type="dxa"/>
          </w:tcPr>
          <w:p w14:paraId="7930BA5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Ann.§33-1-210 Property</w:t>
            </w:r>
          </w:p>
        </w:tc>
      </w:tr>
      <w:tr w:rsidR="00924FDC" w:rsidRPr="00324988" w14:paraId="0A060650" w14:textId="77777777" w:rsidTr="004D56F7">
        <w:trPr>
          <w:jc w:val="center"/>
        </w:trPr>
        <w:tc>
          <w:tcPr>
            <w:tcW w:w="1097" w:type="dxa"/>
          </w:tcPr>
          <w:p w14:paraId="1C985C55"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2.2</w:t>
            </w:r>
          </w:p>
        </w:tc>
        <w:tc>
          <w:tcPr>
            <w:tcW w:w="4005" w:type="dxa"/>
          </w:tcPr>
          <w:p w14:paraId="1C1ADBA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Multiple peril crop</w:t>
            </w:r>
          </w:p>
        </w:tc>
        <w:tc>
          <w:tcPr>
            <w:tcW w:w="4258" w:type="dxa"/>
          </w:tcPr>
          <w:p w14:paraId="4D6A81E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Ann.§33-1-210 Property</w:t>
            </w:r>
          </w:p>
        </w:tc>
      </w:tr>
      <w:tr w:rsidR="00924FDC" w:rsidRPr="00324988" w14:paraId="6908BBBD" w14:textId="77777777" w:rsidTr="004D56F7">
        <w:trPr>
          <w:jc w:val="center"/>
        </w:trPr>
        <w:tc>
          <w:tcPr>
            <w:tcW w:w="1097" w:type="dxa"/>
          </w:tcPr>
          <w:p w14:paraId="242CCF8E"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2.3</w:t>
            </w:r>
          </w:p>
        </w:tc>
        <w:tc>
          <w:tcPr>
            <w:tcW w:w="4005" w:type="dxa"/>
          </w:tcPr>
          <w:p w14:paraId="66233FA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Federal flood</w:t>
            </w:r>
          </w:p>
        </w:tc>
        <w:tc>
          <w:tcPr>
            <w:tcW w:w="4258" w:type="dxa"/>
          </w:tcPr>
          <w:p w14:paraId="714E6F17"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Ann.§33-1-210 Property</w:t>
            </w:r>
          </w:p>
        </w:tc>
      </w:tr>
      <w:tr w:rsidR="00924FDC" w:rsidRPr="00324988" w14:paraId="650BEC1B" w14:textId="77777777" w:rsidTr="004D56F7">
        <w:trPr>
          <w:jc w:val="center"/>
        </w:trPr>
        <w:tc>
          <w:tcPr>
            <w:tcW w:w="1097" w:type="dxa"/>
          </w:tcPr>
          <w:p w14:paraId="0F174191"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2.4</w:t>
            </w:r>
          </w:p>
        </w:tc>
        <w:tc>
          <w:tcPr>
            <w:tcW w:w="4005" w:type="dxa"/>
          </w:tcPr>
          <w:p w14:paraId="0A3B0D7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Private crop</w:t>
            </w:r>
          </w:p>
        </w:tc>
        <w:tc>
          <w:tcPr>
            <w:tcW w:w="4258" w:type="dxa"/>
          </w:tcPr>
          <w:p w14:paraId="1680C4D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Ann.§33-1-210 Property</w:t>
            </w:r>
          </w:p>
        </w:tc>
      </w:tr>
      <w:tr w:rsidR="00924FDC" w:rsidRPr="00324988" w14:paraId="6B6D13D7" w14:textId="77777777" w:rsidTr="004D56F7">
        <w:trPr>
          <w:jc w:val="center"/>
        </w:trPr>
        <w:tc>
          <w:tcPr>
            <w:tcW w:w="1097" w:type="dxa"/>
          </w:tcPr>
          <w:p w14:paraId="156DA1A7"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2.5</w:t>
            </w:r>
          </w:p>
        </w:tc>
        <w:tc>
          <w:tcPr>
            <w:tcW w:w="4005" w:type="dxa"/>
          </w:tcPr>
          <w:p w14:paraId="29DF2EF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Private flood</w:t>
            </w:r>
          </w:p>
        </w:tc>
        <w:tc>
          <w:tcPr>
            <w:tcW w:w="4258" w:type="dxa"/>
          </w:tcPr>
          <w:p w14:paraId="721A063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Ann.§33-1-210 Property</w:t>
            </w:r>
          </w:p>
        </w:tc>
      </w:tr>
      <w:tr w:rsidR="00343F75" w:rsidRPr="008B0C58" w14:paraId="3B6483C3" w14:textId="77777777" w:rsidTr="00343F75">
        <w:trPr>
          <w:jc w:val="center"/>
        </w:trPr>
        <w:tc>
          <w:tcPr>
            <w:tcW w:w="9360" w:type="dxa"/>
            <w:gridSpan w:val="3"/>
          </w:tcPr>
          <w:p w14:paraId="529F1138" w14:textId="77777777" w:rsidR="00343F75" w:rsidRPr="008B0C58" w:rsidRDefault="00343F75" w:rsidP="00343F75">
            <w:pPr>
              <w:keepNext/>
              <w:rPr>
                <w:rFonts w:ascii="Times New Roman" w:hAnsi="Times New Roman"/>
                <w:sz w:val="18"/>
                <w:szCs w:val="18"/>
              </w:rPr>
            </w:pPr>
            <w:r w:rsidRPr="008B0C58">
              <w:rPr>
                <w:rFonts w:ascii="Times New Roman" w:hAnsi="Times New Roman"/>
                <w:b/>
                <w:sz w:val="18"/>
                <w:szCs w:val="18"/>
              </w:rPr>
              <w:lastRenderedPageBreak/>
              <w:t>MONTANA (continued)</w:t>
            </w:r>
          </w:p>
        </w:tc>
      </w:tr>
      <w:tr w:rsidR="00924FDC" w:rsidRPr="00324988" w14:paraId="24016CD5" w14:textId="77777777" w:rsidTr="004D56F7">
        <w:trPr>
          <w:jc w:val="center"/>
        </w:trPr>
        <w:tc>
          <w:tcPr>
            <w:tcW w:w="1097" w:type="dxa"/>
          </w:tcPr>
          <w:p w14:paraId="1A1F9154"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3</w:t>
            </w:r>
          </w:p>
        </w:tc>
        <w:tc>
          <w:tcPr>
            <w:tcW w:w="4005" w:type="dxa"/>
          </w:tcPr>
          <w:p w14:paraId="481713E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Farmowners multiple peril</w:t>
            </w:r>
          </w:p>
        </w:tc>
        <w:tc>
          <w:tcPr>
            <w:tcW w:w="4258" w:type="dxa"/>
          </w:tcPr>
          <w:p w14:paraId="3863CE07"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xml:space="preserve">Mont. Code Ann.§33-1-210 Property and </w:t>
            </w:r>
          </w:p>
          <w:p w14:paraId="67E3AA19"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Ann.§33-1-206(1)(b) Casualty</w:t>
            </w:r>
          </w:p>
        </w:tc>
      </w:tr>
      <w:tr w:rsidR="00924FDC" w:rsidRPr="00324988" w14:paraId="0142F3A2" w14:textId="77777777" w:rsidTr="004D56F7">
        <w:trPr>
          <w:jc w:val="center"/>
        </w:trPr>
        <w:tc>
          <w:tcPr>
            <w:tcW w:w="1097" w:type="dxa"/>
          </w:tcPr>
          <w:p w14:paraId="65B8E27F"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4</w:t>
            </w:r>
          </w:p>
        </w:tc>
        <w:tc>
          <w:tcPr>
            <w:tcW w:w="4005" w:type="dxa"/>
          </w:tcPr>
          <w:p w14:paraId="00D6080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Homeowners Multiple Peril</w:t>
            </w:r>
          </w:p>
        </w:tc>
        <w:tc>
          <w:tcPr>
            <w:tcW w:w="4258" w:type="dxa"/>
          </w:tcPr>
          <w:p w14:paraId="2DFF42A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xml:space="preserve">Mont. Code Ann.§33-1-210 Property and </w:t>
            </w:r>
          </w:p>
          <w:p w14:paraId="34AD8E9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Ann.§33-1-206(1)(b) Casualty</w:t>
            </w:r>
          </w:p>
        </w:tc>
      </w:tr>
      <w:tr w:rsidR="00924FDC" w:rsidRPr="00324988" w14:paraId="2B4607D2" w14:textId="77777777" w:rsidTr="004D56F7">
        <w:trPr>
          <w:jc w:val="center"/>
        </w:trPr>
        <w:tc>
          <w:tcPr>
            <w:tcW w:w="1097" w:type="dxa"/>
          </w:tcPr>
          <w:p w14:paraId="00894A5C"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5.1</w:t>
            </w:r>
          </w:p>
        </w:tc>
        <w:tc>
          <w:tcPr>
            <w:tcW w:w="4005" w:type="dxa"/>
          </w:tcPr>
          <w:p w14:paraId="2DF6659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Commercial multiple peril (non-liability portion)</w:t>
            </w:r>
          </w:p>
        </w:tc>
        <w:tc>
          <w:tcPr>
            <w:tcW w:w="4258" w:type="dxa"/>
          </w:tcPr>
          <w:p w14:paraId="60A4BF2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Ann.§33-1-210 Property</w:t>
            </w:r>
          </w:p>
        </w:tc>
      </w:tr>
      <w:tr w:rsidR="00924FDC" w:rsidRPr="00324988" w14:paraId="69AB3263" w14:textId="77777777" w:rsidTr="004D56F7">
        <w:trPr>
          <w:jc w:val="center"/>
        </w:trPr>
        <w:tc>
          <w:tcPr>
            <w:tcW w:w="1097" w:type="dxa"/>
          </w:tcPr>
          <w:p w14:paraId="38A6D629"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5.2</w:t>
            </w:r>
          </w:p>
        </w:tc>
        <w:tc>
          <w:tcPr>
            <w:tcW w:w="4005" w:type="dxa"/>
          </w:tcPr>
          <w:p w14:paraId="7372B8A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Commercial multiple peril (liability portion)</w:t>
            </w:r>
          </w:p>
        </w:tc>
        <w:tc>
          <w:tcPr>
            <w:tcW w:w="4258" w:type="dxa"/>
          </w:tcPr>
          <w:p w14:paraId="132410F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Ann.§33-1-206(1)(b) Casualty</w:t>
            </w:r>
          </w:p>
        </w:tc>
      </w:tr>
      <w:tr w:rsidR="00924FDC" w:rsidRPr="00324988" w14:paraId="5F4932FB" w14:textId="77777777" w:rsidTr="004D56F7">
        <w:trPr>
          <w:jc w:val="center"/>
        </w:trPr>
        <w:tc>
          <w:tcPr>
            <w:tcW w:w="1097" w:type="dxa"/>
          </w:tcPr>
          <w:p w14:paraId="67B8E052"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6</w:t>
            </w:r>
          </w:p>
        </w:tc>
        <w:tc>
          <w:tcPr>
            <w:tcW w:w="4005" w:type="dxa"/>
          </w:tcPr>
          <w:p w14:paraId="3A829A4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Mortgage guaranty</w:t>
            </w:r>
          </w:p>
        </w:tc>
        <w:tc>
          <w:tcPr>
            <w:tcW w:w="4258" w:type="dxa"/>
          </w:tcPr>
          <w:p w14:paraId="3F64A21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xml:space="preserve">Mont. Code Ann.§33-1-206(1)(i) Casualty or </w:t>
            </w:r>
          </w:p>
          <w:p w14:paraId="12ABAE44"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Ann.§33-1-211(3) Surety</w:t>
            </w:r>
          </w:p>
        </w:tc>
      </w:tr>
      <w:tr w:rsidR="00924FDC" w:rsidRPr="00324988" w14:paraId="1341A765" w14:textId="77777777" w:rsidTr="004D56F7">
        <w:trPr>
          <w:jc w:val="center"/>
        </w:trPr>
        <w:tc>
          <w:tcPr>
            <w:tcW w:w="1097" w:type="dxa"/>
          </w:tcPr>
          <w:p w14:paraId="16359D94"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8</w:t>
            </w:r>
          </w:p>
        </w:tc>
        <w:tc>
          <w:tcPr>
            <w:tcW w:w="4005" w:type="dxa"/>
          </w:tcPr>
          <w:p w14:paraId="21EAFAC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Ocean marine</w:t>
            </w:r>
          </w:p>
        </w:tc>
        <w:tc>
          <w:tcPr>
            <w:tcW w:w="4258" w:type="dxa"/>
          </w:tcPr>
          <w:p w14:paraId="4EA4619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Ann.§33-1-209(3) Marine</w:t>
            </w:r>
          </w:p>
        </w:tc>
      </w:tr>
      <w:tr w:rsidR="00924FDC" w:rsidRPr="00324988" w14:paraId="35362A70" w14:textId="77777777" w:rsidTr="004D56F7">
        <w:trPr>
          <w:jc w:val="center"/>
        </w:trPr>
        <w:tc>
          <w:tcPr>
            <w:tcW w:w="1097" w:type="dxa"/>
          </w:tcPr>
          <w:p w14:paraId="58BF7B9F"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9</w:t>
            </w:r>
          </w:p>
        </w:tc>
        <w:tc>
          <w:tcPr>
            <w:tcW w:w="4005" w:type="dxa"/>
          </w:tcPr>
          <w:p w14:paraId="44F669D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Inland marine</w:t>
            </w:r>
          </w:p>
        </w:tc>
        <w:tc>
          <w:tcPr>
            <w:tcW w:w="4258" w:type="dxa"/>
          </w:tcPr>
          <w:p w14:paraId="3C481AB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Ann.§33-1-209(1) &amp; (2) Marine</w:t>
            </w:r>
          </w:p>
        </w:tc>
      </w:tr>
      <w:tr w:rsidR="00924FDC" w:rsidRPr="00324988" w14:paraId="6592BB4C" w14:textId="77777777" w:rsidTr="004D56F7">
        <w:trPr>
          <w:jc w:val="center"/>
        </w:trPr>
        <w:tc>
          <w:tcPr>
            <w:tcW w:w="1097" w:type="dxa"/>
          </w:tcPr>
          <w:p w14:paraId="7A06CE7F"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10</w:t>
            </w:r>
          </w:p>
        </w:tc>
        <w:tc>
          <w:tcPr>
            <w:tcW w:w="4005" w:type="dxa"/>
          </w:tcPr>
          <w:p w14:paraId="722CC6B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Financial guaranty</w:t>
            </w:r>
          </w:p>
        </w:tc>
        <w:tc>
          <w:tcPr>
            <w:tcW w:w="4258" w:type="dxa"/>
          </w:tcPr>
          <w:p w14:paraId="3AD10A04"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xml:space="preserve">Mont. Code Ann.§33-1-206(1)(i) Casualty or </w:t>
            </w:r>
          </w:p>
          <w:p w14:paraId="007A0EB4"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Ann.§33-1-211(3) Surety</w:t>
            </w:r>
          </w:p>
        </w:tc>
      </w:tr>
      <w:tr w:rsidR="00924FDC" w:rsidRPr="00324988" w14:paraId="7EED08F0" w14:textId="77777777" w:rsidTr="004D56F7">
        <w:trPr>
          <w:jc w:val="center"/>
        </w:trPr>
        <w:tc>
          <w:tcPr>
            <w:tcW w:w="1097" w:type="dxa"/>
          </w:tcPr>
          <w:p w14:paraId="49283D62"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11</w:t>
            </w:r>
          </w:p>
        </w:tc>
        <w:tc>
          <w:tcPr>
            <w:tcW w:w="4005" w:type="dxa"/>
          </w:tcPr>
          <w:p w14:paraId="27C7B7B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Medical professional liability</w:t>
            </w:r>
          </w:p>
        </w:tc>
        <w:tc>
          <w:tcPr>
            <w:tcW w:w="4258" w:type="dxa"/>
          </w:tcPr>
          <w:p w14:paraId="33DEA1A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Ann.§33-1-206(1)(j) Casualty</w:t>
            </w:r>
          </w:p>
        </w:tc>
      </w:tr>
      <w:tr w:rsidR="00924FDC" w:rsidRPr="00324988" w14:paraId="143DA3E1" w14:textId="77777777" w:rsidTr="004D56F7">
        <w:trPr>
          <w:jc w:val="center"/>
        </w:trPr>
        <w:tc>
          <w:tcPr>
            <w:tcW w:w="1097" w:type="dxa"/>
          </w:tcPr>
          <w:p w14:paraId="667CEE00"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12</w:t>
            </w:r>
          </w:p>
        </w:tc>
        <w:tc>
          <w:tcPr>
            <w:tcW w:w="4005" w:type="dxa"/>
          </w:tcPr>
          <w:p w14:paraId="61C357E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Earthquake</w:t>
            </w:r>
          </w:p>
        </w:tc>
        <w:tc>
          <w:tcPr>
            <w:tcW w:w="4258" w:type="dxa"/>
          </w:tcPr>
          <w:p w14:paraId="1E112ED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Ann.§33-1-210 Property</w:t>
            </w:r>
          </w:p>
        </w:tc>
      </w:tr>
      <w:tr w:rsidR="00924FDC" w:rsidRPr="00324988" w14:paraId="243894ED" w14:textId="77777777" w:rsidTr="004D56F7">
        <w:trPr>
          <w:jc w:val="center"/>
        </w:trPr>
        <w:tc>
          <w:tcPr>
            <w:tcW w:w="1097" w:type="dxa"/>
          </w:tcPr>
          <w:p w14:paraId="1BC498B3"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13</w:t>
            </w:r>
          </w:p>
        </w:tc>
        <w:tc>
          <w:tcPr>
            <w:tcW w:w="4005" w:type="dxa"/>
          </w:tcPr>
          <w:p w14:paraId="6022DA1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Group accident and health</w:t>
            </w:r>
          </w:p>
        </w:tc>
        <w:tc>
          <w:tcPr>
            <w:tcW w:w="4258" w:type="dxa"/>
          </w:tcPr>
          <w:p w14:paraId="3414FCF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Ann.§33-1-207 Disability</w:t>
            </w:r>
          </w:p>
        </w:tc>
      </w:tr>
      <w:tr w:rsidR="00924FDC" w:rsidRPr="00324988" w14:paraId="7CD9ABAE" w14:textId="77777777" w:rsidTr="004D56F7">
        <w:trPr>
          <w:jc w:val="center"/>
        </w:trPr>
        <w:tc>
          <w:tcPr>
            <w:tcW w:w="1097" w:type="dxa"/>
          </w:tcPr>
          <w:p w14:paraId="29B606BD"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14</w:t>
            </w:r>
          </w:p>
        </w:tc>
        <w:tc>
          <w:tcPr>
            <w:tcW w:w="4005" w:type="dxa"/>
          </w:tcPr>
          <w:p w14:paraId="472D54C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Credit A &amp; H (Group and Individual)</w:t>
            </w:r>
          </w:p>
        </w:tc>
        <w:tc>
          <w:tcPr>
            <w:tcW w:w="4258" w:type="dxa"/>
          </w:tcPr>
          <w:p w14:paraId="311B3C0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Ann.§33-1-207 Disability</w:t>
            </w:r>
          </w:p>
        </w:tc>
      </w:tr>
      <w:tr w:rsidR="00924FDC" w:rsidRPr="00324988" w14:paraId="731FD301" w14:textId="77777777" w:rsidTr="004D56F7">
        <w:trPr>
          <w:jc w:val="center"/>
        </w:trPr>
        <w:tc>
          <w:tcPr>
            <w:tcW w:w="1097" w:type="dxa"/>
          </w:tcPr>
          <w:p w14:paraId="459C30B1"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15.1</w:t>
            </w:r>
          </w:p>
        </w:tc>
        <w:tc>
          <w:tcPr>
            <w:tcW w:w="4005" w:type="dxa"/>
          </w:tcPr>
          <w:p w14:paraId="1404C128"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Collectively renewable A &amp; H</w:t>
            </w:r>
          </w:p>
        </w:tc>
        <w:tc>
          <w:tcPr>
            <w:tcW w:w="4258" w:type="dxa"/>
          </w:tcPr>
          <w:p w14:paraId="1572E09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Ann.§33-1-207 Disability</w:t>
            </w:r>
          </w:p>
        </w:tc>
      </w:tr>
      <w:tr w:rsidR="00924FDC" w:rsidRPr="00324988" w14:paraId="33E67CDF" w14:textId="77777777" w:rsidTr="004D56F7">
        <w:trPr>
          <w:jc w:val="center"/>
        </w:trPr>
        <w:tc>
          <w:tcPr>
            <w:tcW w:w="1097" w:type="dxa"/>
          </w:tcPr>
          <w:p w14:paraId="26EEC3C0"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15.2</w:t>
            </w:r>
          </w:p>
        </w:tc>
        <w:tc>
          <w:tcPr>
            <w:tcW w:w="4005" w:type="dxa"/>
          </w:tcPr>
          <w:p w14:paraId="30D8764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Non-cancelable A &amp; H</w:t>
            </w:r>
          </w:p>
        </w:tc>
        <w:tc>
          <w:tcPr>
            <w:tcW w:w="4258" w:type="dxa"/>
          </w:tcPr>
          <w:p w14:paraId="7B3ED10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Ann.§33-1-207 Disability</w:t>
            </w:r>
          </w:p>
        </w:tc>
      </w:tr>
      <w:tr w:rsidR="00924FDC" w:rsidRPr="00324988" w14:paraId="58BD9C93" w14:textId="77777777" w:rsidTr="004D56F7">
        <w:trPr>
          <w:jc w:val="center"/>
        </w:trPr>
        <w:tc>
          <w:tcPr>
            <w:tcW w:w="1097" w:type="dxa"/>
          </w:tcPr>
          <w:p w14:paraId="2C5143D1"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15.3</w:t>
            </w:r>
          </w:p>
        </w:tc>
        <w:tc>
          <w:tcPr>
            <w:tcW w:w="4005" w:type="dxa"/>
          </w:tcPr>
          <w:p w14:paraId="44A3635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Guaranteed renewable A &amp; H</w:t>
            </w:r>
          </w:p>
        </w:tc>
        <w:tc>
          <w:tcPr>
            <w:tcW w:w="4258" w:type="dxa"/>
          </w:tcPr>
          <w:p w14:paraId="4B28011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Ann.§33-1-207 Disability</w:t>
            </w:r>
          </w:p>
        </w:tc>
      </w:tr>
      <w:tr w:rsidR="00924FDC" w:rsidRPr="00324988" w14:paraId="66E78CAB" w14:textId="77777777" w:rsidTr="004D56F7">
        <w:trPr>
          <w:jc w:val="center"/>
        </w:trPr>
        <w:tc>
          <w:tcPr>
            <w:tcW w:w="1097" w:type="dxa"/>
          </w:tcPr>
          <w:p w14:paraId="7D2CA477"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15.4</w:t>
            </w:r>
          </w:p>
        </w:tc>
        <w:tc>
          <w:tcPr>
            <w:tcW w:w="4005" w:type="dxa"/>
          </w:tcPr>
          <w:p w14:paraId="34AE6D1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Non-renewable for stated reasons only</w:t>
            </w:r>
          </w:p>
        </w:tc>
        <w:tc>
          <w:tcPr>
            <w:tcW w:w="4258" w:type="dxa"/>
          </w:tcPr>
          <w:p w14:paraId="229C72A9"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Ann.§33-1-207 Disability</w:t>
            </w:r>
          </w:p>
        </w:tc>
      </w:tr>
      <w:tr w:rsidR="00924FDC" w:rsidRPr="00324988" w14:paraId="50294BA7" w14:textId="77777777" w:rsidTr="004D56F7">
        <w:trPr>
          <w:jc w:val="center"/>
        </w:trPr>
        <w:tc>
          <w:tcPr>
            <w:tcW w:w="1097" w:type="dxa"/>
          </w:tcPr>
          <w:p w14:paraId="5C0C5CB4"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15.5</w:t>
            </w:r>
          </w:p>
        </w:tc>
        <w:tc>
          <w:tcPr>
            <w:tcW w:w="4005" w:type="dxa"/>
          </w:tcPr>
          <w:p w14:paraId="614D446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Other accident only</w:t>
            </w:r>
          </w:p>
        </w:tc>
        <w:tc>
          <w:tcPr>
            <w:tcW w:w="4258" w:type="dxa"/>
          </w:tcPr>
          <w:p w14:paraId="6C45E32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Ann.§33-1-207 Disability</w:t>
            </w:r>
          </w:p>
        </w:tc>
      </w:tr>
      <w:tr w:rsidR="00924FDC" w:rsidRPr="00324988" w14:paraId="00959026" w14:textId="77777777" w:rsidTr="004D56F7">
        <w:trPr>
          <w:jc w:val="center"/>
        </w:trPr>
        <w:tc>
          <w:tcPr>
            <w:tcW w:w="1097" w:type="dxa"/>
          </w:tcPr>
          <w:p w14:paraId="5B482DE4"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15.6</w:t>
            </w:r>
          </w:p>
        </w:tc>
        <w:tc>
          <w:tcPr>
            <w:tcW w:w="4005" w:type="dxa"/>
          </w:tcPr>
          <w:p w14:paraId="7B157711"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Medicare Title XVIII exempt from state taxes or fees</w:t>
            </w:r>
          </w:p>
        </w:tc>
        <w:tc>
          <w:tcPr>
            <w:tcW w:w="4258" w:type="dxa"/>
          </w:tcPr>
          <w:p w14:paraId="0185AEF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19BCCBB9" w14:textId="77777777" w:rsidTr="004D56F7">
        <w:trPr>
          <w:jc w:val="center"/>
        </w:trPr>
        <w:tc>
          <w:tcPr>
            <w:tcW w:w="1097" w:type="dxa"/>
          </w:tcPr>
          <w:p w14:paraId="04C7BC8E"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15.7</w:t>
            </w:r>
          </w:p>
        </w:tc>
        <w:tc>
          <w:tcPr>
            <w:tcW w:w="4005" w:type="dxa"/>
          </w:tcPr>
          <w:p w14:paraId="7D993BC7"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All other A &amp; H</w:t>
            </w:r>
          </w:p>
        </w:tc>
        <w:tc>
          <w:tcPr>
            <w:tcW w:w="4258" w:type="dxa"/>
          </w:tcPr>
          <w:p w14:paraId="7A974EF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Ann.§33-1-207 Disability</w:t>
            </w:r>
          </w:p>
        </w:tc>
      </w:tr>
      <w:tr w:rsidR="00924FDC" w:rsidRPr="00324988" w14:paraId="4F4971AB" w14:textId="77777777" w:rsidTr="004D56F7">
        <w:trPr>
          <w:jc w:val="center"/>
        </w:trPr>
        <w:tc>
          <w:tcPr>
            <w:tcW w:w="1097" w:type="dxa"/>
          </w:tcPr>
          <w:p w14:paraId="7AE02D07"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15.8</w:t>
            </w:r>
          </w:p>
        </w:tc>
        <w:tc>
          <w:tcPr>
            <w:tcW w:w="4005" w:type="dxa"/>
          </w:tcPr>
          <w:p w14:paraId="052C67E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Federal Employees Health Benefits Plan Premium</w:t>
            </w:r>
          </w:p>
        </w:tc>
        <w:tc>
          <w:tcPr>
            <w:tcW w:w="4258" w:type="dxa"/>
          </w:tcPr>
          <w:p w14:paraId="139B7E5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Ann.§33-1-207 Disability</w:t>
            </w:r>
          </w:p>
        </w:tc>
      </w:tr>
      <w:tr w:rsidR="00924FDC" w:rsidRPr="00324988" w14:paraId="4168EC74" w14:textId="77777777" w:rsidTr="004D56F7">
        <w:trPr>
          <w:jc w:val="center"/>
        </w:trPr>
        <w:tc>
          <w:tcPr>
            <w:tcW w:w="1097" w:type="dxa"/>
          </w:tcPr>
          <w:p w14:paraId="4F9A8636"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16</w:t>
            </w:r>
          </w:p>
        </w:tc>
        <w:tc>
          <w:tcPr>
            <w:tcW w:w="4005" w:type="dxa"/>
          </w:tcPr>
          <w:p w14:paraId="761B9E54"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Workers' compensation</w:t>
            </w:r>
          </w:p>
        </w:tc>
        <w:tc>
          <w:tcPr>
            <w:tcW w:w="4258" w:type="dxa"/>
          </w:tcPr>
          <w:p w14:paraId="1C95FF1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Ann.§33-1-206(1)(c) Casualty</w:t>
            </w:r>
          </w:p>
        </w:tc>
      </w:tr>
      <w:tr w:rsidR="00924FDC" w:rsidRPr="00324988" w14:paraId="0A4A1F99" w14:textId="77777777" w:rsidTr="004D56F7">
        <w:trPr>
          <w:jc w:val="center"/>
        </w:trPr>
        <w:tc>
          <w:tcPr>
            <w:tcW w:w="1097" w:type="dxa"/>
          </w:tcPr>
          <w:p w14:paraId="7143EDB6"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17.1</w:t>
            </w:r>
          </w:p>
        </w:tc>
        <w:tc>
          <w:tcPr>
            <w:tcW w:w="4005" w:type="dxa"/>
          </w:tcPr>
          <w:p w14:paraId="56035B9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Other liability – occurrence</w:t>
            </w:r>
          </w:p>
        </w:tc>
        <w:tc>
          <w:tcPr>
            <w:tcW w:w="4258" w:type="dxa"/>
          </w:tcPr>
          <w:p w14:paraId="59DCE50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Ann.§33-1-206(1)(b) &amp; (n) Casualty</w:t>
            </w:r>
          </w:p>
        </w:tc>
      </w:tr>
      <w:tr w:rsidR="00924FDC" w:rsidRPr="00324988" w14:paraId="6B8CB26F" w14:textId="77777777" w:rsidTr="004D56F7">
        <w:trPr>
          <w:jc w:val="center"/>
        </w:trPr>
        <w:tc>
          <w:tcPr>
            <w:tcW w:w="1097" w:type="dxa"/>
          </w:tcPr>
          <w:p w14:paraId="58AAE7F4"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17.2</w:t>
            </w:r>
          </w:p>
        </w:tc>
        <w:tc>
          <w:tcPr>
            <w:tcW w:w="4005" w:type="dxa"/>
          </w:tcPr>
          <w:p w14:paraId="2F915E6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Other liability – claims made</w:t>
            </w:r>
          </w:p>
        </w:tc>
        <w:tc>
          <w:tcPr>
            <w:tcW w:w="4258" w:type="dxa"/>
          </w:tcPr>
          <w:p w14:paraId="76DF31F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Ann.§33-1-206(1)(b) &amp; (r) Casualty</w:t>
            </w:r>
          </w:p>
        </w:tc>
      </w:tr>
      <w:tr w:rsidR="00924FDC" w:rsidRPr="00324988" w14:paraId="784B0DAD" w14:textId="77777777" w:rsidTr="004D56F7">
        <w:trPr>
          <w:jc w:val="center"/>
        </w:trPr>
        <w:tc>
          <w:tcPr>
            <w:tcW w:w="1097" w:type="dxa"/>
          </w:tcPr>
          <w:p w14:paraId="0FA64723"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17.3</w:t>
            </w:r>
          </w:p>
        </w:tc>
        <w:tc>
          <w:tcPr>
            <w:tcW w:w="4005" w:type="dxa"/>
          </w:tcPr>
          <w:p w14:paraId="7903B219"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Excess workers' compensation</w:t>
            </w:r>
          </w:p>
        </w:tc>
        <w:tc>
          <w:tcPr>
            <w:tcW w:w="4258" w:type="dxa"/>
          </w:tcPr>
          <w:p w14:paraId="1DD4659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1F2F9D90" w14:textId="77777777" w:rsidTr="004D56F7">
        <w:trPr>
          <w:jc w:val="center"/>
        </w:trPr>
        <w:tc>
          <w:tcPr>
            <w:tcW w:w="1097" w:type="dxa"/>
          </w:tcPr>
          <w:p w14:paraId="72589749"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18</w:t>
            </w:r>
          </w:p>
        </w:tc>
        <w:tc>
          <w:tcPr>
            <w:tcW w:w="4005" w:type="dxa"/>
          </w:tcPr>
          <w:p w14:paraId="4BB0CC0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Products liability</w:t>
            </w:r>
          </w:p>
        </w:tc>
        <w:tc>
          <w:tcPr>
            <w:tcW w:w="4258" w:type="dxa"/>
          </w:tcPr>
          <w:p w14:paraId="588FC96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Ann.§33-1-206(1)(b) &amp; (n) Casualty</w:t>
            </w:r>
          </w:p>
        </w:tc>
      </w:tr>
      <w:tr w:rsidR="00924FDC" w:rsidRPr="00324988" w14:paraId="2D738C4D" w14:textId="77777777" w:rsidTr="004D56F7">
        <w:trPr>
          <w:jc w:val="center"/>
        </w:trPr>
        <w:tc>
          <w:tcPr>
            <w:tcW w:w="1097" w:type="dxa"/>
          </w:tcPr>
          <w:p w14:paraId="00BC68EB"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19.1</w:t>
            </w:r>
          </w:p>
        </w:tc>
        <w:tc>
          <w:tcPr>
            <w:tcW w:w="4005" w:type="dxa"/>
          </w:tcPr>
          <w:p w14:paraId="5711BD69"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Private passenger auto no-fault (personal injury protection)</w:t>
            </w:r>
          </w:p>
        </w:tc>
        <w:tc>
          <w:tcPr>
            <w:tcW w:w="4258" w:type="dxa"/>
          </w:tcPr>
          <w:p w14:paraId="5E9C4E4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None</w:t>
            </w:r>
          </w:p>
        </w:tc>
      </w:tr>
      <w:tr w:rsidR="00924FDC" w:rsidRPr="00324988" w14:paraId="25295CAD" w14:textId="77777777" w:rsidTr="004D56F7">
        <w:trPr>
          <w:jc w:val="center"/>
        </w:trPr>
        <w:tc>
          <w:tcPr>
            <w:tcW w:w="1097" w:type="dxa"/>
          </w:tcPr>
          <w:p w14:paraId="44DA3AA4"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19.2</w:t>
            </w:r>
          </w:p>
        </w:tc>
        <w:tc>
          <w:tcPr>
            <w:tcW w:w="4005" w:type="dxa"/>
          </w:tcPr>
          <w:p w14:paraId="03088929"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Other private passenger auto liability</w:t>
            </w:r>
          </w:p>
        </w:tc>
        <w:tc>
          <w:tcPr>
            <w:tcW w:w="4258" w:type="dxa"/>
          </w:tcPr>
          <w:p w14:paraId="7982ACB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Ann.§33-1-206(1)(a) Casualty</w:t>
            </w:r>
          </w:p>
        </w:tc>
      </w:tr>
      <w:tr w:rsidR="00924FDC" w:rsidRPr="00324988" w14:paraId="4AD32C06" w14:textId="77777777" w:rsidTr="004D56F7">
        <w:trPr>
          <w:jc w:val="center"/>
        </w:trPr>
        <w:tc>
          <w:tcPr>
            <w:tcW w:w="1097" w:type="dxa"/>
          </w:tcPr>
          <w:p w14:paraId="3ED5220E"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19.3</w:t>
            </w:r>
          </w:p>
        </w:tc>
        <w:tc>
          <w:tcPr>
            <w:tcW w:w="4005" w:type="dxa"/>
          </w:tcPr>
          <w:p w14:paraId="1188385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Commercial auto no-fault (personal injury protection)</w:t>
            </w:r>
          </w:p>
        </w:tc>
        <w:tc>
          <w:tcPr>
            <w:tcW w:w="4258" w:type="dxa"/>
          </w:tcPr>
          <w:p w14:paraId="31E5755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None</w:t>
            </w:r>
          </w:p>
        </w:tc>
      </w:tr>
      <w:tr w:rsidR="00924FDC" w:rsidRPr="00324988" w14:paraId="3C79B0FD" w14:textId="77777777" w:rsidTr="004D56F7">
        <w:trPr>
          <w:jc w:val="center"/>
        </w:trPr>
        <w:tc>
          <w:tcPr>
            <w:tcW w:w="1097" w:type="dxa"/>
          </w:tcPr>
          <w:p w14:paraId="224CBC78"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19.4</w:t>
            </w:r>
          </w:p>
        </w:tc>
        <w:tc>
          <w:tcPr>
            <w:tcW w:w="4005" w:type="dxa"/>
          </w:tcPr>
          <w:p w14:paraId="74E71CB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Other commercial auto liability</w:t>
            </w:r>
          </w:p>
        </w:tc>
        <w:tc>
          <w:tcPr>
            <w:tcW w:w="4258" w:type="dxa"/>
          </w:tcPr>
          <w:p w14:paraId="61455924"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Ann.§33-1-206(1)(a) Casualty</w:t>
            </w:r>
          </w:p>
        </w:tc>
      </w:tr>
      <w:tr w:rsidR="00924FDC" w:rsidRPr="00324988" w14:paraId="1241E157" w14:textId="77777777" w:rsidTr="004D56F7">
        <w:trPr>
          <w:jc w:val="center"/>
        </w:trPr>
        <w:tc>
          <w:tcPr>
            <w:tcW w:w="1097" w:type="dxa"/>
          </w:tcPr>
          <w:p w14:paraId="2387BDDE"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21.1</w:t>
            </w:r>
          </w:p>
        </w:tc>
        <w:tc>
          <w:tcPr>
            <w:tcW w:w="4005" w:type="dxa"/>
          </w:tcPr>
          <w:p w14:paraId="298BACF7"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Private passenger auto physical damage</w:t>
            </w:r>
          </w:p>
        </w:tc>
        <w:tc>
          <w:tcPr>
            <w:tcW w:w="4258" w:type="dxa"/>
          </w:tcPr>
          <w:p w14:paraId="6E7745D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xml:space="preserve">Mont. Code Ann.§33-1-206(1)(a) Casualty or </w:t>
            </w:r>
          </w:p>
          <w:p w14:paraId="70C009B9"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Ann.§33-1-210 Property</w:t>
            </w:r>
          </w:p>
        </w:tc>
      </w:tr>
      <w:tr w:rsidR="00924FDC" w:rsidRPr="00324988" w14:paraId="1B4B07E2" w14:textId="77777777" w:rsidTr="004D56F7">
        <w:trPr>
          <w:jc w:val="center"/>
        </w:trPr>
        <w:tc>
          <w:tcPr>
            <w:tcW w:w="1097" w:type="dxa"/>
          </w:tcPr>
          <w:p w14:paraId="046E8613"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21.2</w:t>
            </w:r>
          </w:p>
        </w:tc>
        <w:tc>
          <w:tcPr>
            <w:tcW w:w="4005" w:type="dxa"/>
          </w:tcPr>
          <w:p w14:paraId="1F1A349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Commercial auto physical damage</w:t>
            </w:r>
          </w:p>
        </w:tc>
        <w:tc>
          <w:tcPr>
            <w:tcW w:w="4258" w:type="dxa"/>
          </w:tcPr>
          <w:p w14:paraId="4B6116D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xml:space="preserve">Mont. Code Ann.§33-1-206(1)(a) Casualty or </w:t>
            </w:r>
          </w:p>
          <w:p w14:paraId="66B7267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Ann.§33-1-210 Property</w:t>
            </w:r>
          </w:p>
        </w:tc>
      </w:tr>
      <w:tr w:rsidR="00924FDC" w:rsidRPr="00324988" w14:paraId="24E3E349" w14:textId="77777777" w:rsidTr="004D56F7">
        <w:trPr>
          <w:jc w:val="center"/>
        </w:trPr>
        <w:tc>
          <w:tcPr>
            <w:tcW w:w="1097" w:type="dxa"/>
          </w:tcPr>
          <w:p w14:paraId="287A377A"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22</w:t>
            </w:r>
          </w:p>
        </w:tc>
        <w:tc>
          <w:tcPr>
            <w:tcW w:w="4005" w:type="dxa"/>
          </w:tcPr>
          <w:p w14:paraId="73AF1D0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Aircraft (all perils)</w:t>
            </w:r>
          </w:p>
        </w:tc>
        <w:tc>
          <w:tcPr>
            <w:tcW w:w="4258" w:type="dxa"/>
          </w:tcPr>
          <w:p w14:paraId="1FF8BFD4"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Ann.§33-1-209(1)(a) &amp; (b) Marine</w:t>
            </w:r>
          </w:p>
        </w:tc>
      </w:tr>
      <w:tr w:rsidR="00924FDC" w:rsidRPr="00324988" w14:paraId="1BC1B0F1" w14:textId="77777777" w:rsidTr="004D56F7">
        <w:trPr>
          <w:jc w:val="center"/>
        </w:trPr>
        <w:tc>
          <w:tcPr>
            <w:tcW w:w="1097" w:type="dxa"/>
          </w:tcPr>
          <w:p w14:paraId="559334FF"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23</w:t>
            </w:r>
          </w:p>
        </w:tc>
        <w:tc>
          <w:tcPr>
            <w:tcW w:w="4005" w:type="dxa"/>
          </w:tcPr>
          <w:p w14:paraId="0B64ED7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Fidelity</w:t>
            </w:r>
          </w:p>
        </w:tc>
        <w:tc>
          <w:tcPr>
            <w:tcW w:w="4258" w:type="dxa"/>
          </w:tcPr>
          <w:p w14:paraId="39F58A26"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Ann.§33-1-211(1) Surety</w:t>
            </w:r>
          </w:p>
        </w:tc>
      </w:tr>
      <w:tr w:rsidR="00924FDC" w:rsidRPr="00324988" w14:paraId="59185983" w14:textId="77777777" w:rsidTr="004D56F7">
        <w:trPr>
          <w:jc w:val="center"/>
        </w:trPr>
        <w:tc>
          <w:tcPr>
            <w:tcW w:w="1097" w:type="dxa"/>
          </w:tcPr>
          <w:p w14:paraId="70ADDEEC"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24</w:t>
            </w:r>
          </w:p>
        </w:tc>
        <w:tc>
          <w:tcPr>
            <w:tcW w:w="4005" w:type="dxa"/>
          </w:tcPr>
          <w:p w14:paraId="594DE79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Surety</w:t>
            </w:r>
          </w:p>
        </w:tc>
        <w:tc>
          <w:tcPr>
            <w:tcW w:w="4258" w:type="dxa"/>
          </w:tcPr>
          <w:p w14:paraId="1CBB50D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Ann.§33-1-211(2) Surety</w:t>
            </w:r>
          </w:p>
        </w:tc>
      </w:tr>
      <w:tr w:rsidR="00924FDC" w:rsidRPr="00324988" w14:paraId="4E7CFB50" w14:textId="77777777" w:rsidTr="004D56F7">
        <w:trPr>
          <w:jc w:val="center"/>
        </w:trPr>
        <w:tc>
          <w:tcPr>
            <w:tcW w:w="1097" w:type="dxa"/>
          </w:tcPr>
          <w:p w14:paraId="162ECC89"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26</w:t>
            </w:r>
          </w:p>
        </w:tc>
        <w:tc>
          <w:tcPr>
            <w:tcW w:w="4005" w:type="dxa"/>
          </w:tcPr>
          <w:p w14:paraId="1C69645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Burglary and theft</w:t>
            </w:r>
          </w:p>
        </w:tc>
        <w:tc>
          <w:tcPr>
            <w:tcW w:w="4258" w:type="dxa"/>
          </w:tcPr>
          <w:p w14:paraId="123BE6E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xml:space="preserve">Mont. Code Ann.§33-1-206(1)(d) Casualty or </w:t>
            </w:r>
          </w:p>
          <w:p w14:paraId="1F16F33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Ann.§33-1-211(3) Surety</w:t>
            </w:r>
          </w:p>
        </w:tc>
      </w:tr>
      <w:tr w:rsidR="00924FDC" w:rsidRPr="00324988" w14:paraId="36B7FC1E" w14:textId="77777777" w:rsidTr="004D56F7">
        <w:trPr>
          <w:jc w:val="center"/>
        </w:trPr>
        <w:tc>
          <w:tcPr>
            <w:tcW w:w="1097" w:type="dxa"/>
          </w:tcPr>
          <w:p w14:paraId="2BC21BB5"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27</w:t>
            </w:r>
          </w:p>
        </w:tc>
        <w:tc>
          <w:tcPr>
            <w:tcW w:w="4005" w:type="dxa"/>
          </w:tcPr>
          <w:p w14:paraId="50ADBAF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Boiler and machinery</w:t>
            </w:r>
          </w:p>
        </w:tc>
        <w:tc>
          <w:tcPr>
            <w:tcW w:w="4258" w:type="dxa"/>
          </w:tcPr>
          <w:p w14:paraId="33EA186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Ann.§33-1-206(1)(g) Casualty</w:t>
            </w:r>
          </w:p>
        </w:tc>
      </w:tr>
      <w:tr w:rsidR="00924FDC" w:rsidRPr="00324988" w14:paraId="15FE82FB" w14:textId="77777777" w:rsidTr="004D56F7">
        <w:trPr>
          <w:jc w:val="center"/>
        </w:trPr>
        <w:tc>
          <w:tcPr>
            <w:tcW w:w="1097" w:type="dxa"/>
          </w:tcPr>
          <w:p w14:paraId="4B4FE1AA"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28</w:t>
            </w:r>
          </w:p>
        </w:tc>
        <w:tc>
          <w:tcPr>
            <w:tcW w:w="4005" w:type="dxa"/>
          </w:tcPr>
          <w:p w14:paraId="52911DA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Credit</w:t>
            </w:r>
          </w:p>
        </w:tc>
        <w:tc>
          <w:tcPr>
            <w:tcW w:w="4258" w:type="dxa"/>
          </w:tcPr>
          <w:p w14:paraId="242AB8C1"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Ann.§33-1-206(1)(i) Casualty</w:t>
            </w:r>
          </w:p>
        </w:tc>
      </w:tr>
      <w:tr w:rsidR="00924FDC" w:rsidRPr="00324988" w14:paraId="4D119210" w14:textId="77777777" w:rsidTr="004D56F7">
        <w:trPr>
          <w:jc w:val="center"/>
        </w:trPr>
        <w:tc>
          <w:tcPr>
            <w:tcW w:w="1097" w:type="dxa"/>
          </w:tcPr>
          <w:p w14:paraId="5FF399DE"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30</w:t>
            </w:r>
          </w:p>
        </w:tc>
        <w:tc>
          <w:tcPr>
            <w:tcW w:w="4005" w:type="dxa"/>
          </w:tcPr>
          <w:p w14:paraId="1F62CCD1"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Warranty</w:t>
            </w:r>
          </w:p>
        </w:tc>
        <w:tc>
          <w:tcPr>
            <w:tcW w:w="4258" w:type="dxa"/>
          </w:tcPr>
          <w:p w14:paraId="2C58285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4BA2D3A9" w14:textId="77777777" w:rsidTr="004D56F7">
        <w:trPr>
          <w:jc w:val="center"/>
        </w:trPr>
        <w:tc>
          <w:tcPr>
            <w:tcW w:w="1097" w:type="dxa"/>
          </w:tcPr>
          <w:p w14:paraId="361D4994"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34</w:t>
            </w:r>
          </w:p>
        </w:tc>
        <w:tc>
          <w:tcPr>
            <w:tcW w:w="4005" w:type="dxa"/>
          </w:tcPr>
          <w:p w14:paraId="1C9C7D79"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Aggregate write-ins for other lines of business</w:t>
            </w:r>
          </w:p>
        </w:tc>
        <w:tc>
          <w:tcPr>
            <w:tcW w:w="4258" w:type="dxa"/>
          </w:tcPr>
          <w:p w14:paraId="3A86421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Ann.§33-1-206(1)(n) Casualty</w:t>
            </w:r>
          </w:p>
        </w:tc>
      </w:tr>
      <w:tr w:rsidR="00924FDC" w:rsidRPr="00324988" w14:paraId="1B82142F" w14:textId="77777777" w:rsidTr="004D56F7">
        <w:trPr>
          <w:jc w:val="center"/>
        </w:trPr>
        <w:tc>
          <w:tcPr>
            <w:tcW w:w="1097" w:type="dxa"/>
          </w:tcPr>
          <w:p w14:paraId="409EC9A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005" w:type="dxa"/>
          </w:tcPr>
          <w:p w14:paraId="26AB85B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258" w:type="dxa"/>
          </w:tcPr>
          <w:p w14:paraId="1D352967"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0CD3DC2C" w14:textId="77777777" w:rsidTr="004D56F7">
        <w:trPr>
          <w:jc w:val="center"/>
        </w:trPr>
        <w:tc>
          <w:tcPr>
            <w:tcW w:w="1097" w:type="dxa"/>
          </w:tcPr>
          <w:p w14:paraId="684D18A7"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005" w:type="dxa"/>
          </w:tcPr>
          <w:p w14:paraId="70B7A6B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Title</w:t>
            </w:r>
          </w:p>
        </w:tc>
        <w:tc>
          <w:tcPr>
            <w:tcW w:w="4258" w:type="dxa"/>
          </w:tcPr>
          <w:p w14:paraId="5084AC5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Ann.§33-1-212</w:t>
            </w:r>
          </w:p>
        </w:tc>
      </w:tr>
      <w:tr w:rsidR="00924FDC" w:rsidRPr="00324988" w14:paraId="069B2A4B" w14:textId="77777777" w:rsidTr="004D56F7">
        <w:trPr>
          <w:jc w:val="center"/>
        </w:trPr>
        <w:tc>
          <w:tcPr>
            <w:tcW w:w="1097" w:type="dxa"/>
          </w:tcPr>
          <w:p w14:paraId="36B24CA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005" w:type="dxa"/>
          </w:tcPr>
          <w:p w14:paraId="7133F6F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258" w:type="dxa"/>
          </w:tcPr>
          <w:p w14:paraId="71954594"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744C9D86" w14:textId="77777777" w:rsidTr="004D56F7">
        <w:trPr>
          <w:jc w:val="center"/>
        </w:trPr>
        <w:tc>
          <w:tcPr>
            <w:tcW w:w="1097" w:type="dxa"/>
          </w:tcPr>
          <w:p w14:paraId="09B2258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005" w:type="dxa"/>
          </w:tcPr>
          <w:p w14:paraId="1256CBA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Life Lines of Business</w:t>
            </w:r>
          </w:p>
        </w:tc>
        <w:tc>
          <w:tcPr>
            <w:tcW w:w="4258" w:type="dxa"/>
          </w:tcPr>
          <w:p w14:paraId="26CF285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r>
      <w:tr w:rsidR="00924FDC" w:rsidRPr="00324988" w14:paraId="7434F501" w14:textId="77777777" w:rsidTr="004D56F7">
        <w:trPr>
          <w:jc w:val="center"/>
        </w:trPr>
        <w:tc>
          <w:tcPr>
            <w:tcW w:w="1097" w:type="dxa"/>
          </w:tcPr>
          <w:p w14:paraId="3A4415C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005" w:type="dxa"/>
          </w:tcPr>
          <w:p w14:paraId="6104C6D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Life</w:t>
            </w:r>
          </w:p>
        </w:tc>
        <w:tc>
          <w:tcPr>
            <w:tcW w:w="4258" w:type="dxa"/>
          </w:tcPr>
          <w:p w14:paraId="0F4C110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Ann.§33-1-208</w:t>
            </w:r>
          </w:p>
        </w:tc>
      </w:tr>
      <w:tr w:rsidR="00924FDC" w:rsidRPr="00324988" w14:paraId="1A372B68" w14:textId="77777777" w:rsidTr="004D56F7">
        <w:trPr>
          <w:jc w:val="center"/>
        </w:trPr>
        <w:tc>
          <w:tcPr>
            <w:tcW w:w="1097" w:type="dxa"/>
          </w:tcPr>
          <w:p w14:paraId="2EA8168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005" w:type="dxa"/>
          </w:tcPr>
          <w:p w14:paraId="017634B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Industrial Life</w:t>
            </w:r>
          </w:p>
        </w:tc>
        <w:tc>
          <w:tcPr>
            <w:tcW w:w="4258" w:type="dxa"/>
          </w:tcPr>
          <w:p w14:paraId="2ED0C58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Ann.§33-1-208</w:t>
            </w:r>
          </w:p>
        </w:tc>
      </w:tr>
      <w:tr w:rsidR="00924FDC" w:rsidRPr="00324988" w14:paraId="3ECE5CD1" w14:textId="77777777" w:rsidTr="004D56F7">
        <w:trPr>
          <w:jc w:val="center"/>
        </w:trPr>
        <w:tc>
          <w:tcPr>
            <w:tcW w:w="1097" w:type="dxa"/>
          </w:tcPr>
          <w:p w14:paraId="518905D1"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005" w:type="dxa"/>
          </w:tcPr>
          <w:p w14:paraId="10B0FAA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Credit Life</w:t>
            </w:r>
          </w:p>
        </w:tc>
        <w:tc>
          <w:tcPr>
            <w:tcW w:w="4258" w:type="dxa"/>
          </w:tcPr>
          <w:p w14:paraId="708BD098"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Ann.§33-1-208</w:t>
            </w:r>
          </w:p>
        </w:tc>
      </w:tr>
      <w:tr w:rsidR="00924FDC" w:rsidRPr="00324988" w14:paraId="0FFF04A5" w14:textId="77777777" w:rsidTr="004D56F7">
        <w:trPr>
          <w:jc w:val="center"/>
        </w:trPr>
        <w:tc>
          <w:tcPr>
            <w:tcW w:w="1097" w:type="dxa"/>
          </w:tcPr>
          <w:p w14:paraId="0DCB92A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005" w:type="dxa"/>
          </w:tcPr>
          <w:p w14:paraId="55C694AB"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Accident &amp; Health</w:t>
            </w:r>
          </w:p>
        </w:tc>
        <w:tc>
          <w:tcPr>
            <w:tcW w:w="4258" w:type="dxa"/>
          </w:tcPr>
          <w:p w14:paraId="3E424933"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Ann.§33-1-207 Disability</w:t>
            </w:r>
          </w:p>
        </w:tc>
      </w:tr>
      <w:tr w:rsidR="00924FDC" w:rsidRPr="00324988" w14:paraId="254F2DB7" w14:textId="77777777" w:rsidTr="004D56F7">
        <w:trPr>
          <w:jc w:val="center"/>
        </w:trPr>
        <w:tc>
          <w:tcPr>
            <w:tcW w:w="1097" w:type="dxa"/>
          </w:tcPr>
          <w:p w14:paraId="4561DC9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005" w:type="dxa"/>
          </w:tcPr>
          <w:p w14:paraId="56599FD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Credit Accident &amp; Health</w:t>
            </w:r>
          </w:p>
        </w:tc>
        <w:tc>
          <w:tcPr>
            <w:tcW w:w="4258" w:type="dxa"/>
          </w:tcPr>
          <w:p w14:paraId="47550FE2"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Ann.§33-1-207 Disability</w:t>
            </w:r>
          </w:p>
        </w:tc>
      </w:tr>
      <w:tr w:rsidR="00924FDC" w:rsidRPr="00324988" w14:paraId="541C751B" w14:textId="77777777" w:rsidTr="004D56F7">
        <w:trPr>
          <w:jc w:val="center"/>
        </w:trPr>
        <w:tc>
          <w:tcPr>
            <w:tcW w:w="1097" w:type="dxa"/>
          </w:tcPr>
          <w:p w14:paraId="69998C6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005" w:type="dxa"/>
          </w:tcPr>
          <w:p w14:paraId="42AD7F0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Annuities</w:t>
            </w:r>
          </w:p>
        </w:tc>
        <w:tc>
          <w:tcPr>
            <w:tcW w:w="4258" w:type="dxa"/>
          </w:tcPr>
          <w:p w14:paraId="14EFF1D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Ann.§33-1-208</w:t>
            </w:r>
          </w:p>
        </w:tc>
      </w:tr>
      <w:tr w:rsidR="00924FDC" w:rsidRPr="00324988" w14:paraId="53465482" w14:textId="77777777" w:rsidTr="004D56F7">
        <w:trPr>
          <w:jc w:val="center"/>
        </w:trPr>
        <w:tc>
          <w:tcPr>
            <w:tcW w:w="1097" w:type="dxa"/>
            <w:tcBorders>
              <w:bottom w:val="single" w:sz="4" w:space="0" w:color="auto"/>
            </w:tcBorders>
          </w:tcPr>
          <w:p w14:paraId="62C55DA8"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w:t>
            </w:r>
          </w:p>
        </w:tc>
        <w:tc>
          <w:tcPr>
            <w:tcW w:w="4005" w:type="dxa"/>
            <w:tcBorders>
              <w:bottom w:val="single" w:sz="4" w:space="0" w:color="auto"/>
            </w:tcBorders>
          </w:tcPr>
          <w:p w14:paraId="48A6CF7F"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Variable Annuities</w:t>
            </w:r>
          </w:p>
        </w:tc>
        <w:tc>
          <w:tcPr>
            <w:tcW w:w="4258" w:type="dxa"/>
            <w:tcBorders>
              <w:bottom w:val="single" w:sz="4" w:space="0" w:color="auto"/>
            </w:tcBorders>
          </w:tcPr>
          <w:p w14:paraId="4273105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Mont. Code Ann.§33-1-208 and Mont. Code Ann.§33-20-605</w:t>
            </w:r>
          </w:p>
        </w:tc>
      </w:tr>
      <w:tr w:rsidR="00924FDC" w:rsidRPr="00DC0551" w14:paraId="406287E9" w14:textId="77777777" w:rsidTr="00DC0551">
        <w:trPr>
          <w:jc w:val="center"/>
        </w:trPr>
        <w:tc>
          <w:tcPr>
            <w:tcW w:w="9360" w:type="dxa"/>
            <w:gridSpan w:val="3"/>
            <w:shd w:val="clear" w:color="auto" w:fill="D9D9D9" w:themeFill="background1" w:themeFillShade="D9"/>
          </w:tcPr>
          <w:p w14:paraId="4C24F1F1" w14:textId="77777777" w:rsidR="00924FDC" w:rsidRPr="008B0C58" w:rsidRDefault="00924FDC" w:rsidP="00924FDC">
            <w:pPr>
              <w:rPr>
                <w:rFonts w:ascii="Times New Roman" w:hAnsi="Times New Roman"/>
                <w:b/>
                <w:sz w:val="18"/>
                <w:szCs w:val="18"/>
              </w:rPr>
            </w:pPr>
            <w:r w:rsidRPr="008B0C58">
              <w:rPr>
                <w:rFonts w:ascii="Times New Roman" w:hAnsi="Times New Roman"/>
                <w:b/>
                <w:sz w:val="18"/>
                <w:szCs w:val="18"/>
              </w:rPr>
              <w:lastRenderedPageBreak/>
              <w:t>NEBRASKA</w:t>
            </w:r>
          </w:p>
        </w:tc>
      </w:tr>
      <w:tr w:rsidR="00924FDC" w:rsidRPr="00324988" w14:paraId="78F6AB15" w14:textId="77777777" w:rsidTr="004D56F7">
        <w:trPr>
          <w:jc w:val="center"/>
        </w:trPr>
        <w:tc>
          <w:tcPr>
            <w:tcW w:w="5102" w:type="dxa"/>
            <w:gridSpan w:val="2"/>
          </w:tcPr>
          <w:p w14:paraId="1F04DBED"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c>
          <w:tcPr>
            <w:tcW w:w="4258" w:type="dxa"/>
          </w:tcPr>
          <w:p w14:paraId="1875C441" w14:textId="77777777" w:rsidR="00924FDC" w:rsidRPr="008B0C58" w:rsidRDefault="00924FDC" w:rsidP="00924FDC">
            <w:pPr>
              <w:rPr>
                <w:rFonts w:ascii="Times New Roman" w:hAnsi="Times New Roman"/>
                <w:sz w:val="18"/>
                <w:szCs w:val="18"/>
                <w:u w:val="single"/>
              </w:rPr>
            </w:pPr>
            <w:r w:rsidRPr="008B0C58">
              <w:rPr>
                <w:rFonts w:ascii="Times New Roman" w:hAnsi="Times New Roman"/>
                <w:sz w:val="18"/>
                <w:szCs w:val="18"/>
                <w:u w:val="single"/>
              </w:rPr>
              <w:t>Nebr. Rev. Stat.</w:t>
            </w:r>
          </w:p>
        </w:tc>
      </w:tr>
      <w:tr w:rsidR="00924FDC" w:rsidRPr="00324988" w14:paraId="634D78ED" w14:textId="77777777" w:rsidTr="004D56F7">
        <w:trPr>
          <w:jc w:val="center"/>
        </w:trPr>
        <w:tc>
          <w:tcPr>
            <w:tcW w:w="1097" w:type="dxa"/>
          </w:tcPr>
          <w:p w14:paraId="2A0E2AAF"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1</w:t>
            </w:r>
          </w:p>
        </w:tc>
        <w:tc>
          <w:tcPr>
            <w:tcW w:w="4005" w:type="dxa"/>
          </w:tcPr>
          <w:p w14:paraId="7C883E5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Fire</w:t>
            </w:r>
          </w:p>
        </w:tc>
        <w:tc>
          <w:tcPr>
            <w:tcW w:w="4258" w:type="dxa"/>
          </w:tcPr>
          <w:p w14:paraId="11CC3D04"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44-201(5) Property, § 44-201(7) Glass</w:t>
            </w:r>
          </w:p>
        </w:tc>
      </w:tr>
      <w:tr w:rsidR="00924FDC" w:rsidRPr="00324988" w14:paraId="6AE5FEC3" w14:textId="77777777" w:rsidTr="004D56F7">
        <w:trPr>
          <w:jc w:val="center"/>
        </w:trPr>
        <w:tc>
          <w:tcPr>
            <w:tcW w:w="1097" w:type="dxa"/>
          </w:tcPr>
          <w:p w14:paraId="2E24F7F6"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2.1</w:t>
            </w:r>
          </w:p>
        </w:tc>
        <w:tc>
          <w:tcPr>
            <w:tcW w:w="4005" w:type="dxa"/>
          </w:tcPr>
          <w:p w14:paraId="5B49665E"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Allied lines</w:t>
            </w:r>
          </w:p>
        </w:tc>
        <w:tc>
          <w:tcPr>
            <w:tcW w:w="4258" w:type="dxa"/>
          </w:tcPr>
          <w:p w14:paraId="29E9015C"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44-201(5) Property, § 44-201(7) Glass</w:t>
            </w:r>
          </w:p>
        </w:tc>
      </w:tr>
      <w:tr w:rsidR="00924FDC" w:rsidRPr="00324988" w14:paraId="3A117AF3" w14:textId="77777777" w:rsidTr="004D56F7">
        <w:trPr>
          <w:jc w:val="center"/>
        </w:trPr>
        <w:tc>
          <w:tcPr>
            <w:tcW w:w="1097" w:type="dxa"/>
          </w:tcPr>
          <w:p w14:paraId="146B5E9A"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2.2</w:t>
            </w:r>
          </w:p>
        </w:tc>
        <w:tc>
          <w:tcPr>
            <w:tcW w:w="4005" w:type="dxa"/>
          </w:tcPr>
          <w:p w14:paraId="7618F2D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Multiple peril crop</w:t>
            </w:r>
          </w:p>
        </w:tc>
        <w:tc>
          <w:tcPr>
            <w:tcW w:w="4258" w:type="dxa"/>
          </w:tcPr>
          <w:p w14:paraId="36281098"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44-201(5) Property</w:t>
            </w:r>
          </w:p>
        </w:tc>
      </w:tr>
      <w:tr w:rsidR="00924FDC" w:rsidRPr="00324988" w14:paraId="095DB1A8" w14:textId="77777777" w:rsidTr="004D56F7">
        <w:trPr>
          <w:jc w:val="center"/>
        </w:trPr>
        <w:tc>
          <w:tcPr>
            <w:tcW w:w="1097" w:type="dxa"/>
          </w:tcPr>
          <w:p w14:paraId="4BA68D0D"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2.3</w:t>
            </w:r>
          </w:p>
        </w:tc>
        <w:tc>
          <w:tcPr>
            <w:tcW w:w="4005" w:type="dxa"/>
          </w:tcPr>
          <w:p w14:paraId="4F7DFE38"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Federal flood</w:t>
            </w:r>
          </w:p>
        </w:tc>
        <w:tc>
          <w:tcPr>
            <w:tcW w:w="4258" w:type="dxa"/>
          </w:tcPr>
          <w:p w14:paraId="2F8E83A9"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44-201(5) Property, § 44-201(7) Glass</w:t>
            </w:r>
          </w:p>
        </w:tc>
      </w:tr>
      <w:tr w:rsidR="00924FDC" w:rsidRPr="00324988" w14:paraId="5985042C" w14:textId="77777777" w:rsidTr="004D56F7">
        <w:trPr>
          <w:jc w:val="center"/>
        </w:trPr>
        <w:tc>
          <w:tcPr>
            <w:tcW w:w="1097" w:type="dxa"/>
          </w:tcPr>
          <w:p w14:paraId="6A75238A"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2.4</w:t>
            </w:r>
          </w:p>
        </w:tc>
        <w:tc>
          <w:tcPr>
            <w:tcW w:w="4005" w:type="dxa"/>
          </w:tcPr>
          <w:p w14:paraId="2AE1571A"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Private crop</w:t>
            </w:r>
          </w:p>
        </w:tc>
        <w:tc>
          <w:tcPr>
            <w:tcW w:w="4258" w:type="dxa"/>
          </w:tcPr>
          <w:p w14:paraId="21D73E7D" w14:textId="77777777" w:rsidR="00924FDC" w:rsidRPr="007B35D9" w:rsidRDefault="00924FDC" w:rsidP="00924FDC">
            <w:pPr>
              <w:rPr>
                <w:rFonts w:ascii="Times New Roman" w:hAnsi="Times New Roman"/>
                <w:sz w:val="18"/>
                <w:szCs w:val="18"/>
              </w:rPr>
            </w:pPr>
          </w:p>
        </w:tc>
      </w:tr>
      <w:tr w:rsidR="00924FDC" w:rsidRPr="00324988" w14:paraId="5273304C" w14:textId="77777777" w:rsidTr="004D56F7">
        <w:trPr>
          <w:jc w:val="center"/>
        </w:trPr>
        <w:tc>
          <w:tcPr>
            <w:tcW w:w="1097" w:type="dxa"/>
          </w:tcPr>
          <w:p w14:paraId="5EFDDFC1"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2.5</w:t>
            </w:r>
          </w:p>
        </w:tc>
        <w:tc>
          <w:tcPr>
            <w:tcW w:w="4005" w:type="dxa"/>
          </w:tcPr>
          <w:p w14:paraId="4C7DCBC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Private flood</w:t>
            </w:r>
          </w:p>
        </w:tc>
        <w:tc>
          <w:tcPr>
            <w:tcW w:w="4258" w:type="dxa"/>
          </w:tcPr>
          <w:p w14:paraId="11004567" w14:textId="77777777" w:rsidR="00924FDC" w:rsidRPr="007B35D9" w:rsidRDefault="00924FDC" w:rsidP="00924FDC">
            <w:pPr>
              <w:rPr>
                <w:rFonts w:ascii="Times New Roman" w:hAnsi="Times New Roman"/>
                <w:sz w:val="18"/>
                <w:szCs w:val="18"/>
              </w:rPr>
            </w:pPr>
          </w:p>
        </w:tc>
      </w:tr>
      <w:tr w:rsidR="00924FDC" w:rsidRPr="00324988" w14:paraId="733A6DF1" w14:textId="77777777" w:rsidTr="004D56F7">
        <w:trPr>
          <w:jc w:val="center"/>
        </w:trPr>
        <w:tc>
          <w:tcPr>
            <w:tcW w:w="1097" w:type="dxa"/>
          </w:tcPr>
          <w:p w14:paraId="2810B013"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3</w:t>
            </w:r>
          </w:p>
        </w:tc>
        <w:tc>
          <w:tcPr>
            <w:tcW w:w="4005" w:type="dxa"/>
          </w:tcPr>
          <w:p w14:paraId="233F81ED"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Farmowners multiple peril</w:t>
            </w:r>
          </w:p>
        </w:tc>
        <w:tc>
          <w:tcPr>
            <w:tcW w:w="4258" w:type="dxa"/>
          </w:tcPr>
          <w:p w14:paraId="56681D57"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44-201(5) Property, § 44-201(10) Liability</w:t>
            </w:r>
          </w:p>
        </w:tc>
      </w:tr>
      <w:tr w:rsidR="00924FDC" w:rsidRPr="00324988" w14:paraId="0D065CEF" w14:textId="77777777" w:rsidTr="004D56F7">
        <w:trPr>
          <w:jc w:val="center"/>
        </w:trPr>
        <w:tc>
          <w:tcPr>
            <w:tcW w:w="1097" w:type="dxa"/>
          </w:tcPr>
          <w:p w14:paraId="2398A080"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4</w:t>
            </w:r>
          </w:p>
        </w:tc>
        <w:tc>
          <w:tcPr>
            <w:tcW w:w="4005" w:type="dxa"/>
          </w:tcPr>
          <w:p w14:paraId="31522259"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Homeowners multiple peril</w:t>
            </w:r>
          </w:p>
        </w:tc>
        <w:tc>
          <w:tcPr>
            <w:tcW w:w="4258" w:type="dxa"/>
          </w:tcPr>
          <w:p w14:paraId="36FC6DA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44-201(5) Property, § 44-201(10) Liability</w:t>
            </w:r>
          </w:p>
        </w:tc>
      </w:tr>
      <w:tr w:rsidR="00924FDC" w:rsidRPr="00324988" w14:paraId="10569C63" w14:textId="77777777" w:rsidTr="004D56F7">
        <w:trPr>
          <w:jc w:val="center"/>
        </w:trPr>
        <w:tc>
          <w:tcPr>
            <w:tcW w:w="1097" w:type="dxa"/>
          </w:tcPr>
          <w:p w14:paraId="4827ED14"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5.1</w:t>
            </w:r>
          </w:p>
        </w:tc>
        <w:tc>
          <w:tcPr>
            <w:tcW w:w="4005" w:type="dxa"/>
          </w:tcPr>
          <w:p w14:paraId="3EBEF135"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Commercial multiple peril (non-liability portion)</w:t>
            </w:r>
          </w:p>
        </w:tc>
        <w:tc>
          <w:tcPr>
            <w:tcW w:w="4258" w:type="dxa"/>
          </w:tcPr>
          <w:p w14:paraId="3E384908"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44-201(5) Property, § 44-201(7) Glass</w:t>
            </w:r>
          </w:p>
        </w:tc>
      </w:tr>
      <w:tr w:rsidR="00924FDC" w:rsidRPr="00324988" w14:paraId="783C9B07" w14:textId="77777777" w:rsidTr="004D56F7">
        <w:trPr>
          <w:jc w:val="center"/>
        </w:trPr>
        <w:tc>
          <w:tcPr>
            <w:tcW w:w="1097" w:type="dxa"/>
          </w:tcPr>
          <w:p w14:paraId="65BA4BB1" w14:textId="77777777" w:rsidR="00924FDC" w:rsidRPr="007B35D9" w:rsidRDefault="00924FDC" w:rsidP="00924FDC">
            <w:pPr>
              <w:jc w:val="right"/>
              <w:rPr>
                <w:rFonts w:ascii="Times New Roman" w:hAnsi="Times New Roman"/>
                <w:sz w:val="18"/>
                <w:szCs w:val="18"/>
              </w:rPr>
            </w:pPr>
            <w:r w:rsidRPr="007B35D9">
              <w:rPr>
                <w:rFonts w:ascii="Times New Roman" w:hAnsi="Times New Roman"/>
                <w:sz w:val="18"/>
                <w:szCs w:val="18"/>
              </w:rPr>
              <w:t>5.2</w:t>
            </w:r>
          </w:p>
        </w:tc>
        <w:tc>
          <w:tcPr>
            <w:tcW w:w="4005" w:type="dxa"/>
          </w:tcPr>
          <w:p w14:paraId="36F6BB5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Commercial multiple peril (liability portion)</w:t>
            </w:r>
          </w:p>
        </w:tc>
        <w:tc>
          <w:tcPr>
            <w:tcW w:w="4258" w:type="dxa"/>
          </w:tcPr>
          <w:p w14:paraId="327CC920" w14:textId="77777777" w:rsidR="00924FDC" w:rsidRPr="007B35D9" w:rsidRDefault="00924FDC" w:rsidP="00924FDC">
            <w:pPr>
              <w:rPr>
                <w:rFonts w:ascii="Times New Roman" w:hAnsi="Times New Roman"/>
                <w:sz w:val="18"/>
                <w:szCs w:val="18"/>
              </w:rPr>
            </w:pPr>
            <w:r w:rsidRPr="007B35D9">
              <w:rPr>
                <w:rFonts w:ascii="Times New Roman" w:hAnsi="Times New Roman"/>
                <w:sz w:val="18"/>
                <w:szCs w:val="18"/>
              </w:rPr>
              <w:t>§ 44-201(10) Liability</w:t>
            </w:r>
          </w:p>
        </w:tc>
      </w:tr>
      <w:tr w:rsidR="00924FDC" w:rsidRPr="00324988" w14:paraId="0F640CD7" w14:textId="77777777" w:rsidTr="004D56F7">
        <w:trPr>
          <w:jc w:val="center"/>
        </w:trPr>
        <w:tc>
          <w:tcPr>
            <w:tcW w:w="1097" w:type="dxa"/>
          </w:tcPr>
          <w:p w14:paraId="4814438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6</w:t>
            </w:r>
          </w:p>
        </w:tc>
        <w:tc>
          <w:tcPr>
            <w:tcW w:w="4005" w:type="dxa"/>
          </w:tcPr>
          <w:p w14:paraId="4C7009D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Mortgage guaranty</w:t>
            </w:r>
          </w:p>
        </w:tc>
        <w:tc>
          <w:tcPr>
            <w:tcW w:w="4258" w:type="dxa"/>
          </w:tcPr>
          <w:p w14:paraId="0135FE29"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44-201(17) Mortgage Guaranty</w:t>
            </w:r>
          </w:p>
        </w:tc>
      </w:tr>
      <w:tr w:rsidR="00924FDC" w:rsidRPr="00324988" w14:paraId="6CDCF520" w14:textId="77777777" w:rsidTr="004D56F7">
        <w:trPr>
          <w:jc w:val="center"/>
        </w:trPr>
        <w:tc>
          <w:tcPr>
            <w:tcW w:w="1097" w:type="dxa"/>
          </w:tcPr>
          <w:p w14:paraId="0C4D527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8</w:t>
            </w:r>
          </w:p>
        </w:tc>
        <w:tc>
          <w:tcPr>
            <w:tcW w:w="4005" w:type="dxa"/>
          </w:tcPr>
          <w:p w14:paraId="0D60C98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Ocean marine</w:t>
            </w:r>
          </w:p>
        </w:tc>
        <w:tc>
          <w:tcPr>
            <w:tcW w:w="4258" w:type="dxa"/>
          </w:tcPr>
          <w:p w14:paraId="5520F828"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44-201(18) Marine</w:t>
            </w:r>
          </w:p>
        </w:tc>
      </w:tr>
      <w:tr w:rsidR="00924FDC" w:rsidRPr="00324988" w14:paraId="6F59393B" w14:textId="77777777" w:rsidTr="004D56F7">
        <w:trPr>
          <w:jc w:val="center"/>
        </w:trPr>
        <w:tc>
          <w:tcPr>
            <w:tcW w:w="1097" w:type="dxa"/>
          </w:tcPr>
          <w:p w14:paraId="73B4C60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9</w:t>
            </w:r>
          </w:p>
        </w:tc>
        <w:tc>
          <w:tcPr>
            <w:tcW w:w="4005" w:type="dxa"/>
          </w:tcPr>
          <w:p w14:paraId="791D1E7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Inland marine</w:t>
            </w:r>
          </w:p>
        </w:tc>
        <w:tc>
          <w:tcPr>
            <w:tcW w:w="4258" w:type="dxa"/>
          </w:tcPr>
          <w:p w14:paraId="6D263F59"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44-201(18) Marine</w:t>
            </w:r>
          </w:p>
        </w:tc>
      </w:tr>
      <w:tr w:rsidR="00924FDC" w:rsidRPr="00324988" w14:paraId="1301C32A" w14:textId="77777777" w:rsidTr="004D56F7">
        <w:trPr>
          <w:jc w:val="center"/>
        </w:trPr>
        <w:tc>
          <w:tcPr>
            <w:tcW w:w="1097" w:type="dxa"/>
          </w:tcPr>
          <w:p w14:paraId="4CF58F0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10</w:t>
            </w:r>
          </w:p>
        </w:tc>
        <w:tc>
          <w:tcPr>
            <w:tcW w:w="4005" w:type="dxa"/>
          </w:tcPr>
          <w:p w14:paraId="037D16D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Financial guaranty</w:t>
            </w:r>
          </w:p>
        </w:tc>
        <w:tc>
          <w:tcPr>
            <w:tcW w:w="4258" w:type="dxa"/>
          </w:tcPr>
          <w:p w14:paraId="70E16C39"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44-201(19) Financial Guaranty</w:t>
            </w:r>
          </w:p>
        </w:tc>
      </w:tr>
      <w:tr w:rsidR="00924FDC" w:rsidRPr="00324988" w14:paraId="3D51B1C0" w14:textId="77777777" w:rsidTr="004D56F7">
        <w:trPr>
          <w:jc w:val="center"/>
        </w:trPr>
        <w:tc>
          <w:tcPr>
            <w:tcW w:w="1097" w:type="dxa"/>
          </w:tcPr>
          <w:p w14:paraId="45A8F0D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11</w:t>
            </w:r>
          </w:p>
        </w:tc>
        <w:tc>
          <w:tcPr>
            <w:tcW w:w="4005" w:type="dxa"/>
          </w:tcPr>
          <w:p w14:paraId="7D2CF02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Medical </w:t>
            </w:r>
            <w:r>
              <w:rPr>
                <w:rFonts w:ascii="Times New Roman" w:hAnsi="Times New Roman"/>
                <w:sz w:val="18"/>
                <w:szCs w:val="18"/>
              </w:rPr>
              <w:t>professional liability</w:t>
            </w:r>
          </w:p>
        </w:tc>
        <w:tc>
          <w:tcPr>
            <w:tcW w:w="4258" w:type="dxa"/>
          </w:tcPr>
          <w:p w14:paraId="4005E5E7"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44-201(10) Liability</w:t>
            </w:r>
          </w:p>
        </w:tc>
      </w:tr>
      <w:tr w:rsidR="00924FDC" w:rsidRPr="00324988" w14:paraId="4F8A2E5D" w14:textId="77777777" w:rsidTr="004D56F7">
        <w:trPr>
          <w:jc w:val="center"/>
        </w:trPr>
        <w:tc>
          <w:tcPr>
            <w:tcW w:w="1097" w:type="dxa"/>
          </w:tcPr>
          <w:p w14:paraId="021CDCA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12</w:t>
            </w:r>
          </w:p>
        </w:tc>
        <w:tc>
          <w:tcPr>
            <w:tcW w:w="4005" w:type="dxa"/>
          </w:tcPr>
          <w:p w14:paraId="2848EA1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Earthquake</w:t>
            </w:r>
          </w:p>
        </w:tc>
        <w:tc>
          <w:tcPr>
            <w:tcW w:w="4258" w:type="dxa"/>
          </w:tcPr>
          <w:p w14:paraId="1048AFBA"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44-201(5) Property, § 44-201(7) Glass</w:t>
            </w:r>
          </w:p>
        </w:tc>
      </w:tr>
      <w:tr w:rsidR="00924FDC" w:rsidRPr="00324988" w14:paraId="6CA9AB74" w14:textId="77777777" w:rsidTr="004D56F7">
        <w:trPr>
          <w:jc w:val="center"/>
        </w:trPr>
        <w:tc>
          <w:tcPr>
            <w:tcW w:w="1097" w:type="dxa"/>
          </w:tcPr>
          <w:p w14:paraId="03217DA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13</w:t>
            </w:r>
          </w:p>
        </w:tc>
        <w:tc>
          <w:tcPr>
            <w:tcW w:w="4005" w:type="dxa"/>
          </w:tcPr>
          <w:p w14:paraId="36DF322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Group accident and health</w:t>
            </w:r>
          </w:p>
        </w:tc>
        <w:tc>
          <w:tcPr>
            <w:tcW w:w="4258" w:type="dxa"/>
          </w:tcPr>
          <w:p w14:paraId="2B942058"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44-201(4) Sickness and Accident</w:t>
            </w:r>
          </w:p>
        </w:tc>
      </w:tr>
      <w:tr w:rsidR="00924FDC" w:rsidRPr="00324988" w14:paraId="355CBBD0" w14:textId="77777777" w:rsidTr="004D56F7">
        <w:trPr>
          <w:jc w:val="center"/>
        </w:trPr>
        <w:tc>
          <w:tcPr>
            <w:tcW w:w="1097" w:type="dxa"/>
          </w:tcPr>
          <w:p w14:paraId="4423790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14</w:t>
            </w:r>
          </w:p>
        </w:tc>
        <w:tc>
          <w:tcPr>
            <w:tcW w:w="4005" w:type="dxa"/>
          </w:tcPr>
          <w:p w14:paraId="1FE6CCF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 &amp; H (Group and Individual)</w:t>
            </w:r>
          </w:p>
        </w:tc>
        <w:tc>
          <w:tcPr>
            <w:tcW w:w="4258" w:type="dxa"/>
          </w:tcPr>
          <w:p w14:paraId="7453291A"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44-201(16) Credit</w:t>
            </w:r>
          </w:p>
        </w:tc>
      </w:tr>
      <w:tr w:rsidR="00924FDC" w:rsidRPr="00324988" w14:paraId="2144475D" w14:textId="77777777" w:rsidTr="004D56F7">
        <w:trPr>
          <w:jc w:val="center"/>
        </w:trPr>
        <w:tc>
          <w:tcPr>
            <w:tcW w:w="1097" w:type="dxa"/>
          </w:tcPr>
          <w:p w14:paraId="419DEDA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15.1</w:t>
            </w:r>
          </w:p>
        </w:tc>
        <w:tc>
          <w:tcPr>
            <w:tcW w:w="4005" w:type="dxa"/>
          </w:tcPr>
          <w:p w14:paraId="62B330B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Collectively renewable A &amp; H</w:t>
            </w:r>
          </w:p>
        </w:tc>
        <w:tc>
          <w:tcPr>
            <w:tcW w:w="4258" w:type="dxa"/>
          </w:tcPr>
          <w:p w14:paraId="0F614297"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44-201(4) Sickness and Accident</w:t>
            </w:r>
          </w:p>
        </w:tc>
      </w:tr>
      <w:tr w:rsidR="00924FDC" w:rsidRPr="00324988" w14:paraId="494E37DA" w14:textId="77777777" w:rsidTr="004D56F7">
        <w:trPr>
          <w:jc w:val="center"/>
        </w:trPr>
        <w:tc>
          <w:tcPr>
            <w:tcW w:w="1097" w:type="dxa"/>
          </w:tcPr>
          <w:p w14:paraId="5372909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15.2</w:t>
            </w:r>
          </w:p>
        </w:tc>
        <w:tc>
          <w:tcPr>
            <w:tcW w:w="4005" w:type="dxa"/>
          </w:tcPr>
          <w:p w14:paraId="6D2156C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Non-cancellable A &amp; H</w:t>
            </w:r>
          </w:p>
        </w:tc>
        <w:tc>
          <w:tcPr>
            <w:tcW w:w="4258" w:type="dxa"/>
          </w:tcPr>
          <w:p w14:paraId="330B0867"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44-201(4) Sickness and Accident</w:t>
            </w:r>
          </w:p>
        </w:tc>
      </w:tr>
      <w:tr w:rsidR="00924FDC" w:rsidRPr="00324988" w14:paraId="2F861C0E" w14:textId="77777777" w:rsidTr="004D56F7">
        <w:trPr>
          <w:jc w:val="center"/>
        </w:trPr>
        <w:tc>
          <w:tcPr>
            <w:tcW w:w="1097" w:type="dxa"/>
          </w:tcPr>
          <w:p w14:paraId="58C1774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15.3</w:t>
            </w:r>
          </w:p>
        </w:tc>
        <w:tc>
          <w:tcPr>
            <w:tcW w:w="4005" w:type="dxa"/>
          </w:tcPr>
          <w:p w14:paraId="11095A1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Guaranteed renewable A &amp; H</w:t>
            </w:r>
          </w:p>
        </w:tc>
        <w:tc>
          <w:tcPr>
            <w:tcW w:w="4258" w:type="dxa"/>
          </w:tcPr>
          <w:p w14:paraId="2ED153BC"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44-201(4) Sickness and Accident</w:t>
            </w:r>
          </w:p>
        </w:tc>
      </w:tr>
      <w:tr w:rsidR="00924FDC" w:rsidRPr="00324988" w14:paraId="7FA86D23" w14:textId="77777777" w:rsidTr="004D56F7">
        <w:trPr>
          <w:jc w:val="center"/>
        </w:trPr>
        <w:tc>
          <w:tcPr>
            <w:tcW w:w="1097" w:type="dxa"/>
          </w:tcPr>
          <w:p w14:paraId="46EF06D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15.4</w:t>
            </w:r>
          </w:p>
        </w:tc>
        <w:tc>
          <w:tcPr>
            <w:tcW w:w="4005" w:type="dxa"/>
          </w:tcPr>
          <w:p w14:paraId="5AE7854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Non-renewable for stated reasons only</w:t>
            </w:r>
          </w:p>
        </w:tc>
        <w:tc>
          <w:tcPr>
            <w:tcW w:w="4258" w:type="dxa"/>
          </w:tcPr>
          <w:p w14:paraId="7EF1070D"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44-201(4) Sickness and Accident</w:t>
            </w:r>
          </w:p>
        </w:tc>
      </w:tr>
      <w:tr w:rsidR="00924FDC" w:rsidRPr="00324988" w14:paraId="34869F7F" w14:textId="77777777" w:rsidTr="004D56F7">
        <w:trPr>
          <w:jc w:val="center"/>
        </w:trPr>
        <w:tc>
          <w:tcPr>
            <w:tcW w:w="1097" w:type="dxa"/>
          </w:tcPr>
          <w:p w14:paraId="7B6FDBC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15.5</w:t>
            </w:r>
          </w:p>
        </w:tc>
        <w:tc>
          <w:tcPr>
            <w:tcW w:w="4005" w:type="dxa"/>
          </w:tcPr>
          <w:p w14:paraId="0D509D6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accident only</w:t>
            </w:r>
          </w:p>
        </w:tc>
        <w:tc>
          <w:tcPr>
            <w:tcW w:w="4258" w:type="dxa"/>
          </w:tcPr>
          <w:p w14:paraId="68B2F5A5"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44-201(4) Sickness and Accident</w:t>
            </w:r>
          </w:p>
        </w:tc>
      </w:tr>
      <w:tr w:rsidR="00924FDC" w:rsidRPr="00324988" w14:paraId="18E88BD3" w14:textId="77777777" w:rsidTr="004D56F7">
        <w:trPr>
          <w:jc w:val="center"/>
        </w:trPr>
        <w:tc>
          <w:tcPr>
            <w:tcW w:w="1097" w:type="dxa"/>
          </w:tcPr>
          <w:p w14:paraId="2BA19BD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15.6</w:t>
            </w:r>
          </w:p>
        </w:tc>
        <w:tc>
          <w:tcPr>
            <w:tcW w:w="4005" w:type="dxa"/>
          </w:tcPr>
          <w:p w14:paraId="71E42C4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Medicare Title XVIII exempt from state taxes or fees</w:t>
            </w:r>
          </w:p>
        </w:tc>
        <w:tc>
          <w:tcPr>
            <w:tcW w:w="4258" w:type="dxa"/>
          </w:tcPr>
          <w:p w14:paraId="59833080"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44-201(4) Sickness and Accident</w:t>
            </w:r>
          </w:p>
        </w:tc>
      </w:tr>
      <w:tr w:rsidR="00924FDC" w:rsidRPr="00324988" w14:paraId="18444AAB" w14:textId="77777777" w:rsidTr="004D56F7">
        <w:trPr>
          <w:jc w:val="center"/>
        </w:trPr>
        <w:tc>
          <w:tcPr>
            <w:tcW w:w="1097" w:type="dxa"/>
          </w:tcPr>
          <w:p w14:paraId="2C48D1A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15.7</w:t>
            </w:r>
          </w:p>
        </w:tc>
        <w:tc>
          <w:tcPr>
            <w:tcW w:w="4005" w:type="dxa"/>
          </w:tcPr>
          <w:p w14:paraId="009FCFC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All other A &amp; H</w:t>
            </w:r>
          </w:p>
        </w:tc>
        <w:tc>
          <w:tcPr>
            <w:tcW w:w="4258" w:type="dxa"/>
          </w:tcPr>
          <w:p w14:paraId="0DF20206"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44-201(4) Sickness and Accident</w:t>
            </w:r>
          </w:p>
        </w:tc>
      </w:tr>
      <w:tr w:rsidR="00924FDC" w:rsidRPr="00324988" w14:paraId="15A255AA" w14:textId="77777777" w:rsidTr="004D56F7">
        <w:trPr>
          <w:jc w:val="center"/>
        </w:trPr>
        <w:tc>
          <w:tcPr>
            <w:tcW w:w="1097" w:type="dxa"/>
          </w:tcPr>
          <w:p w14:paraId="0EF140BA"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15.8</w:t>
            </w:r>
          </w:p>
        </w:tc>
        <w:tc>
          <w:tcPr>
            <w:tcW w:w="4005" w:type="dxa"/>
          </w:tcPr>
          <w:p w14:paraId="584CDD0C" w14:textId="77777777" w:rsidR="00924FDC" w:rsidRPr="00324988" w:rsidRDefault="00924FDC" w:rsidP="00924FDC">
            <w:pPr>
              <w:rPr>
                <w:rFonts w:ascii="Times New Roman" w:hAnsi="Times New Roman"/>
                <w:sz w:val="18"/>
                <w:szCs w:val="18"/>
              </w:rPr>
            </w:pPr>
            <w:r>
              <w:rPr>
                <w:rFonts w:ascii="Times New Roman" w:hAnsi="Times New Roman"/>
                <w:sz w:val="18"/>
                <w:szCs w:val="18"/>
              </w:rPr>
              <w:t>Federal Employees Health Benefits Plan Premium</w:t>
            </w:r>
          </w:p>
        </w:tc>
        <w:tc>
          <w:tcPr>
            <w:tcW w:w="4258" w:type="dxa"/>
          </w:tcPr>
          <w:p w14:paraId="17C903C5" w14:textId="77777777" w:rsidR="00924FDC" w:rsidRPr="00324988" w:rsidRDefault="00924FDC" w:rsidP="00924FDC">
            <w:pPr>
              <w:rPr>
                <w:rFonts w:ascii="Times New Roman" w:hAnsi="Times New Roman"/>
                <w:sz w:val="18"/>
                <w:szCs w:val="18"/>
              </w:rPr>
            </w:pPr>
          </w:p>
        </w:tc>
      </w:tr>
      <w:tr w:rsidR="00924FDC" w:rsidRPr="00324988" w14:paraId="180B2D5B" w14:textId="77777777" w:rsidTr="004D56F7">
        <w:trPr>
          <w:jc w:val="center"/>
        </w:trPr>
        <w:tc>
          <w:tcPr>
            <w:tcW w:w="1097" w:type="dxa"/>
          </w:tcPr>
          <w:p w14:paraId="0FBD1DF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16</w:t>
            </w:r>
          </w:p>
        </w:tc>
        <w:tc>
          <w:tcPr>
            <w:tcW w:w="4005" w:type="dxa"/>
          </w:tcPr>
          <w:p w14:paraId="65338A4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Workers' compensation</w:t>
            </w:r>
          </w:p>
        </w:tc>
        <w:tc>
          <w:tcPr>
            <w:tcW w:w="4258" w:type="dxa"/>
          </w:tcPr>
          <w:p w14:paraId="054DE307"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44-201(11) Workers' Compensation and Employers Liability</w:t>
            </w:r>
          </w:p>
        </w:tc>
      </w:tr>
      <w:tr w:rsidR="00924FDC" w:rsidRPr="00324988" w14:paraId="48B2B62E" w14:textId="77777777" w:rsidTr="004D56F7">
        <w:trPr>
          <w:jc w:val="center"/>
        </w:trPr>
        <w:tc>
          <w:tcPr>
            <w:tcW w:w="1097" w:type="dxa"/>
          </w:tcPr>
          <w:p w14:paraId="7FD7BD2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17.1</w:t>
            </w:r>
          </w:p>
        </w:tc>
        <w:tc>
          <w:tcPr>
            <w:tcW w:w="4005" w:type="dxa"/>
          </w:tcPr>
          <w:p w14:paraId="128114E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occurrence</w:t>
            </w:r>
          </w:p>
        </w:tc>
        <w:tc>
          <w:tcPr>
            <w:tcW w:w="4258" w:type="dxa"/>
          </w:tcPr>
          <w:p w14:paraId="7D0BCC8A"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44-201(10) Liability</w:t>
            </w:r>
          </w:p>
        </w:tc>
      </w:tr>
      <w:tr w:rsidR="00924FDC" w:rsidRPr="00324988" w14:paraId="7F0A6B0D" w14:textId="77777777" w:rsidTr="004D56F7">
        <w:trPr>
          <w:jc w:val="center"/>
        </w:trPr>
        <w:tc>
          <w:tcPr>
            <w:tcW w:w="1097" w:type="dxa"/>
          </w:tcPr>
          <w:p w14:paraId="0B03D9DB"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17.2</w:t>
            </w:r>
          </w:p>
        </w:tc>
        <w:tc>
          <w:tcPr>
            <w:tcW w:w="4005" w:type="dxa"/>
          </w:tcPr>
          <w:p w14:paraId="2DC9638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claims Mmde</w:t>
            </w:r>
          </w:p>
        </w:tc>
        <w:tc>
          <w:tcPr>
            <w:tcW w:w="4258" w:type="dxa"/>
          </w:tcPr>
          <w:p w14:paraId="21FCEC85" w14:textId="77777777" w:rsidR="00924FDC" w:rsidRPr="00324988" w:rsidRDefault="00924FDC" w:rsidP="00924FDC">
            <w:pPr>
              <w:rPr>
                <w:rFonts w:ascii="Times New Roman" w:hAnsi="Times New Roman"/>
                <w:sz w:val="18"/>
                <w:szCs w:val="18"/>
              </w:rPr>
            </w:pPr>
          </w:p>
        </w:tc>
      </w:tr>
      <w:tr w:rsidR="00924FDC" w:rsidRPr="00324988" w14:paraId="2DE2E0C8" w14:textId="77777777" w:rsidTr="004D56F7">
        <w:trPr>
          <w:jc w:val="center"/>
        </w:trPr>
        <w:tc>
          <w:tcPr>
            <w:tcW w:w="1097" w:type="dxa"/>
          </w:tcPr>
          <w:p w14:paraId="4DB9CF8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17.3</w:t>
            </w:r>
          </w:p>
        </w:tc>
        <w:tc>
          <w:tcPr>
            <w:tcW w:w="4005" w:type="dxa"/>
          </w:tcPr>
          <w:p w14:paraId="6C5B46FB" w14:textId="77777777" w:rsidR="00924FDC" w:rsidRPr="00324988" w:rsidRDefault="00924FDC" w:rsidP="00924FDC">
            <w:pPr>
              <w:rPr>
                <w:rFonts w:ascii="Times New Roman" w:hAnsi="Times New Roman"/>
                <w:sz w:val="18"/>
                <w:szCs w:val="18"/>
              </w:rPr>
            </w:pPr>
            <w:r>
              <w:rPr>
                <w:rFonts w:ascii="Times New Roman" w:hAnsi="Times New Roman"/>
                <w:sz w:val="18"/>
                <w:szCs w:val="18"/>
              </w:rPr>
              <w:t>Excess w</w:t>
            </w:r>
            <w:r w:rsidRPr="00324988">
              <w:rPr>
                <w:rFonts w:ascii="Times New Roman" w:hAnsi="Times New Roman"/>
                <w:sz w:val="18"/>
                <w:szCs w:val="18"/>
              </w:rPr>
              <w:t xml:space="preserve">orkers' </w:t>
            </w:r>
            <w:r>
              <w:rPr>
                <w:rFonts w:ascii="Times New Roman" w:hAnsi="Times New Roman"/>
                <w:sz w:val="18"/>
                <w:szCs w:val="18"/>
              </w:rPr>
              <w:t>c</w:t>
            </w:r>
            <w:r w:rsidRPr="00324988">
              <w:rPr>
                <w:rFonts w:ascii="Times New Roman" w:hAnsi="Times New Roman"/>
                <w:sz w:val="18"/>
                <w:szCs w:val="18"/>
              </w:rPr>
              <w:t>ompensation</w:t>
            </w:r>
          </w:p>
        </w:tc>
        <w:tc>
          <w:tcPr>
            <w:tcW w:w="4258" w:type="dxa"/>
          </w:tcPr>
          <w:p w14:paraId="04BEFC54"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44-201(11) Workers' Compensation and Employers Liability</w:t>
            </w:r>
          </w:p>
        </w:tc>
      </w:tr>
      <w:tr w:rsidR="00924FDC" w:rsidRPr="00324988" w14:paraId="23DA3A26" w14:textId="77777777" w:rsidTr="004D56F7">
        <w:trPr>
          <w:jc w:val="center"/>
        </w:trPr>
        <w:tc>
          <w:tcPr>
            <w:tcW w:w="1097" w:type="dxa"/>
          </w:tcPr>
          <w:p w14:paraId="73D6305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18</w:t>
            </w:r>
          </w:p>
        </w:tc>
        <w:tc>
          <w:tcPr>
            <w:tcW w:w="4005" w:type="dxa"/>
          </w:tcPr>
          <w:p w14:paraId="7B08A78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Products liability</w:t>
            </w:r>
          </w:p>
        </w:tc>
        <w:tc>
          <w:tcPr>
            <w:tcW w:w="4258" w:type="dxa"/>
          </w:tcPr>
          <w:p w14:paraId="1610F6D6"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44-201(10) Liability</w:t>
            </w:r>
          </w:p>
        </w:tc>
      </w:tr>
      <w:tr w:rsidR="00924FDC" w:rsidRPr="00324988" w14:paraId="58D80654" w14:textId="77777777" w:rsidTr="004D56F7">
        <w:trPr>
          <w:jc w:val="center"/>
        </w:trPr>
        <w:tc>
          <w:tcPr>
            <w:tcW w:w="1097" w:type="dxa"/>
          </w:tcPr>
          <w:p w14:paraId="05F5857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19.1</w:t>
            </w:r>
          </w:p>
        </w:tc>
        <w:tc>
          <w:tcPr>
            <w:tcW w:w="4005" w:type="dxa"/>
          </w:tcPr>
          <w:p w14:paraId="370D1E6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Private passenger auto no-fault (personal injury protection)</w:t>
            </w:r>
          </w:p>
        </w:tc>
        <w:tc>
          <w:tcPr>
            <w:tcW w:w="4258" w:type="dxa"/>
          </w:tcPr>
          <w:p w14:paraId="0D5389BE"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44-201(12) Vehicle</w:t>
            </w:r>
          </w:p>
        </w:tc>
      </w:tr>
      <w:tr w:rsidR="00924FDC" w:rsidRPr="00324988" w14:paraId="2D77B8BA" w14:textId="77777777" w:rsidTr="004D56F7">
        <w:trPr>
          <w:jc w:val="center"/>
        </w:trPr>
        <w:tc>
          <w:tcPr>
            <w:tcW w:w="1097" w:type="dxa"/>
          </w:tcPr>
          <w:p w14:paraId="7277A93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19.2</w:t>
            </w:r>
          </w:p>
        </w:tc>
        <w:tc>
          <w:tcPr>
            <w:tcW w:w="4005" w:type="dxa"/>
          </w:tcPr>
          <w:p w14:paraId="73A3A7F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private passenger auto liability</w:t>
            </w:r>
          </w:p>
        </w:tc>
        <w:tc>
          <w:tcPr>
            <w:tcW w:w="4258" w:type="dxa"/>
          </w:tcPr>
          <w:p w14:paraId="68700B8B"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44-201(12) Vehicle</w:t>
            </w:r>
          </w:p>
        </w:tc>
      </w:tr>
      <w:tr w:rsidR="00924FDC" w:rsidRPr="00324988" w14:paraId="3B064BFF" w14:textId="77777777" w:rsidTr="004D56F7">
        <w:trPr>
          <w:jc w:val="center"/>
        </w:trPr>
        <w:tc>
          <w:tcPr>
            <w:tcW w:w="1097" w:type="dxa"/>
          </w:tcPr>
          <w:p w14:paraId="64F67A4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19.3</w:t>
            </w:r>
          </w:p>
        </w:tc>
        <w:tc>
          <w:tcPr>
            <w:tcW w:w="4005" w:type="dxa"/>
          </w:tcPr>
          <w:p w14:paraId="5EBD02C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auto no-fault (personal injury protection)</w:t>
            </w:r>
          </w:p>
        </w:tc>
        <w:tc>
          <w:tcPr>
            <w:tcW w:w="4258" w:type="dxa"/>
          </w:tcPr>
          <w:p w14:paraId="14206D1A"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44-201(12) Vehicle</w:t>
            </w:r>
          </w:p>
        </w:tc>
      </w:tr>
      <w:tr w:rsidR="00924FDC" w:rsidRPr="00324988" w14:paraId="24A0A8A7" w14:textId="77777777" w:rsidTr="004D56F7">
        <w:trPr>
          <w:jc w:val="center"/>
        </w:trPr>
        <w:tc>
          <w:tcPr>
            <w:tcW w:w="1097" w:type="dxa"/>
          </w:tcPr>
          <w:p w14:paraId="7B9E4F66" w14:textId="77777777" w:rsidR="00924FDC" w:rsidRPr="00324988" w:rsidRDefault="00924FDC" w:rsidP="00924FDC">
            <w:pPr>
              <w:keepNext/>
              <w:jc w:val="right"/>
              <w:rPr>
                <w:rFonts w:ascii="Times New Roman" w:hAnsi="Times New Roman"/>
                <w:sz w:val="18"/>
                <w:szCs w:val="18"/>
              </w:rPr>
            </w:pPr>
            <w:r w:rsidRPr="00324988">
              <w:rPr>
                <w:rFonts w:ascii="Times New Roman" w:hAnsi="Times New Roman"/>
                <w:sz w:val="18"/>
                <w:szCs w:val="18"/>
              </w:rPr>
              <w:t>19.4</w:t>
            </w:r>
          </w:p>
        </w:tc>
        <w:tc>
          <w:tcPr>
            <w:tcW w:w="4005" w:type="dxa"/>
          </w:tcPr>
          <w:p w14:paraId="0358ED20" w14:textId="77777777" w:rsidR="00924FDC" w:rsidRPr="00324988" w:rsidRDefault="00924FDC" w:rsidP="00924FDC">
            <w:pPr>
              <w:keepNext/>
              <w:rPr>
                <w:rFonts w:ascii="Times New Roman" w:hAnsi="Times New Roman"/>
                <w:sz w:val="18"/>
                <w:szCs w:val="18"/>
              </w:rPr>
            </w:pPr>
            <w:r w:rsidRPr="00324988">
              <w:rPr>
                <w:rFonts w:ascii="Times New Roman" w:hAnsi="Times New Roman"/>
                <w:sz w:val="18"/>
                <w:szCs w:val="18"/>
              </w:rPr>
              <w:t>Other commercial auto liability</w:t>
            </w:r>
          </w:p>
        </w:tc>
        <w:tc>
          <w:tcPr>
            <w:tcW w:w="4258" w:type="dxa"/>
          </w:tcPr>
          <w:p w14:paraId="058D9BDA" w14:textId="77777777" w:rsidR="00924FDC" w:rsidRPr="008B0C58" w:rsidRDefault="00924FDC" w:rsidP="00924FDC">
            <w:pPr>
              <w:keepNext/>
              <w:rPr>
                <w:rFonts w:ascii="Times New Roman" w:hAnsi="Times New Roman"/>
                <w:sz w:val="18"/>
                <w:szCs w:val="18"/>
              </w:rPr>
            </w:pPr>
            <w:r w:rsidRPr="008B0C58">
              <w:rPr>
                <w:rFonts w:ascii="Times New Roman" w:hAnsi="Times New Roman"/>
                <w:sz w:val="18"/>
                <w:szCs w:val="18"/>
              </w:rPr>
              <w:t>§ 44-201(12) Vehicle</w:t>
            </w:r>
          </w:p>
        </w:tc>
      </w:tr>
      <w:tr w:rsidR="00924FDC" w:rsidRPr="00324988" w14:paraId="1CC9EE66" w14:textId="77777777" w:rsidTr="004D56F7">
        <w:trPr>
          <w:jc w:val="center"/>
        </w:trPr>
        <w:tc>
          <w:tcPr>
            <w:tcW w:w="1097" w:type="dxa"/>
          </w:tcPr>
          <w:p w14:paraId="4272D9D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r>
              <w:rPr>
                <w:rFonts w:ascii="Times New Roman" w:hAnsi="Times New Roman"/>
                <w:sz w:val="18"/>
                <w:szCs w:val="18"/>
              </w:rPr>
              <w:t>.1</w:t>
            </w:r>
          </w:p>
        </w:tc>
        <w:tc>
          <w:tcPr>
            <w:tcW w:w="4005" w:type="dxa"/>
          </w:tcPr>
          <w:p w14:paraId="4B1B2E3F"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passenger a</w:t>
            </w:r>
            <w:r w:rsidRPr="00324988">
              <w:rPr>
                <w:rFonts w:ascii="Times New Roman" w:hAnsi="Times New Roman"/>
                <w:sz w:val="18"/>
                <w:szCs w:val="18"/>
              </w:rPr>
              <w:t>uto physical damage</w:t>
            </w:r>
          </w:p>
        </w:tc>
        <w:tc>
          <w:tcPr>
            <w:tcW w:w="4258" w:type="dxa"/>
          </w:tcPr>
          <w:p w14:paraId="6CCA025F"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44-201(12) Vehicle</w:t>
            </w:r>
          </w:p>
        </w:tc>
      </w:tr>
      <w:tr w:rsidR="00924FDC" w:rsidRPr="00324988" w14:paraId="5E1CF924" w14:textId="77777777" w:rsidTr="004D56F7">
        <w:trPr>
          <w:jc w:val="center"/>
        </w:trPr>
        <w:tc>
          <w:tcPr>
            <w:tcW w:w="1097" w:type="dxa"/>
          </w:tcPr>
          <w:p w14:paraId="09CB8A83"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21.2</w:t>
            </w:r>
          </w:p>
        </w:tc>
        <w:tc>
          <w:tcPr>
            <w:tcW w:w="4005" w:type="dxa"/>
          </w:tcPr>
          <w:p w14:paraId="608D73B1" w14:textId="77777777" w:rsidR="00924FDC" w:rsidRPr="00324988" w:rsidRDefault="00924FDC" w:rsidP="00924FDC">
            <w:pPr>
              <w:rPr>
                <w:rFonts w:ascii="Times New Roman" w:hAnsi="Times New Roman"/>
                <w:sz w:val="18"/>
                <w:szCs w:val="18"/>
              </w:rPr>
            </w:pPr>
            <w:r>
              <w:rPr>
                <w:rFonts w:ascii="Times New Roman" w:hAnsi="Times New Roman"/>
                <w:sz w:val="18"/>
                <w:szCs w:val="18"/>
              </w:rPr>
              <w:t>Commercial a</w:t>
            </w:r>
            <w:r w:rsidRPr="00324988">
              <w:rPr>
                <w:rFonts w:ascii="Times New Roman" w:hAnsi="Times New Roman"/>
                <w:sz w:val="18"/>
                <w:szCs w:val="18"/>
              </w:rPr>
              <w:t>uto physical damage</w:t>
            </w:r>
          </w:p>
        </w:tc>
        <w:tc>
          <w:tcPr>
            <w:tcW w:w="4258" w:type="dxa"/>
          </w:tcPr>
          <w:p w14:paraId="2D9C3EAB" w14:textId="77777777" w:rsidR="00924FDC" w:rsidRPr="00324988" w:rsidRDefault="00924FDC" w:rsidP="00924FDC">
            <w:pPr>
              <w:rPr>
                <w:rFonts w:ascii="Times New Roman" w:hAnsi="Times New Roman"/>
                <w:sz w:val="18"/>
                <w:szCs w:val="18"/>
              </w:rPr>
            </w:pPr>
          </w:p>
        </w:tc>
      </w:tr>
      <w:tr w:rsidR="00924FDC" w:rsidRPr="00324988" w14:paraId="4F90B1F4" w14:textId="77777777" w:rsidTr="004D56F7">
        <w:trPr>
          <w:jc w:val="center"/>
        </w:trPr>
        <w:tc>
          <w:tcPr>
            <w:tcW w:w="1097" w:type="dxa"/>
          </w:tcPr>
          <w:p w14:paraId="188EBDC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37147EF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Aircraft (all perils)</w:t>
            </w:r>
          </w:p>
        </w:tc>
        <w:tc>
          <w:tcPr>
            <w:tcW w:w="4258" w:type="dxa"/>
          </w:tcPr>
          <w:p w14:paraId="2857E8F4"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44-201(18) Marine</w:t>
            </w:r>
          </w:p>
        </w:tc>
      </w:tr>
      <w:tr w:rsidR="00924FDC" w:rsidRPr="00324988" w14:paraId="33C55E46" w14:textId="77777777" w:rsidTr="004D56F7">
        <w:trPr>
          <w:jc w:val="center"/>
        </w:trPr>
        <w:tc>
          <w:tcPr>
            <w:tcW w:w="1097" w:type="dxa"/>
          </w:tcPr>
          <w:p w14:paraId="7D07CB4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2F0D993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Fidelity</w:t>
            </w:r>
          </w:p>
        </w:tc>
        <w:tc>
          <w:tcPr>
            <w:tcW w:w="4258" w:type="dxa"/>
          </w:tcPr>
          <w:p w14:paraId="37BB9EBC"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44-201(13) Fidelity</w:t>
            </w:r>
          </w:p>
        </w:tc>
      </w:tr>
      <w:tr w:rsidR="00924FDC" w:rsidRPr="00324988" w14:paraId="66A80901" w14:textId="77777777" w:rsidTr="004D56F7">
        <w:trPr>
          <w:jc w:val="center"/>
        </w:trPr>
        <w:tc>
          <w:tcPr>
            <w:tcW w:w="1097" w:type="dxa"/>
          </w:tcPr>
          <w:p w14:paraId="35BE845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24</w:t>
            </w:r>
          </w:p>
        </w:tc>
        <w:tc>
          <w:tcPr>
            <w:tcW w:w="4005" w:type="dxa"/>
          </w:tcPr>
          <w:p w14:paraId="68E6C59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Surety</w:t>
            </w:r>
          </w:p>
        </w:tc>
        <w:tc>
          <w:tcPr>
            <w:tcW w:w="4258" w:type="dxa"/>
          </w:tcPr>
          <w:p w14:paraId="7836BAC5"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44-201(14) Surety</w:t>
            </w:r>
          </w:p>
        </w:tc>
      </w:tr>
      <w:tr w:rsidR="00924FDC" w:rsidRPr="00324988" w14:paraId="5112DE3E" w14:textId="77777777" w:rsidTr="004D56F7">
        <w:trPr>
          <w:jc w:val="center"/>
        </w:trPr>
        <w:tc>
          <w:tcPr>
            <w:tcW w:w="1097" w:type="dxa"/>
          </w:tcPr>
          <w:p w14:paraId="576E6BD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26</w:t>
            </w:r>
          </w:p>
        </w:tc>
        <w:tc>
          <w:tcPr>
            <w:tcW w:w="4005" w:type="dxa"/>
          </w:tcPr>
          <w:p w14:paraId="422CEAD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Burglary and theft</w:t>
            </w:r>
          </w:p>
        </w:tc>
        <w:tc>
          <w:tcPr>
            <w:tcW w:w="4258" w:type="dxa"/>
          </w:tcPr>
          <w:p w14:paraId="5039B649"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44-201(8) Burglary and Theft</w:t>
            </w:r>
          </w:p>
        </w:tc>
      </w:tr>
      <w:tr w:rsidR="00924FDC" w:rsidRPr="00324988" w14:paraId="46EF7311" w14:textId="77777777" w:rsidTr="004D56F7">
        <w:trPr>
          <w:jc w:val="center"/>
        </w:trPr>
        <w:tc>
          <w:tcPr>
            <w:tcW w:w="1097" w:type="dxa"/>
          </w:tcPr>
          <w:p w14:paraId="5BE4D48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27</w:t>
            </w:r>
          </w:p>
        </w:tc>
        <w:tc>
          <w:tcPr>
            <w:tcW w:w="4005" w:type="dxa"/>
          </w:tcPr>
          <w:p w14:paraId="74BB11D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Boiler and machinery</w:t>
            </w:r>
          </w:p>
        </w:tc>
        <w:tc>
          <w:tcPr>
            <w:tcW w:w="4258" w:type="dxa"/>
          </w:tcPr>
          <w:p w14:paraId="47A95A06"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44-201(9) Boiler and Machinery</w:t>
            </w:r>
          </w:p>
        </w:tc>
      </w:tr>
      <w:tr w:rsidR="00924FDC" w:rsidRPr="00324988" w14:paraId="789F0ED1" w14:textId="77777777" w:rsidTr="004D56F7">
        <w:trPr>
          <w:jc w:val="center"/>
        </w:trPr>
        <w:tc>
          <w:tcPr>
            <w:tcW w:w="1097" w:type="dxa"/>
          </w:tcPr>
          <w:p w14:paraId="6B1E39A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28</w:t>
            </w:r>
          </w:p>
        </w:tc>
        <w:tc>
          <w:tcPr>
            <w:tcW w:w="4005" w:type="dxa"/>
          </w:tcPr>
          <w:p w14:paraId="01978E4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w:t>
            </w:r>
          </w:p>
        </w:tc>
        <w:tc>
          <w:tcPr>
            <w:tcW w:w="4258" w:type="dxa"/>
          </w:tcPr>
          <w:p w14:paraId="2E39C09D"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44-201(6) Credit Property, § 44-201(16) Credit</w:t>
            </w:r>
          </w:p>
        </w:tc>
      </w:tr>
      <w:tr w:rsidR="00924FDC" w:rsidRPr="00324988" w14:paraId="4EB93B9B" w14:textId="77777777" w:rsidTr="004D56F7">
        <w:trPr>
          <w:jc w:val="center"/>
        </w:trPr>
        <w:tc>
          <w:tcPr>
            <w:tcW w:w="1097" w:type="dxa"/>
          </w:tcPr>
          <w:p w14:paraId="09084DB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1E9A495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Warranty</w:t>
            </w:r>
          </w:p>
        </w:tc>
        <w:tc>
          <w:tcPr>
            <w:tcW w:w="4258" w:type="dxa"/>
          </w:tcPr>
          <w:p w14:paraId="1FFD2D22"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w:t>
            </w:r>
          </w:p>
        </w:tc>
      </w:tr>
      <w:tr w:rsidR="00924FDC" w:rsidRPr="00324988" w14:paraId="26CC6BF4" w14:textId="77777777" w:rsidTr="004D56F7">
        <w:trPr>
          <w:jc w:val="center"/>
        </w:trPr>
        <w:tc>
          <w:tcPr>
            <w:tcW w:w="1097" w:type="dxa"/>
          </w:tcPr>
          <w:p w14:paraId="3330836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672CBA1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39EBD162"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44-201(20) Miscellaneous</w:t>
            </w:r>
          </w:p>
        </w:tc>
      </w:tr>
      <w:tr w:rsidR="00924FDC" w:rsidRPr="00324988" w14:paraId="0F92B04C" w14:textId="77777777" w:rsidTr="004D56F7">
        <w:trPr>
          <w:jc w:val="center"/>
        </w:trPr>
        <w:tc>
          <w:tcPr>
            <w:tcW w:w="1097" w:type="dxa"/>
          </w:tcPr>
          <w:p w14:paraId="0B5630D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tcPr>
          <w:p w14:paraId="049C0FE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721AF76B"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w:t>
            </w:r>
          </w:p>
        </w:tc>
      </w:tr>
      <w:tr w:rsidR="00924FDC" w:rsidRPr="00324988" w14:paraId="65583DFF" w14:textId="77777777" w:rsidTr="004D56F7">
        <w:trPr>
          <w:jc w:val="center"/>
        </w:trPr>
        <w:tc>
          <w:tcPr>
            <w:tcW w:w="1097" w:type="dxa"/>
          </w:tcPr>
          <w:p w14:paraId="098200C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tcPr>
          <w:p w14:paraId="5B65338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Title</w:t>
            </w:r>
          </w:p>
        </w:tc>
        <w:tc>
          <w:tcPr>
            <w:tcW w:w="4258" w:type="dxa"/>
          </w:tcPr>
          <w:p w14:paraId="54769C55"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44-201(15) Title</w:t>
            </w:r>
          </w:p>
        </w:tc>
      </w:tr>
      <w:tr w:rsidR="00924FDC" w:rsidRPr="00324988" w14:paraId="31A5CEAC" w14:textId="77777777" w:rsidTr="004D56F7">
        <w:trPr>
          <w:jc w:val="center"/>
        </w:trPr>
        <w:tc>
          <w:tcPr>
            <w:tcW w:w="1097" w:type="dxa"/>
          </w:tcPr>
          <w:p w14:paraId="054F46A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tcPr>
          <w:p w14:paraId="4D56B83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12E68C6C"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w:t>
            </w:r>
          </w:p>
        </w:tc>
      </w:tr>
      <w:tr w:rsidR="00924FDC" w:rsidRPr="00324988" w14:paraId="1DF36CE2" w14:textId="77777777" w:rsidTr="004D56F7">
        <w:trPr>
          <w:jc w:val="center"/>
        </w:trPr>
        <w:tc>
          <w:tcPr>
            <w:tcW w:w="1097" w:type="dxa"/>
          </w:tcPr>
          <w:p w14:paraId="40F6623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vAlign w:val="bottom"/>
          </w:tcPr>
          <w:p w14:paraId="4723C27C"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Life Lines of Business</w:t>
            </w:r>
          </w:p>
        </w:tc>
        <w:tc>
          <w:tcPr>
            <w:tcW w:w="4258" w:type="dxa"/>
            <w:vAlign w:val="bottom"/>
          </w:tcPr>
          <w:p w14:paraId="41E8E058" w14:textId="77777777" w:rsidR="00924FDC" w:rsidRPr="008B0C58" w:rsidRDefault="00924FDC" w:rsidP="00924FDC">
            <w:pPr>
              <w:jc w:val="center"/>
              <w:rPr>
                <w:rFonts w:ascii="Times New Roman" w:hAnsi="Times New Roman"/>
                <w:sz w:val="18"/>
                <w:szCs w:val="18"/>
                <w:u w:val="single"/>
              </w:rPr>
            </w:pPr>
            <w:r w:rsidRPr="008B0C58">
              <w:rPr>
                <w:rFonts w:ascii="Times New Roman" w:hAnsi="Times New Roman"/>
                <w:sz w:val="18"/>
                <w:szCs w:val="18"/>
                <w:u w:val="single"/>
              </w:rPr>
              <w:t>Nebr. Rev. Stat.</w:t>
            </w:r>
          </w:p>
        </w:tc>
      </w:tr>
      <w:tr w:rsidR="00924FDC" w:rsidRPr="00324988" w14:paraId="1CC277D3" w14:textId="77777777" w:rsidTr="004D56F7">
        <w:trPr>
          <w:jc w:val="center"/>
        </w:trPr>
        <w:tc>
          <w:tcPr>
            <w:tcW w:w="1097" w:type="dxa"/>
          </w:tcPr>
          <w:p w14:paraId="1EA4D69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tcPr>
          <w:p w14:paraId="34C868E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w:t>
            </w:r>
          </w:p>
        </w:tc>
        <w:tc>
          <w:tcPr>
            <w:tcW w:w="4258" w:type="dxa"/>
          </w:tcPr>
          <w:p w14:paraId="076DDCF6"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 Life, § 44-201(2) Variable Life</w:t>
            </w:r>
          </w:p>
        </w:tc>
      </w:tr>
      <w:tr w:rsidR="00924FDC" w:rsidRPr="00324988" w14:paraId="6644850F" w14:textId="77777777" w:rsidTr="004D56F7">
        <w:trPr>
          <w:jc w:val="center"/>
        </w:trPr>
        <w:tc>
          <w:tcPr>
            <w:tcW w:w="1097" w:type="dxa"/>
          </w:tcPr>
          <w:p w14:paraId="6B7BA4C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tcPr>
          <w:p w14:paraId="016E53C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00916E63"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 Life</w:t>
            </w:r>
          </w:p>
        </w:tc>
      </w:tr>
      <w:tr w:rsidR="00924FDC" w:rsidRPr="00324988" w14:paraId="103D1923" w14:textId="77777777" w:rsidTr="004D56F7">
        <w:trPr>
          <w:jc w:val="center"/>
        </w:trPr>
        <w:tc>
          <w:tcPr>
            <w:tcW w:w="1097" w:type="dxa"/>
          </w:tcPr>
          <w:p w14:paraId="6DB1858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tcPr>
          <w:p w14:paraId="4E5C349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Life</w:t>
            </w:r>
          </w:p>
        </w:tc>
        <w:tc>
          <w:tcPr>
            <w:tcW w:w="4258" w:type="dxa"/>
          </w:tcPr>
          <w:p w14:paraId="4259F5F2"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 Life</w:t>
            </w:r>
          </w:p>
        </w:tc>
      </w:tr>
      <w:tr w:rsidR="00924FDC" w:rsidRPr="00324988" w14:paraId="591AF897" w14:textId="77777777" w:rsidTr="004D56F7">
        <w:trPr>
          <w:jc w:val="center"/>
        </w:trPr>
        <w:tc>
          <w:tcPr>
            <w:tcW w:w="1097" w:type="dxa"/>
          </w:tcPr>
          <w:p w14:paraId="12FA0D7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tcPr>
          <w:p w14:paraId="1DE4299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551D1E29"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44-201(4) Sickness and Accident</w:t>
            </w:r>
          </w:p>
        </w:tc>
      </w:tr>
      <w:tr w:rsidR="00924FDC" w:rsidRPr="00324988" w14:paraId="235560B6" w14:textId="77777777" w:rsidTr="004D56F7">
        <w:trPr>
          <w:jc w:val="center"/>
        </w:trPr>
        <w:tc>
          <w:tcPr>
            <w:tcW w:w="1097" w:type="dxa"/>
          </w:tcPr>
          <w:p w14:paraId="7ABF8FB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tcPr>
          <w:p w14:paraId="21F88D8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57599927"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44-201(4) Sickness and Accident</w:t>
            </w:r>
          </w:p>
        </w:tc>
      </w:tr>
      <w:tr w:rsidR="00924FDC" w:rsidRPr="00324988" w14:paraId="3B45A4E6" w14:textId="77777777" w:rsidTr="004D56F7">
        <w:trPr>
          <w:jc w:val="center"/>
        </w:trPr>
        <w:tc>
          <w:tcPr>
            <w:tcW w:w="1097" w:type="dxa"/>
          </w:tcPr>
          <w:p w14:paraId="1D6BDD0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tcPr>
          <w:p w14:paraId="4E0BA7F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Annuities</w:t>
            </w:r>
          </w:p>
        </w:tc>
        <w:tc>
          <w:tcPr>
            <w:tcW w:w="4258" w:type="dxa"/>
          </w:tcPr>
          <w:p w14:paraId="3036A430"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 44-201(1) Life</w:t>
            </w:r>
          </w:p>
        </w:tc>
      </w:tr>
      <w:tr w:rsidR="00343F75" w:rsidRPr="008B0C58" w14:paraId="4DB00C6B" w14:textId="77777777" w:rsidTr="00343F75">
        <w:trPr>
          <w:jc w:val="center"/>
        </w:trPr>
        <w:tc>
          <w:tcPr>
            <w:tcW w:w="9360" w:type="dxa"/>
            <w:gridSpan w:val="3"/>
          </w:tcPr>
          <w:p w14:paraId="79D3CEC3" w14:textId="77777777" w:rsidR="00343F75" w:rsidRPr="008B0C58" w:rsidRDefault="00343F75" w:rsidP="00343F75">
            <w:pPr>
              <w:keepNext/>
              <w:rPr>
                <w:rFonts w:ascii="Times New Roman" w:hAnsi="Times New Roman"/>
                <w:sz w:val="18"/>
                <w:szCs w:val="18"/>
              </w:rPr>
            </w:pPr>
            <w:r w:rsidRPr="008B0C58">
              <w:rPr>
                <w:rFonts w:ascii="Times New Roman" w:hAnsi="Times New Roman"/>
                <w:b/>
                <w:sz w:val="18"/>
                <w:szCs w:val="18"/>
              </w:rPr>
              <w:lastRenderedPageBreak/>
              <w:t>NEBRASKA (continued)</w:t>
            </w:r>
          </w:p>
        </w:tc>
      </w:tr>
      <w:tr w:rsidR="00924FDC" w:rsidRPr="00324988" w14:paraId="6A065181" w14:textId="77777777" w:rsidTr="004D56F7">
        <w:trPr>
          <w:jc w:val="center"/>
        </w:trPr>
        <w:tc>
          <w:tcPr>
            <w:tcW w:w="1097" w:type="dxa"/>
            <w:tcBorders>
              <w:bottom w:val="single" w:sz="4" w:space="0" w:color="auto"/>
            </w:tcBorders>
          </w:tcPr>
          <w:p w14:paraId="75D94F3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2CC0015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Variable Annuities</w:t>
            </w:r>
          </w:p>
        </w:tc>
        <w:tc>
          <w:tcPr>
            <w:tcW w:w="4258" w:type="dxa"/>
            <w:tcBorders>
              <w:bottom w:val="single" w:sz="4" w:space="0" w:color="auto"/>
            </w:tcBorders>
          </w:tcPr>
          <w:p w14:paraId="5D0027DE"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§44-201(3) Variable Annuities</w:t>
            </w:r>
          </w:p>
        </w:tc>
      </w:tr>
      <w:tr w:rsidR="00924FDC" w:rsidRPr="00DC0551" w14:paraId="15B6CB52" w14:textId="77777777" w:rsidTr="00DC0551">
        <w:trPr>
          <w:jc w:val="center"/>
        </w:trPr>
        <w:tc>
          <w:tcPr>
            <w:tcW w:w="9360" w:type="dxa"/>
            <w:gridSpan w:val="3"/>
            <w:shd w:val="clear" w:color="auto" w:fill="D9D9D9" w:themeFill="background1" w:themeFillShade="D9"/>
          </w:tcPr>
          <w:p w14:paraId="0F71A43F" w14:textId="77777777" w:rsidR="00924FDC" w:rsidRPr="008B0C58" w:rsidRDefault="00924FDC" w:rsidP="00924FDC">
            <w:pPr>
              <w:rPr>
                <w:rFonts w:ascii="Times New Roman" w:hAnsi="Times New Roman"/>
                <w:b/>
                <w:sz w:val="18"/>
                <w:szCs w:val="18"/>
              </w:rPr>
            </w:pPr>
            <w:r w:rsidRPr="008B0C58">
              <w:rPr>
                <w:rFonts w:ascii="Times New Roman" w:hAnsi="Times New Roman"/>
                <w:b/>
                <w:sz w:val="18"/>
                <w:szCs w:val="18"/>
              </w:rPr>
              <w:t>NEVADA</w:t>
            </w:r>
          </w:p>
        </w:tc>
      </w:tr>
      <w:tr w:rsidR="00924FDC" w:rsidRPr="00324988" w14:paraId="15D9C0B8" w14:textId="77777777" w:rsidTr="004D56F7">
        <w:trPr>
          <w:jc w:val="center"/>
        </w:trPr>
        <w:tc>
          <w:tcPr>
            <w:tcW w:w="5102" w:type="dxa"/>
            <w:gridSpan w:val="2"/>
          </w:tcPr>
          <w:p w14:paraId="20A2D8BD"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c>
          <w:tcPr>
            <w:tcW w:w="4258" w:type="dxa"/>
          </w:tcPr>
          <w:p w14:paraId="22619D3C" w14:textId="77777777" w:rsidR="00924FDC" w:rsidRPr="008B0C58" w:rsidRDefault="00924FDC" w:rsidP="00924FDC">
            <w:pPr>
              <w:rPr>
                <w:rFonts w:ascii="Times New Roman" w:hAnsi="Times New Roman"/>
                <w:sz w:val="18"/>
                <w:szCs w:val="18"/>
              </w:rPr>
            </w:pPr>
            <w:r w:rsidRPr="008B0C58">
              <w:rPr>
                <w:rFonts w:ascii="Times New Roman" w:hAnsi="Times New Roman"/>
                <w:sz w:val="18"/>
                <w:szCs w:val="18"/>
              </w:rPr>
              <w:t>Nevada Revised Statutes</w:t>
            </w:r>
          </w:p>
        </w:tc>
      </w:tr>
      <w:tr w:rsidR="00924FDC" w:rsidRPr="00324988" w14:paraId="46CFE594" w14:textId="77777777" w:rsidTr="004D56F7">
        <w:trPr>
          <w:jc w:val="center"/>
        </w:trPr>
        <w:tc>
          <w:tcPr>
            <w:tcW w:w="1097" w:type="dxa"/>
          </w:tcPr>
          <w:p w14:paraId="5DC315FA"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w:t>
            </w:r>
          </w:p>
        </w:tc>
        <w:tc>
          <w:tcPr>
            <w:tcW w:w="4005" w:type="dxa"/>
          </w:tcPr>
          <w:p w14:paraId="202F0E6F"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Fire</w:t>
            </w:r>
          </w:p>
        </w:tc>
        <w:tc>
          <w:tcPr>
            <w:tcW w:w="4258" w:type="dxa"/>
          </w:tcPr>
          <w:p w14:paraId="48498068"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681A.060 Property insurance</w:t>
            </w:r>
          </w:p>
        </w:tc>
      </w:tr>
      <w:tr w:rsidR="00924FDC" w:rsidRPr="00324988" w14:paraId="4CAF2D0F" w14:textId="77777777" w:rsidTr="004D56F7">
        <w:trPr>
          <w:jc w:val="center"/>
        </w:trPr>
        <w:tc>
          <w:tcPr>
            <w:tcW w:w="1097" w:type="dxa"/>
          </w:tcPr>
          <w:p w14:paraId="30A749C4"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2.1</w:t>
            </w:r>
          </w:p>
        </w:tc>
        <w:tc>
          <w:tcPr>
            <w:tcW w:w="4005" w:type="dxa"/>
          </w:tcPr>
          <w:p w14:paraId="1CC5A65E"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Allied lines</w:t>
            </w:r>
          </w:p>
        </w:tc>
        <w:tc>
          <w:tcPr>
            <w:tcW w:w="4258" w:type="dxa"/>
          </w:tcPr>
          <w:p w14:paraId="658C2688"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681A.060 Property insurance</w:t>
            </w:r>
          </w:p>
        </w:tc>
      </w:tr>
      <w:tr w:rsidR="00924FDC" w:rsidRPr="00324988" w14:paraId="37A83662" w14:textId="77777777" w:rsidTr="004D56F7">
        <w:trPr>
          <w:jc w:val="center"/>
        </w:trPr>
        <w:tc>
          <w:tcPr>
            <w:tcW w:w="1097" w:type="dxa"/>
          </w:tcPr>
          <w:p w14:paraId="776089BD"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2.2</w:t>
            </w:r>
          </w:p>
        </w:tc>
        <w:tc>
          <w:tcPr>
            <w:tcW w:w="4005" w:type="dxa"/>
          </w:tcPr>
          <w:p w14:paraId="4D910A13"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Multiple peril Crop</w:t>
            </w:r>
          </w:p>
        </w:tc>
        <w:tc>
          <w:tcPr>
            <w:tcW w:w="4258" w:type="dxa"/>
          </w:tcPr>
          <w:p w14:paraId="503C62D4"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681c.060 Property insurance</w:t>
            </w:r>
          </w:p>
        </w:tc>
      </w:tr>
      <w:tr w:rsidR="00924FDC" w:rsidRPr="00324988" w14:paraId="75AF1350" w14:textId="77777777" w:rsidTr="004D56F7">
        <w:trPr>
          <w:jc w:val="center"/>
        </w:trPr>
        <w:tc>
          <w:tcPr>
            <w:tcW w:w="1097" w:type="dxa"/>
          </w:tcPr>
          <w:p w14:paraId="4B3B1F7F"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2.3</w:t>
            </w:r>
          </w:p>
        </w:tc>
        <w:tc>
          <w:tcPr>
            <w:tcW w:w="4005" w:type="dxa"/>
          </w:tcPr>
          <w:p w14:paraId="3634396F"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Federal flood</w:t>
            </w:r>
          </w:p>
        </w:tc>
        <w:tc>
          <w:tcPr>
            <w:tcW w:w="4258" w:type="dxa"/>
          </w:tcPr>
          <w:p w14:paraId="0C8C193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681A.060 Property insurance</w:t>
            </w:r>
          </w:p>
        </w:tc>
      </w:tr>
      <w:tr w:rsidR="00924FDC" w:rsidRPr="00324988" w14:paraId="723F18B7" w14:textId="77777777" w:rsidTr="004D56F7">
        <w:trPr>
          <w:jc w:val="center"/>
        </w:trPr>
        <w:tc>
          <w:tcPr>
            <w:tcW w:w="1097" w:type="dxa"/>
          </w:tcPr>
          <w:p w14:paraId="5884CBD6"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2.4</w:t>
            </w:r>
          </w:p>
        </w:tc>
        <w:tc>
          <w:tcPr>
            <w:tcW w:w="4005" w:type="dxa"/>
          </w:tcPr>
          <w:p w14:paraId="798CC09B"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Private crop</w:t>
            </w:r>
          </w:p>
        </w:tc>
        <w:tc>
          <w:tcPr>
            <w:tcW w:w="4258" w:type="dxa"/>
          </w:tcPr>
          <w:p w14:paraId="27C601C8"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681A.060 Property insurance</w:t>
            </w:r>
          </w:p>
        </w:tc>
      </w:tr>
      <w:tr w:rsidR="00924FDC" w:rsidRPr="00324988" w14:paraId="66F621DB" w14:textId="77777777" w:rsidTr="004D56F7">
        <w:trPr>
          <w:jc w:val="center"/>
        </w:trPr>
        <w:tc>
          <w:tcPr>
            <w:tcW w:w="1097" w:type="dxa"/>
          </w:tcPr>
          <w:p w14:paraId="79A4141F"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2.5</w:t>
            </w:r>
          </w:p>
        </w:tc>
        <w:tc>
          <w:tcPr>
            <w:tcW w:w="4005" w:type="dxa"/>
          </w:tcPr>
          <w:p w14:paraId="26A4DBFB"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Private flood</w:t>
            </w:r>
          </w:p>
        </w:tc>
        <w:tc>
          <w:tcPr>
            <w:tcW w:w="4258" w:type="dxa"/>
          </w:tcPr>
          <w:p w14:paraId="1D97E342"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681A.060 Property insurance</w:t>
            </w:r>
          </w:p>
        </w:tc>
      </w:tr>
      <w:tr w:rsidR="00924FDC" w:rsidRPr="00324988" w14:paraId="4C40AC0C" w14:textId="77777777" w:rsidTr="004D56F7">
        <w:trPr>
          <w:jc w:val="center"/>
        </w:trPr>
        <w:tc>
          <w:tcPr>
            <w:tcW w:w="1097" w:type="dxa"/>
          </w:tcPr>
          <w:p w14:paraId="0B7DC852"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3</w:t>
            </w:r>
          </w:p>
        </w:tc>
        <w:tc>
          <w:tcPr>
            <w:tcW w:w="4005" w:type="dxa"/>
          </w:tcPr>
          <w:p w14:paraId="737AABA2"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Farmowners multiple peril</w:t>
            </w:r>
          </w:p>
        </w:tc>
        <w:tc>
          <w:tcPr>
            <w:tcW w:w="4258" w:type="dxa"/>
          </w:tcPr>
          <w:p w14:paraId="44174862"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681A.020 1. (l) Casualty insurance &amp; 681A.060 Property Insurance</w:t>
            </w:r>
          </w:p>
        </w:tc>
      </w:tr>
      <w:tr w:rsidR="00924FDC" w:rsidRPr="00324988" w14:paraId="09ED1063" w14:textId="77777777" w:rsidTr="004D56F7">
        <w:trPr>
          <w:jc w:val="center"/>
        </w:trPr>
        <w:tc>
          <w:tcPr>
            <w:tcW w:w="1097" w:type="dxa"/>
          </w:tcPr>
          <w:p w14:paraId="68151708"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4</w:t>
            </w:r>
          </w:p>
        </w:tc>
        <w:tc>
          <w:tcPr>
            <w:tcW w:w="4005" w:type="dxa"/>
          </w:tcPr>
          <w:p w14:paraId="0C218379"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Homeowners multiple peril</w:t>
            </w:r>
          </w:p>
        </w:tc>
        <w:tc>
          <w:tcPr>
            <w:tcW w:w="4258" w:type="dxa"/>
          </w:tcPr>
          <w:p w14:paraId="7CBD6C34"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681A.020 1. (e) Casualty insurance &amp; 681A.060 Property Insurance</w:t>
            </w:r>
          </w:p>
        </w:tc>
      </w:tr>
      <w:tr w:rsidR="00924FDC" w:rsidRPr="00324988" w14:paraId="00E66341" w14:textId="77777777" w:rsidTr="004D56F7">
        <w:trPr>
          <w:jc w:val="center"/>
        </w:trPr>
        <w:tc>
          <w:tcPr>
            <w:tcW w:w="1097" w:type="dxa"/>
          </w:tcPr>
          <w:p w14:paraId="669A656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4C32010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355E621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681A.060 Property insurance</w:t>
            </w:r>
          </w:p>
        </w:tc>
      </w:tr>
      <w:tr w:rsidR="00924FDC" w:rsidRPr="00324988" w14:paraId="2338B2A3" w14:textId="77777777" w:rsidTr="004D56F7">
        <w:trPr>
          <w:jc w:val="center"/>
        </w:trPr>
        <w:tc>
          <w:tcPr>
            <w:tcW w:w="1097" w:type="dxa"/>
          </w:tcPr>
          <w:p w14:paraId="217A65F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5.2</w:t>
            </w:r>
          </w:p>
        </w:tc>
        <w:tc>
          <w:tcPr>
            <w:tcW w:w="4005" w:type="dxa"/>
          </w:tcPr>
          <w:p w14:paraId="6FA78FA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(liability portion)</w:t>
            </w:r>
          </w:p>
        </w:tc>
        <w:tc>
          <w:tcPr>
            <w:tcW w:w="4258" w:type="dxa"/>
          </w:tcPr>
          <w:p w14:paraId="0A3EB88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681A.020 1. (b) Casualty insurance </w:t>
            </w:r>
          </w:p>
        </w:tc>
      </w:tr>
      <w:tr w:rsidR="00924FDC" w:rsidRPr="00324988" w14:paraId="572547A3" w14:textId="77777777" w:rsidTr="004D56F7">
        <w:trPr>
          <w:jc w:val="center"/>
        </w:trPr>
        <w:tc>
          <w:tcPr>
            <w:tcW w:w="1097" w:type="dxa"/>
          </w:tcPr>
          <w:p w14:paraId="5129CA2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6</w:t>
            </w:r>
          </w:p>
        </w:tc>
        <w:tc>
          <w:tcPr>
            <w:tcW w:w="4005" w:type="dxa"/>
          </w:tcPr>
          <w:p w14:paraId="4B3D9AE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Mortgage guaranty</w:t>
            </w:r>
          </w:p>
        </w:tc>
        <w:tc>
          <w:tcPr>
            <w:tcW w:w="4258" w:type="dxa"/>
          </w:tcPr>
          <w:p w14:paraId="156B799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681A.020 1. ('i) Casual</w:t>
            </w:r>
            <w:r>
              <w:rPr>
                <w:rFonts w:ascii="Times New Roman" w:hAnsi="Times New Roman"/>
                <w:sz w:val="18"/>
                <w:szCs w:val="18"/>
              </w:rPr>
              <w:t>t</w:t>
            </w:r>
            <w:r w:rsidRPr="00324988">
              <w:rPr>
                <w:rFonts w:ascii="Times New Roman" w:hAnsi="Times New Roman"/>
                <w:sz w:val="18"/>
                <w:szCs w:val="18"/>
              </w:rPr>
              <w:t>y insurance</w:t>
            </w:r>
          </w:p>
        </w:tc>
      </w:tr>
      <w:tr w:rsidR="00924FDC" w:rsidRPr="00324988" w14:paraId="0BFCB29E" w14:textId="77777777" w:rsidTr="004D56F7">
        <w:trPr>
          <w:jc w:val="center"/>
        </w:trPr>
        <w:tc>
          <w:tcPr>
            <w:tcW w:w="1097" w:type="dxa"/>
          </w:tcPr>
          <w:p w14:paraId="4C3A1C9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8</w:t>
            </w:r>
          </w:p>
        </w:tc>
        <w:tc>
          <w:tcPr>
            <w:tcW w:w="4005" w:type="dxa"/>
          </w:tcPr>
          <w:p w14:paraId="6C68C28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Ocean marine</w:t>
            </w:r>
          </w:p>
        </w:tc>
        <w:tc>
          <w:tcPr>
            <w:tcW w:w="4258" w:type="dxa"/>
          </w:tcPr>
          <w:p w14:paraId="09FB627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681A.050 1. (a) (1) Marine and transportation insurance and wet marine and transportation insurance</w:t>
            </w:r>
          </w:p>
        </w:tc>
      </w:tr>
      <w:tr w:rsidR="00924FDC" w:rsidRPr="00324988" w14:paraId="302CC752" w14:textId="77777777" w:rsidTr="004D56F7">
        <w:trPr>
          <w:jc w:val="center"/>
        </w:trPr>
        <w:tc>
          <w:tcPr>
            <w:tcW w:w="1097" w:type="dxa"/>
          </w:tcPr>
          <w:p w14:paraId="785D0CE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9</w:t>
            </w:r>
          </w:p>
        </w:tc>
        <w:tc>
          <w:tcPr>
            <w:tcW w:w="4005" w:type="dxa"/>
          </w:tcPr>
          <w:p w14:paraId="24C4A18F" w14:textId="77777777" w:rsidR="00924FDC" w:rsidRPr="00324988" w:rsidRDefault="00924FDC" w:rsidP="00924FDC">
            <w:pPr>
              <w:keepNext/>
              <w:keepLines/>
              <w:rPr>
                <w:rFonts w:ascii="Times New Roman" w:hAnsi="Times New Roman"/>
                <w:sz w:val="18"/>
                <w:szCs w:val="18"/>
              </w:rPr>
            </w:pPr>
            <w:r w:rsidRPr="00324988">
              <w:rPr>
                <w:rFonts w:ascii="Times New Roman" w:hAnsi="Times New Roman"/>
                <w:sz w:val="18"/>
                <w:szCs w:val="18"/>
              </w:rPr>
              <w:t>Inland marine</w:t>
            </w:r>
          </w:p>
        </w:tc>
        <w:tc>
          <w:tcPr>
            <w:tcW w:w="4258" w:type="dxa"/>
          </w:tcPr>
          <w:p w14:paraId="2676A1E0" w14:textId="77777777" w:rsidR="00924FDC" w:rsidRPr="00324988" w:rsidRDefault="00924FDC" w:rsidP="00924FDC">
            <w:pPr>
              <w:keepNext/>
              <w:keepLines/>
              <w:rPr>
                <w:rFonts w:ascii="Times New Roman" w:hAnsi="Times New Roman"/>
                <w:sz w:val="18"/>
                <w:szCs w:val="18"/>
              </w:rPr>
            </w:pPr>
            <w:r w:rsidRPr="00324988">
              <w:rPr>
                <w:rFonts w:ascii="Times New Roman" w:hAnsi="Times New Roman"/>
                <w:sz w:val="18"/>
                <w:szCs w:val="18"/>
              </w:rPr>
              <w:t>681A.050 1. (a) (2) Marine and transportation insurance and wet marine and transportation insurance</w:t>
            </w:r>
          </w:p>
        </w:tc>
      </w:tr>
      <w:tr w:rsidR="00924FDC" w:rsidRPr="00324988" w14:paraId="72FAB19C" w14:textId="77777777" w:rsidTr="004D56F7">
        <w:trPr>
          <w:jc w:val="center"/>
        </w:trPr>
        <w:tc>
          <w:tcPr>
            <w:tcW w:w="1097" w:type="dxa"/>
          </w:tcPr>
          <w:p w14:paraId="40E7706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10</w:t>
            </w:r>
          </w:p>
        </w:tc>
        <w:tc>
          <w:tcPr>
            <w:tcW w:w="4005" w:type="dxa"/>
          </w:tcPr>
          <w:p w14:paraId="09D0E50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Financial guaranty</w:t>
            </w:r>
          </w:p>
        </w:tc>
        <w:tc>
          <w:tcPr>
            <w:tcW w:w="4258" w:type="dxa"/>
          </w:tcPr>
          <w:p w14:paraId="2DF033A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681A.070 4. Surety insurance</w:t>
            </w:r>
          </w:p>
        </w:tc>
      </w:tr>
      <w:tr w:rsidR="00924FDC" w:rsidRPr="00324988" w14:paraId="294E8FA9" w14:textId="77777777" w:rsidTr="004D56F7">
        <w:trPr>
          <w:jc w:val="center"/>
        </w:trPr>
        <w:tc>
          <w:tcPr>
            <w:tcW w:w="1097" w:type="dxa"/>
          </w:tcPr>
          <w:p w14:paraId="167C97F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11</w:t>
            </w:r>
          </w:p>
        </w:tc>
        <w:tc>
          <w:tcPr>
            <w:tcW w:w="4005" w:type="dxa"/>
          </w:tcPr>
          <w:p w14:paraId="44DFE1E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Medical </w:t>
            </w:r>
            <w:r>
              <w:rPr>
                <w:rFonts w:ascii="Times New Roman" w:hAnsi="Times New Roman"/>
                <w:sz w:val="18"/>
                <w:szCs w:val="18"/>
              </w:rPr>
              <w:t>professional liability</w:t>
            </w:r>
          </w:p>
        </w:tc>
        <w:tc>
          <w:tcPr>
            <w:tcW w:w="4258" w:type="dxa"/>
          </w:tcPr>
          <w:p w14:paraId="5BE9898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681A.020 1. (b) Casualty insurance</w:t>
            </w:r>
          </w:p>
        </w:tc>
      </w:tr>
      <w:tr w:rsidR="00924FDC" w:rsidRPr="00324988" w14:paraId="59061363" w14:textId="77777777" w:rsidTr="004D56F7">
        <w:trPr>
          <w:jc w:val="center"/>
        </w:trPr>
        <w:tc>
          <w:tcPr>
            <w:tcW w:w="1097" w:type="dxa"/>
          </w:tcPr>
          <w:p w14:paraId="45EA0B0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12</w:t>
            </w:r>
          </w:p>
        </w:tc>
        <w:tc>
          <w:tcPr>
            <w:tcW w:w="4005" w:type="dxa"/>
          </w:tcPr>
          <w:p w14:paraId="3EB5F41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Earthquake</w:t>
            </w:r>
          </w:p>
        </w:tc>
        <w:tc>
          <w:tcPr>
            <w:tcW w:w="4258" w:type="dxa"/>
          </w:tcPr>
          <w:p w14:paraId="656118E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681A.060 Property insurance</w:t>
            </w:r>
          </w:p>
        </w:tc>
      </w:tr>
      <w:tr w:rsidR="00924FDC" w:rsidRPr="00324988" w14:paraId="15C32D18" w14:textId="77777777" w:rsidTr="004D56F7">
        <w:trPr>
          <w:jc w:val="center"/>
        </w:trPr>
        <w:tc>
          <w:tcPr>
            <w:tcW w:w="1097" w:type="dxa"/>
          </w:tcPr>
          <w:p w14:paraId="5922AE4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13</w:t>
            </w:r>
          </w:p>
        </w:tc>
        <w:tc>
          <w:tcPr>
            <w:tcW w:w="4005" w:type="dxa"/>
          </w:tcPr>
          <w:p w14:paraId="2283E60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Group accident and health</w:t>
            </w:r>
          </w:p>
        </w:tc>
        <w:tc>
          <w:tcPr>
            <w:tcW w:w="4258" w:type="dxa"/>
          </w:tcPr>
          <w:p w14:paraId="391C826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681A.030 Health insurance</w:t>
            </w:r>
          </w:p>
        </w:tc>
      </w:tr>
      <w:tr w:rsidR="00924FDC" w:rsidRPr="00324988" w14:paraId="017D6B1C" w14:textId="77777777" w:rsidTr="004D56F7">
        <w:trPr>
          <w:jc w:val="center"/>
        </w:trPr>
        <w:tc>
          <w:tcPr>
            <w:tcW w:w="1097" w:type="dxa"/>
          </w:tcPr>
          <w:p w14:paraId="7BA5A15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14</w:t>
            </w:r>
          </w:p>
        </w:tc>
        <w:tc>
          <w:tcPr>
            <w:tcW w:w="4005" w:type="dxa"/>
          </w:tcPr>
          <w:p w14:paraId="1C2CA76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 &amp; H (Group and Individual)</w:t>
            </w:r>
          </w:p>
        </w:tc>
        <w:tc>
          <w:tcPr>
            <w:tcW w:w="4258" w:type="dxa"/>
          </w:tcPr>
          <w:p w14:paraId="782012C8" w14:textId="77777777" w:rsidR="00924FDC" w:rsidRPr="00324988" w:rsidRDefault="00924FDC" w:rsidP="00924FDC">
            <w:pPr>
              <w:rPr>
                <w:rFonts w:ascii="Times New Roman" w:hAnsi="Times New Roman"/>
                <w:sz w:val="18"/>
                <w:szCs w:val="18"/>
              </w:rPr>
            </w:pPr>
            <w:r>
              <w:rPr>
                <w:rFonts w:ascii="Times New Roman" w:hAnsi="Times New Roman"/>
                <w:sz w:val="18"/>
                <w:szCs w:val="18"/>
              </w:rPr>
              <w:t>690A.0135 Credit, Accident and Health Insurance</w:t>
            </w:r>
          </w:p>
        </w:tc>
      </w:tr>
      <w:tr w:rsidR="00924FDC" w:rsidRPr="00324988" w14:paraId="141864F5" w14:textId="77777777" w:rsidTr="004D56F7">
        <w:trPr>
          <w:jc w:val="center"/>
        </w:trPr>
        <w:tc>
          <w:tcPr>
            <w:tcW w:w="1097" w:type="dxa"/>
          </w:tcPr>
          <w:p w14:paraId="4382CCB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15.1</w:t>
            </w:r>
          </w:p>
        </w:tc>
        <w:tc>
          <w:tcPr>
            <w:tcW w:w="4005" w:type="dxa"/>
          </w:tcPr>
          <w:p w14:paraId="0BF5580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Collectively renewable A &amp; H</w:t>
            </w:r>
          </w:p>
        </w:tc>
        <w:tc>
          <w:tcPr>
            <w:tcW w:w="4258" w:type="dxa"/>
          </w:tcPr>
          <w:p w14:paraId="5E3E38D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681A.030 Health insurance</w:t>
            </w:r>
          </w:p>
        </w:tc>
      </w:tr>
      <w:tr w:rsidR="00924FDC" w:rsidRPr="00324988" w14:paraId="17147968" w14:textId="77777777" w:rsidTr="004D56F7">
        <w:trPr>
          <w:jc w:val="center"/>
        </w:trPr>
        <w:tc>
          <w:tcPr>
            <w:tcW w:w="1097" w:type="dxa"/>
          </w:tcPr>
          <w:p w14:paraId="06E5C95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15.2</w:t>
            </w:r>
          </w:p>
        </w:tc>
        <w:tc>
          <w:tcPr>
            <w:tcW w:w="4005" w:type="dxa"/>
          </w:tcPr>
          <w:p w14:paraId="386A139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Non-cancelable A &amp; H</w:t>
            </w:r>
          </w:p>
        </w:tc>
        <w:tc>
          <w:tcPr>
            <w:tcW w:w="4258" w:type="dxa"/>
          </w:tcPr>
          <w:p w14:paraId="587EE49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681A.030 Health insurance</w:t>
            </w:r>
          </w:p>
        </w:tc>
      </w:tr>
      <w:tr w:rsidR="00924FDC" w:rsidRPr="00324988" w14:paraId="44F1B458" w14:textId="77777777" w:rsidTr="004D56F7">
        <w:trPr>
          <w:jc w:val="center"/>
        </w:trPr>
        <w:tc>
          <w:tcPr>
            <w:tcW w:w="1097" w:type="dxa"/>
          </w:tcPr>
          <w:p w14:paraId="07824AA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15.3</w:t>
            </w:r>
          </w:p>
        </w:tc>
        <w:tc>
          <w:tcPr>
            <w:tcW w:w="4005" w:type="dxa"/>
          </w:tcPr>
          <w:p w14:paraId="2C75865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Guaranteed renewable A &amp; H</w:t>
            </w:r>
          </w:p>
        </w:tc>
        <w:tc>
          <w:tcPr>
            <w:tcW w:w="4258" w:type="dxa"/>
          </w:tcPr>
          <w:p w14:paraId="33AE68A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681A.030 Health insurance</w:t>
            </w:r>
          </w:p>
        </w:tc>
      </w:tr>
      <w:tr w:rsidR="00924FDC" w:rsidRPr="00324988" w14:paraId="3CF01B22" w14:textId="77777777" w:rsidTr="004D56F7">
        <w:trPr>
          <w:jc w:val="center"/>
        </w:trPr>
        <w:tc>
          <w:tcPr>
            <w:tcW w:w="1097" w:type="dxa"/>
          </w:tcPr>
          <w:p w14:paraId="07A0807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15.4</w:t>
            </w:r>
          </w:p>
        </w:tc>
        <w:tc>
          <w:tcPr>
            <w:tcW w:w="4005" w:type="dxa"/>
          </w:tcPr>
          <w:p w14:paraId="336D2FAC" w14:textId="77777777" w:rsidR="00924FDC" w:rsidRPr="00324988" w:rsidRDefault="00924FDC" w:rsidP="00924FDC">
            <w:pPr>
              <w:rPr>
                <w:rFonts w:ascii="Times New Roman" w:hAnsi="Times New Roman"/>
                <w:sz w:val="18"/>
                <w:szCs w:val="18"/>
              </w:rPr>
            </w:pPr>
            <w:r>
              <w:rPr>
                <w:rFonts w:ascii="Times New Roman" w:hAnsi="Times New Roman"/>
                <w:sz w:val="18"/>
                <w:szCs w:val="18"/>
              </w:rPr>
              <w:t>Non-renewable for stated</w:t>
            </w:r>
            <w:r w:rsidRPr="00324988">
              <w:rPr>
                <w:rFonts w:ascii="Times New Roman" w:hAnsi="Times New Roman"/>
                <w:sz w:val="18"/>
                <w:szCs w:val="18"/>
              </w:rPr>
              <w:t xml:space="preserve"> reasons only</w:t>
            </w:r>
          </w:p>
        </w:tc>
        <w:tc>
          <w:tcPr>
            <w:tcW w:w="4258" w:type="dxa"/>
          </w:tcPr>
          <w:p w14:paraId="7ECA962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681A.030 Health insurance</w:t>
            </w:r>
          </w:p>
        </w:tc>
      </w:tr>
      <w:tr w:rsidR="00924FDC" w:rsidRPr="00324988" w14:paraId="10079272" w14:textId="77777777" w:rsidTr="004D56F7">
        <w:trPr>
          <w:jc w:val="center"/>
        </w:trPr>
        <w:tc>
          <w:tcPr>
            <w:tcW w:w="1097" w:type="dxa"/>
          </w:tcPr>
          <w:p w14:paraId="624DB8A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15.5</w:t>
            </w:r>
          </w:p>
        </w:tc>
        <w:tc>
          <w:tcPr>
            <w:tcW w:w="4005" w:type="dxa"/>
          </w:tcPr>
          <w:p w14:paraId="5AB1953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accident only</w:t>
            </w:r>
          </w:p>
        </w:tc>
        <w:tc>
          <w:tcPr>
            <w:tcW w:w="4258" w:type="dxa"/>
          </w:tcPr>
          <w:p w14:paraId="69B641C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681A.030 Health insurance</w:t>
            </w:r>
          </w:p>
        </w:tc>
      </w:tr>
      <w:tr w:rsidR="00924FDC" w:rsidRPr="00324988" w14:paraId="6D742444" w14:textId="77777777" w:rsidTr="004D56F7">
        <w:trPr>
          <w:jc w:val="center"/>
        </w:trPr>
        <w:tc>
          <w:tcPr>
            <w:tcW w:w="1097" w:type="dxa"/>
          </w:tcPr>
          <w:p w14:paraId="0D89D6A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15.6</w:t>
            </w:r>
          </w:p>
        </w:tc>
        <w:tc>
          <w:tcPr>
            <w:tcW w:w="4005" w:type="dxa"/>
          </w:tcPr>
          <w:p w14:paraId="7BFC000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Medicare Title XVIII exempt from state taxes or fees</w:t>
            </w:r>
          </w:p>
        </w:tc>
        <w:tc>
          <w:tcPr>
            <w:tcW w:w="4258" w:type="dxa"/>
          </w:tcPr>
          <w:p w14:paraId="0D9A246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0090476B" w14:textId="77777777" w:rsidTr="004D56F7">
        <w:trPr>
          <w:jc w:val="center"/>
        </w:trPr>
        <w:tc>
          <w:tcPr>
            <w:tcW w:w="1097" w:type="dxa"/>
          </w:tcPr>
          <w:p w14:paraId="1BA0272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15.7</w:t>
            </w:r>
          </w:p>
        </w:tc>
        <w:tc>
          <w:tcPr>
            <w:tcW w:w="4005" w:type="dxa"/>
          </w:tcPr>
          <w:p w14:paraId="6A0B1D7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All other A &amp; H</w:t>
            </w:r>
          </w:p>
        </w:tc>
        <w:tc>
          <w:tcPr>
            <w:tcW w:w="4258" w:type="dxa"/>
          </w:tcPr>
          <w:p w14:paraId="4775782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681A.030 Health insurance</w:t>
            </w:r>
          </w:p>
        </w:tc>
      </w:tr>
      <w:tr w:rsidR="00924FDC" w:rsidRPr="00324988" w14:paraId="3FEB8E7D" w14:textId="77777777" w:rsidTr="004D56F7">
        <w:trPr>
          <w:jc w:val="center"/>
        </w:trPr>
        <w:tc>
          <w:tcPr>
            <w:tcW w:w="1097" w:type="dxa"/>
          </w:tcPr>
          <w:p w14:paraId="3A108B05"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15.8</w:t>
            </w:r>
          </w:p>
        </w:tc>
        <w:tc>
          <w:tcPr>
            <w:tcW w:w="4005" w:type="dxa"/>
          </w:tcPr>
          <w:p w14:paraId="27B20CAB" w14:textId="77777777" w:rsidR="00924FDC" w:rsidRPr="00324988" w:rsidRDefault="00924FDC" w:rsidP="00924FDC">
            <w:pPr>
              <w:rPr>
                <w:rFonts w:ascii="Times New Roman" w:hAnsi="Times New Roman"/>
                <w:sz w:val="18"/>
                <w:szCs w:val="18"/>
              </w:rPr>
            </w:pPr>
            <w:r>
              <w:rPr>
                <w:rFonts w:ascii="Times New Roman" w:hAnsi="Times New Roman"/>
                <w:sz w:val="18"/>
                <w:szCs w:val="18"/>
              </w:rPr>
              <w:t>Federal Employees Health Benefits Plan Premium</w:t>
            </w:r>
          </w:p>
        </w:tc>
        <w:tc>
          <w:tcPr>
            <w:tcW w:w="4258" w:type="dxa"/>
          </w:tcPr>
          <w:p w14:paraId="749CD6D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681A.030 Health insurance</w:t>
            </w:r>
          </w:p>
        </w:tc>
      </w:tr>
      <w:tr w:rsidR="00924FDC" w:rsidRPr="00324988" w14:paraId="4E467507" w14:textId="77777777" w:rsidTr="004D56F7">
        <w:trPr>
          <w:jc w:val="center"/>
        </w:trPr>
        <w:tc>
          <w:tcPr>
            <w:tcW w:w="1097" w:type="dxa"/>
          </w:tcPr>
          <w:p w14:paraId="4AC61FD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16</w:t>
            </w:r>
          </w:p>
        </w:tc>
        <w:tc>
          <w:tcPr>
            <w:tcW w:w="4005" w:type="dxa"/>
          </w:tcPr>
          <w:p w14:paraId="2DC11B9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Workers' compensation</w:t>
            </w:r>
          </w:p>
        </w:tc>
        <w:tc>
          <w:tcPr>
            <w:tcW w:w="4258" w:type="dxa"/>
          </w:tcPr>
          <w:p w14:paraId="644BE2B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681A.020 1. ('c) Casualty insurance</w:t>
            </w:r>
          </w:p>
        </w:tc>
      </w:tr>
      <w:tr w:rsidR="00924FDC" w:rsidRPr="00324988" w14:paraId="723BDB34" w14:textId="77777777" w:rsidTr="004D56F7">
        <w:trPr>
          <w:jc w:val="center"/>
        </w:trPr>
        <w:tc>
          <w:tcPr>
            <w:tcW w:w="1097" w:type="dxa"/>
          </w:tcPr>
          <w:p w14:paraId="00047DD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17.1</w:t>
            </w:r>
          </w:p>
        </w:tc>
        <w:tc>
          <w:tcPr>
            <w:tcW w:w="4005" w:type="dxa"/>
          </w:tcPr>
          <w:p w14:paraId="475D457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occurrence</w:t>
            </w:r>
          </w:p>
        </w:tc>
        <w:tc>
          <w:tcPr>
            <w:tcW w:w="4258" w:type="dxa"/>
          </w:tcPr>
          <w:p w14:paraId="603F2A0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681A.020 1. (n) Casualty insurance</w:t>
            </w:r>
          </w:p>
        </w:tc>
      </w:tr>
      <w:tr w:rsidR="00924FDC" w:rsidRPr="00324988" w14:paraId="59D10E82" w14:textId="77777777" w:rsidTr="004D56F7">
        <w:trPr>
          <w:jc w:val="center"/>
        </w:trPr>
        <w:tc>
          <w:tcPr>
            <w:tcW w:w="1097" w:type="dxa"/>
          </w:tcPr>
          <w:p w14:paraId="7D554E7A"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17.2</w:t>
            </w:r>
          </w:p>
        </w:tc>
        <w:tc>
          <w:tcPr>
            <w:tcW w:w="4005" w:type="dxa"/>
          </w:tcPr>
          <w:p w14:paraId="4CB0907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claims made</w:t>
            </w:r>
          </w:p>
        </w:tc>
        <w:tc>
          <w:tcPr>
            <w:tcW w:w="4258" w:type="dxa"/>
          </w:tcPr>
          <w:p w14:paraId="2CA1E4B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681A.020 1. (</w:t>
            </w:r>
            <w:r>
              <w:rPr>
                <w:rFonts w:ascii="Times New Roman" w:hAnsi="Times New Roman"/>
                <w:sz w:val="18"/>
                <w:szCs w:val="18"/>
              </w:rPr>
              <w:t>b</w:t>
            </w:r>
            <w:r w:rsidRPr="00324988">
              <w:rPr>
                <w:rFonts w:ascii="Times New Roman" w:hAnsi="Times New Roman"/>
                <w:sz w:val="18"/>
                <w:szCs w:val="18"/>
              </w:rPr>
              <w:t>) Casualty insurance</w:t>
            </w:r>
          </w:p>
        </w:tc>
      </w:tr>
      <w:tr w:rsidR="00924FDC" w:rsidRPr="00324988" w14:paraId="32A68933" w14:textId="77777777" w:rsidTr="004D56F7">
        <w:trPr>
          <w:jc w:val="center"/>
        </w:trPr>
        <w:tc>
          <w:tcPr>
            <w:tcW w:w="1097" w:type="dxa"/>
          </w:tcPr>
          <w:p w14:paraId="442687F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17.3</w:t>
            </w:r>
          </w:p>
        </w:tc>
        <w:tc>
          <w:tcPr>
            <w:tcW w:w="4005" w:type="dxa"/>
          </w:tcPr>
          <w:p w14:paraId="153BCAEE" w14:textId="77777777" w:rsidR="00924FDC" w:rsidRPr="00324988" w:rsidRDefault="00924FDC" w:rsidP="00924FDC">
            <w:pPr>
              <w:rPr>
                <w:rFonts w:ascii="Times New Roman" w:hAnsi="Times New Roman"/>
                <w:sz w:val="18"/>
                <w:szCs w:val="18"/>
              </w:rPr>
            </w:pPr>
            <w:r>
              <w:rPr>
                <w:rFonts w:ascii="Times New Roman" w:hAnsi="Times New Roman"/>
                <w:sz w:val="18"/>
                <w:szCs w:val="18"/>
              </w:rPr>
              <w:t>Excess workers' c</w:t>
            </w:r>
            <w:r w:rsidRPr="00324988">
              <w:rPr>
                <w:rFonts w:ascii="Times New Roman" w:hAnsi="Times New Roman"/>
                <w:sz w:val="18"/>
                <w:szCs w:val="18"/>
              </w:rPr>
              <w:t>ompensation</w:t>
            </w:r>
          </w:p>
        </w:tc>
        <w:tc>
          <w:tcPr>
            <w:tcW w:w="4258" w:type="dxa"/>
          </w:tcPr>
          <w:p w14:paraId="31E4D40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3B43F132" w14:textId="77777777" w:rsidTr="004D56F7">
        <w:trPr>
          <w:jc w:val="center"/>
        </w:trPr>
        <w:tc>
          <w:tcPr>
            <w:tcW w:w="1097" w:type="dxa"/>
          </w:tcPr>
          <w:p w14:paraId="39EA4B0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18</w:t>
            </w:r>
          </w:p>
        </w:tc>
        <w:tc>
          <w:tcPr>
            <w:tcW w:w="4005" w:type="dxa"/>
          </w:tcPr>
          <w:p w14:paraId="6C4C71A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Products liability</w:t>
            </w:r>
          </w:p>
        </w:tc>
        <w:tc>
          <w:tcPr>
            <w:tcW w:w="4258" w:type="dxa"/>
          </w:tcPr>
          <w:p w14:paraId="4BB0088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681A.020 1. (b) Casualty insurance</w:t>
            </w:r>
          </w:p>
        </w:tc>
      </w:tr>
      <w:tr w:rsidR="00924FDC" w:rsidRPr="00324988" w14:paraId="10D173A5" w14:textId="77777777" w:rsidTr="004D56F7">
        <w:trPr>
          <w:jc w:val="center"/>
        </w:trPr>
        <w:tc>
          <w:tcPr>
            <w:tcW w:w="1097" w:type="dxa"/>
          </w:tcPr>
          <w:p w14:paraId="3888CFF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19.1</w:t>
            </w:r>
          </w:p>
        </w:tc>
        <w:tc>
          <w:tcPr>
            <w:tcW w:w="4005" w:type="dxa"/>
          </w:tcPr>
          <w:p w14:paraId="739E6D5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Private passenger auto no-fault (personal injury protection)</w:t>
            </w:r>
          </w:p>
        </w:tc>
        <w:tc>
          <w:tcPr>
            <w:tcW w:w="4258" w:type="dxa"/>
          </w:tcPr>
          <w:p w14:paraId="1FD6DC6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681A.020 1. (a) Casualty insurance</w:t>
            </w:r>
          </w:p>
        </w:tc>
      </w:tr>
      <w:tr w:rsidR="00924FDC" w:rsidRPr="00324988" w14:paraId="0121761A" w14:textId="77777777" w:rsidTr="004D56F7">
        <w:trPr>
          <w:jc w:val="center"/>
        </w:trPr>
        <w:tc>
          <w:tcPr>
            <w:tcW w:w="1097" w:type="dxa"/>
          </w:tcPr>
          <w:p w14:paraId="4E4E44D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19.2</w:t>
            </w:r>
          </w:p>
        </w:tc>
        <w:tc>
          <w:tcPr>
            <w:tcW w:w="4005" w:type="dxa"/>
          </w:tcPr>
          <w:p w14:paraId="2BB3423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private passenger auto liability</w:t>
            </w:r>
          </w:p>
        </w:tc>
        <w:tc>
          <w:tcPr>
            <w:tcW w:w="4258" w:type="dxa"/>
          </w:tcPr>
          <w:p w14:paraId="170049F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681A.020 1. (a) Casualty insurance</w:t>
            </w:r>
          </w:p>
        </w:tc>
      </w:tr>
      <w:tr w:rsidR="00924FDC" w:rsidRPr="00324988" w14:paraId="792DF94B" w14:textId="77777777" w:rsidTr="004D56F7">
        <w:trPr>
          <w:jc w:val="center"/>
        </w:trPr>
        <w:tc>
          <w:tcPr>
            <w:tcW w:w="1097" w:type="dxa"/>
          </w:tcPr>
          <w:p w14:paraId="7BBC64D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19.3</w:t>
            </w:r>
          </w:p>
        </w:tc>
        <w:tc>
          <w:tcPr>
            <w:tcW w:w="4005" w:type="dxa"/>
          </w:tcPr>
          <w:p w14:paraId="05764C9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auto no-fault (personal injury protection)</w:t>
            </w:r>
          </w:p>
        </w:tc>
        <w:tc>
          <w:tcPr>
            <w:tcW w:w="4258" w:type="dxa"/>
          </w:tcPr>
          <w:p w14:paraId="2664842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681A.020 1. (a) Casualty insurance</w:t>
            </w:r>
          </w:p>
        </w:tc>
      </w:tr>
      <w:tr w:rsidR="00924FDC" w:rsidRPr="00324988" w14:paraId="058AC490" w14:textId="77777777" w:rsidTr="004D56F7">
        <w:trPr>
          <w:jc w:val="center"/>
        </w:trPr>
        <w:tc>
          <w:tcPr>
            <w:tcW w:w="1097" w:type="dxa"/>
          </w:tcPr>
          <w:p w14:paraId="73C1B67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19.4</w:t>
            </w:r>
          </w:p>
        </w:tc>
        <w:tc>
          <w:tcPr>
            <w:tcW w:w="4005" w:type="dxa"/>
          </w:tcPr>
          <w:p w14:paraId="6982F08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commercial auto liability</w:t>
            </w:r>
          </w:p>
        </w:tc>
        <w:tc>
          <w:tcPr>
            <w:tcW w:w="4258" w:type="dxa"/>
          </w:tcPr>
          <w:p w14:paraId="5F52C63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681A.020 1. (a) Casualty insurance</w:t>
            </w:r>
          </w:p>
        </w:tc>
      </w:tr>
      <w:tr w:rsidR="00924FDC" w:rsidRPr="00324988" w14:paraId="5C2ECABF" w14:textId="77777777" w:rsidTr="004D56F7">
        <w:trPr>
          <w:jc w:val="center"/>
        </w:trPr>
        <w:tc>
          <w:tcPr>
            <w:tcW w:w="1097" w:type="dxa"/>
          </w:tcPr>
          <w:p w14:paraId="37A36B9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r>
              <w:rPr>
                <w:rFonts w:ascii="Times New Roman" w:hAnsi="Times New Roman"/>
                <w:sz w:val="18"/>
                <w:szCs w:val="18"/>
              </w:rPr>
              <w:t>.1</w:t>
            </w:r>
          </w:p>
        </w:tc>
        <w:tc>
          <w:tcPr>
            <w:tcW w:w="4005" w:type="dxa"/>
          </w:tcPr>
          <w:p w14:paraId="1363E1FE"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passenger a</w:t>
            </w:r>
            <w:r w:rsidRPr="00324988">
              <w:rPr>
                <w:rFonts w:ascii="Times New Roman" w:hAnsi="Times New Roman"/>
                <w:sz w:val="18"/>
                <w:szCs w:val="18"/>
              </w:rPr>
              <w:t>uto physical damage</w:t>
            </w:r>
          </w:p>
        </w:tc>
        <w:tc>
          <w:tcPr>
            <w:tcW w:w="4258" w:type="dxa"/>
          </w:tcPr>
          <w:p w14:paraId="79E1881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681A.060 Property insurance</w:t>
            </w:r>
          </w:p>
        </w:tc>
      </w:tr>
      <w:tr w:rsidR="00924FDC" w:rsidRPr="00324988" w14:paraId="4752C396" w14:textId="77777777" w:rsidTr="004D56F7">
        <w:trPr>
          <w:jc w:val="center"/>
        </w:trPr>
        <w:tc>
          <w:tcPr>
            <w:tcW w:w="1097" w:type="dxa"/>
          </w:tcPr>
          <w:p w14:paraId="0A24ECEA"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21.2</w:t>
            </w:r>
          </w:p>
        </w:tc>
        <w:tc>
          <w:tcPr>
            <w:tcW w:w="4005" w:type="dxa"/>
          </w:tcPr>
          <w:p w14:paraId="45A17339" w14:textId="77777777" w:rsidR="00924FDC" w:rsidRPr="00324988" w:rsidRDefault="00924FDC" w:rsidP="00924FDC">
            <w:pPr>
              <w:rPr>
                <w:rFonts w:ascii="Times New Roman" w:hAnsi="Times New Roman"/>
                <w:sz w:val="18"/>
                <w:szCs w:val="18"/>
              </w:rPr>
            </w:pPr>
            <w:r>
              <w:rPr>
                <w:rFonts w:ascii="Times New Roman" w:hAnsi="Times New Roman"/>
                <w:sz w:val="18"/>
                <w:szCs w:val="18"/>
              </w:rPr>
              <w:t>Commercial a</w:t>
            </w:r>
            <w:r w:rsidRPr="00324988">
              <w:rPr>
                <w:rFonts w:ascii="Times New Roman" w:hAnsi="Times New Roman"/>
                <w:sz w:val="18"/>
                <w:szCs w:val="18"/>
              </w:rPr>
              <w:t>uto physical damage</w:t>
            </w:r>
          </w:p>
        </w:tc>
        <w:tc>
          <w:tcPr>
            <w:tcW w:w="4258" w:type="dxa"/>
          </w:tcPr>
          <w:p w14:paraId="5DCE1D9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w:t>
            </w:r>
            <w:r>
              <w:rPr>
                <w:rFonts w:ascii="Times New Roman" w:hAnsi="Times New Roman"/>
                <w:sz w:val="18"/>
                <w:szCs w:val="18"/>
              </w:rPr>
              <w:t>2</w:t>
            </w:r>
            <w:r w:rsidRPr="00324988">
              <w:rPr>
                <w:rFonts w:ascii="Times New Roman" w:hAnsi="Times New Roman"/>
                <w:sz w:val="18"/>
                <w:szCs w:val="18"/>
              </w:rPr>
              <w:t xml:space="preserve">0 </w:t>
            </w:r>
            <w:r>
              <w:rPr>
                <w:rFonts w:ascii="Times New Roman" w:hAnsi="Times New Roman"/>
                <w:sz w:val="18"/>
                <w:szCs w:val="18"/>
              </w:rPr>
              <w:t>1. (a) Casualty</w:t>
            </w:r>
            <w:r w:rsidRPr="00324988">
              <w:rPr>
                <w:rFonts w:ascii="Times New Roman" w:hAnsi="Times New Roman"/>
                <w:sz w:val="18"/>
                <w:szCs w:val="18"/>
              </w:rPr>
              <w:t xml:space="preserve"> insurance</w:t>
            </w:r>
          </w:p>
        </w:tc>
      </w:tr>
      <w:tr w:rsidR="00924FDC" w:rsidRPr="00324988" w14:paraId="28107905" w14:textId="77777777" w:rsidTr="004D56F7">
        <w:trPr>
          <w:jc w:val="center"/>
        </w:trPr>
        <w:tc>
          <w:tcPr>
            <w:tcW w:w="1097" w:type="dxa"/>
          </w:tcPr>
          <w:p w14:paraId="4D262A2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4C2B2F9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Aircraft (all perils)</w:t>
            </w:r>
          </w:p>
        </w:tc>
        <w:tc>
          <w:tcPr>
            <w:tcW w:w="4258" w:type="dxa"/>
          </w:tcPr>
          <w:p w14:paraId="2FCEB55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681A.050 1. (a) (1) Marine and transportation insurance and wet marine and transportation insurance</w:t>
            </w:r>
          </w:p>
        </w:tc>
      </w:tr>
      <w:tr w:rsidR="00924FDC" w:rsidRPr="00324988" w14:paraId="0BF6279D" w14:textId="77777777" w:rsidTr="004D56F7">
        <w:trPr>
          <w:jc w:val="center"/>
        </w:trPr>
        <w:tc>
          <w:tcPr>
            <w:tcW w:w="1097" w:type="dxa"/>
          </w:tcPr>
          <w:p w14:paraId="1AFF6C3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53E6503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Fidelity</w:t>
            </w:r>
          </w:p>
        </w:tc>
        <w:tc>
          <w:tcPr>
            <w:tcW w:w="4258" w:type="dxa"/>
          </w:tcPr>
          <w:p w14:paraId="459F511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681A.070 1. Surety insurance</w:t>
            </w:r>
          </w:p>
        </w:tc>
      </w:tr>
      <w:tr w:rsidR="00924FDC" w:rsidRPr="00324988" w14:paraId="49C7C04D" w14:textId="77777777" w:rsidTr="004D56F7">
        <w:trPr>
          <w:jc w:val="center"/>
        </w:trPr>
        <w:tc>
          <w:tcPr>
            <w:tcW w:w="1097" w:type="dxa"/>
          </w:tcPr>
          <w:p w14:paraId="7D5A601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24</w:t>
            </w:r>
          </w:p>
        </w:tc>
        <w:tc>
          <w:tcPr>
            <w:tcW w:w="4005" w:type="dxa"/>
          </w:tcPr>
          <w:p w14:paraId="0F262D9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Surety</w:t>
            </w:r>
          </w:p>
        </w:tc>
        <w:tc>
          <w:tcPr>
            <w:tcW w:w="4258" w:type="dxa"/>
          </w:tcPr>
          <w:p w14:paraId="46AF2FC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681A.070 Surety insurance</w:t>
            </w:r>
          </w:p>
        </w:tc>
      </w:tr>
      <w:tr w:rsidR="00924FDC" w:rsidRPr="00324988" w14:paraId="3891D181" w14:textId="77777777" w:rsidTr="004D56F7">
        <w:trPr>
          <w:jc w:val="center"/>
        </w:trPr>
        <w:tc>
          <w:tcPr>
            <w:tcW w:w="1097" w:type="dxa"/>
          </w:tcPr>
          <w:p w14:paraId="0F2924D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26</w:t>
            </w:r>
          </w:p>
        </w:tc>
        <w:tc>
          <w:tcPr>
            <w:tcW w:w="4005" w:type="dxa"/>
          </w:tcPr>
          <w:p w14:paraId="3877F26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Burglary and theft</w:t>
            </w:r>
          </w:p>
        </w:tc>
        <w:tc>
          <w:tcPr>
            <w:tcW w:w="4258" w:type="dxa"/>
          </w:tcPr>
          <w:p w14:paraId="6C9C05A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681A.020 1. (d) Casualty insurance</w:t>
            </w:r>
          </w:p>
        </w:tc>
      </w:tr>
      <w:tr w:rsidR="00924FDC" w:rsidRPr="00324988" w14:paraId="23D162CD" w14:textId="77777777" w:rsidTr="004D56F7">
        <w:trPr>
          <w:jc w:val="center"/>
        </w:trPr>
        <w:tc>
          <w:tcPr>
            <w:tcW w:w="1097" w:type="dxa"/>
          </w:tcPr>
          <w:p w14:paraId="4D1F02D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27</w:t>
            </w:r>
          </w:p>
        </w:tc>
        <w:tc>
          <w:tcPr>
            <w:tcW w:w="4005" w:type="dxa"/>
          </w:tcPr>
          <w:p w14:paraId="39BC450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Boiler and machinery</w:t>
            </w:r>
          </w:p>
        </w:tc>
        <w:tc>
          <w:tcPr>
            <w:tcW w:w="4258" w:type="dxa"/>
          </w:tcPr>
          <w:p w14:paraId="06AFDD8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681A.020 1. (g) Casualty insurance</w:t>
            </w:r>
          </w:p>
        </w:tc>
      </w:tr>
      <w:tr w:rsidR="00924FDC" w:rsidRPr="00324988" w14:paraId="1CB5BCB4" w14:textId="77777777" w:rsidTr="004D56F7">
        <w:trPr>
          <w:jc w:val="center"/>
        </w:trPr>
        <w:tc>
          <w:tcPr>
            <w:tcW w:w="1097" w:type="dxa"/>
          </w:tcPr>
          <w:p w14:paraId="32C80A2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28</w:t>
            </w:r>
          </w:p>
        </w:tc>
        <w:tc>
          <w:tcPr>
            <w:tcW w:w="4005" w:type="dxa"/>
          </w:tcPr>
          <w:p w14:paraId="3F3A05B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w:t>
            </w:r>
          </w:p>
        </w:tc>
        <w:tc>
          <w:tcPr>
            <w:tcW w:w="4258" w:type="dxa"/>
          </w:tcPr>
          <w:p w14:paraId="2FF9C98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681A.020 1. ('i)Casualty insurance</w:t>
            </w:r>
          </w:p>
        </w:tc>
      </w:tr>
      <w:tr w:rsidR="00924FDC" w:rsidRPr="00324988" w14:paraId="0E1C920A" w14:textId="77777777" w:rsidTr="004D56F7">
        <w:trPr>
          <w:jc w:val="center"/>
        </w:trPr>
        <w:tc>
          <w:tcPr>
            <w:tcW w:w="1097" w:type="dxa"/>
          </w:tcPr>
          <w:p w14:paraId="03150BC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59708DB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Warranty</w:t>
            </w:r>
          </w:p>
        </w:tc>
        <w:tc>
          <w:tcPr>
            <w:tcW w:w="4258" w:type="dxa"/>
          </w:tcPr>
          <w:p w14:paraId="4DFA15A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66C87864" w14:textId="77777777" w:rsidTr="004D56F7">
        <w:trPr>
          <w:jc w:val="center"/>
        </w:trPr>
        <w:tc>
          <w:tcPr>
            <w:tcW w:w="1097" w:type="dxa"/>
          </w:tcPr>
          <w:p w14:paraId="791B473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26883B6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535B0B2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18B2483B" w14:textId="77777777" w:rsidTr="004D56F7">
        <w:trPr>
          <w:jc w:val="center"/>
        </w:trPr>
        <w:tc>
          <w:tcPr>
            <w:tcW w:w="1097" w:type="dxa"/>
          </w:tcPr>
          <w:p w14:paraId="33BF734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2B5B07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1F40EC3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144D6AB5" w14:textId="77777777" w:rsidTr="004D56F7">
        <w:trPr>
          <w:jc w:val="center"/>
        </w:trPr>
        <w:tc>
          <w:tcPr>
            <w:tcW w:w="1097" w:type="dxa"/>
          </w:tcPr>
          <w:p w14:paraId="0A89C1E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61E04C7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Title</w:t>
            </w:r>
          </w:p>
        </w:tc>
        <w:tc>
          <w:tcPr>
            <w:tcW w:w="4258" w:type="dxa"/>
          </w:tcPr>
          <w:p w14:paraId="74E1C4F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681A.080 Title insurance</w:t>
            </w:r>
          </w:p>
        </w:tc>
      </w:tr>
      <w:tr w:rsidR="00924FDC" w:rsidRPr="00324988" w14:paraId="1F3699E2" w14:textId="77777777" w:rsidTr="004D56F7">
        <w:trPr>
          <w:jc w:val="center"/>
        </w:trPr>
        <w:tc>
          <w:tcPr>
            <w:tcW w:w="1097" w:type="dxa"/>
          </w:tcPr>
          <w:p w14:paraId="79035FB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17BF80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5BE5F00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7C62774A" w14:textId="77777777" w:rsidTr="004D56F7">
        <w:trPr>
          <w:jc w:val="center"/>
        </w:trPr>
        <w:tc>
          <w:tcPr>
            <w:tcW w:w="1097" w:type="dxa"/>
          </w:tcPr>
          <w:p w14:paraId="0CBA3C4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FA867EE"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Life Lines of Business</w:t>
            </w:r>
          </w:p>
        </w:tc>
        <w:tc>
          <w:tcPr>
            <w:tcW w:w="4258" w:type="dxa"/>
          </w:tcPr>
          <w:p w14:paraId="5AA80F5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Nevada Revised Statutes</w:t>
            </w:r>
          </w:p>
        </w:tc>
      </w:tr>
      <w:tr w:rsidR="00924FDC" w:rsidRPr="00324988" w14:paraId="4B255123" w14:textId="77777777" w:rsidTr="004D56F7">
        <w:trPr>
          <w:jc w:val="center"/>
        </w:trPr>
        <w:tc>
          <w:tcPr>
            <w:tcW w:w="1097" w:type="dxa"/>
          </w:tcPr>
          <w:p w14:paraId="6887528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A7626F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w:t>
            </w:r>
          </w:p>
        </w:tc>
        <w:tc>
          <w:tcPr>
            <w:tcW w:w="4258" w:type="dxa"/>
          </w:tcPr>
          <w:p w14:paraId="11C1995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681A.040 Life insurance</w:t>
            </w:r>
          </w:p>
        </w:tc>
      </w:tr>
      <w:tr w:rsidR="00343F75" w:rsidRPr="00324988" w14:paraId="1CE5842F" w14:textId="77777777" w:rsidTr="00343F75">
        <w:trPr>
          <w:jc w:val="center"/>
        </w:trPr>
        <w:tc>
          <w:tcPr>
            <w:tcW w:w="9360" w:type="dxa"/>
            <w:gridSpan w:val="3"/>
          </w:tcPr>
          <w:p w14:paraId="71A68913" w14:textId="77777777" w:rsidR="00343F75" w:rsidRPr="00324988" w:rsidRDefault="00343F75" w:rsidP="00343F75">
            <w:pPr>
              <w:keepNext/>
              <w:keepLines/>
              <w:rPr>
                <w:rFonts w:ascii="Times New Roman" w:hAnsi="Times New Roman"/>
                <w:sz w:val="18"/>
                <w:szCs w:val="18"/>
              </w:rPr>
            </w:pPr>
            <w:r>
              <w:rPr>
                <w:rFonts w:ascii="Times New Roman" w:hAnsi="Times New Roman"/>
                <w:b/>
                <w:sz w:val="18"/>
                <w:szCs w:val="18"/>
              </w:rPr>
              <w:lastRenderedPageBreak/>
              <w:t>NEVADA</w:t>
            </w:r>
            <w:r w:rsidRPr="00162590">
              <w:rPr>
                <w:rFonts w:ascii="Times New Roman" w:hAnsi="Times New Roman"/>
                <w:b/>
                <w:sz w:val="18"/>
                <w:szCs w:val="18"/>
              </w:rPr>
              <w:t xml:space="preserve"> (continued)</w:t>
            </w:r>
          </w:p>
        </w:tc>
      </w:tr>
      <w:tr w:rsidR="00924FDC" w:rsidRPr="00324988" w14:paraId="01307A5A" w14:textId="77777777" w:rsidTr="004D56F7">
        <w:trPr>
          <w:jc w:val="center"/>
        </w:trPr>
        <w:tc>
          <w:tcPr>
            <w:tcW w:w="1097" w:type="dxa"/>
          </w:tcPr>
          <w:p w14:paraId="2C0CB04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DD460C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57916DD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681A.040 Life insurance</w:t>
            </w:r>
          </w:p>
        </w:tc>
      </w:tr>
      <w:tr w:rsidR="00924FDC" w:rsidRPr="00324988" w14:paraId="7A16B5DC" w14:textId="77777777" w:rsidTr="004D56F7">
        <w:trPr>
          <w:jc w:val="center"/>
        </w:trPr>
        <w:tc>
          <w:tcPr>
            <w:tcW w:w="1097" w:type="dxa"/>
          </w:tcPr>
          <w:p w14:paraId="3BD2719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35D603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Life</w:t>
            </w:r>
          </w:p>
        </w:tc>
        <w:tc>
          <w:tcPr>
            <w:tcW w:w="4258" w:type="dxa"/>
          </w:tcPr>
          <w:p w14:paraId="0041DF0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681A.040 Life insurance</w:t>
            </w:r>
          </w:p>
        </w:tc>
      </w:tr>
      <w:tr w:rsidR="00924FDC" w:rsidRPr="00324988" w14:paraId="760BF8BD" w14:textId="77777777" w:rsidTr="004D56F7">
        <w:trPr>
          <w:jc w:val="center"/>
        </w:trPr>
        <w:tc>
          <w:tcPr>
            <w:tcW w:w="1097" w:type="dxa"/>
          </w:tcPr>
          <w:p w14:paraId="544BA55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51302E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75631AE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681A.030 Health insurance</w:t>
            </w:r>
          </w:p>
        </w:tc>
      </w:tr>
      <w:tr w:rsidR="00924FDC" w:rsidRPr="00324988" w14:paraId="33962FF9" w14:textId="77777777" w:rsidTr="004D56F7">
        <w:trPr>
          <w:jc w:val="center"/>
        </w:trPr>
        <w:tc>
          <w:tcPr>
            <w:tcW w:w="1097" w:type="dxa"/>
          </w:tcPr>
          <w:p w14:paraId="44526F5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986EA4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37D64EB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681A.030 Health insurance</w:t>
            </w:r>
          </w:p>
        </w:tc>
      </w:tr>
      <w:tr w:rsidR="00924FDC" w:rsidRPr="00324988" w14:paraId="49EE6C13" w14:textId="77777777" w:rsidTr="004D56F7">
        <w:trPr>
          <w:jc w:val="center"/>
        </w:trPr>
        <w:tc>
          <w:tcPr>
            <w:tcW w:w="1097" w:type="dxa"/>
          </w:tcPr>
          <w:p w14:paraId="23BB427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61F1B55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Annuities</w:t>
            </w:r>
          </w:p>
        </w:tc>
        <w:tc>
          <w:tcPr>
            <w:tcW w:w="4258" w:type="dxa"/>
          </w:tcPr>
          <w:p w14:paraId="10C7540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681A.040 Life insurance</w:t>
            </w:r>
          </w:p>
        </w:tc>
      </w:tr>
      <w:tr w:rsidR="00924FDC" w:rsidRPr="00324988" w14:paraId="1D70447D" w14:textId="77777777" w:rsidTr="004D56F7">
        <w:trPr>
          <w:jc w:val="center"/>
        </w:trPr>
        <w:tc>
          <w:tcPr>
            <w:tcW w:w="1097" w:type="dxa"/>
            <w:tcBorders>
              <w:bottom w:val="single" w:sz="4" w:space="0" w:color="auto"/>
            </w:tcBorders>
          </w:tcPr>
          <w:p w14:paraId="5AB4FA3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6BEF8CE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Variable Annuities</w:t>
            </w:r>
          </w:p>
        </w:tc>
        <w:tc>
          <w:tcPr>
            <w:tcW w:w="4258" w:type="dxa"/>
            <w:tcBorders>
              <w:bottom w:val="single" w:sz="4" w:space="0" w:color="auto"/>
            </w:tcBorders>
          </w:tcPr>
          <w:p w14:paraId="5FFD8F5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681A.040 Life insurance</w:t>
            </w:r>
          </w:p>
        </w:tc>
      </w:tr>
      <w:tr w:rsidR="00924FDC" w:rsidRPr="00DC0551" w14:paraId="5AFF535E" w14:textId="77777777" w:rsidTr="00DC0551">
        <w:trPr>
          <w:jc w:val="center"/>
        </w:trPr>
        <w:tc>
          <w:tcPr>
            <w:tcW w:w="9360" w:type="dxa"/>
            <w:gridSpan w:val="3"/>
            <w:shd w:val="clear" w:color="auto" w:fill="D9D9D9" w:themeFill="background1" w:themeFillShade="D9"/>
          </w:tcPr>
          <w:p w14:paraId="77002102" w14:textId="77777777" w:rsidR="00924FDC" w:rsidRPr="00DC0551" w:rsidRDefault="00924FDC" w:rsidP="00924FDC">
            <w:pPr>
              <w:rPr>
                <w:rFonts w:ascii="Times New Roman" w:hAnsi="Times New Roman"/>
                <w:b/>
              </w:rPr>
            </w:pPr>
            <w:r w:rsidRPr="00DC0551">
              <w:rPr>
                <w:rFonts w:ascii="Times New Roman" w:hAnsi="Times New Roman"/>
                <w:b/>
              </w:rPr>
              <w:t>NEW HAMPSHIRE</w:t>
            </w:r>
          </w:p>
        </w:tc>
      </w:tr>
      <w:tr w:rsidR="00924FDC" w:rsidRPr="00324988" w14:paraId="57174CD6" w14:textId="77777777" w:rsidTr="004B548D">
        <w:trPr>
          <w:jc w:val="center"/>
        </w:trPr>
        <w:tc>
          <w:tcPr>
            <w:tcW w:w="9360" w:type="dxa"/>
            <w:gridSpan w:val="3"/>
          </w:tcPr>
          <w:p w14:paraId="102E30EA"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681576EE" w14:textId="77777777" w:rsidTr="004D56F7">
        <w:trPr>
          <w:jc w:val="center"/>
        </w:trPr>
        <w:tc>
          <w:tcPr>
            <w:tcW w:w="1097" w:type="dxa"/>
          </w:tcPr>
          <w:p w14:paraId="33EB80B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6CB4BCB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Fire</w:t>
            </w:r>
          </w:p>
        </w:tc>
        <w:tc>
          <w:tcPr>
            <w:tcW w:w="4258" w:type="dxa"/>
          </w:tcPr>
          <w:p w14:paraId="6CB7F3E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401:1,I</w:t>
            </w:r>
          </w:p>
        </w:tc>
      </w:tr>
      <w:tr w:rsidR="00924FDC" w:rsidRPr="00324988" w14:paraId="02E44A47" w14:textId="77777777" w:rsidTr="004D56F7">
        <w:trPr>
          <w:jc w:val="center"/>
        </w:trPr>
        <w:tc>
          <w:tcPr>
            <w:tcW w:w="1097" w:type="dxa"/>
          </w:tcPr>
          <w:p w14:paraId="1A806C5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4BC92450" w14:textId="77777777" w:rsidR="00924FDC" w:rsidRPr="00324988" w:rsidRDefault="00924FDC" w:rsidP="00924FDC">
            <w:pPr>
              <w:rPr>
                <w:rFonts w:ascii="Times New Roman" w:hAnsi="Times New Roman"/>
                <w:sz w:val="18"/>
                <w:szCs w:val="18"/>
              </w:rPr>
            </w:pPr>
            <w:r>
              <w:rPr>
                <w:rFonts w:ascii="Times New Roman" w:hAnsi="Times New Roman"/>
                <w:sz w:val="18"/>
                <w:szCs w:val="18"/>
              </w:rPr>
              <w:t>Allied l</w:t>
            </w:r>
            <w:r w:rsidRPr="00324988">
              <w:rPr>
                <w:rFonts w:ascii="Times New Roman" w:hAnsi="Times New Roman"/>
                <w:sz w:val="18"/>
                <w:szCs w:val="18"/>
              </w:rPr>
              <w:t>ines</w:t>
            </w:r>
          </w:p>
        </w:tc>
        <w:tc>
          <w:tcPr>
            <w:tcW w:w="4258" w:type="dxa"/>
          </w:tcPr>
          <w:p w14:paraId="7E8301A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401:1,I</w:t>
            </w:r>
          </w:p>
        </w:tc>
      </w:tr>
      <w:tr w:rsidR="00924FDC" w:rsidRPr="00324988" w14:paraId="748D4141" w14:textId="77777777" w:rsidTr="004D56F7">
        <w:trPr>
          <w:jc w:val="center"/>
        </w:trPr>
        <w:tc>
          <w:tcPr>
            <w:tcW w:w="1097" w:type="dxa"/>
          </w:tcPr>
          <w:p w14:paraId="0B02462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714A477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Multiple </w:t>
            </w:r>
            <w:r>
              <w:rPr>
                <w:rFonts w:ascii="Times New Roman" w:hAnsi="Times New Roman"/>
                <w:sz w:val="18"/>
                <w:szCs w:val="18"/>
              </w:rPr>
              <w:t>p</w:t>
            </w:r>
            <w:r w:rsidRPr="00324988">
              <w:rPr>
                <w:rFonts w:ascii="Times New Roman" w:hAnsi="Times New Roman"/>
                <w:sz w:val="18"/>
                <w:szCs w:val="18"/>
              </w:rPr>
              <w:t xml:space="preserve">eril </w:t>
            </w:r>
            <w:r>
              <w:rPr>
                <w:rFonts w:ascii="Times New Roman" w:hAnsi="Times New Roman"/>
                <w:sz w:val="18"/>
                <w:szCs w:val="18"/>
              </w:rPr>
              <w:t>c</w:t>
            </w:r>
            <w:r w:rsidRPr="00324988">
              <w:rPr>
                <w:rFonts w:ascii="Times New Roman" w:hAnsi="Times New Roman"/>
                <w:sz w:val="18"/>
                <w:szCs w:val="18"/>
              </w:rPr>
              <w:t>rop</w:t>
            </w:r>
          </w:p>
        </w:tc>
        <w:tc>
          <w:tcPr>
            <w:tcW w:w="4258" w:type="dxa"/>
          </w:tcPr>
          <w:p w14:paraId="49A5B13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401:1,I</w:t>
            </w:r>
          </w:p>
        </w:tc>
      </w:tr>
      <w:tr w:rsidR="00924FDC" w:rsidRPr="00324988" w14:paraId="232E2BBB" w14:textId="77777777" w:rsidTr="004D56F7">
        <w:trPr>
          <w:jc w:val="center"/>
        </w:trPr>
        <w:tc>
          <w:tcPr>
            <w:tcW w:w="1097" w:type="dxa"/>
          </w:tcPr>
          <w:p w14:paraId="6A0D617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1E61AA1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23C6F83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401:1,I</w:t>
            </w:r>
          </w:p>
        </w:tc>
      </w:tr>
      <w:tr w:rsidR="00924FDC" w:rsidRPr="00324988" w14:paraId="26023DB5" w14:textId="77777777" w:rsidTr="004D56F7">
        <w:trPr>
          <w:jc w:val="center"/>
        </w:trPr>
        <w:tc>
          <w:tcPr>
            <w:tcW w:w="1097" w:type="dxa"/>
          </w:tcPr>
          <w:p w14:paraId="3D506A2B"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2.4</w:t>
            </w:r>
          </w:p>
        </w:tc>
        <w:tc>
          <w:tcPr>
            <w:tcW w:w="4005" w:type="dxa"/>
          </w:tcPr>
          <w:p w14:paraId="5105C72A"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crop</w:t>
            </w:r>
          </w:p>
        </w:tc>
        <w:tc>
          <w:tcPr>
            <w:tcW w:w="4258" w:type="dxa"/>
          </w:tcPr>
          <w:p w14:paraId="65B68467" w14:textId="77777777" w:rsidR="00924FDC" w:rsidRPr="00324988" w:rsidRDefault="00924FDC" w:rsidP="00924FDC">
            <w:pPr>
              <w:rPr>
                <w:rFonts w:ascii="Times New Roman" w:hAnsi="Times New Roman"/>
                <w:sz w:val="18"/>
                <w:szCs w:val="18"/>
              </w:rPr>
            </w:pPr>
            <w:r>
              <w:rPr>
                <w:rFonts w:ascii="Times New Roman" w:hAnsi="Times New Roman"/>
                <w:sz w:val="18"/>
                <w:szCs w:val="18"/>
              </w:rPr>
              <w:t>RSA 401:1,I</w:t>
            </w:r>
          </w:p>
        </w:tc>
      </w:tr>
      <w:tr w:rsidR="00924FDC" w:rsidRPr="00324988" w14:paraId="2FD2EBCC" w14:textId="77777777" w:rsidTr="004D56F7">
        <w:trPr>
          <w:jc w:val="center"/>
        </w:trPr>
        <w:tc>
          <w:tcPr>
            <w:tcW w:w="1097" w:type="dxa"/>
          </w:tcPr>
          <w:p w14:paraId="3F061DDF"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2.5</w:t>
            </w:r>
          </w:p>
        </w:tc>
        <w:tc>
          <w:tcPr>
            <w:tcW w:w="4005" w:type="dxa"/>
          </w:tcPr>
          <w:p w14:paraId="68B4DB09"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flood</w:t>
            </w:r>
          </w:p>
        </w:tc>
        <w:tc>
          <w:tcPr>
            <w:tcW w:w="4258" w:type="dxa"/>
          </w:tcPr>
          <w:p w14:paraId="7D43DF1A" w14:textId="77777777" w:rsidR="00924FDC" w:rsidRPr="00324988" w:rsidRDefault="00924FDC" w:rsidP="00924FDC">
            <w:pPr>
              <w:rPr>
                <w:rFonts w:ascii="Times New Roman" w:hAnsi="Times New Roman"/>
                <w:sz w:val="18"/>
                <w:szCs w:val="18"/>
              </w:rPr>
            </w:pPr>
            <w:r>
              <w:rPr>
                <w:rFonts w:ascii="Times New Roman" w:hAnsi="Times New Roman"/>
                <w:sz w:val="18"/>
                <w:szCs w:val="18"/>
              </w:rPr>
              <w:t>RSA 401:1,I</w:t>
            </w:r>
          </w:p>
        </w:tc>
      </w:tr>
      <w:tr w:rsidR="00924FDC" w:rsidRPr="00324988" w14:paraId="188EADED" w14:textId="77777777" w:rsidTr="004D56F7">
        <w:trPr>
          <w:jc w:val="center"/>
        </w:trPr>
        <w:tc>
          <w:tcPr>
            <w:tcW w:w="1097" w:type="dxa"/>
          </w:tcPr>
          <w:p w14:paraId="49ACB49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w:t>
            </w:r>
          </w:p>
        </w:tc>
        <w:tc>
          <w:tcPr>
            <w:tcW w:w="4005" w:type="dxa"/>
          </w:tcPr>
          <w:p w14:paraId="019A047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Farmowners multiple peril</w:t>
            </w:r>
          </w:p>
        </w:tc>
        <w:tc>
          <w:tcPr>
            <w:tcW w:w="4258" w:type="dxa"/>
          </w:tcPr>
          <w:p w14:paraId="0CAB094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401:1,I</w:t>
            </w:r>
          </w:p>
        </w:tc>
      </w:tr>
      <w:tr w:rsidR="00924FDC" w:rsidRPr="00324988" w14:paraId="76409C6A" w14:textId="77777777" w:rsidTr="004D56F7">
        <w:trPr>
          <w:jc w:val="center"/>
        </w:trPr>
        <w:tc>
          <w:tcPr>
            <w:tcW w:w="1097" w:type="dxa"/>
          </w:tcPr>
          <w:p w14:paraId="34B31BA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4</w:t>
            </w:r>
          </w:p>
        </w:tc>
        <w:tc>
          <w:tcPr>
            <w:tcW w:w="4005" w:type="dxa"/>
          </w:tcPr>
          <w:p w14:paraId="5637A5FF" w14:textId="77777777" w:rsidR="00924FDC" w:rsidRPr="00324988" w:rsidRDefault="00924FDC" w:rsidP="00924FDC">
            <w:pPr>
              <w:rPr>
                <w:rFonts w:ascii="Times New Roman" w:hAnsi="Times New Roman"/>
                <w:sz w:val="18"/>
                <w:szCs w:val="18"/>
              </w:rPr>
            </w:pPr>
            <w:r>
              <w:rPr>
                <w:rFonts w:ascii="Times New Roman" w:hAnsi="Times New Roman"/>
                <w:sz w:val="18"/>
                <w:szCs w:val="18"/>
              </w:rPr>
              <w:t>Homeowners m</w:t>
            </w:r>
            <w:r w:rsidRPr="00324988">
              <w:rPr>
                <w:rFonts w:ascii="Times New Roman" w:hAnsi="Times New Roman"/>
                <w:sz w:val="18"/>
                <w:szCs w:val="18"/>
              </w:rPr>
              <w:t xml:space="preserve">ultiple </w:t>
            </w:r>
            <w:r>
              <w:rPr>
                <w:rFonts w:ascii="Times New Roman" w:hAnsi="Times New Roman"/>
                <w:sz w:val="18"/>
                <w:szCs w:val="18"/>
              </w:rPr>
              <w:t>p</w:t>
            </w:r>
            <w:r w:rsidRPr="00324988">
              <w:rPr>
                <w:rFonts w:ascii="Times New Roman" w:hAnsi="Times New Roman"/>
                <w:sz w:val="18"/>
                <w:szCs w:val="18"/>
              </w:rPr>
              <w:t>eril</w:t>
            </w:r>
          </w:p>
        </w:tc>
        <w:tc>
          <w:tcPr>
            <w:tcW w:w="4258" w:type="dxa"/>
          </w:tcPr>
          <w:p w14:paraId="2FE81A2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401:1,I</w:t>
            </w:r>
          </w:p>
        </w:tc>
      </w:tr>
      <w:tr w:rsidR="00924FDC" w:rsidRPr="00324988" w14:paraId="345CDE33" w14:textId="77777777" w:rsidTr="004D56F7">
        <w:trPr>
          <w:jc w:val="center"/>
        </w:trPr>
        <w:tc>
          <w:tcPr>
            <w:tcW w:w="1097" w:type="dxa"/>
          </w:tcPr>
          <w:p w14:paraId="27BD829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2C4702D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3B43D55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VI</w:t>
            </w:r>
          </w:p>
        </w:tc>
      </w:tr>
      <w:tr w:rsidR="00924FDC" w:rsidRPr="00324988" w14:paraId="17B05EF3" w14:textId="77777777" w:rsidTr="004D56F7">
        <w:trPr>
          <w:jc w:val="center"/>
        </w:trPr>
        <w:tc>
          <w:tcPr>
            <w:tcW w:w="1097" w:type="dxa"/>
          </w:tcPr>
          <w:p w14:paraId="69C511B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5.2</w:t>
            </w:r>
          </w:p>
        </w:tc>
        <w:tc>
          <w:tcPr>
            <w:tcW w:w="4005" w:type="dxa"/>
          </w:tcPr>
          <w:p w14:paraId="48453C0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(liability portion)</w:t>
            </w:r>
          </w:p>
        </w:tc>
        <w:tc>
          <w:tcPr>
            <w:tcW w:w="4258" w:type="dxa"/>
          </w:tcPr>
          <w:p w14:paraId="231C81E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VI</w:t>
            </w:r>
          </w:p>
        </w:tc>
      </w:tr>
      <w:tr w:rsidR="00924FDC" w:rsidRPr="00324988" w14:paraId="1815F944" w14:textId="77777777" w:rsidTr="004D56F7">
        <w:trPr>
          <w:jc w:val="center"/>
        </w:trPr>
        <w:tc>
          <w:tcPr>
            <w:tcW w:w="1097" w:type="dxa"/>
          </w:tcPr>
          <w:p w14:paraId="6437568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6</w:t>
            </w:r>
          </w:p>
        </w:tc>
        <w:tc>
          <w:tcPr>
            <w:tcW w:w="4005" w:type="dxa"/>
          </w:tcPr>
          <w:p w14:paraId="3A00945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Mortgage guaranty</w:t>
            </w:r>
          </w:p>
        </w:tc>
        <w:tc>
          <w:tcPr>
            <w:tcW w:w="4258" w:type="dxa"/>
          </w:tcPr>
          <w:p w14:paraId="43470EF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VII</w:t>
            </w:r>
          </w:p>
        </w:tc>
      </w:tr>
      <w:tr w:rsidR="00924FDC" w:rsidRPr="00324988" w14:paraId="023FD6F1" w14:textId="77777777" w:rsidTr="004D56F7">
        <w:trPr>
          <w:jc w:val="center"/>
        </w:trPr>
        <w:tc>
          <w:tcPr>
            <w:tcW w:w="1097" w:type="dxa"/>
          </w:tcPr>
          <w:p w14:paraId="1E086FE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8</w:t>
            </w:r>
          </w:p>
        </w:tc>
        <w:tc>
          <w:tcPr>
            <w:tcW w:w="4005" w:type="dxa"/>
          </w:tcPr>
          <w:p w14:paraId="44B9043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Ocean marine</w:t>
            </w:r>
          </w:p>
        </w:tc>
        <w:tc>
          <w:tcPr>
            <w:tcW w:w="4258" w:type="dxa"/>
          </w:tcPr>
          <w:p w14:paraId="08E2DCD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401:1,II</w:t>
            </w:r>
          </w:p>
        </w:tc>
      </w:tr>
      <w:tr w:rsidR="00924FDC" w:rsidRPr="00324988" w14:paraId="3424D42D" w14:textId="77777777" w:rsidTr="004D56F7">
        <w:trPr>
          <w:jc w:val="center"/>
        </w:trPr>
        <w:tc>
          <w:tcPr>
            <w:tcW w:w="1097" w:type="dxa"/>
          </w:tcPr>
          <w:p w14:paraId="6625880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9</w:t>
            </w:r>
          </w:p>
        </w:tc>
        <w:tc>
          <w:tcPr>
            <w:tcW w:w="4005" w:type="dxa"/>
          </w:tcPr>
          <w:p w14:paraId="48E17D3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Inland marine</w:t>
            </w:r>
          </w:p>
        </w:tc>
        <w:tc>
          <w:tcPr>
            <w:tcW w:w="4258" w:type="dxa"/>
          </w:tcPr>
          <w:p w14:paraId="0D8EA38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401:1,II</w:t>
            </w:r>
          </w:p>
        </w:tc>
      </w:tr>
      <w:tr w:rsidR="00924FDC" w:rsidRPr="00324988" w14:paraId="02987C6A" w14:textId="77777777" w:rsidTr="004D56F7">
        <w:trPr>
          <w:jc w:val="center"/>
        </w:trPr>
        <w:tc>
          <w:tcPr>
            <w:tcW w:w="1097" w:type="dxa"/>
          </w:tcPr>
          <w:p w14:paraId="03ECA38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10</w:t>
            </w:r>
          </w:p>
        </w:tc>
        <w:tc>
          <w:tcPr>
            <w:tcW w:w="4005" w:type="dxa"/>
          </w:tcPr>
          <w:p w14:paraId="284A627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Financial guaranty</w:t>
            </w:r>
          </w:p>
        </w:tc>
        <w:tc>
          <w:tcPr>
            <w:tcW w:w="4258" w:type="dxa"/>
          </w:tcPr>
          <w:p w14:paraId="48AF27D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VII</w:t>
            </w:r>
          </w:p>
        </w:tc>
      </w:tr>
      <w:tr w:rsidR="00924FDC" w:rsidRPr="00324988" w14:paraId="37FE781B" w14:textId="77777777" w:rsidTr="004D56F7">
        <w:trPr>
          <w:jc w:val="center"/>
        </w:trPr>
        <w:tc>
          <w:tcPr>
            <w:tcW w:w="1097" w:type="dxa"/>
          </w:tcPr>
          <w:p w14:paraId="2EE9940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11</w:t>
            </w:r>
          </w:p>
        </w:tc>
        <w:tc>
          <w:tcPr>
            <w:tcW w:w="4005" w:type="dxa"/>
          </w:tcPr>
          <w:p w14:paraId="51E16A4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Medical </w:t>
            </w:r>
            <w:r>
              <w:rPr>
                <w:rFonts w:ascii="Times New Roman" w:hAnsi="Times New Roman"/>
                <w:sz w:val="18"/>
                <w:szCs w:val="18"/>
              </w:rPr>
              <w:t>professional liability</w:t>
            </w:r>
          </w:p>
        </w:tc>
        <w:tc>
          <w:tcPr>
            <w:tcW w:w="4258" w:type="dxa"/>
          </w:tcPr>
          <w:p w14:paraId="4FB6EF1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V</w:t>
            </w:r>
          </w:p>
        </w:tc>
      </w:tr>
      <w:tr w:rsidR="00924FDC" w:rsidRPr="00324988" w14:paraId="6F55D3A8" w14:textId="77777777" w:rsidTr="004D56F7">
        <w:trPr>
          <w:jc w:val="center"/>
        </w:trPr>
        <w:tc>
          <w:tcPr>
            <w:tcW w:w="1097" w:type="dxa"/>
          </w:tcPr>
          <w:p w14:paraId="3852733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12</w:t>
            </w:r>
          </w:p>
        </w:tc>
        <w:tc>
          <w:tcPr>
            <w:tcW w:w="4005" w:type="dxa"/>
          </w:tcPr>
          <w:p w14:paraId="4E1B8CF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Earthquake</w:t>
            </w:r>
          </w:p>
        </w:tc>
        <w:tc>
          <w:tcPr>
            <w:tcW w:w="4258" w:type="dxa"/>
          </w:tcPr>
          <w:p w14:paraId="11FB436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1</w:t>
            </w:r>
          </w:p>
        </w:tc>
      </w:tr>
      <w:tr w:rsidR="00924FDC" w:rsidRPr="00324988" w14:paraId="14F7D1B7" w14:textId="77777777" w:rsidTr="004D56F7">
        <w:trPr>
          <w:jc w:val="center"/>
        </w:trPr>
        <w:tc>
          <w:tcPr>
            <w:tcW w:w="1097" w:type="dxa"/>
          </w:tcPr>
          <w:p w14:paraId="4AA5BCE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13</w:t>
            </w:r>
          </w:p>
        </w:tc>
        <w:tc>
          <w:tcPr>
            <w:tcW w:w="4005" w:type="dxa"/>
          </w:tcPr>
          <w:p w14:paraId="534DDBB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Group accident and health</w:t>
            </w:r>
          </w:p>
        </w:tc>
        <w:tc>
          <w:tcPr>
            <w:tcW w:w="4258" w:type="dxa"/>
          </w:tcPr>
          <w:p w14:paraId="6CF1D7F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IV</w:t>
            </w:r>
          </w:p>
        </w:tc>
      </w:tr>
      <w:tr w:rsidR="00924FDC" w:rsidRPr="00324988" w14:paraId="334A6E73" w14:textId="77777777" w:rsidTr="004D56F7">
        <w:trPr>
          <w:jc w:val="center"/>
        </w:trPr>
        <w:tc>
          <w:tcPr>
            <w:tcW w:w="1097" w:type="dxa"/>
          </w:tcPr>
          <w:p w14:paraId="0235140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14</w:t>
            </w:r>
          </w:p>
        </w:tc>
        <w:tc>
          <w:tcPr>
            <w:tcW w:w="4005" w:type="dxa"/>
          </w:tcPr>
          <w:p w14:paraId="494D188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 &amp; H (Group and Individual)</w:t>
            </w:r>
          </w:p>
        </w:tc>
        <w:tc>
          <w:tcPr>
            <w:tcW w:w="4258" w:type="dxa"/>
          </w:tcPr>
          <w:p w14:paraId="2DB27BF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1</w:t>
            </w:r>
          </w:p>
        </w:tc>
      </w:tr>
      <w:tr w:rsidR="00924FDC" w:rsidRPr="00324988" w14:paraId="216D9D8F" w14:textId="77777777" w:rsidTr="004D56F7">
        <w:trPr>
          <w:jc w:val="center"/>
        </w:trPr>
        <w:tc>
          <w:tcPr>
            <w:tcW w:w="1097" w:type="dxa"/>
          </w:tcPr>
          <w:p w14:paraId="497C02B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15.1</w:t>
            </w:r>
          </w:p>
        </w:tc>
        <w:tc>
          <w:tcPr>
            <w:tcW w:w="4005" w:type="dxa"/>
          </w:tcPr>
          <w:p w14:paraId="35806D7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Collectively renewable A &amp; H</w:t>
            </w:r>
          </w:p>
        </w:tc>
        <w:tc>
          <w:tcPr>
            <w:tcW w:w="4258" w:type="dxa"/>
          </w:tcPr>
          <w:p w14:paraId="1AF418F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IV</w:t>
            </w:r>
          </w:p>
        </w:tc>
      </w:tr>
      <w:tr w:rsidR="00924FDC" w:rsidRPr="00324988" w14:paraId="61698184" w14:textId="77777777" w:rsidTr="004D56F7">
        <w:trPr>
          <w:jc w:val="center"/>
        </w:trPr>
        <w:tc>
          <w:tcPr>
            <w:tcW w:w="1097" w:type="dxa"/>
          </w:tcPr>
          <w:p w14:paraId="05423FC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15.2</w:t>
            </w:r>
          </w:p>
        </w:tc>
        <w:tc>
          <w:tcPr>
            <w:tcW w:w="4005" w:type="dxa"/>
          </w:tcPr>
          <w:p w14:paraId="5995A46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Non-cancelable A &amp; H</w:t>
            </w:r>
          </w:p>
        </w:tc>
        <w:tc>
          <w:tcPr>
            <w:tcW w:w="4258" w:type="dxa"/>
          </w:tcPr>
          <w:p w14:paraId="5CD1384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401:1,IV</w:t>
            </w:r>
          </w:p>
        </w:tc>
      </w:tr>
      <w:tr w:rsidR="00924FDC" w:rsidRPr="00324988" w14:paraId="6F68CE94" w14:textId="77777777" w:rsidTr="004D56F7">
        <w:trPr>
          <w:jc w:val="center"/>
        </w:trPr>
        <w:tc>
          <w:tcPr>
            <w:tcW w:w="1097" w:type="dxa"/>
          </w:tcPr>
          <w:p w14:paraId="279A90D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15.3</w:t>
            </w:r>
          </w:p>
        </w:tc>
        <w:tc>
          <w:tcPr>
            <w:tcW w:w="4005" w:type="dxa"/>
          </w:tcPr>
          <w:p w14:paraId="6FB3C43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Guaranteed renewable A &amp; H</w:t>
            </w:r>
          </w:p>
        </w:tc>
        <w:tc>
          <w:tcPr>
            <w:tcW w:w="4258" w:type="dxa"/>
          </w:tcPr>
          <w:p w14:paraId="5E7CA8E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IV</w:t>
            </w:r>
          </w:p>
        </w:tc>
      </w:tr>
      <w:tr w:rsidR="00924FDC" w:rsidRPr="00324988" w14:paraId="42CD860C" w14:textId="77777777" w:rsidTr="004D56F7">
        <w:trPr>
          <w:jc w:val="center"/>
        </w:trPr>
        <w:tc>
          <w:tcPr>
            <w:tcW w:w="1097" w:type="dxa"/>
          </w:tcPr>
          <w:p w14:paraId="22C9FF1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15.4</w:t>
            </w:r>
          </w:p>
        </w:tc>
        <w:tc>
          <w:tcPr>
            <w:tcW w:w="4005" w:type="dxa"/>
          </w:tcPr>
          <w:p w14:paraId="3A4C3B5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Non-renewable for state</w:t>
            </w:r>
            <w:r>
              <w:rPr>
                <w:rFonts w:ascii="Times New Roman" w:hAnsi="Times New Roman"/>
                <w:sz w:val="18"/>
                <w:szCs w:val="18"/>
              </w:rPr>
              <w:t>d</w:t>
            </w:r>
            <w:r w:rsidRPr="00324988">
              <w:rPr>
                <w:rFonts w:ascii="Times New Roman" w:hAnsi="Times New Roman"/>
                <w:sz w:val="18"/>
                <w:szCs w:val="18"/>
              </w:rPr>
              <w:t xml:space="preserve"> reasons only</w:t>
            </w:r>
          </w:p>
        </w:tc>
        <w:tc>
          <w:tcPr>
            <w:tcW w:w="4258" w:type="dxa"/>
          </w:tcPr>
          <w:p w14:paraId="198C9F72" w14:textId="77777777" w:rsidR="00924FDC" w:rsidRPr="00324988" w:rsidRDefault="00924FDC" w:rsidP="00924FDC">
            <w:pPr>
              <w:rPr>
                <w:rFonts w:ascii="Times New Roman" w:hAnsi="Times New Roman"/>
                <w:sz w:val="18"/>
                <w:szCs w:val="18"/>
              </w:rPr>
            </w:pPr>
            <w:r>
              <w:rPr>
                <w:rFonts w:ascii="Times New Roman" w:hAnsi="Times New Roman"/>
                <w:sz w:val="18"/>
                <w:szCs w:val="18"/>
              </w:rPr>
              <w:t>N</w:t>
            </w:r>
            <w:r w:rsidRPr="00324988">
              <w:rPr>
                <w:rFonts w:ascii="Times New Roman" w:hAnsi="Times New Roman"/>
                <w:sz w:val="18"/>
                <w:szCs w:val="18"/>
              </w:rPr>
              <w:t>one</w:t>
            </w:r>
          </w:p>
        </w:tc>
      </w:tr>
      <w:tr w:rsidR="00924FDC" w:rsidRPr="00324988" w14:paraId="26EAA10F" w14:textId="77777777" w:rsidTr="004D56F7">
        <w:trPr>
          <w:jc w:val="center"/>
        </w:trPr>
        <w:tc>
          <w:tcPr>
            <w:tcW w:w="1097" w:type="dxa"/>
          </w:tcPr>
          <w:p w14:paraId="619C459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15.5</w:t>
            </w:r>
          </w:p>
        </w:tc>
        <w:tc>
          <w:tcPr>
            <w:tcW w:w="4005" w:type="dxa"/>
          </w:tcPr>
          <w:p w14:paraId="4326736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accident only</w:t>
            </w:r>
          </w:p>
        </w:tc>
        <w:tc>
          <w:tcPr>
            <w:tcW w:w="4258" w:type="dxa"/>
          </w:tcPr>
          <w:p w14:paraId="3526A73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IV</w:t>
            </w:r>
          </w:p>
        </w:tc>
      </w:tr>
      <w:tr w:rsidR="00924FDC" w:rsidRPr="00324988" w14:paraId="314E1A96" w14:textId="77777777" w:rsidTr="004D56F7">
        <w:trPr>
          <w:jc w:val="center"/>
        </w:trPr>
        <w:tc>
          <w:tcPr>
            <w:tcW w:w="1097" w:type="dxa"/>
          </w:tcPr>
          <w:p w14:paraId="1231846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15.6</w:t>
            </w:r>
          </w:p>
        </w:tc>
        <w:tc>
          <w:tcPr>
            <w:tcW w:w="4005" w:type="dxa"/>
          </w:tcPr>
          <w:p w14:paraId="10B0657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Medicare Title XVIII exempt from state taxes or fees</w:t>
            </w:r>
          </w:p>
        </w:tc>
        <w:tc>
          <w:tcPr>
            <w:tcW w:w="4258" w:type="dxa"/>
          </w:tcPr>
          <w:p w14:paraId="5A31531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10BFE702" w14:textId="77777777" w:rsidTr="004D56F7">
        <w:trPr>
          <w:jc w:val="center"/>
        </w:trPr>
        <w:tc>
          <w:tcPr>
            <w:tcW w:w="1097" w:type="dxa"/>
          </w:tcPr>
          <w:p w14:paraId="1C5EB5E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15.7</w:t>
            </w:r>
          </w:p>
        </w:tc>
        <w:tc>
          <w:tcPr>
            <w:tcW w:w="4005" w:type="dxa"/>
          </w:tcPr>
          <w:p w14:paraId="7875F8D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All other A &amp; H</w:t>
            </w:r>
          </w:p>
        </w:tc>
        <w:tc>
          <w:tcPr>
            <w:tcW w:w="4258" w:type="dxa"/>
          </w:tcPr>
          <w:p w14:paraId="60D9708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IV</w:t>
            </w:r>
          </w:p>
        </w:tc>
      </w:tr>
      <w:tr w:rsidR="00924FDC" w:rsidRPr="00324988" w14:paraId="0B436DF6" w14:textId="77777777" w:rsidTr="004D56F7">
        <w:trPr>
          <w:jc w:val="center"/>
        </w:trPr>
        <w:tc>
          <w:tcPr>
            <w:tcW w:w="1097" w:type="dxa"/>
          </w:tcPr>
          <w:p w14:paraId="2D0DEF06"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15.8</w:t>
            </w:r>
          </w:p>
        </w:tc>
        <w:tc>
          <w:tcPr>
            <w:tcW w:w="4005" w:type="dxa"/>
          </w:tcPr>
          <w:p w14:paraId="0A9794F8" w14:textId="77777777" w:rsidR="00924FDC" w:rsidRPr="00324988" w:rsidRDefault="00924FDC" w:rsidP="00924FDC">
            <w:pPr>
              <w:rPr>
                <w:rFonts w:ascii="Times New Roman" w:hAnsi="Times New Roman"/>
                <w:sz w:val="18"/>
                <w:szCs w:val="18"/>
              </w:rPr>
            </w:pPr>
            <w:r>
              <w:rPr>
                <w:rFonts w:ascii="Times New Roman" w:hAnsi="Times New Roman"/>
                <w:sz w:val="18"/>
                <w:szCs w:val="18"/>
              </w:rPr>
              <w:t>Federal Employees Health Benefits Plan Premium</w:t>
            </w:r>
          </w:p>
        </w:tc>
        <w:tc>
          <w:tcPr>
            <w:tcW w:w="4258" w:type="dxa"/>
          </w:tcPr>
          <w:p w14:paraId="743AB51F" w14:textId="77777777" w:rsidR="00924FDC" w:rsidRPr="00324988" w:rsidRDefault="00924FDC" w:rsidP="00924FDC">
            <w:pPr>
              <w:rPr>
                <w:rFonts w:ascii="Times New Roman" w:hAnsi="Times New Roman"/>
                <w:sz w:val="18"/>
                <w:szCs w:val="18"/>
              </w:rPr>
            </w:pPr>
            <w:r>
              <w:rPr>
                <w:rFonts w:ascii="Times New Roman" w:hAnsi="Times New Roman"/>
                <w:sz w:val="18"/>
                <w:szCs w:val="18"/>
              </w:rPr>
              <w:t>RSA 401:1, IV</w:t>
            </w:r>
          </w:p>
        </w:tc>
      </w:tr>
      <w:tr w:rsidR="00924FDC" w:rsidRPr="00324988" w14:paraId="3D1547F4" w14:textId="77777777" w:rsidTr="004D56F7">
        <w:trPr>
          <w:jc w:val="center"/>
        </w:trPr>
        <w:tc>
          <w:tcPr>
            <w:tcW w:w="1097" w:type="dxa"/>
          </w:tcPr>
          <w:p w14:paraId="34DE280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16</w:t>
            </w:r>
          </w:p>
        </w:tc>
        <w:tc>
          <w:tcPr>
            <w:tcW w:w="4005" w:type="dxa"/>
          </w:tcPr>
          <w:p w14:paraId="49B3183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Workers' compensation</w:t>
            </w:r>
          </w:p>
        </w:tc>
        <w:tc>
          <w:tcPr>
            <w:tcW w:w="4258" w:type="dxa"/>
          </w:tcPr>
          <w:p w14:paraId="76B5F21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V</w:t>
            </w:r>
          </w:p>
        </w:tc>
      </w:tr>
      <w:tr w:rsidR="00924FDC" w:rsidRPr="00324988" w14:paraId="39A0CDC9" w14:textId="77777777" w:rsidTr="004D56F7">
        <w:trPr>
          <w:jc w:val="center"/>
        </w:trPr>
        <w:tc>
          <w:tcPr>
            <w:tcW w:w="1097" w:type="dxa"/>
          </w:tcPr>
          <w:p w14:paraId="74762F2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17.1</w:t>
            </w:r>
          </w:p>
        </w:tc>
        <w:tc>
          <w:tcPr>
            <w:tcW w:w="4005" w:type="dxa"/>
          </w:tcPr>
          <w:p w14:paraId="74FD0C3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occurrence</w:t>
            </w:r>
          </w:p>
        </w:tc>
        <w:tc>
          <w:tcPr>
            <w:tcW w:w="4258" w:type="dxa"/>
          </w:tcPr>
          <w:p w14:paraId="2ACA9AC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V</w:t>
            </w:r>
          </w:p>
        </w:tc>
      </w:tr>
      <w:tr w:rsidR="00924FDC" w:rsidRPr="00324988" w14:paraId="48EC2523" w14:textId="77777777" w:rsidTr="004D56F7">
        <w:trPr>
          <w:jc w:val="center"/>
        </w:trPr>
        <w:tc>
          <w:tcPr>
            <w:tcW w:w="1097" w:type="dxa"/>
          </w:tcPr>
          <w:p w14:paraId="69037DC5"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17.2</w:t>
            </w:r>
          </w:p>
        </w:tc>
        <w:tc>
          <w:tcPr>
            <w:tcW w:w="4005" w:type="dxa"/>
          </w:tcPr>
          <w:p w14:paraId="45FCE20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claims made</w:t>
            </w:r>
          </w:p>
        </w:tc>
        <w:tc>
          <w:tcPr>
            <w:tcW w:w="4258" w:type="dxa"/>
          </w:tcPr>
          <w:p w14:paraId="1178233A" w14:textId="77777777" w:rsidR="00924FDC" w:rsidRPr="00324988" w:rsidRDefault="00924FDC" w:rsidP="00924FDC">
            <w:pPr>
              <w:rPr>
                <w:rFonts w:ascii="Times New Roman" w:hAnsi="Times New Roman"/>
                <w:sz w:val="18"/>
                <w:szCs w:val="18"/>
              </w:rPr>
            </w:pPr>
            <w:r>
              <w:rPr>
                <w:rFonts w:ascii="Times New Roman" w:hAnsi="Times New Roman"/>
                <w:sz w:val="18"/>
                <w:szCs w:val="18"/>
              </w:rPr>
              <w:t>RSA 401:1, V</w:t>
            </w:r>
          </w:p>
        </w:tc>
      </w:tr>
      <w:tr w:rsidR="00924FDC" w:rsidRPr="00324988" w14:paraId="5017CF3A" w14:textId="77777777" w:rsidTr="004D56F7">
        <w:trPr>
          <w:jc w:val="center"/>
        </w:trPr>
        <w:tc>
          <w:tcPr>
            <w:tcW w:w="1097" w:type="dxa"/>
          </w:tcPr>
          <w:p w14:paraId="26598AFB" w14:textId="77777777" w:rsidR="00924FDC" w:rsidRPr="00324988" w:rsidRDefault="00924FDC" w:rsidP="00924FDC">
            <w:pPr>
              <w:keepNext/>
              <w:jc w:val="right"/>
              <w:rPr>
                <w:rFonts w:ascii="Times New Roman" w:hAnsi="Times New Roman"/>
                <w:sz w:val="18"/>
                <w:szCs w:val="18"/>
              </w:rPr>
            </w:pPr>
            <w:r w:rsidRPr="00324988">
              <w:rPr>
                <w:rFonts w:ascii="Times New Roman" w:hAnsi="Times New Roman"/>
                <w:sz w:val="18"/>
                <w:szCs w:val="18"/>
              </w:rPr>
              <w:t>17.3</w:t>
            </w:r>
          </w:p>
        </w:tc>
        <w:tc>
          <w:tcPr>
            <w:tcW w:w="4005" w:type="dxa"/>
          </w:tcPr>
          <w:p w14:paraId="54357BCD" w14:textId="77777777" w:rsidR="00924FDC" w:rsidRPr="00324988" w:rsidRDefault="00924FDC" w:rsidP="00924FDC">
            <w:pPr>
              <w:keepNext/>
              <w:rPr>
                <w:rFonts w:ascii="Times New Roman" w:hAnsi="Times New Roman"/>
                <w:sz w:val="18"/>
                <w:szCs w:val="18"/>
              </w:rPr>
            </w:pPr>
            <w:r>
              <w:rPr>
                <w:rFonts w:ascii="Times New Roman" w:hAnsi="Times New Roman"/>
                <w:sz w:val="18"/>
                <w:szCs w:val="18"/>
              </w:rPr>
              <w:t>Excess workers' c</w:t>
            </w:r>
            <w:r w:rsidRPr="00324988">
              <w:rPr>
                <w:rFonts w:ascii="Times New Roman" w:hAnsi="Times New Roman"/>
                <w:sz w:val="18"/>
                <w:szCs w:val="18"/>
              </w:rPr>
              <w:t>ompensation</w:t>
            </w:r>
          </w:p>
        </w:tc>
        <w:tc>
          <w:tcPr>
            <w:tcW w:w="4258" w:type="dxa"/>
          </w:tcPr>
          <w:p w14:paraId="22DB3F4A" w14:textId="77777777" w:rsidR="00924FDC" w:rsidRPr="00324988" w:rsidRDefault="00924FDC" w:rsidP="00924FDC">
            <w:pPr>
              <w:keepNext/>
              <w:rPr>
                <w:rFonts w:ascii="Times New Roman" w:hAnsi="Times New Roman"/>
                <w:sz w:val="18"/>
                <w:szCs w:val="18"/>
              </w:rPr>
            </w:pPr>
            <w:r w:rsidRPr="00324988">
              <w:rPr>
                <w:rFonts w:ascii="Times New Roman" w:hAnsi="Times New Roman"/>
                <w:sz w:val="18"/>
                <w:szCs w:val="18"/>
              </w:rPr>
              <w:t> </w:t>
            </w:r>
          </w:p>
        </w:tc>
      </w:tr>
      <w:tr w:rsidR="00924FDC" w:rsidRPr="00324988" w14:paraId="37E51D98" w14:textId="77777777" w:rsidTr="004D56F7">
        <w:trPr>
          <w:jc w:val="center"/>
        </w:trPr>
        <w:tc>
          <w:tcPr>
            <w:tcW w:w="1097" w:type="dxa"/>
          </w:tcPr>
          <w:p w14:paraId="3C75B9A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18</w:t>
            </w:r>
          </w:p>
        </w:tc>
        <w:tc>
          <w:tcPr>
            <w:tcW w:w="4005" w:type="dxa"/>
          </w:tcPr>
          <w:p w14:paraId="0B5F8CB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Products liability</w:t>
            </w:r>
          </w:p>
        </w:tc>
        <w:tc>
          <w:tcPr>
            <w:tcW w:w="4258" w:type="dxa"/>
          </w:tcPr>
          <w:p w14:paraId="6BA51A0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V</w:t>
            </w:r>
          </w:p>
        </w:tc>
      </w:tr>
      <w:tr w:rsidR="00924FDC" w:rsidRPr="00324988" w14:paraId="378837EC" w14:textId="77777777" w:rsidTr="004D56F7">
        <w:trPr>
          <w:jc w:val="center"/>
        </w:trPr>
        <w:tc>
          <w:tcPr>
            <w:tcW w:w="1097" w:type="dxa"/>
          </w:tcPr>
          <w:p w14:paraId="6BAD24F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19.1</w:t>
            </w:r>
          </w:p>
        </w:tc>
        <w:tc>
          <w:tcPr>
            <w:tcW w:w="4005" w:type="dxa"/>
          </w:tcPr>
          <w:p w14:paraId="6C6FDBE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Private passenger auto no-fault (personal injury protection)</w:t>
            </w:r>
          </w:p>
        </w:tc>
        <w:tc>
          <w:tcPr>
            <w:tcW w:w="4258" w:type="dxa"/>
          </w:tcPr>
          <w:p w14:paraId="1A54853D" w14:textId="77777777" w:rsidR="00924FDC" w:rsidRPr="00324988" w:rsidRDefault="00924FDC" w:rsidP="00924FDC">
            <w:pPr>
              <w:rPr>
                <w:rFonts w:ascii="Times New Roman" w:hAnsi="Times New Roman"/>
                <w:sz w:val="18"/>
                <w:szCs w:val="18"/>
              </w:rPr>
            </w:pPr>
            <w:r>
              <w:rPr>
                <w:rFonts w:ascii="Times New Roman" w:hAnsi="Times New Roman"/>
                <w:sz w:val="18"/>
                <w:szCs w:val="18"/>
              </w:rPr>
              <w:t>N</w:t>
            </w:r>
            <w:r w:rsidRPr="00324988">
              <w:rPr>
                <w:rFonts w:ascii="Times New Roman" w:hAnsi="Times New Roman"/>
                <w:sz w:val="18"/>
                <w:szCs w:val="18"/>
              </w:rPr>
              <w:t>one</w:t>
            </w:r>
          </w:p>
        </w:tc>
      </w:tr>
      <w:tr w:rsidR="00924FDC" w:rsidRPr="00324988" w14:paraId="34E58FEB" w14:textId="77777777" w:rsidTr="004D56F7">
        <w:trPr>
          <w:jc w:val="center"/>
        </w:trPr>
        <w:tc>
          <w:tcPr>
            <w:tcW w:w="1097" w:type="dxa"/>
          </w:tcPr>
          <w:p w14:paraId="7FD62C8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19.2</w:t>
            </w:r>
          </w:p>
        </w:tc>
        <w:tc>
          <w:tcPr>
            <w:tcW w:w="4005" w:type="dxa"/>
          </w:tcPr>
          <w:p w14:paraId="56762D8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private passenger auto liability</w:t>
            </w:r>
          </w:p>
        </w:tc>
        <w:tc>
          <w:tcPr>
            <w:tcW w:w="4258" w:type="dxa"/>
          </w:tcPr>
          <w:p w14:paraId="0EBE483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V</w:t>
            </w:r>
          </w:p>
        </w:tc>
      </w:tr>
      <w:tr w:rsidR="00924FDC" w:rsidRPr="00324988" w14:paraId="4D0E3C99" w14:textId="77777777" w:rsidTr="004D56F7">
        <w:trPr>
          <w:jc w:val="center"/>
        </w:trPr>
        <w:tc>
          <w:tcPr>
            <w:tcW w:w="1097" w:type="dxa"/>
          </w:tcPr>
          <w:p w14:paraId="65CF02B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19.3</w:t>
            </w:r>
          </w:p>
        </w:tc>
        <w:tc>
          <w:tcPr>
            <w:tcW w:w="4005" w:type="dxa"/>
          </w:tcPr>
          <w:p w14:paraId="51A7DFE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auto no-fault (personal injury protection)</w:t>
            </w:r>
          </w:p>
        </w:tc>
        <w:tc>
          <w:tcPr>
            <w:tcW w:w="4258" w:type="dxa"/>
          </w:tcPr>
          <w:p w14:paraId="30447376" w14:textId="77777777" w:rsidR="00924FDC" w:rsidRPr="00324988" w:rsidRDefault="00924FDC" w:rsidP="00924FDC">
            <w:pPr>
              <w:rPr>
                <w:rFonts w:ascii="Times New Roman" w:hAnsi="Times New Roman"/>
                <w:sz w:val="18"/>
                <w:szCs w:val="18"/>
              </w:rPr>
            </w:pPr>
            <w:r>
              <w:rPr>
                <w:rFonts w:ascii="Times New Roman" w:hAnsi="Times New Roman"/>
                <w:sz w:val="18"/>
                <w:szCs w:val="18"/>
              </w:rPr>
              <w:t>N</w:t>
            </w:r>
            <w:r w:rsidRPr="00324988">
              <w:rPr>
                <w:rFonts w:ascii="Times New Roman" w:hAnsi="Times New Roman"/>
                <w:sz w:val="18"/>
                <w:szCs w:val="18"/>
              </w:rPr>
              <w:t>one</w:t>
            </w:r>
          </w:p>
        </w:tc>
      </w:tr>
      <w:tr w:rsidR="00924FDC" w:rsidRPr="00324988" w14:paraId="79FEAD5F" w14:textId="77777777" w:rsidTr="004D56F7">
        <w:trPr>
          <w:jc w:val="center"/>
        </w:trPr>
        <w:tc>
          <w:tcPr>
            <w:tcW w:w="1097" w:type="dxa"/>
          </w:tcPr>
          <w:p w14:paraId="3637A56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19.4</w:t>
            </w:r>
          </w:p>
        </w:tc>
        <w:tc>
          <w:tcPr>
            <w:tcW w:w="4005" w:type="dxa"/>
          </w:tcPr>
          <w:p w14:paraId="0FD148D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commercial auto liability</w:t>
            </w:r>
          </w:p>
        </w:tc>
        <w:tc>
          <w:tcPr>
            <w:tcW w:w="4258" w:type="dxa"/>
          </w:tcPr>
          <w:p w14:paraId="6AE54E6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V</w:t>
            </w:r>
          </w:p>
        </w:tc>
      </w:tr>
      <w:tr w:rsidR="00924FDC" w:rsidRPr="00324988" w14:paraId="41F620B3" w14:textId="77777777" w:rsidTr="004D56F7">
        <w:trPr>
          <w:jc w:val="center"/>
        </w:trPr>
        <w:tc>
          <w:tcPr>
            <w:tcW w:w="1097" w:type="dxa"/>
          </w:tcPr>
          <w:p w14:paraId="3A4E066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r>
              <w:rPr>
                <w:rFonts w:ascii="Times New Roman" w:hAnsi="Times New Roman"/>
                <w:sz w:val="18"/>
                <w:szCs w:val="18"/>
              </w:rPr>
              <w:t>.1</w:t>
            </w:r>
          </w:p>
        </w:tc>
        <w:tc>
          <w:tcPr>
            <w:tcW w:w="4005" w:type="dxa"/>
          </w:tcPr>
          <w:p w14:paraId="5E59799C"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passenger a</w:t>
            </w:r>
            <w:r w:rsidRPr="00324988">
              <w:rPr>
                <w:rFonts w:ascii="Times New Roman" w:hAnsi="Times New Roman"/>
                <w:sz w:val="18"/>
                <w:szCs w:val="18"/>
              </w:rPr>
              <w:t>uto physical damage</w:t>
            </w:r>
          </w:p>
        </w:tc>
        <w:tc>
          <w:tcPr>
            <w:tcW w:w="4258" w:type="dxa"/>
          </w:tcPr>
          <w:p w14:paraId="299B32B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II</w:t>
            </w:r>
          </w:p>
        </w:tc>
      </w:tr>
      <w:tr w:rsidR="00924FDC" w:rsidRPr="00324988" w14:paraId="10226243" w14:textId="77777777" w:rsidTr="004D56F7">
        <w:trPr>
          <w:jc w:val="center"/>
        </w:trPr>
        <w:tc>
          <w:tcPr>
            <w:tcW w:w="1097" w:type="dxa"/>
          </w:tcPr>
          <w:p w14:paraId="1A515B08"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21.2</w:t>
            </w:r>
          </w:p>
        </w:tc>
        <w:tc>
          <w:tcPr>
            <w:tcW w:w="4005" w:type="dxa"/>
          </w:tcPr>
          <w:p w14:paraId="3E1DF9E1" w14:textId="77777777" w:rsidR="00924FDC" w:rsidRPr="00324988" w:rsidRDefault="00924FDC" w:rsidP="00924FDC">
            <w:pPr>
              <w:rPr>
                <w:rFonts w:ascii="Times New Roman" w:hAnsi="Times New Roman"/>
                <w:sz w:val="18"/>
                <w:szCs w:val="18"/>
              </w:rPr>
            </w:pPr>
            <w:r>
              <w:rPr>
                <w:rFonts w:ascii="Times New Roman" w:hAnsi="Times New Roman"/>
                <w:sz w:val="18"/>
                <w:szCs w:val="18"/>
              </w:rPr>
              <w:t>Commercial a</w:t>
            </w:r>
            <w:r w:rsidRPr="00324988">
              <w:rPr>
                <w:rFonts w:ascii="Times New Roman" w:hAnsi="Times New Roman"/>
                <w:sz w:val="18"/>
                <w:szCs w:val="18"/>
              </w:rPr>
              <w:t>uto physical damage</w:t>
            </w:r>
          </w:p>
        </w:tc>
        <w:tc>
          <w:tcPr>
            <w:tcW w:w="4258" w:type="dxa"/>
          </w:tcPr>
          <w:p w14:paraId="1F07FA84" w14:textId="77777777" w:rsidR="00924FDC" w:rsidRPr="00324988" w:rsidRDefault="00924FDC" w:rsidP="00924FDC">
            <w:pPr>
              <w:rPr>
                <w:rFonts w:ascii="Times New Roman" w:hAnsi="Times New Roman"/>
                <w:sz w:val="18"/>
                <w:szCs w:val="18"/>
              </w:rPr>
            </w:pPr>
            <w:r>
              <w:rPr>
                <w:rFonts w:ascii="Times New Roman" w:hAnsi="Times New Roman"/>
                <w:sz w:val="18"/>
                <w:szCs w:val="18"/>
              </w:rPr>
              <w:t>RSA 401:1, II</w:t>
            </w:r>
          </w:p>
        </w:tc>
      </w:tr>
      <w:tr w:rsidR="00924FDC" w:rsidRPr="00324988" w14:paraId="00E6A83D" w14:textId="77777777" w:rsidTr="004D56F7">
        <w:trPr>
          <w:jc w:val="center"/>
        </w:trPr>
        <w:tc>
          <w:tcPr>
            <w:tcW w:w="1097" w:type="dxa"/>
          </w:tcPr>
          <w:p w14:paraId="122062A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7F768BD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Aircraft (all perils)</w:t>
            </w:r>
          </w:p>
        </w:tc>
        <w:tc>
          <w:tcPr>
            <w:tcW w:w="4258" w:type="dxa"/>
          </w:tcPr>
          <w:p w14:paraId="01DFC71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V</w:t>
            </w:r>
          </w:p>
        </w:tc>
      </w:tr>
      <w:tr w:rsidR="00924FDC" w:rsidRPr="00324988" w14:paraId="7A2650D4" w14:textId="77777777" w:rsidTr="004D56F7">
        <w:trPr>
          <w:jc w:val="center"/>
        </w:trPr>
        <w:tc>
          <w:tcPr>
            <w:tcW w:w="1097" w:type="dxa"/>
          </w:tcPr>
          <w:p w14:paraId="2BD0D39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05518DB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Fidelity</w:t>
            </w:r>
          </w:p>
        </w:tc>
        <w:tc>
          <w:tcPr>
            <w:tcW w:w="4258" w:type="dxa"/>
          </w:tcPr>
          <w:p w14:paraId="24B6214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VII</w:t>
            </w:r>
          </w:p>
        </w:tc>
      </w:tr>
      <w:tr w:rsidR="00924FDC" w:rsidRPr="00324988" w14:paraId="612A1FFA" w14:textId="77777777" w:rsidTr="004D56F7">
        <w:trPr>
          <w:jc w:val="center"/>
        </w:trPr>
        <w:tc>
          <w:tcPr>
            <w:tcW w:w="1097" w:type="dxa"/>
          </w:tcPr>
          <w:p w14:paraId="2AF7BC8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24</w:t>
            </w:r>
          </w:p>
        </w:tc>
        <w:tc>
          <w:tcPr>
            <w:tcW w:w="4005" w:type="dxa"/>
          </w:tcPr>
          <w:p w14:paraId="7D0871A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Surety</w:t>
            </w:r>
          </w:p>
        </w:tc>
        <w:tc>
          <w:tcPr>
            <w:tcW w:w="4258" w:type="dxa"/>
          </w:tcPr>
          <w:p w14:paraId="47FD72C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VII</w:t>
            </w:r>
          </w:p>
        </w:tc>
      </w:tr>
      <w:tr w:rsidR="00924FDC" w:rsidRPr="00324988" w14:paraId="5D2FEFA7" w14:textId="77777777" w:rsidTr="004D56F7">
        <w:trPr>
          <w:jc w:val="center"/>
        </w:trPr>
        <w:tc>
          <w:tcPr>
            <w:tcW w:w="1097" w:type="dxa"/>
          </w:tcPr>
          <w:p w14:paraId="28199D2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26</w:t>
            </w:r>
          </w:p>
        </w:tc>
        <w:tc>
          <w:tcPr>
            <w:tcW w:w="4005" w:type="dxa"/>
          </w:tcPr>
          <w:p w14:paraId="79AF9BA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Burglary and theft</w:t>
            </w:r>
          </w:p>
        </w:tc>
        <w:tc>
          <w:tcPr>
            <w:tcW w:w="4258" w:type="dxa"/>
          </w:tcPr>
          <w:p w14:paraId="60F2C9A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VI</w:t>
            </w:r>
          </w:p>
        </w:tc>
      </w:tr>
      <w:tr w:rsidR="00924FDC" w:rsidRPr="00324988" w14:paraId="2AE13A81" w14:textId="77777777" w:rsidTr="004D56F7">
        <w:trPr>
          <w:jc w:val="center"/>
        </w:trPr>
        <w:tc>
          <w:tcPr>
            <w:tcW w:w="1097" w:type="dxa"/>
          </w:tcPr>
          <w:p w14:paraId="1309B28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27</w:t>
            </w:r>
          </w:p>
        </w:tc>
        <w:tc>
          <w:tcPr>
            <w:tcW w:w="4005" w:type="dxa"/>
          </w:tcPr>
          <w:p w14:paraId="7612F59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Boiler and machinery</w:t>
            </w:r>
          </w:p>
        </w:tc>
        <w:tc>
          <w:tcPr>
            <w:tcW w:w="4258" w:type="dxa"/>
          </w:tcPr>
          <w:p w14:paraId="5064175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VI</w:t>
            </w:r>
          </w:p>
        </w:tc>
      </w:tr>
      <w:tr w:rsidR="00924FDC" w:rsidRPr="00324988" w14:paraId="2B553D12" w14:textId="77777777" w:rsidTr="004D56F7">
        <w:trPr>
          <w:jc w:val="center"/>
        </w:trPr>
        <w:tc>
          <w:tcPr>
            <w:tcW w:w="1097" w:type="dxa"/>
          </w:tcPr>
          <w:p w14:paraId="1D8E3A0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28</w:t>
            </w:r>
          </w:p>
        </w:tc>
        <w:tc>
          <w:tcPr>
            <w:tcW w:w="4005" w:type="dxa"/>
          </w:tcPr>
          <w:p w14:paraId="7455369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w:t>
            </w:r>
          </w:p>
        </w:tc>
        <w:tc>
          <w:tcPr>
            <w:tcW w:w="4258" w:type="dxa"/>
          </w:tcPr>
          <w:p w14:paraId="041B6DF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VII</w:t>
            </w:r>
          </w:p>
        </w:tc>
      </w:tr>
      <w:tr w:rsidR="00924FDC" w:rsidRPr="00324988" w14:paraId="421FF7A7" w14:textId="77777777" w:rsidTr="004D56F7">
        <w:trPr>
          <w:jc w:val="center"/>
        </w:trPr>
        <w:tc>
          <w:tcPr>
            <w:tcW w:w="1097" w:type="dxa"/>
          </w:tcPr>
          <w:p w14:paraId="0014ADD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345CC8F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Warranty</w:t>
            </w:r>
          </w:p>
        </w:tc>
        <w:tc>
          <w:tcPr>
            <w:tcW w:w="4258" w:type="dxa"/>
          </w:tcPr>
          <w:p w14:paraId="6696CC1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1245E14A" w14:textId="77777777" w:rsidTr="004D56F7">
        <w:trPr>
          <w:jc w:val="center"/>
        </w:trPr>
        <w:tc>
          <w:tcPr>
            <w:tcW w:w="1097" w:type="dxa"/>
          </w:tcPr>
          <w:p w14:paraId="5F6C9A1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645FFE5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51ADC40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 1,I</w:t>
            </w:r>
          </w:p>
        </w:tc>
      </w:tr>
      <w:tr w:rsidR="00924FDC" w:rsidRPr="00324988" w14:paraId="32AC3788" w14:textId="77777777" w:rsidTr="004D56F7">
        <w:trPr>
          <w:jc w:val="center"/>
        </w:trPr>
        <w:tc>
          <w:tcPr>
            <w:tcW w:w="1097" w:type="dxa"/>
          </w:tcPr>
          <w:p w14:paraId="1DE095D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4BE06D2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7BC7950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1B3E5A51" w14:textId="77777777" w:rsidTr="004D56F7">
        <w:trPr>
          <w:jc w:val="center"/>
        </w:trPr>
        <w:tc>
          <w:tcPr>
            <w:tcW w:w="1097" w:type="dxa"/>
          </w:tcPr>
          <w:p w14:paraId="13DB331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B4425F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Title</w:t>
            </w:r>
          </w:p>
        </w:tc>
        <w:tc>
          <w:tcPr>
            <w:tcW w:w="4258" w:type="dxa"/>
          </w:tcPr>
          <w:p w14:paraId="607247E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416:A</w:t>
            </w:r>
          </w:p>
        </w:tc>
      </w:tr>
      <w:tr w:rsidR="00924FDC" w:rsidRPr="00324988" w14:paraId="0696B2CF" w14:textId="77777777" w:rsidTr="004D56F7">
        <w:trPr>
          <w:jc w:val="center"/>
        </w:trPr>
        <w:tc>
          <w:tcPr>
            <w:tcW w:w="1097" w:type="dxa"/>
          </w:tcPr>
          <w:p w14:paraId="421B9BA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82E774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69A1FDE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05409023" w14:textId="77777777" w:rsidTr="004D56F7">
        <w:trPr>
          <w:jc w:val="center"/>
        </w:trPr>
        <w:tc>
          <w:tcPr>
            <w:tcW w:w="1097" w:type="dxa"/>
          </w:tcPr>
          <w:p w14:paraId="5E56568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142AD7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 Lines of Business</w:t>
            </w:r>
          </w:p>
        </w:tc>
        <w:tc>
          <w:tcPr>
            <w:tcW w:w="4258" w:type="dxa"/>
          </w:tcPr>
          <w:p w14:paraId="6605BD6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4B0E3B0E" w14:textId="77777777" w:rsidTr="004D56F7">
        <w:trPr>
          <w:jc w:val="center"/>
        </w:trPr>
        <w:tc>
          <w:tcPr>
            <w:tcW w:w="1097" w:type="dxa"/>
          </w:tcPr>
          <w:p w14:paraId="18E62F2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1AC045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w:t>
            </w:r>
          </w:p>
        </w:tc>
        <w:tc>
          <w:tcPr>
            <w:tcW w:w="4258" w:type="dxa"/>
          </w:tcPr>
          <w:p w14:paraId="4F2EA21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III</w:t>
            </w:r>
          </w:p>
        </w:tc>
      </w:tr>
      <w:tr w:rsidR="00343F75" w:rsidRPr="00324988" w14:paraId="1BFAD622" w14:textId="77777777" w:rsidTr="00343F75">
        <w:trPr>
          <w:jc w:val="center"/>
        </w:trPr>
        <w:tc>
          <w:tcPr>
            <w:tcW w:w="9360" w:type="dxa"/>
            <w:gridSpan w:val="3"/>
          </w:tcPr>
          <w:p w14:paraId="7BFC5FF9" w14:textId="77777777" w:rsidR="00343F75" w:rsidRPr="00324988" w:rsidRDefault="00343F75" w:rsidP="00343F75">
            <w:pPr>
              <w:keepNext/>
              <w:rPr>
                <w:rFonts w:ascii="Times New Roman" w:hAnsi="Times New Roman"/>
                <w:sz w:val="18"/>
                <w:szCs w:val="18"/>
              </w:rPr>
            </w:pPr>
            <w:r>
              <w:rPr>
                <w:rFonts w:ascii="Times New Roman" w:hAnsi="Times New Roman"/>
                <w:b/>
                <w:sz w:val="18"/>
                <w:szCs w:val="18"/>
              </w:rPr>
              <w:lastRenderedPageBreak/>
              <w:t>NEW HAMPSHIRE</w:t>
            </w:r>
            <w:r w:rsidRPr="00162590">
              <w:rPr>
                <w:rFonts w:ascii="Times New Roman" w:hAnsi="Times New Roman"/>
                <w:b/>
                <w:sz w:val="18"/>
                <w:szCs w:val="18"/>
              </w:rPr>
              <w:t xml:space="preserve"> (continued)</w:t>
            </w:r>
          </w:p>
        </w:tc>
      </w:tr>
      <w:tr w:rsidR="00924FDC" w:rsidRPr="00324988" w14:paraId="5F9FE976" w14:textId="77777777" w:rsidTr="004D56F7">
        <w:trPr>
          <w:jc w:val="center"/>
        </w:trPr>
        <w:tc>
          <w:tcPr>
            <w:tcW w:w="1097" w:type="dxa"/>
          </w:tcPr>
          <w:p w14:paraId="00F5A7C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6B3327F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2490BC9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III</w:t>
            </w:r>
          </w:p>
        </w:tc>
      </w:tr>
      <w:tr w:rsidR="00924FDC" w:rsidRPr="00324988" w14:paraId="5D7D7F3B" w14:textId="77777777" w:rsidTr="004D56F7">
        <w:trPr>
          <w:jc w:val="center"/>
        </w:trPr>
        <w:tc>
          <w:tcPr>
            <w:tcW w:w="1097" w:type="dxa"/>
          </w:tcPr>
          <w:p w14:paraId="14CC305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866E5E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Life</w:t>
            </w:r>
          </w:p>
        </w:tc>
        <w:tc>
          <w:tcPr>
            <w:tcW w:w="4258" w:type="dxa"/>
          </w:tcPr>
          <w:p w14:paraId="1E8E8B2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III</w:t>
            </w:r>
          </w:p>
        </w:tc>
      </w:tr>
      <w:tr w:rsidR="00924FDC" w:rsidRPr="00324988" w14:paraId="2B6F6C90" w14:textId="77777777" w:rsidTr="004D56F7">
        <w:trPr>
          <w:jc w:val="center"/>
        </w:trPr>
        <w:tc>
          <w:tcPr>
            <w:tcW w:w="1097" w:type="dxa"/>
          </w:tcPr>
          <w:p w14:paraId="3286E46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BF4574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67C5D45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IV</w:t>
            </w:r>
          </w:p>
        </w:tc>
      </w:tr>
      <w:tr w:rsidR="00924FDC" w:rsidRPr="00324988" w14:paraId="7DAE4B7C" w14:textId="77777777" w:rsidTr="004D56F7">
        <w:trPr>
          <w:jc w:val="center"/>
        </w:trPr>
        <w:tc>
          <w:tcPr>
            <w:tcW w:w="1097" w:type="dxa"/>
          </w:tcPr>
          <w:p w14:paraId="6CA4A62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38812B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1642045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IV</w:t>
            </w:r>
          </w:p>
        </w:tc>
      </w:tr>
      <w:tr w:rsidR="00924FDC" w:rsidRPr="00324988" w14:paraId="12E20BA1" w14:textId="77777777" w:rsidTr="004D56F7">
        <w:trPr>
          <w:jc w:val="center"/>
        </w:trPr>
        <w:tc>
          <w:tcPr>
            <w:tcW w:w="1097" w:type="dxa"/>
            <w:tcBorders>
              <w:bottom w:val="single" w:sz="4" w:space="0" w:color="auto"/>
            </w:tcBorders>
          </w:tcPr>
          <w:p w14:paraId="2292BCE0" w14:textId="77777777" w:rsidR="00924FDC" w:rsidRPr="00324988" w:rsidRDefault="00924FDC" w:rsidP="00924FDC">
            <w:pPr>
              <w:keepNext/>
              <w:keepLines/>
              <w:jc w:val="right"/>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72649558" w14:textId="77777777" w:rsidR="00924FDC" w:rsidRPr="00324988" w:rsidRDefault="00924FDC" w:rsidP="00924FDC">
            <w:pPr>
              <w:keepNext/>
              <w:keepLines/>
              <w:rPr>
                <w:rFonts w:ascii="Times New Roman" w:hAnsi="Times New Roman"/>
                <w:sz w:val="18"/>
                <w:szCs w:val="18"/>
              </w:rPr>
            </w:pPr>
            <w:r w:rsidRPr="00324988">
              <w:rPr>
                <w:rFonts w:ascii="Times New Roman" w:hAnsi="Times New Roman"/>
                <w:sz w:val="18"/>
                <w:szCs w:val="18"/>
              </w:rPr>
              <w:t>Annuities</w:t>
            </w:r>
          </w:p>
        </w:tc>
        <w:tc>
          <w:tcPr>
            <w:tcW w:w="4258" w:type="dxa"/>
            <w:tcBorders>
              <w:bottom w:val="single" w:sz="4" w:space="0" w:color="auto"/>
            </w:tcBorders>
          </w:tcPr>
          <w:p w14:paraId="17C2451C" w14:textId="77777777" w:rsidR="00924FDC" w:rsidRPr="00324988" w:rsidRDefault="00924FDC" w:rsidP="00924FDC">
            <w:pPr>
              <w:keepNext/>
              <w:keepLines/>
              <w:rPr>
                <w:rFonts w:ascii="Times New Roman" w:hAnsi="Times New Roman"/>
                <w:sz w:val="18"/>
                <w:szCs w:val="18"/>
              </w:rPr>
            </w:pPr>
            <w:r w:rsidRPr="00324988">
              <w:rPr>
                <w:rFonts w:ascii="Times New Roman" w:hAnsi="Times New Roman"/>
                <w:sz w:val="18"/>
                <w:szCs w:val="18"/>
              </w:rPr>
              <w:t>RSA 401:1, III</w:t>
            </w:r>
          </w:p>
        </w:tc>
      </w:tr>
      <w:tr w:rsidR="00924FDC" w:rsidRPr="00324988" w14:paraId="6CB7058A" w14:textId="77777777" w:rsidTr="004D56F7">
        <w:trPr>
          <w:jc w:val="center"/>
        </w:trPr>
        <w:tc>
          <w:tcPr>
            <w:tcW w:w="1097" w:type="dxa"/>
            <w:tcBorders>
              <w:bottom w:val="single" w:sz="4" w:space="0" w:color="auto"/>
            </w:tcBorders>
          </w:tcPr>
          <w:p w14:paraId="04E4EBC5" w14:textId="77777777" w:rsidR="00924FDC" w:rsidRPr="00324988" w:rsidRDefault="00924FDC" w:rsidP="00924FDC">
            <w:pPr>
              <w:jc w:val="right"/>
              <w:rPr>
                <w:rFonts w:ascii="Times New Roman" w:hAnsi="Times New Roman"/>
                <w:sz w:val="18"/>
                <w:szCs w:val="18"/>
              </w:rPr>
            </w:pPr>
          </w:p>
        </w:tc>
        <w:tc>
          <w:tcPr>
            <w:tcW w:w="4005" w:type="dxa"/>
            <w:tcBorders>
              <w:bottom w:val="single" w:sz="4" w:space="0" w:color="auto"/>
            </w:tcBorders>
          </w:tcPr>
          <w:p w14:paraId="5D35949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Variable Annuities</w:t>
            </w:r>
          </w:p>
        </w:tc>
        <w:tc>
          <w:tcPr>
            <w:tcW w:w="4258" w:type="dxa"/>
            <w:tcBorders>
              <w:bottom w:val="single" w:sz="4" w:space="0" w:color="auto"/>
            </w:tcBorders>
          </w:tcPr>
          <w:p w14:paraId="6B92759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RSA 401:1, III   requires a separate license</w:t>
            </w:r>
          </w:p>
        </w:tc>
      </w:tr>
      <w:tr w:rsidR="00924FDC" w:rsidRPr="00DC0551" w14:paraId="273E09A7" w14:textId="77777777" w:rsidTr="00DC0551">
        <w:trPr>
          <w:jc w:val="center"/>
        </w:trPr>
        <w:tc>
          <w:tcPr>
            <w:tcW w:w="9360" w:type="dxa"/>
            <w:gridSpan w:val="3"/>
            <w:shd w:val="clear" w:color="auto" w:fill="D9D9D9" w:themeFill="background1" w:themeFillShade="D9"/>
          </w:tcPr>
          <w:p w14:paraId="445C6290" w14:textId="77777777" w:rsidR="00924FDC" w:rsidRPr="00DC0551" w:rsidRDefault="00924FDC" w:rsidP="00924FDC">
            <w:pPr>
              <w:rPr>
                <w:rFonts w:ascii="Times New Roman" w:hAnsi="Times New Roman"/>
                <w:b/>
              </w:rPr>
            </w:pPr>
            <w:r w:rsidRPr="00DC0551">
              <w:rPr>
                <w:rFonts w:ascii="Times New Roman" w:hAnsi="Times New Roman"/>
                <w:b/>
              </w:rPr>
              <w:t>NEW JERSEY</w:t>
            </w:r>
          </w:p>
        </w:tc>
      </w:tr>
      <w:tr w:rsidR="00924FDC" w:rsidRPr="00324988" w14:paraId="6727044E" w14:textId="77777777" w:rsidTr="004B548D">
        <w:trPr>
          <w:jc w:val="center"/>
        </w:trPr>
        <w:tc>
          <w:tcPr>
            <w:tcW w:w="9360" w:type="dxa"/>
            <w:gridSpan w:val="3"/>
          </w:tcPr>
          <w:p w14:paraId="12050F42"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55638724" w14:textId="77777777" w:rsidTr="004D56F7">
        <w:trPr>
          <w:jc w:val="center"/>
        </w:trPr>
        <w:tc>
          <w:tcPr>
            <w:tcW w:w="1097" w:type="dxa"/>
          </w:tcPr>
          <w:p w14:paraId="5EDD206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64317AE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Fire</w:t>
            </w:r>
          </w:p>
        </w:tc>
        <w:tc>
          <w:tcPr>
            <w:tcW w:w="4258" w:type="dxa"/>
          </w:tcPr>
          <w:p w14:paraId="59455F3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Property/Liability NJSA 17:17-1(a)</w:t>
            </w:r>
          </w:p>
        </w:tc>
      </w:tr>
      <w:tr w:rsidR="00924FDC" w:rsidRPr="00324988" w14:paraId="1EFC9BF5" w14:textId="77777777" w:rsidTr="004D56F7">
        <w:trPr>
          <w:jc w:val="center"/>
        </w:trPr>
        <w:tc>
          <w:tcPr>
            <w:tcW w:w="1097" w:type="dxa"/>
          </w:tcPr>
          <w:p w14:paraId="6644641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68BFC0E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Allied </w:t>
            </w:r>
            <w:r>
              <w:rPr>
                <w:rFonts w:ascii="Times New Roman" w:hAnsi="Times New Roman"/>
                <w:sz w:val="18"/>
                <w:szCs w:val="18"/>
              </w:rPr>
              <w:t>l</w:t>
            </w:r>
            <w:r w:rsidRPr="00324988">
              <w:rPr>
                <w:rFonts w:ascii="Times New Roman" w:hAnsi="Times New Roman"/>
                <w:sz w:val="18"/>
                <w:szCs w:val="18"/>
              </w:rPr>
              <w:t>ines</w:t>
            </w:r>
          </w:p>
        </w:tc>
        <w:tc>
          <w:tcPr>
            <w:tcW w:w="4258" w:type="dxa"/>
          </w:tcPr>
          <w:p w14:paraId="1F58713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Property/Liability NJSA 17:17-1(a)</w:t>
            </w:r>
          </w:p>
        </w:tc>
      </w:tr>
      <w:tr w:rsidR="00924FDC" w:rsidRPr="00324988" w14:paraId="3D3880D9" w14:textId="77777777" w:rsidTr="004D56F7">
        <w:trPr>
          <w:jc w:val="center"/>
        </w:trPr>
        <w:tc>
          <w:tcPr>
            <w:tcW w:w="1097" w:type="dxa"/>
          </w:tcPr>
          <w:p w14:paraId="5BF7D05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4D002DE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Multiple </w:t>
            </w:r>
            <w:r>
              <w:rPr>
                <w:rFonts w:ascii="Times New Roman" w:hAnsi="Times New Roman"/>
                <w:sz w:val="18"/>
                <w:szCs w:val="18"/>
              </w:rPr>
              <w:t>p</w:t>
            </w:r>
            <w:r w:rsidRPr="00324988">
              <w:rPr>
                <w:rFonts w:ascii="Times New Roman" w:hAnsi="Times New Roman"/>
                <w:sz w:val="18"/>
                <w:szCs w:val="18"/>
              </w:rPr>
              <w:t xml:space="preserve">eril </w:t>
            </w:r>
            <w:r>
              <w:rPr>
                <w:rFonts w:ascii="Times New Roman" w:hAnsi="Times New Roman"/>
                <w:sz w:val="18"/>
                <w:szCs w:val="18"/>
              </w:rPr>
              <w:t>c</w:t>
            </w:r>
            <w:r w:rsidRPr="00324988">
              <w:rPr>
                <w:rFonts w:ascii="Times New Roman" w:hAnsi="Times New Roman"/>
                <w:sz w:val="18"/>
                <w:szCs w:val="18"/>
              </w:rPr>
              <w:t>rop</w:t>
            </w:r>
          </w:p>
        </w:tc>
        <w:tc>
          <w:tcPr>
            <w:tcW w:w="4258" w:type="dxa"/>
          </w:tcPr>
          <w:p w14:paraId="1AEE261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Property/Liability NJSA 17:17-1(a)</w:t>
            </w:r>
          </w:p>
        </w:tc>
      </w:tr>
      <w:tr w:rsidR="00924FDC" w:rsidRPr="00324988" w14:paraId="35AC5F31" w14:textId="77777777" w:rsidTr="004D56F7">
        <w:trPr>
          <w:jc w:val="center"/>
        </w:trPr>
        <w:tc>
          <w:tcPr>
            <w:tcW w:w="1097" w:type="dxa"/>
          </w:tcPr>
          <w:p w14:paraId="3BB3D0A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7C58B65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Federal flood</w:t>
            </w:r>
          </w:p>
        </w:tc>
        <w:tc>
          <w:tcPr>
            <w:tcW w:w="4258" w:type="dxa"/>
            <w:vAlign w:val="bottom"/>
          </w:tcPr>
          <w:p w14:paraId="7258045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5F8333D6" w14:textId="77777777" w:rsidTr="004D56F7">
        <w:trPr>
          <w:jc w:val="center"/>
        </w:trPr>
        <w:tc>
          <w:tcPr>
            <w:tcW w:w="1097" w:type="dxa"/>
          </w:tcPr>
          <w:p w14:paraId="30CCBAEF"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2.4</w:t>
            </w:r>
          </w:p>
        </w:tc>
        <w:tc>
          <w:tcPr>
            <w:tcW w:w="4005" w:type="dxa"/>
          </w:tcPr>
          <w:p w14:paraId="392C3E63"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crop</w:t>
            </w:r>
          </w:p>
        </w:tc>
        <w:tc>
          <w:tcPr>
            <w:tcW w:w="4258" w:type="dxa"/>
          </w:tcPr>
          <w:p w14:paraId="71623474" w14:textId="77777777" w:rsidR="00924FDC" w:rsidRPr="00324988" w:rsidRDefault="00924FDC" w:rsidP="00924FDC">
            <w:pPr>
              <w:rPr>
                <w:rFonts w:ascii="Times New Roman" w:hAnsi="Times New Roman"/>
                <w:sz w:val="18"/>
                <w:szCs w:val="18"/>
              </w:rPr>
            </w:pPr>
          </w:p>
        </w:tc>
      </w:tr>
      <w:tr w:rsidR="00924FDC" w:rsidRPr="00324988" w14:paraId="3D9E5866" w14:textId="77777777" w:rsidTr="004D56F7">
        <w:trPr>
          <w:jc w:val="center"/>
        </w:trPr>
        <w:tc>
          <w:tcPr>
            <w:tcW w:w="1097" w:type="dxa"/>
          </w:tcPr>
          <w:p w14:paraId="47686F95"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2.5</w:t>
            </w:r>
          </w:p>
        </w:tc>
        <w:tc>
          <w:tcPr>
            <w:tcW w:w="4005" w:type="dxa"/>
          </w:tcPr>
          <w:p w14:paraId="0C8D94FA"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flood</w:t>
            </w:r>
          </w:p>
        </w:tc>
        <w:tc>
          <w:tcPr>
            <w:tcW w:w="4258" w:type="dxa"/>
          </w:tcPr>
          <w:p w14:paraId="2E98F93D" w14:textId="77777777" w:rsidR="00924FDC" w:rsidRPr="00324988" w:rsidRDefault="00924FDC" w:rsidP="00924FDC">
            <w:pPr>
              <w:rPr>
                <w:rFonts w:ascii="Times New Roman" w:hAnsi="Times New Roman"/>
                <w:sz w:val="18"/>
                <w:szCs w:val="18"/>
              </w:rPr>
            </w:pPr>
          </w:p>
        </w:tc>
      </w:tr>
      <w:tr w:rsidR="00924FDC" w:rsidRPr="00324988" w14:paraId="5DF04972" w14:textId="77777777" w:rsidTr="004D56F7">
        <w:trPr>
          <w:jc w:val="center"/>
        </w:trPr>
        <w:tc>
          <w:tcPr>
            <w:tcW w:w="1097" w:type="dxa"/>
          </w:tcPr>
          <w:p w14:paraId="7EB2269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w:t>
            </w:r>
          </w:p>
        </w:tc>
        <w:tc>
          <w:tcPr>
            <w:tcW w:w="4005" w:type="dxa"/>
          </w:tcPr>
          <w:p w14:paraId="137F00B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Farmowners multiple peril</w:t>
            </w:r>
          </w:p>
        </w:tc>
        <w:tc>
          <w:tcPr>
            <w:tcW w:w="4258" w:type="dxa"/>
          </w:tcPr>
          <w:p w14:paraId="0A4A42C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Property/Liability NJSA 17:17-1(a),(b),(e),(j),(k),(l),(m),(o)</w:t>
            </w:r>
          </w:p>
        </w:tc>
      </w:tr>
      <w:tr w:rsidR="00924FDC" w:rsidRPr="00324988" w14:paraId="22B2F303" w14:textId="77777777" w:rsidTr="004D56F7">
        <w:trPr>
          <w:jc w:val="center"/>
        </w:trPr>
        <w:tc>
          <w:tcPr>
            <w:tcW w:w="1097" w:type="dxa"/>
          </w:tcPr>
          <w:p w14:paraId="663E77F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4</w:t>
            </w:r>
          </w:p>
        </w:tc>
        <w:tc>
          <w:tcPr>
            <w:tcW w:w="4005" w:type="dxa"/>
          </w:tcPr>
          <w:p w14:paraId="058E6CD3" w14:textId="77777777" w:rsidR="00924FDC" w:rsidRPr="00324988" w:rsidRDefault="00924FDC" w:rsidP="00924FDC">
            <w:pPr>
              <w:rPr>
                <w:rFonts w:ascii="Times New Roman" w:hAnsi="Times New Roman"/>
                <w:sz w:val="18"/>
                <w:szCs w:val="18"/>
              </w:rPr>
            </w:pPr>
            <w:r>
              <w:rPr>
                <w:rFonts w:ascii="Times New Roman" w:hAnsi="Times New Roman"/>
                <w:sz w:val="18"/>
                <w:szCs w:val="18"/>
              </w:rPr>
              <w:t>Homeowners multiple p</w:t>
            </w:r>
            <w:r w:rsidRPr="00324988">
              <w:rPr>
                <w:rFonts w:ascii="Times New Roman" w:hAnsi="Times New Roman"/>
                <w:sz w:val="18"/>
                <w:szCs w:val="18"/>
              </w:rPr>
              <w:t>eril</w:t>
            </w:r>
          </w:p>
        </w:tc>
        <w:tc>
          <w:tcPr>
            <w:tcW w:w="4258" w:type="dxa"/>
          </w:tcPr>
          <w:p w14:paraId="43F17F7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Property/Liability NJSA 17:17-1(a),(b),(e),(j),(o)</w:t>
            </w:r>
          </w:p>
        </w:tc>
      </w:tr>
      <w:tr w:rsidR="00924FDC" w:rsidRPr="00324988" w14:paraId="357F8BE5" w14:textId="77777777" w:rsidTr="004D56F7">
        <w:trPr>
          <w:jc w:val="center"/>
        </w:trPr>
        <w:tc>
          <w:tcPr>
            <w:tcW w:w="1097" w:type="dxa"/>
          </w:tcPr>
          <w:p w14:paraId="46216F3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0BB4628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2233BA5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Property/Liability NJSA 17:17-1(a),(b),(f),(g),(j),(k),(l),(o)</w:t>
            </w:r>
          </w:p>
        </w:tc>
      </w:tr>
      <w:tr w:rsidR="00924FDC" w:rsidRPr="00324988" w14:paraId="6056C59B" w14:textId="77777777" w:rsidTr="004D56F7">
        <w:trPr>
          <w:jc w:val="center"/>
        </w:trPr>
        <w:tc>
          <w:tcPr>
            <w:tcW w:w="1097" w:type="dxa"/>
          </w:tcPr>
          <w:p w14:paraId="79269B31"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5.2</w:t>
            </w:r>
          </w:p>
        </w:tc>
        <w:tc>
          <w:tcPr>
            <w:tcW w:w="4005" w:type="dxa"/>
          </w:tcPr>
          <w:p w14:paraId="591CA02F"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Commercial multiple peril (liability portion)</w:t>
            </w:r>
          </w:p>
        </w:tc>
        <w:tc>
          <w:tcPr>
            <w:tcW w:w="4258" w:type="dxa"/>
          </w:tcPr>
          <w:p w14:paraId="3A3A0ECE"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17:17-1(e)</w:t>
            </w:r>
          </w:p>
        </w:tc>
      </w:tr>
      <w:tr w:rsidR="00924FDC" w:rsidRPr="00324988" w14:paraId="7674D949" w14:textId="77777777" w:rsidTr="004D56F7">
        <w:trPr>
          <w:jc w:val="center"/>
        </w:trPr>
        <w:tc>
          <w:tcPr>
            <w:tcW w:w="1097" w:type="dxa"/>
          </w:tcPr>
          <w:p w14:paraId="7BE7C42A"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6</w:t>
            </w:r>
          </w:p>
        </w:tc>
        <w:tc>
          <w:tcPr>
            <w:tcW w:w="4005" w:type="dxa"/>
          </w:tcPr>
          <w:p w14:paraId="055D7EF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Mortgage guaranty</w:t>
            </w:r>
          </w:p>
        </w:tc>
        <w:tc>
          <w:tcPr>
            <w:tcW w:w="4258" w:type="dxa"/>
          </w:tcPr>
          <w:p w14:paraId="6EDB847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Mortgage Guaranty NJSA 17:46 A-3</w:t>
            </w:r>
          </w:p>
        </w:tc>
      </w:tr>
      <w:tr w:rsidR="00924FDC" w:rsidRPr="00324988" w14:paraId="012303DC" w14:textId="77777777" w:rsidTr="004D56F7">
        <w:trPr>
          <w:jc w:val="center"/>
        </w:trPr>
        <w:tc>
          <w:tcPr>
            <w:tcW w:w="1097" w:type="dxa"/>
          </w:tcPr>
          <w:p w14:paraId="7BC0B7A2"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8</w:t>
            </w:r>
          </w:p>
        </w:tc>
        <w:tc>
          <w:tcPr>
            <w:tcW w:w="4005" w:type="dxa"/>
          </w:tcPr>
          <w:p w14:paraId="2B51B445"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Ocean marine</w:t>
            </w:r>
          </w:p>
        </w:tc>
        <w:tc>
          <w:tcPr>
            <w:tcW w:w="4258" w:type="dxa"/>
          </w:tcPr>
          <w:p w14:paraId="787D7CA0"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17:17-1(b)</w:t>
            </w:r>
          </w:p>
        </w:tc>
      </w:tr>
      <w:tr w:rsidR="00924FDC" w:rsidRPr="00324988" w14:paraId="278CEEB8" w14:textId="77777777" w:rsidTr="004D56F7">
        <w:trPr>
          <w:jc w:val="center"/>
        </w:trPr>
        <w:tc>
          <w:tcPr>
            <w:tcW w:w="1097" w:type="dxa"/>
          </w:tcPr>
          <w:p w14:paraId="3757BA9B"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9</w:t>
            </w:r>
          </w:p>
        </w:tc>
        <w:tc>
          <w:tcPr>
            <w:tcW w:w="4005" w:type="dxa"/>
          </w:tcPr>
          <w:p w14:paraId="3B9EA22E"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Inland marine</w:t>
            </w:r>
          </w:p>
        </w:tc>
        <w:tc>
          <w:tcPr>
            <w:tcW w:w="4258" w:type="dxa"/>
          </w:tcPr>
          <w:p w14:paraId="4FC083CB"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17:17-1(b)</w:t>
            </w:r>
          </w:p>
        </w:tc>
      </w:tr>
      <w:tr w:rsidR="00924FDC" w:rsidRPr="00324988" w14:paraId="48E05675" w14:textId="77777777" w:rsidTr="004D56F7">
        <w:trPr>
          <w:jc w:val="center"/>
        </w:trPr>
        <w:tc>
          <w:tcPr>
            <w:tcW w:w="1097" w:type="dxa"/>
          </w:tcPr>
          <w:p w14:paraId="64AED8DE"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10</w:t>
            </w:r>
          </w:p>
        </w:tc>
        <w:tc>
          <w:tcPr>
            <w:tcW w:w="4005" w:type="dxa"/>
          </w:tcPr>
          <w:p w14:paraId="22C2963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Financial guaranty</w:t>
            </w:r>
          </w:p>
        </w:tc>
        <w:tc>
          <w:tcPr>
            <w:tcW w:w="4258" w:type="dxa"/>
          </w:tcPr>
          <w:p w14:paraId="1E088B9A"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17:17-1(g)</w:t>
            </w:r>
          </w:p>
        </w:tc>
      </w:tr>
      <w:tr w:rsidR="00924FDC" w:rsidRPr="00324988" w14:paraId="09B749FD" w14:textId="77777777" w:rsidTr="004D56F7">
        <w:trPr>
          <w:jc w:val="center"/>
        </w:trPr>
        <w:tc>
          <w:tcPr>
            <w:tcW w:w="1097" w:type="dxa"/>
          </w:tcPr>
          <w:p w14:paraId="6161933B"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11</w:t>
            </w:r>
          </w:p>
        </w:tc>
        <w:tc>
          <w:tcPr>
            <w:tcW w:w="4005" w:type="dxa"/>
          </w:tcPr>
          <w:p w14:paraId="775A1845"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Medical professional liability</w:t>
            </w:r>
          </w:p>
        </w:tc>
        <w:tc>
          <w:tcPr>
            <w:tcW w:w="4258" w:type="dxa"/>
          </w:tcPr>
          <w:p w14:paraId="5662071A"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17:17-1(e)</w:t>
            </w:r>
          </w:p>
        </w:tc>
      </w:tr>
      <w:tr w:rsidR="00924FDC" w:rsidRPr="00324988" w14:paraId="78F7F5D1" w14:textId="77777777" w:rsidTr="004D56F7">
        <w:trPr>
          <w:jc w:val="center"/>
        </w:trPr>
        <w:tc>
          <w:tcPr>
            <w:tcW w:w="1097" w:type="dxa"/>
          </w:tcPr>
          <w:p w14:paraId="579E24B5"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12</w:t>
            </w:r>
          </w:p>
        </w:tc>
        <w:tc>
          <w:tcPr>
            <w:tcW w:w="4005" w:type="dxa"/>
          </w:tcPr>
          <w:p w14:paraId="68F31DA0"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Earthquake</w:t>
            </w:r>
          </w:p>
        </w:tc>
        <w:tc>
          <w:tcPr>
            <w:tcW w:w="4258" w:type="dxa"/>
          </w:tcPr>
          <w:p w14:paraId="51C47637"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17:17-1(a)</w:t>
            </w:r>
          </w:p>
        </w:tc>
      </w:tr>
      <w:tr w:rsidR="00924FDC" w:rsidRPr="00324988" w14:paraId="567850EC" w14:textId="77777777" w:rsidTr="004D56F7">
        <w:trPr>
          <w:jc w:val="center"/>
        </w:trPr>
        <w:tc>
          <w:tcPr>
            <w:tcW w:w="1097" w:type="dxa"/>
          </w:tcPr>
          <w:p w14:paraId="5B9E4AF6"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13</w:t>
            </w:r>
          </w:p>
        </w:tc>
        <w:tc>
          <w:tcPr>
            <w:tcW w:w="4005" w:type="dxa"/>
          </w:tcPr>
          <w:p w14:paraId="62AE98E8"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Group accident and health</w:t>
            </w:r>
          </w:p>
        </w:tc>
        <w:tc>
          <w:tcPr>
            <w:tcW w:w="4258" w:type="dxa"/>
          </w:tcPr>
          <w:p w14:paraId="5F2CD87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Health (NJSA 17B:17-4)</w:t>
            </w:r>
          </w:p>
        </w:tc>
      </w:tr>
      <w:tr w:rsidR="00924FDC" w:rsidRPr="00324988" w14:paraId="13910DCE" w14:textId="77777777" w:rsidTr="004D56F7">
        <w:trPr>
          <w:jc w:val="center"/>
        </w:trPr>
        <w:tc>
          <w:tcPr>
            <w:tcW w:w="1097" w:type="dxa"/>
          </w:tcPr>
          <w:p w14:paraId="60C560D3"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14</w:t>
            </w:r>
          </w:p>
        </w:tc>
        <w:tc>
          <w:tcPr>
            <w:tcW w:w="4005" w:type="dxa"/>
          </w:tcPr>
          <w:p w14:paraId="0F20587F"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Credit A &amp; H (Group and Individual)</w:t>
            </w:r>
          </w:p>
        </w:tc>
        <w:tc>
          <w:tcPr>
            <w:tcW w:w="4258" w:type="dxa"/>
          </w:tcPr>
          <w:p w14:paraId="66EFAB7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Health (NJSA 17B:17-4)</w:t>
            </w:r>
          </w:p>
        </w:tc>
      </w:tr>
      <w:tr w:rsidR="00924FDC" w:rsidRPr="00324988" w14:paraId="4F580C8D" w14:textId="77777777" w:rsidTr="004D56F7">
        <w:trPr>
          <w:jc w:val="center"/>
        </w:trPr>
        <w:tc>
          <w:tcPr>
            <w:tcW w:w="1097" w:type="dxa"/>
          </w:tcPr>
          <w:p w14:paraId="3ECB6610"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15.1</w:t>
            </w:r>
          </w:p>
        </w:tc>
        <w:tc>
          <w:tcPr>
            <w:tcW w:w="4005" w:type="dxa"/>
          </w:tcPr>
          <w:p w14:paraId="1C173F9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Collectively renewable A &amp; H</w:t>
            </w:r>
          </w:p>
        </w:tc>
        <w:tc>
          <w:tcPr>
            <w:tcW w:w="4258" w:type="dxa"/>
          </w:tcPr>
          <w:p w14:paraId="42EE69A7"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Health (NJSA 17B:17-4)</w:t>
            </w:r>
          </w:p>
        </w:tc>
      </w:tr>
      <w:tr w:rsidR="00924FDC" w:rsidRPr="00324988" w14:paraId="61BA1063" w14:textId="77777777" w:rsidTr="004D56F7">
        <w:trPr>
          <w:jc w:val="center"/>
        </w:trPr>
        <w:tc>
          <w:tcPr>
            <w:tcW w:w="1097" w:type="dxa"/>
          </w:tcPr>
          <w:p w14:paraId="7FE651BD"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15.2</w:t>
            </w:r>
          </w:p>
        </w:tc>
        <w:tc>
          <w:tcPr>
            <w:tcW w:w="4005" w:type="dxa"/>
          </w:tcPr>
          <w:p w14:paraId="41DABBAB"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Non-cancelable A &amp; H</w:t>
            </w:r>
          </w:p>
        </w:tc>
        <w:tc>
          <w:tcPr>
            <w:tcW w:w="4258" w:type="dxa"/>
          </w:tcPr>
          <w:p w14:paraId="7F5E5A45"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Health (NJSA 17B:17-4)</w:t>
            </w:r>
          </w:p>
        </w:tc>
      </w:tr>
      <w:tr w:rsidR="00924FDC" w:rsidRPr="00324988" w14:paraId="02592F7E" w14:textId="77777777" w:rsidTr="004D56F7">
        <w:trPr>
          <w:jc w:val="center"/>
        </w:trPr>
        <w:tc>
          <w:tcPr>
            <w:tcW w:w="1097" w:type="dxa"/>
          </w:tcPr>
          <w:p w14:paraId="3A13819A"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15.3</w:t>
            </w:r>
          </w:p>
        </w:tc>
        <w:tc>
          <w:tcPr>
            <w:tcW w:w="4005" w:type="dxa"/>
          </w:tcPr>
          <w:p w14:paraId="195FD068"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Guaranteed renewable A &amp; H</w:t>
            </w:r>
          </w:p>
        </w:tc>
        <w:tc>
          <w:tcPr>
            <w:tcW w:w="4258" w:type="dxa"/>
          </w:tcPr>
          <w:p w14:paraId="0BCAE8FF"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Health (NJSA 17B:17-4)</w:t>
            </w:r>
          </w:p>
        </w:tc>
      </w:tr>
      <w:tr w:rsidR="00924FDC" w:rsidRPr="00324988" w14:paraId="13E4E9C2" w14:textId="77777777" w:rsidTr="004D56F7">
        <w:trPr>
          <w:jc w:val="center"/>
        </w:trPr>
        <w:tc>
          <w:tcPr>
            <w:tcW w:w="1097" w:type="dxa"/>
          </w:tcPr>
          <w:p w14:paraId="327FB8BC"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15.4</w:t>
            </w:r>
          </w:p>
        </w:tc>
        <w:tc>
          <w:tcPr>
            <w:tcW w:w="4005" w:type="dxa"/>
          </w:tcPr>
          <w:p w14:paraId="68DED478"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Non-renewable for stated reasons only</w:t>
            </w:r>
          </w:p>
        </w:tc>
        <w:tc>
          <w:tcPr>
            <w:tcW w:w="4258" w:type="dxa"/>
          </w:tcPr>
          <w:p w14:paraId="4789FE13"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Health (NJSA 17B:17-4)</w:t>
            </w:r>
          </w:p>
        </w:tc>
      </w:tr>
      <w:tr w:rsidR="00924FDC" w:rsidRPr="00324988" w14:paraId="176F9205" w14:textId="77777777" w:rsidTr="004D56F7">
        <w:trPr>
          <w:jc w:val="center"/>
        </w:trPr>
        <w:tc>
          <w:tcPr>
            <w:tcW w:w="1097" w:type="dxa"/>
          </w:tcPr>
          <w:p w14:paraId="4FE87C8F"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15.5</w:t>
            </w:r>
          </w:p>
        </w:tc>
        <w:tc>
          <w:tcPr>
            <w:tcW w:w="4005" w:type="dxa"/>
          </w:tcPr>
          <w:p w14:paraId="24FF65EC"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Other accident only</w:t>
            </w:r>
          </w:p>
        </w:tc>
        <w:tc>
          <w:tcPr>
            <w:tcW w:w="4258" w:type="dxa"/>
          </w:tcPr>
          <w:p w14:paraId="74F5DEC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Health (NJSA 17B:17-4)</w:t>
            </w:r>
          </w:p>
        </w:tc>
      </w:tr>
      <w:tr w:rsidR="00924FDC" w:rsidRPr="00324988" w14:paraId="19B24C8E" w14:textId="77777777" w:rsidTr="004D56F7">
        <w:trPr>
          <w:jc w:val="center"/>
        </w:trPr>
        <w:tc>
          <w:tcPr>
            <w:tcW w:w="1097" w:type="dxa"/>
          </w:tcPr>
          <w:p w14:paraId="2E417FB1"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15.6</w:t>
            </w:r>
          </w:p>
        </w:tc>
        <w:tc>
          <w:tcPr>
            <w:tcW w:w="4005" w:type="dxa"/>
          </w:tcPr>
          <w:p w14:paraId="21CC73C8"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Medicare Title XVIII exempt from state taxes or fees</w:t>
            </w:r>
          </w:p>
        </w:tc>
        <w:tc>
          <w:tcPr>
            <w:tcW w:w="4258" w:type="dxa"/>
          </w:tcPr>
          <w:p w14:paraId="3B828843"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w:t>
            </w:r>
          </w:p>
        </w:tc>
      </w:tr>
      <w:tr w:rsidR="00924FDC" w:rsidRPr="00324988" w14:paraId="656F3718" w14:textId="77777777" w:rsidTr="004D56F7">
        <w:trPr>
          <w:jc w:val="center"/>
        </w:trPr>
        <w:tc>
          <w:tcPr>
            <w:tcW w:w="1097" w:type="dxa"/>
          </w:tcPr>
          <w:p w14:paraId="682FB1BC"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15.7</w:t>
            </w:r>
          </w:p>
        </w:tc>
        <w:tc>
          <w:tcPr>
            <w:tcW w:w="4005" w:type="dxa"/>
          </w:tcPr>
          <w:p w14:paraId="08C26473"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All other A &amp; H</w:t>
            </w:r>
          </w:p>
        </w:tc>
        <w:tc>
          <w:tcPr>
            <w:tcW w:w="4258" w:type="dxa"/>
          </w:tcPr>
          <w:p w14:paraId="24943984"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Health (NJSA 17B:17-4)</w:t>
            </w:r>
          </w:p>
        </w:tc>
      </w:tr>
      <w:tr w:rsidR="00924FDC" w:rsidRPr="00324988" w14:paraId="0F47BA16" w14:textId="77777777" w:rsidTr="004D56F7">
        <w:trPr>
          <w:jc w:val="center"/>
        </w:trPr>
        <w:tc>
          <w:tcPr>
            <w:tcW w:w="1097" w:type="dxa"/>
          </w:tcPr>
          <w:p w14:paraId="76A1921F"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15.8</w:t>
            </w:r>
          </w:p>
        </w:tc>
        <w:tc>
          <w:tcPr>
            <w:tcW w:w="4005" w:type="dxa"/>
          </w:tcPr>
          <w:p w14:paraId="2F6F9983"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Federal Employees Health Benefits Plan Premium</w:t>
            </w:r>
          </w:p>
        </w:tc>
        <w:tc>
          <w:tcPr>
            <w:tcW w:w="4258" w:type="dxa"/>
          </w:tcPr>
          <w:p w14:paraId="6760FFF1" w14:textId="77777777" w:rsidR="00924FDC" w:rsidRPr="00A10EDE" w:rsidRDefault="00924FDC" w:rsidP="00924FDC">
            <w:pPr>
              <w:rPr>
                <w:rFonts w:ascii="Times New Roman" w:hAnsi="Times New Roman"/>
                <w:sz w:val="18"/>
                <w:szCs w:val="18"/>
              </w:rPr>
            </w:pPr>
          </w:p>
        </w:tc>
      </w:tr>
      <w:tr w:rsidR="00924FDC" w:rsidRPr="00324988" w14:paraId="3B2B736D" w14:textId="77777777" w:rsidTr="004D56F7">
        <w:trPr>
          <w:jc w:val="center"/>
        </w:trPr>
        <w:tc>
          <w:tcPr>
            <w:tcW w:w="1097" w:type="dxa"/>
          </w:tcPr>
          <w:p w14:paraId="4DBAA94B"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16</w:t>
            </w:r>
          </w:p>
        </w:tc>
        <w:tc>
          <w:tcPr>
            <w:tcW w:w="4005" w:type="dxa"/>
          </w:tcPr>
          <w:p w14:paraId="0CFD9125" w14:textId="77777777" w:rsidR="00924FDC" w:rsidRPr="00A10EDE" w:rsidRDefault="00924FDC" w:rsidP="00924FDC">
            <w:pPr>
              <w:keepNext/>
              <w:rPr>
                <w:rFonts w:ascii="Times New Roman" w:hAnsi="Times New Roman"/>
                <w:sz w:val="18"/>
                <w:szCs w:val="18"/>
              </w:rPr>
            </w:pPr>
            <w:r w:rsidRPr="00A10EDE">
              <w:rPr>
                <w:rFonts w:ascii="Times New Roman" w:hAnsi="Times New Roman"/>
                <w:sz w:val="18"/>
                <w:szCs w:val="18"/>
              </w:rPr>
              <w:t>Workers' compensation</w:t>
            </w:r>
          </w:p>
        </w:tc>
        <w:tc>
          <w:tcPr>
            <w:tcW w:w="4258" w:type="dxa"/>
          </w:tcPr>
          <w:p w14:paraId="76B5E552" w14:textId="77777777" w:rsidR="00924FDC" w:rsidRPr="00A10EDE" w:rsidRDefault="00924FDC" w:rsidP="00924FDC">
            <w:pPr>
              <w:keepNext/>
              <w:rPr>
                <w:rFonts w:ascii="Times New Roman" w:hAnsi="Times New Roman"/>
                <w:sz w:val="18"/>
                <w:szCs w:val="18"/>
              </w:rPr>
            </w:pPr>
            <w:r w:rsidRPr="00A10EDE">
              <w:rPr>
                <w:rFonts w:ascii="Times New Roman" w:hAnsi="Times New Roman"/>
                <w:sz w:val="18"/>
                <w:szCs w:val="18"/>
              </w:rPr>
              <w:t>Property/Liability NJSA 17:17-1(e)</w:t>
            </w:r>
          </w:p>
        </w:tc>
      </w:tr>
      <w:tr w:rsidR="00924FDC" w:rsidRPr="00324988" w14:paraId="05339235" w14:textId="77777777" w:rsidTr="004D56F7">
        <w:trPr>
          <w:jc w:val="center"/>
        </w:trPr>
        <w:tc>
          <w:tcPr>
            <w:tcW w:w="1097" w:type="dxa"/>
          </w:tcPr>
          <w:p w14:paraId="0CF7E129"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17.1</w:t>
            </w:r>
          </w:p>
        </w:tc>
        <w:tc>
          <w:tcPr>
            <w:tcW w:w="4005" w:type="dxa"/>
          </w:tcPr>
          <w:p w14:paraId="1C859D17"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Other liability – occurrence</w:t>
            </w:r>
          </w:p>
        </w:tc>
        <w:tc>
          <w:tcPr>
            <w:tcW w:w="4258" w:type="dxa"/>
          </w:tcPr>
          <w:p w14:paraId="4CE841DD"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17:17-1(e)</w:t>
            </w:r>
          </w:p>
        </w:tc>
      </w:tr>
      <w:tr w:rsidR="00924FDC" w:rsidRPr="00324988" w14:paraId="51F01E6E" w14:textId="77777777" w:rsidTr="004D56F7">
        <w:trPr>
          <w:jc w:val="center"/>
        </w:trPr>
        <w:tc>
          <w:tcPr>
            <w:tcW w:w="1097" w:type="dxa"/>
          </w:tcPr>
          <w:p w14:paraId="267CA358"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17.2</w:t>
            </w:r>
          </w:p>
        </w:tc>
        <w:tc>
          <w:tcPr>
            <w:tcW w:w="4005" w:type="dxa"/>
          </w:tcPr>
          <w:p w14:paraId="16932144"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Other liability – claims made</w:t>
            </w:r>
          </w:p>
        </w:tc>
        <w:tc>
          <w:tcPr>
            <w:tcW w:w="4258" w:type="dxa"/>
          </w:tcPr>
          <w:p w14:paraId="256FED52" w14:textId="77777777" w:rsidR="00924FDC" w:rsidRPr="00A10EDE" w:rsidRDefault="00924FDC" w:rsidP="00924FDC">
            <w:pPr>
              <w:rPr>
                <w:rFonts w:ascii="Times New Roman" w:hAnsi="Times New Roman"/>
                <w:sz w:val="18"/>
                <w:szCs w:val="18"/>
              </w:rPr>
            </w:pPr>
          </w:p>
        </w:tc>
      </w:tr>
      <w:tr w:rsidR="00924FDC" w:rsidRPr="00324988" w14:paraId="3B478B6F" w14:textId="77777777" w:rsidTr="004D56F7">
        <w:trPr>
          <w:jc w:val="center"/>
        </w:trPr>
        <w:tc>
          <w:tcPr>
            <w:tcW w:w="1097" w:type="dxa"/>
          </w:tcPr>
          <w:p w14:paraId="03CC5248"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17.3</w:t>
            </w:r>
          </w:p>
        </w:tc>
        <w:tc>
          <w:tcPr>
            <w:tcW w:w="4005" w:type="dxa"/>
          </w:tcPr>
          <w:p w14:paraId="507D5259"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Excess workers' compensation</w:t>
            </w:r>
          </w:p>
        </w:tc>
        <w:tc>
          <w:tcPr>
            <w:tcW w:w="4258" w:type="dxa"/>
          </w:tcPr>
          <w:p w14:paraId="72CCF107"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w:t>
            </w:r>
          </w:p>
        </w:tc>
      </w:tr>
      <w:tr w:rsidR="00924FDC" w:rsidRPr="00324988" w14:paraId="6203FD27" w14:textId="77777777" w:rsidTr="004D56F7">
        <w:trPr>
          <w:jc w:val="center"/>
        </w:trPr>
        <w:tc>
          <w:tcPr>
            <w:tcW w:w="1097" w:type="dxa"/>
          </w:tcPr>
          <w:p w14:paraId="42BCFEC3"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18</w:t>
            </w:r>
          </w:p>
        </w:tc>
        <w:tc>
          <w:tcPr>
            <w:tcW w:w="4005" w:type="dxa"/>
          </w:tcPr>
          <w:p w14:paraId="678645B8"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Products liability</w:t>
            </w:r>
          </w:p>
        </w:tc>
        <w:tc>
          <w:tcPr>
            <w:tcW w:w="4258" w:type="dxa"/>
          </w:tcPr>
          <w:p w14:paraId="252D9D9B"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17:17-1(e)</w:t>
            </w:r>
          </w:p>
        </w:tc>
      </w:tr>
      <w:tr w:rsidR="00924FDC" w:rsidRPr="00324988" w14:paraId="06E32A2A" w14:textId="77777777" w:rsidTr="004D56F7">
        <w:trPr>
          <w:jc w:val="center"/>
        </w:trPr>
        <w:tc>
          <w:tcPr>
            <w:tcW w:w="1097" w:type="dxa"/>
          </w:tcPr>
          <w:p w14:paraId="4E13A3B3"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19.1</w:t>
            </w:r>
          </w:p>
        </w:tc>
        <w:tc>
          <w:tcPr>
            <w:tcW w:w="4005" w:type="dxa"/>
          </w:tcPr>
          <w:p w14:paraId="627BDE65"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Private passenger auto no-fault (personal injury protection)</w:t>
            </w:r>
          </w:p>
        </w:tc>
        <w:tc>
          <w:tcPr>
            <w:tcW w:w="4258" w:type="dxa"/>
          </w:tcPr>
          <w:p w14:paraId="450FB6C3"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17:17-1(e)</w:t>
            </w:r>
          </w:p>
        </w:tc>
      </w:tr>
      <w:tr w:rsidR="00924FDC" w:rsidRPr="00324988" w14:paraId="247BDDA7" w14:textId="77777777" w:rsidTr="004D56F7">
        <w:trPr>
          <w:jc w:val="center"/>
        </w:trPr>
        <w:tc>
          <w:tcPr>
            <w:tcW w:w="1097" w:type="dxa"/>
          </w:tcPr>
          <w:p w14:paraId="53D54022"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19.2</w:t>
            </w:r>
          </w:p>
        </w:tc>
        <w:tc>
          <w:tcPr>
            <w:tcW w:w="4005" w:type="dxa"/>
          </w:tcPr>
          <w:p w14:paraId="370A3F0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Other private passenger auto liability</w:t>
            </w:r>
          </w:p>
        </w:tc>
        <w:tc>
          <w:tcPr>
            <w:tcW w:w="4258" w:type="dxa"/>
          </w:tcPr>
          <w:p w14:paraId="1F1FDD5C"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17:17-1(e)</w:t>
            </w:r>
          </w:p>
        </w:tc>
      </w:tr>
      <w:tr w:rsidR="00924FDC" w:rsidRPr="00324988" w14:paraId="2AEB1972" w14:textId="77777777" w:rsidTr="004D56F7">
        <w:trPr>
          <w:jc w:val="center"/>
        </w:trPr>
        <w:tc>
          <w:tcPr>
            <w:tcW w:w="1097" w:type="dxa"/>
          </w:tcPr>
          <w:p w14:paraId="3EF3113B"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19.3</w:t>
            </w:r>
          </w:p>
        </w:tc>
        <w:tc>
          <w:tcPr>
            <w:tcW w:w="4005" w:type="dxa"/>
          </w:tcPr>
          <w:p w14:paraId="0DE8DBCE"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Commercial auto no-fault (personal injury protection)</w:t>
            </w:r>
          </w:p>
        </w:tc>
        <w:tc>
          <w:tcPr>
            <w:tcW w:w="4258" w:type="dxa"/>
          </w:tcPr>
          <w:p w14:paraId="3945195F"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17:17-1(e)</w:t>
            </w:r>
          </w:p>
        </w:tc>
      </w:tr>
      <w:tr w:rsidR="00924FDC" w:rsidRPr="00324988" w14:paraId="20DAD7FD" w14:textId="77777777" w:rsidTr="004D56F7">
        <w:trPr>
          <w:jc w:val="center"/>
        </w:trPr>
        <w:tc>
          <w:tcPr>
            <w:tcW w:w="1097" w:type="dxa"/>
          </w:tcPr>
          <w:p w14:paraId="183BEC47"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19.4</w:t>
            </w:r>
          </w:p>
        </w:tc>
        <w:tc>
          <w:tcPr>
            <w:tcW w:w="4005" w:type="dxa"/>
          </w:tcPr>
          <w:p w14:paraId="4DE42CAB"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Other commercial auto liability</w:t>
            </w:r>
          </w:p>
        </w:tc>
        <w:tc>
          <w:tcPr>
            <w:tcW w:w="4258" w:type="dxa"/>
          </w:tcPr>
          <w:p w14:paraId="459283E6"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17:17-1(e)</w:t>
            </w:r>
          </w:p>
        </w:tc>
      </w:tr>
      <w:tr w:rsidR="00924FDC" w:rsidRPr="00324988" w14:paraId="12146E59" w14:textId="77777777" w:rsidTr="004D56F7">
        <w:trPr>
          <w:jc w:val="center"/>
        </w:trPr>
        <w:tc>
          <w:tcPr>
            <w:tcW w:w="1097" w:type="dxa"/>
          </w:tcPr>
          <w:p w14:paraId="069CB8B0"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21.1</w:t>
            </w:r>
          </w:p>
        </w:tc>
        <w:tc>
          <w:tcPr>
            <w:tcW w:w="4005" w:type="dxa"/>
          </w:tcPr>
          <w:p w14:paraId="4565FF1F"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Private passenger auto physical damage</w:t>
            </w:r>
          </w:p>
        </w:tc>
        <w:tc>
          <w:tcPr>
            <w:tcW w:w="4258" w:type="dxa"/>
          </w:tcPr>
          <w:p w14:paraId="74F9112A"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17:17-1(b)</w:t>
            </w:r>
          </w:p>
        </w:tc>
      </w:tr>
      <w:tr w:rsidR="00924FDC" w:rsidRPr="00324988" w14:paraId="7A708E37" w14:textId="77777777" w:rsidTr="004D56F7">
        <w:trPr>
          <w:jc w:val="center"/>
        </w:trPr>
        <w:tc>
          <w:tcPr>
            <w:tcW w:w="1097" w:type="dxa"/>
          </w:tcPr>
          <w:p w14:paraId="34DA0A00"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21.2</w:t>
            </w:r>
          </w:p>
        </w:tc>
        <w:tc>
          <w:tcPr>
            <w:tcW w:w="4005" w:type="dxa"/>
          </w:tcPr>
          <w:p w14:paraId="2BBE6849"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Commercial auto physical damage</w:t>
            </w:r>
          </w:p>
        </w:tc>
        <w:tc>
          <w:tcPr>
            <w:tcW w:w="4258" w:type="dxa"/>
          </w:tcPr>
          <w:p w14:paraId="42B37A88" w14:textId="77777777" w:rsidR="00924FDC" w:rsidRPr="00A10EDE" w:rsidRDefault="00924FDC" w:rsidP="00924FDC">
            <w:pPr>
              <w:rPr>
                <w:rFonts w:ascii="Times New Roman" w:hAnsi="Times New Roman"/>
                <w:sz w:val="18"/>
                <w:szCs w:val="18"/>
              </w:rPr>
            </w:pPr>
          </w:p>
        </w:tc>
      </w:tr>
      <w:tr w:rsidR="00924FDC" w:rsidRPr="00324988" w14:paraId="52DD51D1" w14:textId="77777777" w:rsidTr="004D56F7">
        <w:trPr>
          <w:jc w:val="center"/>
        </w:trPr>
        <w:tc>
          <w:tcPr>
            <w:tcW w:w="1097" w:type="dxa"/>
          </w:tcPr>
          <w:p w14:paraId="4B0CD9E1"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22</w:t>
            </w:r>
          </w:p>
        </w:tc>
        <w:tc>
          <w:tcPr>
            <w:tcW w:w="4005" w:type="dxa"/>
          </w:tcPr>
          <w:p w14:paraId="470F56FE"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Aircraft (all perils)</w:t>
            </w:r>
          </w:p>
        </w:tc>
        <w:tc>
          <w:tcPr>
            <w:tcW w:w="4258" w:type="dxa"/>
          </w:tcPr>
          <w:p w14:paraId="32892857"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17:17-1(b), (e)</w:t>
            </w:r>
          </w:p>
        </w:tc>
      </w:tr>
      <w:tr w:rsidR="00924FDC" w:rsidRPr="00324988" w14:paraId="59B42CB8" w14:textId="77777777" w:rsidTr="004D56F7">
        <w:trPr>
          <w:jc w:val="center"/>
        </w:trPr>
        <w:tc>
          <w:tcPr>
            <w:tcW w:w="1097" w:type="dxa"/>
          </w:tcPr>
          <w:p w14:paraId="0F98B252"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23</w:t>
            </w:r>
          </w:p>
        </w:tc>
        <w:tc>
          <w:tcPr>
            <w:tcW w:w="4005" w:type="dxa"/>
          </w:tcPr>
          <w:p w14:paraId="6FFD9CC6"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Fidelity</w:t>
            </w:r>
          </w:p>
        </w:tc>
        <w:tc>
          <w:tcPr>
            <w:tcW w:w="4258" w:type="dxa"/>
          </w:tcPr>
          <w:p w14:paraId="6F743F7A"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17:17-1(g)</w:t>
            </w:r>
          </w:p>
        </w:tc>
      </w:tr>
      <w:tr w:rsidR="00924FDC" w:rsidRPr="00324988" w14:paraId="0B0E46F3" w14:textId="77777777" w:rsidTr="004D56F7">
        <w:trPr>
          <w:jc w:val="center"/>
        </w:trPr>
        <w:tc>
          <w:tcPr>
            <w:tcW w:w="1097" w:type="dxa"/>
          </w:tcPr>
          <w:p w14:paraId="7024835B"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24</w:t>
            </w:r>
          </w:p>
        </w:tc>
        <w:tc>
          <w:tcPr>
            <w:tcW w:w="4005" w:type="dxa"/>
          </w:tcPr>
          <w:p w14:paraId="43D02535"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Surety</w:t>
            </w:r>
          </w:p>
        </w:tc>
        <w:tc>
          <w:tcPr>
            <w:tcW w:w="4258" w:type="dxa"/>
          </w:tcPr>
          <w:p w14:paraId="2330328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17:17-1(g)</w:t>
            </w:r>
          </w:p>
        </w:tc>
      </w:tr>
      <w:tr w:rsidR="00924FDC" w:rsidRPr="00324988" w14:paraId="1A53C334" w14:textId="77777777" w:rsidTr="004D56F7">
        <w:trPr>
          <w:jc w:val="center"/>
        </w:trPr>
        <w:tc>
          <w:tcPr>
            <w:tcW w:w="1097" w:type="dxa"/>
          </w:tcPr>
          <w:p w14:paraId="3DC481B7"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26</w:t>
            </w:r>
          </w:p>
        </w:tc>
        <w:tc>
          <w:tcPr>
            <w:tcW w:w="4005" w:type="dxa"/>
          </w:tcPr>
          <w:p w14:paraId="36B10E1E"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Burglary and theft</w:t>
            </w:r>
          </w:p>
        </w:tc>
        <w:tc>
          <w:tcPr>
            <w:tcW w:w="4258" w:type="dxa"/>
          </w:tcPr>
          <w:p w14:paraId="4177570F"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17:17-1(j)</w:t>
            </w:r>
          </w:p>
        </w:tc>
      </w:tr>
      <w:tr w:rsidR="00924FDC" w:rsidRPr="00324988" w14:paraId="117BAF9F" w14:textId="77777777" w:rsidTr="004D56F7">
        <w:trPr>
          <w:jc w:val="center"/>
        </w:trPr>
        <w:tc>
          <w:tcPr>
            <w:tcW w:w="1097" w:type="dxa"/>
          </w:tcPr>
          <w:p w14:paraId="1A7452D2"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27</w:t>
            </w:r>
          </w:p>
        </w:tc>
        <w:tc>
          <w:tcPr>
            <w:tcW w:w="4005" w:type="dxa"/>
          </w:tcPr>
          <w:p w14:paraId="7B9A0D37"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Boiler and machinery</w:t>
            </w:r>
          </w:p>
        </w:tc>
        <w:tc>
          <w:tcPr>
            <w:tcW w:w="4258" w:type="dxa"/>
          </w:tcPr>
          <w:p w14:paraId="5FF9E965"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17:17-1(f)</w:t>
            </w:r>
          </w:p>
        </w:tc>
      </w:tr>
      <w:tr w:rsidR="00924FDC" w:rsidRPr="00324988" w14:paraId="375F101A" w14:textId="77777777" w:rsidTr="004D56F7">
        <w:trPr>
          <w:jc w:val="center"/>
        </w:trPr>
        <w:tc>
          <w:tcPr>
            <w:tcW w:w="1097" w:type="dxa"/>
          </w:tcPr>
          <w:p w14:paraId="510D17C4"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28</w:t>
            </w:r>
          </w:p>
        </w:tc>
        <w:tc>
          <w:tcPr>
            <w:tcW w:w="4005" w:type="dxa"/>
          </w:tcPr>
          <w:p w14:paraId="7E558C19"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Credit</w:t>
            </w:r>
          </w:p>
        </w:tc>
        <w:tc>
          <w:tcPr>
            <w:tcW w:w="4258" w:type="dxa"/>
          </w:tcPr>
          <w:p w14:paraId="32EC896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Property/Liability NJSA 17:17-1(i)</w:t>
            </w:r>
          </w:p>
        </w:tc>
      </w:tr>
      <w:tr w:rsidR="00924FDC" w:rsidRPr="00324988" w14:paraId="4196DCF3" w14:textId="77777777" w:rsidTr="004D56F7">
        <w:trPr>
          <w:jc w:val="center"/>
        </w:trPr>
        <w:tc>
          <w:tcPr>
            <w:tcW w:w="1097" w:type="dxa"/>
          </w:tcPr>
          <w:p w14:paraId="54F98252"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30</w:t>
            </w:r>
          </w:p>
        </w:tc>
        <w:tc>
          <w:tcPr>
            <w:tcW w:w="4005" w:type="dxa"/>
          </w:tcPr>
          <w:p w14:paraId="03096B92"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Warranty</w:t>
            </w:r>
          </w:p>
        </w:tc>
        <w:tc>
          <w:tcPr>
            <w:tcW w:w="4258" w:type="dxa"/>
          </w:tcPr>
          <w:p w14:paraId="1B70631C"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w:t>
            </w:r>
          </w:p>
        </w:tc>
      </w:tr>
      <w:tr w:rsidR="00924FDC" w:rsidRPr="00324988" w14:paraId="660CC7F2" w14:textId="77777777" w:rsidTr="004D56F7">
        <w:trPr>
          <w:jc w:val="center"/>
        </w:trPr>
        <w:tc>
          <w:tcPr>
            <w:tcW w:w="1097" w:type="dxa"/>
          </w:tcPr>
          <w:p w14:paraId="53A73476"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34</w:t>
            </w:r>
          </w:p>
        </w:tc>
        <w:tc>
          <w:tcPr>
            <w:tcW w:w="4005" w:type="dxa"/>
          </w:tcPr>
          <w:p w14:paraId="50947912"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Aggregate write-ins for other lines of business</w:t>
            </w:r>
          </w:p>
        </w:tc>
        <w:tc>
          <w:tcPr>
            <w:tcW w:w="4258" w:type="dxa"/>
          </w:tcPr>
          <w:p w14:paraId="6AF57816"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w:t>
            </w:r>
          </w:p>
        </w:tc>
      </w:tr>
      <w:tr w:rsidR="00924FDC" w:rsidRPr="00324988" w14:paraId="33A62FD0" w14:textId="77777777" w:rsidTr="004D56F7">
        <w:trPr>
          <w:jc w:val="center"/>
        </w:trPr>
        <w:tc>
          <w:tcPr>
            <w:tcW w:w="1097" w:type="dxa"/>
          </w:tcPr>
          <w:p w14:paraId="135F74BF"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 </w:t>
            </w:r>
          </w:p>
        </w:tc>
        <w:tc>
          <w:tcPr>
            <w:tcW w:w="4005" w:type="dxa"/>
          </w:tcPr>
          <w:p w14:paraId="500E7118"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w:t>
            </w:r>
          </w:p>
        </w:tc>
        <w:tc>
          <w:tcPr>
            <w:tcW w:w="4258" w:type="dxa"/>
          </w:tcPr>
          <w:p w14:paraId="551577EA"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w:t>
            </w:r>
          </w:p>
        </w:tc>
      </w:tr>
      <w:tr w:rsidR="00924FDC" w:rsidRPr="00324988" w14:paraId="156367F0" w14:textId="77777777" w:rsidTr="004D56F7">
        <w:trPr>
          <w:jc w:val="center"/>
        </w:trPr>
        <w:tc>
          <w:tcPr>
            <w:tcW w:w="1097" w:type="dxa"/>
          </w:tcPr>
          <w:p w14:paraId="0985164F"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 </w:t>
            </w:r>
          </w:p>
        </w:tc>
        <w:tc>
          <w:tcPr>
            <w:tcW w:w="4005" w:type="dxa"/>
          </w:tcPr>
          <w:p w14:paraId="51B57CB6"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Title</w:t>
            </w:r>
          </w:p>
        </w:tc>
        <w:tc>
          <w:tcPr>
            <w:tcW w:w="4258" w:type="dxa"/>
          </w:tcPr>
          <w:p w14:paraId="3A7E2BCF"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Title Insurance NJSA 17:46B</w:t>
            </w:r>
          </w:p>
        </w:tc>
      </w:tr>
      <w:tr w:rsidR="00924FDC" w:rsidRPr="00324988" w14:paraId="312C0D02" w14:textId="77777777" w:rsidTr="004D56F7">
        <w:trPr>
          <w:jc w:val="center"/>
        </w:trPr>
        <w:tc>
          <w:tcPr>
            <w:tcW w:w="1097" w:type="dxa"/>
          </w:tcPr>
          <w:p w14:paraId="21971D75"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 </w:t>
            </w:r>
          </w:p>
        </w:tc>
        <w:tc>
          <w:tcPr>
            <w:tcW w:w="4005" w:type="dxa"/>
          </w:tcPr>
          <w:p w14:paraId="3D51DEFB"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w:t>
            </w:r>
          </w:p>
        </w:tc>
        <w:tc>
          <w:tcPr>
            <w:tcW w:w="4258" w:type="dxa"/>
          </w:tcPr>
          <w:p w14:paraId="08E415FC"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w:t>
            </w:r>
          </w:p>
        </w:tc>
      </w:tr>
      <w:tr w:rsidR="00807BDE" w:rsidRPr="00324988" w14:paraId="373B09A8" w14:textId="77777777" w:rsidTr="00807BDE">
        <w:trPr>
          <w:jc w:val="center"/>
        </w:trPr>
        <w:tc>
          <w:tcPr>
            <w:tcW w:w="9360" w:type="dxa"/>
            <w:gridSpan w:val="3"/>
          </w:tcPr>
          <w:p w14:paraId="01FBE2DE" w14:textId="77777777" w:rsidR="00807BDE" w:rsidRPr="00324988" w:rsidRDefault="00807BDE" w:rsidP="00807BDE">
            <w:pPr>
              <w:keepNext/>
              <w:rPr>
                <w:rFonts w:ascii="Times New Roman" w:hAnsi="Times New Roman"/>
                <w:sz w:val="18"/>
                <w:szCs w:val="18"/>
              </w:rPr>
            </w:pPr>
            <w:r>
              <w:rPr>
                <w:rFonts w:ascii="Times New Roman" w:hAnsi="Times New Roman"/>
                <w:b/>
                <w:sz w:val="18"/>
                <w:szCs w:val="18"/>
              </w:rPr>
              <w:lastRenderedPageBreak/>
              <w:t>NEW JERSEY</w:t>
            </w:r>
            <w:r w:rsidRPr="00162590">
              <w:rPr>
                <w:rFonts w:ascii="Times New Roman" w:hAnsi="Times New Roman"/>
                <w:b/>
                <w:sz w:val="18"/>
                <w:szCs w:val="18"/>
              </w:rPr>
              <w:t xml:space="preserve"> (continued)</w:t>
            </w:r>
          </w:p>
        </w:tc>
      </w:tr>
      <w:tr w:rsidR="00924FDC" w:rsidRPr="00324988" w14:paraId="214DC66F" w14:textId="77777777" w:rsidTr="004D56F7">
        <w:trPr>
          <w:jc w:val="center"/>
        </w:trPr>
        <w:tc>
          <w:tcPr>
            <w:tcW w:w="1097" w:type="dxa"/>
          </w:tcPr>
          <w:p w14:paraId="6EEE55E9"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 </w:t>
            </w:r>
          </w:p>
        </w:tc>
        <w:tc>
          <w:tcPr>
            <w:tcW w:w="4005" w:type="dxa"/>
          </w:tcPr>
          <w:p w14:paraId="4862C15B" w14:textId="77777777" w:rsidR="00924FDC" w:rsidRPr="00A10EDE" w:rsidRDefault="00924FDC" w:rsidP="00924FDC">
            <w:pPr>
              <w:rPr>
                <w:rFonts w:ascii="Times New Roman" w:hAnsi="Times New Roman"/>
                <w:b/>
                <w:bCs/>
                <w:sz w:val="18"/>
                <w:szCs w:val="18"/>
              </w:rPr>
            </w:pPr>
            <w:r w:rsidRPr="00A10EDE">
              <w:rPr>
                <w:rFonts w:ascii="Times New Roman" w:hAnsi="Times New Roman"/>
                <w:b/>
                <w:bCs/>
                <w:sz w:val="18"/>
                <w:szCs w:val="18"/>
              </w:rPr>
              <w:t>Life Lines of Business</w:t>
            </w:r>
          </w:p>
        </w:tc>
        <w:tc>
          <w:tcPr>
            <w:tcW w:w="4258" w:type="dxa"/>
          </w:tcPr>
          <w:p w14:paraId="0FA0A7B0"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w:t>
            </w:r>
          </w:p>
        </w:tc>
      </w:tr>
      <w:tr w:rsidR="00924FDC" w:rsidRPr="00324988" w14:paraId="4FE36DB8" w14:textId="77777777" w:rsidTr="004D56F7">
        <w:trPr>
          <w:jc w:val="center"/>
        </w:trPr>
        <w:tc>
          <w:tcPr>
            <w:tcW w:w="1097" w:type="dxa"/>
          </w:tcPr>
          <w:p w14:paraId="3FC24C58"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 </w:t>
            </w:r>
          </w:p>
        </w:tc>
        <w:tc>
          <w:tcPr>
            <w:tcW w:w="4005" w:type="dxa"/>
          </w:tcPr>
          <w:p w14:paraId="1BF79267"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Life</w:t>
            </w:r>
          </w:p>
        </w:tc>
        <w:tc>
          <w:tcPr>
            <w:tcW w:w="4258" w:type="dxa"/>
          </w:tcPr>
          <w:p w14:paraId="03B8495F"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Life (NJSA 17B:17-3)  Variable Life (NJSA 17B:17-3&amp; 17B:28-1)</w:t>
            </w:r>
          </w:p>
        </w:tc>
      </w:tr>
      <w:tr w:rsidR="00924FDC" w:rsidRPr="00324988" w14:paraId="30470188" w14:textId="77777777" w:rsidTr="004D56F7">
        <w:trPr>
          <w:jc w:val="center"/>
        </w:trPr>
        <w:tc>
          <w:tcPr>
            <w:tcW w:w="1097" w:type="dxa"/>
          </w:tcPr>
          <w:p w14:paraId="62F50C20"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 </w:t>
            </w:r>
          </w:p>
        </w:tc>
        <w:tc>
          <w:tcPr>
            <w:tcW w:w="4005" w:type="dxa"/>
          </w:tcPr>
          <w:p w14:paraId="6DDF111F"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Industrial Life</w:t>
            </w:r>
          </w:p>
        </w:tc>
        <w:tc>
          <w:tcPr>
            <w:tcW w:w="4258" w:type="dxa"/>
          </w:tcPr>
          <w:p w14:paraId="21A0C8E0"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Life (NJSA 17B:17-3)</w:t>
            </w:r>
          </w:p>
        </w:tc>
      </w:tr>
      <w:tr w:rsidR="00924FDC" w:rsidRPr="00324988" w14:paraId="312F9485" w14:textId="77777777" w:rsidTr="004D56F7">
        <w:trPr>
          <w:jc w:val="center"/>
        </w:trPr>
        <w:tc>
          <w:tcPr>
            <w:tcW w:w="1097" w:type="dxa"/>
          </w:tcPr>
          <w:p w14:paraId="2F12952D"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 </w:t>
            </w:r>
          </w:p>
        </w:tc>
        <w:tc>
          <w:tcPr>
            <w:tcW w:w="4005" w:type="dxa"/>
          </w:tcPr>
          <w:p w14:paraId="76F19FDC"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Credit Life</w:t>
            </w:r>
          </w:p>
        </w:tc>
        <w:tc>
          <w:tcPr>
            <w:tcW w:w="4258" w:type="dxa"/>
          </w:tcPr>
          <w:p w14:paraId="2E8EA3D3"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Life (NJSA 17B:17-3)</w:t>
            </w:r>
          </w:p>
        </w:tc>
      </w:tr>
      <w:tr w:rsidR="00924FDC" w:rsidRPr="00324988" w14:paraId="246F69BB" w14:textId="77777777" w:rsidTr="004D56F7">
        <w:trPr>
          <w:jc w:val="center"/>
        </w:trPr>
        <w:tc>
          <w:tcPr>
            <w:tcW w:w="1097" w:type="dxa"/>
          </w:tcPr>
          <w:p w14:paraId="09617502"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 </w:t>
            </w:r>
          </w:p>
        </w:tc>
        <w:tc>
          <w:tcPr>
            <w:tcW w:w="4005" w:type="dxa"/>
          </w:tcPr>
          <w:p w14:paraId="7AD27429"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Accident &amp; Health</w:t>
            </w:r>
          </w:p>
        </w:tc>
        <w:tc>
          <w:tcPr>
            <w:tcW w:w="4258" w:type="dxa"/>
          </w:tcPr>
          <w:p w14:paraId="76BF5010"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Health (NJSA 17B:17-4)</w:t>
            </w:r>
          </w:p>
        </w:tc>
      </w:tr>
      <w:tr w:rsidR="00924FDC" w:rsidRPr="00324988" w14:paraId="1E919BA7" w14:textId="77777777" w:rsidTr="004D56F7">
        <w:trPr>
          <w:jc w:val="center"/>
        </w:trPr>
        <w:tc>
          <w:tcPr>
            <w:tcW w:w="1097" w:type="dxa"/>
          </w:tcPr>
          <w:p w14:paraId="6137DE68"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 </w:t>
            </w:r>
          </w:p>
        </w:tc>
        <w:tc>
          <w:tcPr>
            <w:tcW w:w="4005" w:type="dxa"/>
          </w:tcPr>
          <w:p w14:paraId="375C33D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Credit Accident &amp; Health</w:t>
            </w:r>
          </w:p>
        </w:tc>
        <w:tc>
          <w:tcPr>
            <w:tcW w:w="4258" w:type="dxa"/>
          </w:tcPr>
          <w:p w14:paraId="673CB250"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Health (NJSA 17B:17-4)</w:t>
            </w:r>
          </w:p>
        </w:tc>
      </w:tr>
      <w:tr w:rsidR="00924FDC" w:rsidRPr="00324988" w14:paraId="16A7D306" w14:textId="77777777" w:rsidTr="004D56F7">
        <w:trPr>
          <w:jc w:val="center"/>
        </w:trPr>
        <w:tc>
          <w:tcPr>
            <w:tcW w:w="1097" w:type="dxa"/>
          </w:tcPr>
          <w:p w14:paraId="530D216B"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 </w:t>
            </w:r>
          </w:p>
        </w:tc>
        <w:tc>
          <w:tcPr>
            <w:tcW w:w="4005" w:type="dxa"/>
          </w:tcPr>
          <w:p w14:paraId="39C7F836"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Annuities</w:t>
            </w:r>
          </w:p>
        </w:tc>
        <w:tc>
          <w:tcPr>
            <w:tcW w:w="4258" w:type="dxa"/>
          </w:tcPr>
          <w:p w14:paraId="478A1080"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Annuities (NJSA 17B:17-5)</w:t>
            </w:r>
          </w:p>
        </w:tc>
      </w:tr>
      <w:tr w:rsidR="00924FDC" w:rsidRPr="00324988" w14:paraId="2F2B3387" w14:textId="77777777" w:rsidTr="004D56F7">
        <w:trPr>
          <w:jc w:val="center"/>
        </w:trPr>
        <w:tc>
          <w:tcPr>
            <w:tcW w:w="1097" w:type="dxa"/>
            <w:tcBorders>
              <w:bottom w:val="single" w:sz="4" w:space="0" w:color="auto"/>
            </w:tcBorders>
          </w:tcPr>
          <w:p w14:paraId="3F573C76"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 </w:t>
            </w:r>
          </w:p>
        </w:tc>
        <w:tc>
          <w:tcPr>
            <w:tcW w:w="4005" w:type="dxa"/>
            <w:tcBorders>
              <w:bottom w:val="single" w:sz="4" w:space="0" w:color="auto"/>
            </w:tcBorders>
          </w:tcPr>
          <w:p w14:paraId="10B745F3"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Variable Annuities</w:t>
            </w:r>
          </w:p>
        </w:tc>
        <w:tc>
          <w:tcPr>
            <w:tcW w:w="4258" w:type="dxa"/>
            <w:tcBorders>
              <w:bottom w:val="single" w:sz="4" w:space="0" w:color="auto"/>
            </w:tcBorders>
          </w:tcPr>
          <w:p w14:paraId="62032EE7"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Variable Annuities (NJSA 17B:17-5 &amp;             17B:28-1)</w:t>
            </w:r>
          </w:p>
        </w:tc>
      </w:tr>
      <w:tr w:rsidR="00924FDC" w:rsidRPr="00DC0551" w14:paraId="586F8DC6" w14:textId="77777777" w:rsidTr="00DC0551">
        <w:trPr>
          <w:jc w:val="center"/>
        </w:trPr>
        <w:tc>
          <w:tcPr>
            <w:tcW w:w="9360" w:type="dxa"/>
            <w:gridSpan w:val="3"/>
            <w:shd w:val="clear" w:color="auto" w:fill="D9D9D9" w:themeFill="background1" w:themeFillShade="D9"/>
          </w:tcPr>
          <w:p w14:paraId="27649331" w14:textId="77777777" w:rsidR="00924FDC" w:rsidRPr="00DC0551" w:rsidRDefault="00924FDC" w:rsidP="00924FDC">
            <w:pPr>
              <w:keepNext/>
              <w:rPr>
                <w:rFonts w:ascii="Times New Roman" w:hAnsi="Times New Roman"/>
                <w:b/>
              </w:rPr>
            </w:pPr>
            <w:r w:rsidRPr="00DC0551">
              <w:rPr>
                <w:rFonts w:ascii="Times New Roman" w:hAnsi="Times New Roman"/>
                <w:b/>
              </w:rPr>
              <w:t>NEW MEXICO</w:t>
            </w:r>
          </w:p>
        </w:tc>
      </w:tr>
      <w:tr w:rsidR="00924FDC" w:rsidRPr="00324988" w14:paraId="499E7F7E" w14:textId="77777777" w:rsidTr="004B548D">
        <w:trPr>
          <w:jc w:val="center"/>
        </w:trPr>
        <w:tc>
          <w:tcPr>
            <w:tcW w:w="9360" w:type="dxa"/>
            <w:gridSpan w:val="3"/>
          </w:tcPr>
          <w:p w14:paraId="4A9ED000"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413159DD" w14:textId="77777777" w:rsidTr="004D56F7">
        <w:trPr>
          <w:jc w:val="center"/>
        </w:trPr>
        <w:tc>
          <w:tcPr>
            <w:tcW w:w="1097" w:type="dxa"/>
          </w:tcPr>
          <w:p w14:paraId="608DE96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3F3FEC1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Fire</w:t>
            </w:r>
          </w:p>
        </w:tc>
        <w:tc>
          <w:tcPr>
            <w:tcW w:w="4258" w:type="dxa"/>
          </w:tcPr>
          <w:p w14:paraId="1250CF6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r w:rsidRPr="00BD58BB">
              <w:rPr>
                <w:rFonts w:ascii="Times New Roman" w:hAnsi="Times New Roman"/>
                <w:sz w:val="18"/>
                <w:szCs w:val="18"/>
              </w:rPr>
              <w:t>Property 59A-7-4</w:t>
            </w:r>
          </w:p>
        </w:tc>
      </w:tr>
      <w:tr w:rsidR="00924FDC" w:rsidRPr="00324988" w14:paraId="39972836" w14:textId="77777777" w:rsidTr="004D56F7">
        <w:trPr>
          <w:jc w:val="center"/>
        </w:trPr>
        <w:tc>
          <w:tcPr>
            <w:tcW w:w="1097" w:type="dxa"/>
          </w:tcPr>
          <w:p w14:paraId="1D515D0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5569FAE1" w14:textId="77777777" w:rsidR="00924FDC" w:rsidRPr="00324988" w:rsidRDefault="00924FDC" w:rsidP="00924FDC">
            <w:pPr>
              <w:rPr>
                <w:rFonts w:ascii="Times New Roman" w:hAnsi="Times New Roman"/>
                <w:sz w:val="18"/>
                <w:szCs w:val="18"/>
              </w:rPr>
            </w:pPr>
            <w:r>
              <w:rPr>
                <w:rFonts w:ascii="Times New Roman" w:hAnsi="Times New Roman"/>
                <w:sz w:val="18"/>
                <w:szCs w:val="18"/>
              </w:rPr>
              <w:t>Allied l</w:t>
            </w:r>
            <w:r w:rsidRPr="00324988">
              <w:rPr>
                <w:rFonts w:ascii="Times New Roman" w:hAnsi="Times New Roman"/>
                <w:sz w:val="18"/>
                <w:szCs w:val="18"/>
              </w:rPr>
              <w:t>ines</w:t>
            </w:r>
          </w:p>
        </w:tc>
        <w:tc>
          <w:tcPr>
            <w:tcW w:w="4258" w:type="dxa"/>
          </w:tcPr>
          <w:p w14:paraId="5DCA6BD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r w:rsidRPr="00BD58BB">
              <w:rPr>
                <w:rFonts w:ascii="Times New Roman" w:hAnsi="Times New Roman"/>
                <w:sz w:val="18"/>
                <w:szCs w:val="18"/>
              </w:rPr>
              <w:t>Property 59A-7-4</w:t>
            </w:r>
          </w:p>
        </w:tc>
      </w:tr>
      <w:tr w:rsidR="00924FDC" w:rsidRPr="00324988" w14:paraId="31695479" w14:textId="77777777" w:rsidTr="004D56F7">
        <w:trPr>
          <w:jc w:val="center"/>
        </w:trPr>
        <w:tc>
          <w:tcPr>
            <w:tcW w:w="1097" w:type="dxa"/>
          </w:tcPr>
          <w:p w14:paraId="76EE800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36B343C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Multiple </w:t>
            </w:r>
            <w:r>
              <w:rPr>
                <w:rFonts w:ascii="Times New Roman" w:hAnsi="Times New Roman"/>
                <w:sz w:val="18"/>
                <w:szCs w:val="18"/>
              </w:rPr>
              <w:t>p</w:t>
            </w:r>
            <w:r w:rsidRPr="00324988">
              <w:rPr>
                <w:rFonts w:ascii="Times New Roman" w:hAnsi="Times New Roman"/>
                <w:sz w:val="18"/>
                <w:szCs w:val="18"/>
              </w:rPr>
              <w:t xml:space="preserve">eril </w:t>
            </w:r>
            <w:r>
              <w:rPr>
                <w:rFonts w:ascii="Times New Roman" w:hAnsi="Times New Roman"/>
                <w:sz w:val="18"/>
                <w:szCs w:val="18"/>
              </w:rPr>
              <w:t>c</w:t>
            </w:r>
            <w:r w:rsidRPr="00324988">
              <w:rPr>
                <w:rFonts w:ascii="Times New Roman" w:hAnsi="Times New Roman"/>
                <w:sz w:val="18"/>
                <w:szCs w:val="18"/>
              </w:rPr>
              <w:t>rop</w:t>
            </w:r>
          </w:p>
        </w:tc>
        <w:tc>
          <w:tcPr>
            <w:tcW w:w="4258" w:type="dxa"/>
          </w:tcPr>
          <w:p w14:paraId="163CB14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r w:rsidRPr="00BD58BB">
              <w:rPr>
                <w:rFonts w:ascii="Times New Roman" w:hAnsi="Times New Roman"/>
                <w:sz w:val="18"/>
                <w:szCs w:val="18"/>
              </w:rPr>
              <w:t>Property 59A-7-4</w:t>
            </w:r>
          </w:p>
        </w:tc>
      </w:tr>
      <w:tr w:rsidR="00924FDC" w:rsidRPr="00324988" w14:paraId="08AB360E" w14:textId="77777777" w:rsidTr="004D56F7">
        <w:trPr>
          <w:jc w:val="center"/>
        </w:trPr>
        <w:tc>
          <w:tcPr>
            <w:tcW w:w="1097" w:type="dxa"/>
          </w:tcPr>
          <w:p w14:paraId="30DA667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4599F27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3DF8B10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409A4D22" w14:textId="77777777" w:rsidTr="004D56F7">
        <w:trPr>
          <w:jc w:val="center"/>
        </w:trPr>
        <w:tc>
          <w:tcPr>
            <w:tcW w:w="1097" w:type="dxa"/>
          </w:tcPr>
          <w:p w14:paraId="2B455D87"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2.4</w:t>
            </w:r>
          </w:p>
        </w:tc>
        <w:tc>
          <w:tcPr>
            <w:tcW w:w="4005" w:type="dxa"/>
          </w:tcPr>
          <w:p w14:paraId="1F21BE7D"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crop</w:t>
            </w:r>
          </w:p>
        </w:tc>
        <w:tc>
          <w:tcPr>
            <w:tcW w:w="4258" w:type="dxa"/>
          </w:tcPr>
          <w:p w14:paraId="6C958EF5" w14:textId="77777777" w:rsidR="00924FDC" w:rsidRPr="00324988" w:rsidRDefault="00924FDC" w:rsidP="00924FDC">
            <w:pPr>
              <w:rPr>
                <w:rFonts w:ascii="Times New Roman" w:hAnsi="Times New Roman"/>
                <w:sz w:val="18"/>
                <w:szCs w:val="18"/>
              </w:rPr>
            </w:pPr>
            <w:r>
              <w:rPr>
                <w:rFonts w:ascii="Times New Roman" w:hAnsi="Times New Roman"/>
                <w:sz w:val="18"/>
                <w:szCs w:val="18"/>
              </w:rPr>
              <w:t xml:space="preserve"> Property 59A-7-4</w:t>
            </w:r>
          </w:p>
        </w:tc>
      </w:tr>
      <w:tr w:rsidR="00924FDC" w:rsidRPr="00324988" w14:paraId="2C7B32BF" w14:textId="77777777" w:rsidTr="004D56F7">
        <w:trPr>
          <w:jc w:val="center"/>
        </w:trPr>
        <w:tc>
          <w:tcPr>
            <w:tcW w:w="1097" w:type="dxa"/>
          </w:tcPr>
          <w:p w14:paraId="7A8DDC34"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2.5</w:t>
            </w:r>
          </w:p>
        </w:tc>
        <w:tc>
          <w:tcPr>
            <w:tcW w:w="4005" w:type="dxa"/>
          </w:tcPr>
          <w:p w14:paraId="2F45A257"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flood</w:t>
            </w:r>
          </w:p>
        </w:tc>
        <w:tc>
          <w:tcPr>
            <w:tcW w:w="4258" w:type="dxa"/>
          </w:tcPr>
          <w:p w14:paraId="1D71A95E" w14:textId="77777777" w:rsidR="00924FDC" w:rsidRPr="00324988" w:rsidRDefault="00924FDC" w:rsidP="00924FDC">
            <w:pPr>
              <w:rPr>
                <w:rFonts w:ascii="Times New Roman" w:hAnsi="Times New Roman"/>
                <w:sz w:val="18"/>
                <w:szCs w:val="18"/>
              </w:rPr>
            </w:pPr>
            <w:r>
              <w:rPr>
                <w:rFonts w:ascii="Times New Roman" w:hAnsi="Times New Roman"/>
                <w:sz w:val="18"/>
                <w:szCs w:val="18"/>
              </w:rPr>
              <w:t xml:space="preserve"> Property 59A-7-4</w:t>
            </w:r>
          </w:p>
        </w:tc>
      </w:tr>
      <w:tr w:rsidR="00924FDC" w:rsidRPr="00324988" w14:paraId="1136049F" w14:textId="77777777" w:rsidTr="004D56F7">
        <w:trPr>
          <w:jc w:val="center"/>
        </w:trPr>
        <w:tc>
          <w:tcPr>
            <w:tcW w:w="1097" w:type="dxa"/>
          </w:tcPr>
          <w:p w14:paraId="0D569AB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w:t>
            </w:r>
          </w:p>
        </w:tc>
        <w:tc>
          <w:tcPr>
            <w:tcW w:w="4005" w:type="dxa"/>
          </w:tcPr>
          <w:p w14:paraId="4E79087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Farmowners multiple peril</w:t>
            </w:r>
          </w:p>
        </w:tc>
        <w:tc>
          <w:tcPr>
            <w:tcW w:w="4258" w:type="dxa"/>
          </w:tcPr>
          <w:p w14:paraId="14475FE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r w:rsidRPr="00BD58BB">
              <w:rPr>
                <w:rFonts w:ascii="Times New Roman" w:hAnsi="Times New Roman"/>
                <w:sz w:val="18"/>
                <w:szCs w:val="18"/>
              </w:rPr>
              <w:t>Property 59A-7-4</w:t>
            </w:r>
          </w:p>
        </w:tc>
      </w:tr>
      <w:tr w:rsidR="00924FDC" w:rsidRPr="00324988" w14:paraId="286F75EE" w14:textId="77777777" w:rsidTr="004D56F7">
        <w:trPr>
          <w:jc w:val="center"/>
        </w:trPr>
        <w:tc>
          <w:tcPr>
            <w:tcW w:w="1097" w:type="dxa"/>
          </w:tcPr>
          <w:p w14:paraId="605BFEF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4</w:t>
            </w:r>
          </w:p>
        </w:tc>
        <w:tc>
          <w:tcPr>
            <w:tcW w:w="4005" w:type="dxa"/>
          </w:tcPr>
          <w:p w14:paraId="4451DE5E" w14:textId="77777777" w:rsidR="00924FDC" w:rsidRPr="00324988" w:rsidRDefault="00924FDC" w:rsidP="00924FDC">
            <w:pPr>
              <w:rPr>
                <w:rFonts w:ascii="Times New Roman" w:hAnsi="Times New Roman"/>
                <w:sz w:val="18"/>
                <w:szCs w:val="18"/>
              </w:rPr>
            </w:pPr>
            <w:r>
              <w:rPr>
                <w:rFonts w:ascii="Times New Roman" w:hAnsi="Times New Roman"/>
                <w:sz w:val="18"/>
                <w:szCs w:val="18"/>
              </w:rPr>
              <w:t>Homeowners m</w:t>
            </w:r>
            <w:r w:rsidRPr="00324988">
              <w:rPr>
                <w:rFonts w:ascii="Times New Roman" w:hAnsi="Times New Roman"/>
                <w:sz w:val="18"/>
                <w:szCs w:val="18"/>
              </w:rPr>
              <w:t xml:space="preserve">ultiple </w:t>
            </w:r>
            <w:r>
              <w:rPr>
                <w:rFonts w:ascii="Times New Roman" w:hAnsi="Times New Roman"/>
                <w:sz w:val="18"/>
                <w:szCs w:val="18"/>
              </w:rPr>
              <w:t>p</w:t>
            </w:r>
            <w:r w:rsidRPr="00324988">
              <w:rPr>
                <w:rFonts w:ascii="Times New Roman" w:hAnsi="Times New Roman"/>
                <w:sz w:val="18"/>
                <w:szCs w:val="18"/>
              </w:rPr>
              <w:t>eril</w:t>
            </w:r>
          </w:p>
        </w:tc>
        <w:tc>
          <w:tcPr>
            <w:tcW w:w="4258" w:type="dxa"/>
          </w:tcPr>
          <w:p w14:paraId="13CC874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r w:rsidRPr="00BD58BB">
              <w:rPr>
                <w:rFonts w:ascii="Times New Roman" w:hAnsi="Times New Roman"/>
                <w:sz w:val="18"/>
                <w:szCs w:val="18"/>
              </w:rPr>
              <w:t>Property 59A-7-4</w:t>
            </w:r>
          </w:p>
        </w:tc>
      </w:tr>
      <w:tr w:rsidR="00924FDC" w:rsidRPr="00324988" w14:paraId="30936291" w14:textId="77777777" w:rsidTr="004D56F7">
        <w:trPr>
          <w:jc w:val="center"/>
        </w:trPr>
        <w:tc>
          <w:tcPr>
            <w:tcW w:w="1097" w:type="dxa"/>
          </w:tcPr>
          <w:p w14:paraId="570C06F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037369C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7DAEA8E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r w:rsidRPr="00BD58BB">
              <w:rPr>
                <w:rFonts w:ascii="Times New Roman" w:hAnsi="Times New Roman"/>
                <w:sz w:val="18"/>
                <w:szCs w:val="18"/>
              </w:rPr>
              <w:t>Property 59A-7-4</w:t>
            </w:r>
          </w:p>
        </w:tc>
      </w:tr>
      <w:tr w:rsidR="00924FDC" w:rsidRPr="00324988" w14:paraId="2900DC70" w14:textId="77777777" w:rsidTr="004D56F7">
        <w:trPr>
          <w:jc w:val="center"/>
        </w:trPr>
        <w:tc>
          <w:tcPr>
            <w:tcW w:w="1097" w:type="dxa"/>
          </w:tcPr>
          <w:p w14:paraId="21391FD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5.2</w:t>
            </w:r>
          </w:p>
        </w:tc>
        <w:tc>
          <w:tcPr>
            <w:tcW w:w="4005" w:type="dxa"/>
          </w:tcPr>
          <w:p w14:paraId="2786E8F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(liability portion)</w:t>
            </w:r>
          </w:p>
        </w:tc>
        <w:tc>
          <w:tcPr>
            <w:tcW w:w="4258" w:type="dxa"/>
          </w:tcPr>
          <w:p w14:paraId="7DA473F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r>
              <w:rPr>
                <w:rFonts w:ascii="Times New Roman" w:hAnsi="Times New Roman"/>
                <w:sz w:val="18"/>
                <w:szCs w:val="18"/>
              </w:rPr>
              <w:t>Casualty 59A-7-6</w:t>
            </w:r>
          </w:p>
        </w:tc>
      </w:tr>
      <w:tr w:rsidR="00924FDC" w:rsidRPr="00324988" w14:paraId="26FB554F" w14:textId="77777777" w:rsidTr="004D56F7">
        <w:trPr>
          <w:jc w:val="center"/>
        </w:trPr>
        <w:tc>
          <w:tcPr>
            <w:tcW w:w="1097" w:type="dxa"/>
          </w:tcPr>
          <w:p w14:paraId="21158024"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6</w:t>
            </w:r>
          </w:p>
        </w:tc>
        <w:tc>
          <w:tcPr>
            <w:tcW w:w="4005" w:type="dxa"/>
          </w:tcPr>
          <w:p w14:paraId="50E1BB8B"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Mortgage guaranty</w:t>
            </w:r>
          </w:p>
        </w:tc>
        <w:tc>
          <w:tcPr>
            <w:tcW w:w="4258" w:type="dxa"/>
          </w:tcPr>
          <w:p w14:paraId="7EE4B4DC"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Casualty 59A-7-6</w:t>
            </w:r>
          </w:p>
        </w:tc>
      </w:tr>
      <w:tr w:rsidR="00924FDC" w:rsidRPr="00324988" w14:paraId="4E6ED63E" w14:textId="77777777" w:rsidTr="004D56F7">
        <w:trPr>
          <w:jc w:val="center"/>
        </w:trPr>
        <w:tc>
          <w:tcPr>
            <w:tcW w:w="1097" w:type="dxa"/>
          </w:tcPr>
          <w:p w14:paraId="13047512"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8</w:t>
            </w:r>
          </w:p>
        </w:tc>
        <w:tc>
          <w:tcPr>
            <w:tcW w:w="4005" w:type="dxa"/>
          </w:tcPr>
          <w:p w14:paraId="2D0BDDF3"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Ocean marine</w:t>
            </w:r>
          </w:p>
        </w:tc>
        <w:tc>
          <w:tcPr>
            <w:tcW w:w="4258" w:type="dxa"/>
          </w:tcPr>
          <w:p w14:paraId="3B4E85C6"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Property 59A-7-4</w:t>
            </w:r>
          </w:p>
        </w:tc>
      </w:tr>
      <w:tr w:rsidR="00924FDC" w:rsidRPr="00324988" w14:paraId="45F504F2" w14:textId="77777777" w:rsidTr="004D56F7">
        <w:trPr>
          <w:jc w:val="center"/>
        </w:trPr>
        <w:tc>
          <w:tcPr>
            <w:tcW w:w="1097" w:type="dxa"/>
          </w:tcPr>
          <w:p w14:paraId="0D1DF626"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9</w:t>
            </w:r>
          </w:p>
        </w:tc>
        <w:tc>
          <w:tcPr>
            <w:tcW w:w="4005" w:type="dxa"/>
          </w:tcPr>
          <w:p w14:paraId="5178B950"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Inland marine</w:t>
            </w:r>
          </w:p>
        </w:tc>
        <w:tc>
          <w:tcPr>
            <w:tcW w:w="4258" w:type="dxa"/>
          </w:tcPr>
          <w:p w14:paraId="1F6A2408"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Property 59A-7-4</w:t>
            </w:r>
          </w:p>
        </w:tc>
      </w:tr>
      <w:tr w:rsidR="00924FDC" w:rsidRPr="00324988" w14:paraId="21E8C5BC" w14:textId="77777777" w:rsidTr="004D56F7">
        <w:trPr>
          <w:jc w:val="center"/>
        </w:trPr>
        <w:tc>
          <w:tcPr>
            <w:tcW w:w="1097" w:type="dxa"/>
          </w:tcPr>
          <w:p w14:paraId="63CBA109"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10</w:t>
            </w:r>
          </w:p>
        </w:tc>
        <w:tc>
          <w:tcPr>
            <w:tcW w:w="4005" w:type="dxa"/>
          </w:tcPr>
          <w:p w14:paraId="15EDD068"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Financial guaranty</w:t>
            </w:r>
          </w:p>
        </w:tc>
        <w:tc>
          <w:tcPr>
            <w:tcW w:w="4258" w:type="dxa"/>
          </w:tcPr>
          <w:p w14:paraId="5F60DC1A" w14:textId="77777777" w:rsidR="00924FDC" w:rsidRPr="00A10EDE" w:rsidRDefault="00924FDC" w:rsidP="00924FDC">
            <w:pPr>
              <w:tabs>
                <w:tab w:val="center" w:pos="2137"/>
              </w:tabs>
              <w:rPr>
                <w:rFonts w:ascii="Times New Roman" w:hAnsi="Times New Roman"/>
                <w:sz w:val="18"/>
                <w:szCs w:val="18"/>
              </w:rPr>
            </w:pPr>
            <w:r w:rsidRPr="00A10EDE">
              <w:rPr>
                <w:rFonts w:ascii="Times New Roman" w:hAnsi="Times New Roman"/>
                <w:sz w:val="18"/>
                <w:szCs w:val="18"/>
              </w:rPr>
              <w:t> Casualty 59A-7-6</w:t>
            </w:r>
          </w:p>
        </w:tc>
      </w:tr>
      <w:tr w:rsidR="00924FDC" w:rsidRPr="00324988" w14:paraId="75A13D4A" w14:textId="77777777" w:rsidTr="004D56F7">
        <w:trPr>
          <w:jc w:val="center"/>
        </w:trPr>
        <w:tc>
          <w:tcPr>
            <w:tcW w:w="1097" w:type="dxa"/>
          </w:tcPr>
          <w:p w14:paraId="79F69389"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11</w:t>
            </w:r>
          </w:p>
        </w:tc>
        <w:tc>
          <w:tcPr>
            <w:tcW w:w="4005" w:type="dxa"/>
          </w:tcPr>
          <w:p w14:paraId="0386F199"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Medical professional liability</w:t>
            </w:r>
          </w:p>
        </w:tc>
        <w:tc>
          <w:tcPr>
            <w:tcW w:w="4258" w:type="dxa"/>
          </w:tcPr>
          <w:p w14:paraId="6AEF33C0"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Casualty 59A-7-6</w:t>
            </w:r>
          </w:p>
        </w:tc>
      </w:tr>
      <w:tr w:rsidR="00924FDC" w:rsidRPr="00324988" w14:paraId="1309843B" w14:textId="77777777" w:rsidTr="004D56F7">
        <w:trPr>
          <w:jc w:val="center"/>
        </w:trPr>
        <w:tc>
          <w:tcPr>
            <w:tcW w:w="1097" w:type="dxa"/>
          </w:tcPr>
          <w:p w14:paraId="45B9397E"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12</w:t>
            </w:r>
          </w:p>
        </w:tc>
        <w:tc>
          <w:tcPr>
            <w:tcW w:w="4005" w:type="dxa"/>
          </w:tcPr>
          <w:p w14:paraId="6DDF691E"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Earthquake</w:t>
            </w:r>
          </w:p>
        </w:tc>
        <w:tc>
          <w:tcPr>
            <w:tcW w:w="4258" w:type="dxa"/>
          </w:tcPr>
          <w:p w14:paraId="2ED095A4"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Property 59A-7-4</w:t>
            </w:r>
          </w:p>
        </w:tc>
      </w:tr>
      <w:tr w:rsidR="00924FDC" w:rsidRPr="00324988" w14:paraId="08DF16BF" w14:textId="77777777" w:rsidTr="004D56F7">
        <w:trPr>
          <w:jc w:val="center"/>
        </w:trPr>
        <w:tc>
          <w:tcPr>
            <w:tcW w:w="1097" w:type="dxa"/>
          </w:tcPr>
          <w:p w14:paraId="6F228221"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13</w:t>
            </w:r>
          </w:p>
        </w:tc>
        <w:tc>
          <w:tcPr>
            <w:tcW w:w="4005" w:type="dxa"/>
          </w:tcPr>
          <w:p w14:paraId="19E71CC2"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Group accident and health</w:t>
            </w:r>
          </w:p>
        </w:tc>
        <w:tc>
          <w:tcPr>
            <w:tcW w:w="4258" w:type="dxa"/>
          </w:tcPr>
          <w:p w14:paraId="52470030"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Accident and Health 59A-7-3</w:t>
            </w:r>
          </w:p>
        </w:tc>
      </w:tr>
      <w:tr w:rsidR="00924FDC" w:rsidRPr="00324988" w14:paraId="467C8BDC" w14:textId="77777777" w:rsidTr="004D56F7">
        <w:trPr>
          <w:jc w:val="center"/>
        </w:trPr>
        <w:tc>
          <w:tcPr>
            <w:tcW w:w="1097" w:type="dxa"/>
          </w:tcPr>
          <w:p w14:paraId="717840AD"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14</w:t>
            </w:r>
          </w:p>
        </w:tc>
        <w:tc>
          <w:tcPr>
            <w:tcW w:w="4005" w:type="dxa"/>
          </w:tcPr>
          <w:p w14:paraId="2D561BE5"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Credit A &amp; H (Group and Individual)</w:t>
            </w:r>
          </w:p>
        </w:tc>
        <w:tc>
          <w:tcPr>
            <w:tcW w:w="4258" w:type="dxa"/>
          </w:tcPr>
          <w:p w14:paraId="5B78DB29"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Accident and Health 59A-7-3</w:t>
            </w:r>
          </w:p>
        </w:tc>
      </w:tr>
      <w:tr w:rsidR="00924FDC" w:rsidRPr="00324988" w14:paraId="58D5A0F5" w14:textId="77777777" w:rsidTr="004D56F7">
        <w:trPr>
          <w:jc w:val="center"/>
        </w:trPr>
        <w:tc>
          <w:tcPr>
            <w:tcW w:w="1097" w:type="dxa"/>
          </w:tcPr>
          <w:p w14:paraId="330E5A34"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15.1</w:t>
            </w:r>
          </w:p>
        </w:tc>
        <w:tc>
          <w:tcPr>
            <w:tcW w:w="4005" w:type="dxa"/>
          </w:tcPr>
          <w:p w14:paraId="48A74A37"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Collectively renewable A &amp; H</w:t>
            </w:r>
          </w:p>
        </w:tc>
        <w:tc>
          <w:tcPr>
            <w:tcW w:w="4258" w:type="dxa"/>
          </w:tcPr>
          <w:p w14:paraId="54D70B34"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Accident and Health 59A-7-3</w:t>
            </w:r>
          </w:p>
        </w:tc>
      </w:tr>
      <w:tr w:rsidR="00924FDC" w:rsidRPr="00324988" w14:paraId="034016B8" w14:textId="77777777" w:rsidTr="004D56F7">
        <w:trPr>
          <w:jc w:val="center"/>
        </w:trPr>
        <w:tc>
          <w:tcPr>
            <w:tcW w:w="1097" w:type="dxa"/>
          </w:tcPr>
          <w:p w14:paraId="168CB365"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15.2</w:t>
            </w:r>
          </w:p>
        </w:tc>
        <w:tc>
          <w:tcPr>
            <w:tcW w:w="4005" w:type="dxa"/>
          </w:tcPr>
          <w:p w14:paraId="2ECADBBF"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Non-cancelable A &amp; H</w:t>
            </w:r>
          </w:p>
        </w:tc>
        <w:tc>
          <w:tcPr>
            <w:tcW w:w="4258" w:type="dxa"/>
          </w:tcPr>
          <w:p w14:paraId="375CEEC0"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Accident and Health 59A-7-3</w:t>
            </w:r>
          </w:p>
        </w:tc>
      </w:tr>
      <w:tr w:rsidR="00924FDC" w:rsidRPr="00324988" w14:paraId="1D94C6CF" w14:textId="77777777" w:rsidTr="004D56F7">
        <w:trPr>
          <w:jc w:val="center"/>
        </w:trPr>
        <w:tc>
          <w:tcPr>
            <w:tcW w:w="1097" w:type="dxa"/>
          </w:tcPr>
          <w:p w14:paraId="4CB43196"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15.3</w:t>
            </w:r>
          </w:p>
        </w:tc>
        <w:tc>
          <w:tcPr>
            <w:tcW w:w="4005" w:type="dxa"/>
          </w:tcPr>
          <w:p w14:paraId="37DF2FCC"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Guaranteed renewable A &amp; H</w:t>
            </w:r>
          </w:p>
        </w:tc>
        <w:tc>
          <w:tcPr>
            <w:tcW w:w="4258" w:type="dxa"/>
          </w:tcPr>
          <w:p w14:paraId="08396999"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Accident and Health 59A-7-3</w:t>
            </w:r>
          </w:p>
        </w:tc>
      </w:tr>
      <w:tr w:rsidR="00924FDC" w:rsidRPr="00324988" w14:paraId="16255382" w14:textId="77777777" w:rsidTr="004D56F7">
        <w:trPr>
          <w:jc w:val="center"/>
        </w:trPr>
        <w:tc>
          <w:tcPr>
            <w:tcW w:w="1097" w:type="dxa"/>
          </w:tcPr>
          <w:p w14:paraId="6F9BBDD3"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15.4</w:t>
            </w:r>
          </w:p>
        </w:tc>
        <w:tc>
          <w:tcPr>
            <w:tcW w:w="4005" w:type="dxa"/>
          </w:tcPr>
          <w:p w14:paraId="44CE448F"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Non-renewable for stated reasons only</w:t>
            </w:r>
          </w:p>
        </w:tc>
        <w:tc>
          <w:tcPr>
            <w:tcW w:w="4258" w:type="dxa"/>
          </w:tcPr>
          <w:p w14:paraId="3828F3FF"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w:t>
            </w:r>
          </w:p>
        </w:tc>
      </w:tr>
      <w:tr w:rsidR="00924FDC" w:rsidRPr="00324988" w14:paraId="77F638BD" w14:textId="77777777" w:rsidTr="004D56F7">
        <w:trPr>
          <w:jc w:val="center"/>
        </w:trPr>
        <w:tc>
          <w:tcPr>
            <w:tcW w:w="1097" w:type="dxa"/>
          </w:tcPr>
          <w:p w14:paraId="31015BD9"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15.5</w:t>
            </w:r>
          </w:p>
        </w:tc>
        <w:tc>
          <w:tcPr>
            <w:tcW w:w="4005" w:type="dxa"/>
          </w:tcPr>
          <w:p w14:paraId="1C2D6176"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Other accident only</w:t>
            </w:r>
          </w:p>
        </w:tc>
        <w:tc>
          <w:tcPr>
            <w:tcW w:w="4258" w:type="dxa"/>
          </w:tcPr>
          <w:p w14:paraId="1400A63D"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Accident and Health 59A-7-3</w:t>
            </w:r>
          </w:p>
        </w:tc>
      </w:tr>
      <w:tr w:rsidR="00924FDC" w:rsidRPr="00324988" w14:paraId="6FCA8EC1" w14:textId="77777777" w:rsidTr="004D56F7">
        <w:trPr>
          <w:jc w:val="center"/>
        </w:trPr>
        <w:tc>
          <w:tcPr>
            <w:tcW w:w="1097" w:type="dxa"/>
          </w:tcPr>
          <w:p w14:paraId="3BEBAEE9" w14:textId="77777777" w:rsidR="00924FDC" w:rsidRPr="00A10EDE" w:rsidRDefault="00924FDC" w:rsidP="00924FDC">
            <w:pPr>
              <w:keepNext/>
              <w:jc w:val="right"/>
              <w:rPr>
                <w:rFonts w:ascii="Times New Roman" w:hAnsi="Times New Roman"/>
                <w:sz w:val="18"/>
                <w:szCs w:val="18"/>
              </w:rPr>
            </w:pPr>
            <w:r w:rsidRPr="00A10EDE">
              <w:rPr>
                <w:rFonts w:ascii="Times New Roman" w:hAnsi="Times New Roman"/>
                <w:sz w:val="18"/>
                <w:szCs w:val="18"/>
              </w:rPr>
              <w:t>15.6</w:t>
            </w:r>
          </w:p>
        </w:tc>
        <w:tc>
          <w:tcPr>
            <w:tcW w:w="4005" w:type="dxa"/>
          </w:tcPr>
          <w:p w14:paraId="5BA1EB0C" w14:textId="77777777" w:rsidR="00924FDC" w:rsidRPr="00A10EDE" w:rsidRDefault="00924FDC" w:rsidP="00924FDC">
            <w:pPr>
              <w:keepNext/>
              <w:rPr>
                <w:rFonts w:ascii="Times New Roman" w:hAnsi="Times New Roman"/>
                <w:sz w:val="18"/>
                <w:szCs w:val="18"/>
              </w:rPr>
            </w:pPr>
            <w:r w:rsidRPr="00A10EDE">
              <w:rPr>
                <w:rFonts w:ascii="Times New Roman" w:hAnsi="Times New Roman"/>
                <w:sz w:val="18"/>
                <w:szCs w:val="18"/>
              </w:rPr>
              <w:t>Medicare Title XVIII exempt from state taxes or fees</w:t>
            </w:r>
          </w:p>
        </w:tc>
        <w:tc>
          <w:tcPr>
            <w:tcW w:w="4258" w:type="dxa"/>
          </w:tcPr>
          <w:p w14:paraId="6DC3135B" w14:textId="77777777" w:rsidR="00924FDC" w:rsidRPr="00A10EDE" w:rsidRDefault="00924FDC" w:rsidP="00924FDC">
            <w:pPr>
              <w:keepNext/>
              <w:rPr>
                <w:rFonts w:ascii="Times New Roman" w:hAnsi="Times New Roman"/>
                <w:sz w:val="18"/>
                <w:szCs w:val="18"/>
              </w:rPr>
            </w:pPr>
            <w:r w:rsidRPr="00A10EDE">
              <w:rPr>
                <w:rFonts w:ascii="Times New Roman" w:hAnsi="Times New Roman"/>
                <w:sz w:val="18"/>
                <w:szCs w:val="18"/>
              </w:rPr>
              <w:t> </w:t>
            </w:r>
          </w:p>
        </w:tc>
      </w:tr>
      <w:tr w:rsidR="00924FDC" w:rsidRPr="00324988" w14:paraId="137558C8" w14:textId="77777777" w:rsidTr="004D56F7">
        <w:trPr>
          <w:jc w:val="center"/>
        </w:trPr>
        <w:tc>
          <w:tcPr>
            <w:tcW w:w="1097" w:type="dxa"/>
          </w:tcPr>
          <w:p w14:paraId="48D37654"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15.7</w:t>
            </w:r>
          </w:p>
        </w:tc>
        <w:tc>
          <w:tcPr>
            <w:tcW w:w="4005" w:type="dxa"/>
          </w:tcPr>
          <w:p w14:paraId="736F43DD"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All other A &amp; H</w:t>
            </w:r>
          </w:p>
        </w:tc>
        <w:tc>
          <w:tcPr>
            <w:tcW w:w="4258" w:type="dxa"/>
          </w:tcPr>
          <w:p w14:paraId="0E8B5CD7"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Accident and Health 59A-7-3</w:t>
            </w:r>
          </w:p>
        </w:tc>
      </w:tr>
      <w:tr w:rsidR="00924FDC" w:rsidRPr="00324988" w14:paraId="588B383F" w14:textId="77777777" w:rsidTr="004D56F7">
        <w:trPr>
          <w:jc w:val="center"/>
        </w:trPr>
        <w:tc>
          <w:tcPr>
            <w:tcW w:w="1097" w:type="dxa"/>
          </w:tcPr>
          <w:p w14:paraId="17DBBEBC"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15.8</w:t>
            </w:r>
          </w:p>
        </w:tc>
        <w:tc>
          <w:tcPr>
            <w:tcW w:w="4005" w:type="dxa"/>
          </w:tcPr>
          <w:p w14:paraId="6430F01C"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Federal Employees Health Benefits Plan Premium</w:t>
            </w:r>
          </w:p>
        </w:tc>
        <w:tc>
          <w:tcPr>
            <w:tcW w:w="4258" w:type="dxa"/>
          </w:tcPr>
          <w:p w14:paraId="44785CC1" w14:textId="77777777" w:rsidR="00924FDC" w:rsidRPr="00A10EDE" w:rsidRDefault="00924FDC" w:rsidP="00924FDC">
            <w:pPr>
              <w:rPr>
                <w:rFonts w:ascii="Times New Roman" w:hAnsi="Times New Roman"/>
                <w:sz w:val="18"/>
                <w:szCs w:val="18"/>
              </w:rPr>
            </w:pPr>
            <w:r>
              <w:rPr>
                <w:rFonts w:ascii="Times New Roman" w:hAnsi="Times New Roman"/>
                <w:sz w:val="18"/>
                <w:szCs w:val="18"/>
              </w:rPr>
              <w:t xml:space="preserve"> Accident and Health 59A-7-3</w:t>
            </w:r>
          </w:p>
        </w:tc>
      </w:tr>
      <w:tr w:rsidR="00924FDC" w:rsidRPr="00324988" w14:paraId="305ACDC5" w14:textId="77777777" w:rsidTr="004D56F7">
        <w:trPr>
          <w:jc w:val="center"/>
        </w:trPr>
        <w:tc>
          <w:tcPr>
            <w:tcW w:w="1097" w:type="dxa"/>
          </w:tcPr>
          <w:p w14:paraId="6FF9A472"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16</w:t>
            </w:r>
          </w:p>
        </w:tc>
        <w:tc>
          <w:tcPr>
            <w:tcW w:w="4005" w:type="dxa"/>
          </w:tcPr>
          <w:p w14:paraId="5726A844"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Workers' compensation</w:t>
            </w:r>
          </w:p>
        </w:tc>
        <w:tc>
          <w:tcPr>
            <w:tcW w:w="4258" w:type="dxa"/>
          </w:tcPr>
          <w:p w14:paraId="0112267A"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Casualty 59A-7-6</w:t>
            </w:r>
          </w:p>
        </w:tc>
      </w:tr>
      <w:tr w:rsidR="00924FDC" w:rsidRPr="00324988" w14:paraId="5FA93704" w14:textId="77777777" w:rsidTr="004D56F7">
        <w:trPr>
          <w:jc w:val="center"/>
        </w:trPr>
        <w:tc>
          <w:tcPr>
            <w:tcW w:w="1097" w:type="dxa"/>
          </w:tcPr>
          <w:p w14:paraId="2694C1EE"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17.1</w:t>
            </w:r>
          </w:p>
        </w:tc>
        <w:tc>
          <w:tcPr>
            <w:tcW w:w="4005" w:type="dxa"/>
          </w:tcPr>
          <w:p w14:paraId="33E091C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Other liability – occurrence</w:t>
            </w:r>
          </w:p>
        </w:tc>
        <w:tc>
          <w:tcPr>
            <w:tcW w:w="4258" w:type="dxa"/>
          </w:tcPr>
          <w:p w14:paraId="4944637B"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xml:space="preserve"> Casualty 59A-7-6 </w:t>
            </w:r>
          </w:p>
        </w:tc>
      </w:tr>
      <w:tr w:rsidR="00924FDC" w:rsidRPr="00324988" w14:paraId="63DD507C" w14:textId="77777777" w:rsidTr="004D56F7">
        <w:trPr>
          <w:jc w:val="center"/>
        </w:trPr>
        <w:tc>
          <w:tcPr>
            <w:tcW w:w="1097" w:type="dxa"/>
          </w:tcPr>
          <w:p w14:paraId="79B087FD"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17.2</w:t>
            </w:r>
          </w:p>
        </w:tc>
        <w:tc>
          <w:tcPr>
            <w:tcW w:w="4005" w:type="dxa"/>
          </w:tcPr>
          <w:p w14:paraId="045DF890"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Other liability – claims made</w:t>
            </w:r>
          </w:p>
        </w:tc>
        <w:tc>
          <w:tcPr>
            <w:tcW w:w="4258" w:type="dxa"/>
          </w:tcPr>
          <w:p w14:paraId="24156556" w14:textId="77777777" w:rsidR="00924FDC" w:rsidRPr="00A10EDE" w:rsidRDefault="00924FDC" w:rsidP="00924FDC">
            <w:pPr>
              <w:rPr>
                <w:rFonts w:ascii="Times New Roman" w:hAnsi="Times New Roman"/>
                <w:sz w:val="18"/>
                <w:szCs w:val="18"/>
              </w:rPr>
            </w:pPr>
            <w:r>
              <w:rPr>
                <w:rFonts w:ascii="Times New Roman" w:hAnsi="Times New Roman"/>
                <w:sz w:val="18"/>
                <w:szCs w:val="18"/>
              </w:rPr>
              <w:t xml:space="preserve"> Casualty 59A-7-6</w:t>
            </w:r>
          </w:p>
        </w:tc>
      </w:tr>
      <w:tr w:rsidR="00924FDC" w:rsidRPr="00324988" w14:paraId="4A595217" w14:textId="77777777" w:rsidTr="004D56F7">
        <w:trPr>
          <w:jc w:val="center"/>
        </w:trPr>
        <w:tc>
          <w:tcPr>
            <w:tcW w:w="1097" w:type="dxa"/>
          </w:tcPr>
          <w:p w14:paraId="3C658063"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17.3</w:t>
            </w:r>
          </w:p>
        </w:tc>
        <w:tc>
          <w:tcPr>
            <w:tcW w:w="4005" w:type="dxa"/>
          </w:tcPr>
          <w:p w14:paraId="1CFB198D"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Excess workers' compensation</w:t>
            </w:r>
          </w:p>
        </w:tc>
        <w:tc>
          <w:tcPr>
            <w:tcW w:w="4258" w:type="dxa"/>
          </w:tcPr>
          <w:p w14:paraId="681009EA"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xml:space="preserve"> Casualty 59A-7-6 </w:t>
            </w:r>
          </w:p>
        </w:tc>
      </w:tr>
      <w:tr w:rsidR="00924FDC" w:rsidRPr="00324988" w14:paraId="4A25257D" w14:textId="77777777" w:rsidTr="004D56F7">
        <w:trPr>
          <w:jc w:val="center"/>
        </w:trPr>
        <w:tc>
          <w:tcPr>
            <w:tcW w:w="1097" w:type="dxa"/>
          </w:tcPr>
          <w:p w14:paraId="5FAF0E66"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18</w:t>
            </w:r>
          </w:p>
        </w:tc>
        <w:tc>
          <w:tcPr>
            <w:tcW w:w="4005" w:type="dxa"/>
          </w:tcPr>
          <w:p w14:paraId="59C85B49"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Products liability</w:t>
            </w:r>
          </w:p>
        </w:tc>
        <w:tc>
          <w:tcPr>
            <w:tcW w:w="4258" w:type="dxa"/>
          </w:tcPr>
          <w:p w14:paraId="7662DF80" w14:textId="77777777" w:rsidR="00924FDC" w:rsidRPr="00A10EDE" w:rsidRDefault="00924FDC" w:rsidP="00924FDC">
            <w:pPr>
              <w:tabs>
                <w:tab w:val="left" w:pos="1110"/>
              </w:tabs>
              <w:rPr>
                <w:rFonts w:ascii="Times New Roman" w:hAnsi="Times New Roman"/>
                <w:sz w:val="18"/>
                <w:szCs w:val="18"/>
              </w:rPr>
            </w:pPr>
            <w:r w:rsidRPr="00A10EDE">
              <w:rPr>
                <w:rFonts w:ascii="Times New Roman" w:hAnsi="Times New Roman"/>
                <w:sz w:val="18"/>
                <w:szCs w:val="18"/>
              </w:rPr>
              <w:t xml:space="preserve"> Casualty 59A-7-6 </w:t>
            </w:r>
          </w:p>
        </w:tc>
      </w:tr>
      <w:tr w:rsidR="00924FDC" w:rsidRPr="00324988" w14:paraId="57C82D81" w14:textId="77777777" w:rsidTr="004D56F7">
        <w:trPr>
          <w:jc w:val="center"/>
        </w:trPr>
        <w:tc>
          <w:tcPr>
            <w:tcW w:w="1097" w:type="dxa"/>
          </w:tcPr>
          <w:p w14:paraId="0E1C0D25"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19.1</w:t>
            </w:r>
          </w:p>
        </w:tc>
        <w:tc>
          <w:tcPr>
            <w:tcW w:w="4005" w:type="dxa"/>
          </w:tcPr>
          <w:p w14:paraId="65310B06"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Private passenger auto no-fault (personal injury protection)</w:t>
            </w:r>
          </w:p>
        </w:tc>
        <w:tc>
          <w:tcPr>
            <w:tcW w:w="4258" w:type="dxa"/>
            <w:vAlign w:val="bottom"/>
          </w:tcPr>
          <w:p w14:paraId="2580C31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Accident and Health 59A-7-3</w:t>
            </w:r>
          </w:p>
        </w:tc>
      </w:tr>
      <w:tr w:rsidR="00924FDC" w:rsidRPr="00324988" w14:paraId="01CC9596" w14:textId="77777777" w:rsidTr="004D56F7">
        <w:trPr>
          <w:jc w:val="center"/>
        </w:trPr>
        <w:tc>
          <w:tcPr>
            <w:tcW w:w="1097" w:type="dxa"/>
          </w:tcPr>
          <w:p w14:paraId="35868EE5"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19.2</w:t>
            </w:r>
          </w:p>
        </w:tc>
        <w:tc>
          <w:tcPr>
            <w:tcW w:w="4005" w:type="dxa"/>
          </w:tcPr>
          <w:p w14:paraId="0624C9A7"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Other private passenger auto liability</w:t>
            </w:r>
          </w:p>
        </w:tc>
        <w:tc>
          <w:tcPr>
            <w:tcW w:w="4258" w:type="dxa"/>
          </w:tcPr>
          <w:p w14:paraId="4C58B2B5"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Casualty 59A-7-6</w:t>
            </w:r>
          </w:p>
        </w:tc>
      </w:tr>
      <w:tr w:rsidR="00924FDC" w:rsidRPr="00324988" w14:paraId="192D2C17" w14:textId="77777777" w:rsidTr="004D56F7">
        <w:trPr>
          <w:jc w:val="center"/>
        </w:trPr>
        <w:tc>
          <w:tcPr>
            <w:tcW w:w="1097" w:type="dxa"/>
          </w:tcPr>
          <w:p w14:paraId="20934814"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19.3</w:t>
            </w:r>
          </w:p>
        </w:tc>
        <w:tc>
          <w:tcPr>
            <w:tcW w:w="4005" w:type="dxa"/>
          </w:tcPr>
          <w:p w14:paraId="4D40DDAA"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Commercial auto no-fault (personal injury protection)</w:t>
            </w:r>
          </w:p>
        </w:tc>
        <w:tc>
          <w:tcPr>
            <w:tcW w:w="4258" w:type="dxa"/>
          </w:tcPr>
          <w:p w14:paraId="4C84AEA7"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Accident and Health 59A-7-3</w:t>
            </w:r>
          </w:p>
        </w:tc>
      </w:tr>
      <w:tr w:rsidR="00924FDC" w:rsidRPr="00324988" w14:paraId="086726FA" w14:textId="77777777" w:rsidTr="004D56F7">
        <w:trPr>
          <w:jc w:val="center"/>
        </w:trPr>
        <w:tc>
          <w:tcPr>
            <w:tcW w:w="1097" w:type="dxa"/>
          </w:tcPr>
          <w:p w14:paraId="750125A6"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19.4</w:t>
            </w:r>
          </w:p>
        </w:tc>
        <w:tc>
          <w:tcPr>
            <w:tcW w:w="4005" w:type="dxa"/>
          </w:tcPr>
          <w:p w14:paraId="480E5374"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Other commercial auto liability</w:t>
            </w:r>
          </w:p>
        </w:tc>
        <w:tc>
          <w:tcPr>
            <w:tcW w:w="4258" w:type="dxa"/>
          </w:tcPr>
          <w:p w14:paraId="68A4769C"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Casualty 59A-7-6</w:t>
            </w:r>
          </w:p>
        </w:tc>
      </w:tr>
      <w:tr w:rsidR="00924FDC" w:rsidRPr="00324988" w14:paraId="1084249C" w14:textId="77777777" w:rsidTr="004D56F7">
        <w:trPr>
          <w:jc w:val="center"/>
        </w:trPr>
        <w:tc>
          <w:tcPr>
            <w:tcW w:w="1097" w:type="dxa"/>
          </w:tcPr>
          <w:p w14:paraId="784EF24C"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21.1</w:t>
            </w:r>
          </w:p>
        </w:tc>
        <w:tc>
          <w:tcPr>
            <w:tcW w:w="4005" w:type="dxa"/>
          </w:tcPr>
          <w:p w14:paraId="07B257A2"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Private passenger auto physical damage</w:t>
            </w:r>
          </w:p>
        </w:tc>
        <w:tc>
          <w:tcPr>
            <w:tcW w:w="4258" w:type="dxa"/>
          </w:tcPr>
          <w:p w14:paraId="5FD8857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Property 59A-7-4</w:t>
            </w:r>
          </w:p>
        </w:tc>
      </w:tr>
      <w:tr w:rsidR="00924FDC" w:rsidRPr="00324988" w14:paraId="04F07B9C" w14:textId="77777777" w:rsidTr="004D56F7">
        <w:trPr>
          <w:jc w:val="center"/>
        </w:trPr>
        <w:tc>
          <w:tcPr>
            <w:tcW w:w="1097" w:type="dxa"/>
          </w:tcPr>
          <w:p w14:paraId="387D1F02"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21.2</w:t>
            </w:r>
          </w:p>
        </w:tc>
        <w:tc>
          <w:tcPr>
            <w:tcW w:w="4005" w:type="dxa"/>
          </w:tcPr>
          <w:p w14:paraId="331B5B4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Commercial auto physical damage</w:t>
            </w:r>
          </w:p>
        </w:tc>
        <w:tc>
          <w:tcPr>
            <w:tcW w:w="4258" w:type="dxa"/>
          </w:tcPr>
          <w:p w14:paraId="3B88AA0D" w14:textId="77777777" w:rsidR="00924FDC" w:rsidRPr="00A10EDE" w:rsidRDefault="00924FDC" w:rsidP="00924FDC">
            <w:pPr>
              <w:rPr>
                <w:rFonts w:ascii="Times New Roman" w:hAnsi="Times New Roman"/>
                <w:sz w:val="18"/>
                <w:szCs w:val="18"/>
              </w:rPr>
            </w:pPr>
            <w:r>
              <w:rPr>
                <w:rFonts w:ascii="Times New Roman" w:hAnsi="Times New Roman"/>
                <w:sz w:val="18"/>
                <w:szCs w:val="18"/>
              </w:rPr>
              <w:t xml:space="preserve"> Property 59A-7-4</w:t>
            </w:r>
          </w:p>
        </w:tc>
      </w:tr>
      <w:tr w:rsidR="00924FDC" w:rsidRPr="00324988" w14:paraId="7F1FC9E7" w14:textId="77777777" w:rsidTr="004D56F7">
        <w:trPr>
          <w:jc w:val="center"/>
        </w:trPr>
        <w:tc>
          <w:tcPr>
            <w:tcW w:w="1097" w:type="dxa"/>
          </w:tcPr>
          <w:p w14:paraId="18C2BCB5"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22</w:t>
            </w:r>
          </w:p>
        </w:tc>
        <w:tc>
          <w:tcPr>
            <w:tcW w:w="4005" w:type="dxa"/>
          </w:tcPr>
          <w:p w14:paraId="01CE259A"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Aircraft (all perils)</w:t>
            </w:r>
          </w:p>
        </w:tc>
        <w:tc>
          <w:tcPr>
            <w:tcW w:w="4258" w:type="dxa"/>
          </w:tcPr>
          <w:p w14:paraId="5C85411C"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Property 59A-7-4</w:t>
            </w:r>
          </w:p>
        </w:tc>
      </w:tr>
      <w:tr w:rsidR="00924FDC" w:rsidRPr="00324988" w14:paraId="62630BD9" w14:textId="77777777" w:rsidTr="004D56F7">
        <w:trPr>
          <w:jc w:val="center"/>
        </w:trPr>
        <w:tc>
          <w:tcPr>
            <w:tcW w:w="1097" w:type="dxa"/>
          </w:tcPr>
          <w:p w14:paraId="0191A7FF"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23</w:t>
            </w:r>
          </w:p>
        </w:tc>
        <w:tc>
          <w:tcPr>
            <w:tcW w:w="4005" w:type="dxa"/>
          </w:tcPr>
          <w:p w14:paraId="4BE68587"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Fidelity</w:t>
            </w:r>
          </w:p>
        </w:tc>
        <w:tc>
          <w:tcPr>
            <w:tcW w:w="4258" w:type="dxa"/>
          </w:tcPr>
          <w:p w14:paraId="659D661B"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Casualty 59A-7-6</w:t>
            </w:r>
          </w:p>
        </w:tc>
      </w:tr>
      <w:tr w:rsidR="00924FDC" w:rsidRPr="00324988" w14:paraId="77D4BF67" w14:textId="77777777" w:rsidTr="004D56F7">
        <w:trPr>
          <w:jc w:val="center"/>
        </w:trPr>
        <w:tc>
          <w:tcPr>
            <w:tcW w:w="1097" w:type="dxa"/>
          </w:tcPr>
          <w:p w14:paraId="0CCA6F35"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24</w:t>
            </w:r>
          </w:p>
        </w:tc>
        <w:tc>
          <w:tcPr>
            <w:tcW w:w="4005" w:type="dxa"/>
          </w:tcPr>
          <w:p w14:paraId="4D1902E5"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Surety</w:t>
            </w:r>
          </w:p>
        </w:tc>
        <w:tc>
          <w:tcPr>
            <w:tcW w:w="4258" w:type="dxa"/>
          </w:tcPr>
          <w:p w14:paraId="5390DF56"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Casualty 59A-7-6</w:t>
            </w:r>
          </w:p>
        </w:tc>
      </w:tr>
      <w:tr w:rsidR="00924FDC" w:rsidRPr="00324988" w14:paraId="460C6A69" w14:textId="77777777" w:rsidTr="004D56F7">
        <w:trPr>
          <w:jc w:val="center"/>
        </w:trPr>
        <w:tc>
          <w:tcPr>
            <w:tcW w:w="1097" w:type="dxa"/>
          </w:tcPr>
          <w:p w14:paraId="37BFD877"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26</w:t>
            </w:r>
          </w:p>
        </w:tc>
        <w:tc>
          <w:tcPr>
            <w:tcW w:w="4005" w:type="dxa"/>
          </w:tcPr>
          <w:p w14:paraId="55E0256C"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Burglary and theft</w:t>
            </w:r>
          </w:p>
        </w:tc>
        <w:tc>
          <w:tcPr>
            <w:tcW w:w="4258" w:type="dxa"/>
          </w:tcPr>
          <w:p w14:paraId="1308720F"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xml:space="preserve"> Casualty 59A-7-6 </w:t>
            </w:r>
          </w:p>
        </w:tc>
      </w:tr>
      <w:tr w:rsidR="00924FDC" w:rsidRPr="00324988" w14:paraId="3F06F59B" w14:textId="77777777" w:rsidTr="004D56F7">
        <w:trPr>
          <w:jc w:val="center"/>
        </w:trPr>
        <w:tc>
          <w:tcPr>
            <w:tcW w:w="1097" w:type="dxa"/>
          </w:tcPr>
          <w:p w14:paraId="655B2A7D"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27</w:t>
            </w:r>
          </w:p>
        </w:tc>
        <w:tc>
          <w:tcPr>
            <w:tcW w:w="4005" w:type="dxa"/>
          </w:tcPr>
          <w:p w14:paraId="7579F046"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Boiler and machinery</w:t>
            </w:r>
          </w:p>
        </w:tc>
        <w:tc>
          <w:tcPr>
            <w:tcW w:w="4258" w:type="dxa"/>
          </w:tcPr>
          <w:p w14:paraId="620398BA"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xml:space="preserve"> Casualty 59A-7-6 </w:t>
            </w:r>
          </w:p>
        </w:tc>
      </w:tr>
      <w:tr w:rsidR="00924FDC" w:rsidRPr="00324988" w14:paraId="0CEFC116" w14:textId="77777777" w:rsidTr="004D56F7">
        <w:trPr>
          <w:jc w:val="center"/>
        </w:trPr>
        <w:tc>
          <w:tcPr>
            <w:tcW w:w="1097" w:type="dxa"/>
          </w:tcPr>
          <w:p w14:paraId="09091394"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28</w:t>
            </w:r>
          </w:p>
        </w:tc>
        <w:tc>
          <w:tcPr>
            <w:tcW w:w="4005" w:type="dxa"/>
          </w:tcPr>
          <w:p w14:paraId="3C40C73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Credit</w:t>
            </w:r>
          </w:p>
        </w:tc>
        <w:tc>
          <w:tcPr>
            <w:tcW w:w="4258" w:type="dxa"/>
          </w:tcPr>
          <w:p w14:paraId="1C268602"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xml:space="preserve"> Casualty 59A-7-6 </w:t>
            </w:r>
          </w:p>
        </w:tc>
      </w:tr>
      <w:tr w:rsidR="00924FDC" w:rsidRPr="00324988" w14:paraId="65EC7423" w14:textId="77777777" w:rsidTr="004D56F7">
        <w:trPr>
          <w:jc w:val="center"/>
        </w:trPr>
        <w:tc>
          <w:tcPr>
            <w:tcW w:w="1097" w:type="dxa"/>
          </w:tcPr>
          <w:p w14:paraId="64CF31F8"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30</w:t>
            </w:r>
          </w:p>
        </w:tc>
        <w:tc>
          <w:tcPr>
            <w:tcW w:w="4005" w:type="dxa"/>
          </w:tcPr>
          <w:p w14:paraId="7BBCF425"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Warranty</w:t>
            </w:r>
          </w:p>
        </w:tc>
        <w:tc>
          <w:tcPr>
            <w:tcW w:w="4258" w:type="dxa"/>
          </w:tcPr>
          <w:p w14:paraId="1AEF35B7"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w:t>
            </w:r>
          </w:p>
        </w:tc>
      </w:tr>
      <w:tr w:rsidR="00924FDC" w:rsidRPr="00324988" w14:paraId="2349682F" w14:textId="77777777" w:rsidTr="004D56F7">
        <w:trPr>
          <w:jc w:val="center"/>
        </w:trPr>
        <w:tc>
          <w:tcPr>
            <w:tcW w:w="1097" w:type="dxa"/>
          </w:tcPr>
          <w:p w14:paraId="3B304792"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34</w:t>
            </w:r>
          </w:p>
        </w:tc>
        <w:tc>
          <w:tcPr>
            <w:tcW w:w="4005" w:type="dxa"/>
          </w:tcPr>
          <w:p w14:paraId="4636723F"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Aggregate write-ins for other lines of business</w:t>
            </w:r>
          </w:p>
        </w:tc>
        <w:tc>
          <w:tcPr>
            <w:tcW w:w="4258" w:type="dxa"/>
          </w:tcPr>
          <w:p w14:paraId="31C9BC4B"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w:t>
            </w:r>
          </w:p>
        </w:tc>
      </w:tr>
      <w:tr w:rsidR="00924FDC" w:rsidRPr="00324988" w14:paraId="369542C0" w14:textId="77777777" w:rsidTr="004D56F7">
        <w:trPr>
          <w:jc w:val="center"/>
        </w:trPr>
        <w:tc>
          <w:tcPr>
            <w:tcW w:w="1097" w:type="dxa"/>
          </w:tcPr>
          <w:p w14:paraId="522E8BDE"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 </w:t>
            </w:r>
          </w:p>
        </w:tc>
        <w:tc>
          <w:tcPr>
            <w:tcW w:w="4005" w:type="dxa"/>
          </w:tcPr>
          <w:p w14:paraId="5EB8B7B6"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w:t>
            </w:r>
          </w:p>
        </w:tc>
        <w:tc>
          <w:tcPr>
            <w:tcW w:w="4258" w:type="dxa"/>
          </w:tcPr>
          <w:p w14:paraId="6F6CA8D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w:t>
            </w:r>
          </w:p>
        </w:tc>
      </w:tr>
      <w:tr w:rsidR="00807BDE" w:rsidRPr="00324988" w14:paraId="72737FC4" w14:textId="77777777" w:rsidTr="00807BDE">
        <w:trPr>
          <w:jc w:val="center"/>
        </w:trPr>
        <w:tc>
          <w:tcPr>
            <w:tcW w:w="9360" w:type="dxa"/>
            <w:gridSpan w:val="3"/>
          </w:tcPr>
          <w:p w14:paraId="172E9E16" w14:textId="77777777" w:rsidR="00807BDE" w:rsidRPr="00324988" w:rsidRDefault="00807BDE" w:rsidP="00807BDE">
            <w:pPr>
              <w:keepNext/>
              <w:rPr>
                <w:rFonts w:ascii="Times New Roman" w:hAnsi="Times New Roman"/>
                <w:sz w:val="18"/>
                <w:szCs w:val="18"/>
              </w:rPr>
            </w:pPr>
            <w:r>
              <w:rPr>
                <w:rFonts w:ascii="Times New Roman" w:hAnsi="Times New Roman"/>
                <w:b/>
                <w:sz w:val="18"/>
                <w:szCs w:val="18"/>
              </w:rPr>
              <w:lastRenderedPageBreak/>
              <w:t>NEW MEXICO</w:t>
            </w:r>
            <w:r w:rsidRPr="00162590">
              <w:rPr>
                <w:rFonts w:ascii="Times New Roman" w:hAnsi="Times New Roman"/>
                <w:b/>
                <w:sz w:val="18"/>
                <w:szCs w:val="18"/>
              </w:rPr>
              <w:t xml:space="preserve"> (continued)</w:t>
            </w:r>
          </w:p>
        </w:tc>
      </w:tr>
      <w:tr w:rsidR="00924FDC" w:rsidRPr="00324988" w14:paraId="2E2B2213" w14:textId="77777777" w:rsidTr="004D56F7">
        <w:trPr>
          <w:jc w:val="center"/>
        </w:trPr>
        <w:tc>
          <w:tcPr>
            <w:tcW w:w="1097" w:type="dxa"/>
          </w:tcPr>
          <w:p w14:paraId="53F970DF"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 </w:t>
            </w:r>
          </w:p>
        </w:tc>
        <w:tc>
          <w:tcPr>
            <w:tcW w:w="4005" w:type="dxa"/>
          </w:tcPr>
          <w:p w14:paraId="236BFFCB"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Title</w:t>
            </w:r>
          </w:p>
        </w:tc>
        <w:tc>
          <w:tcPr>
            <w:tcW w:w="4258" w:type="dxa"/>
          </w:tcPr>
          <w:p w14:paraId="0140CDFD"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Casualty 59A-7-6</w:t>
            </w:r>
          </w:p>
        </w:tc>
      </w:tr>
      <w:tr w:rsidR="00924FDC" w:rsidRPr="00324988" w14:paraId="16A0963E" w14:textId="77777777" w:rsidTr="004D56F7">
        <w:trPr>
          <w:jc w:val="center"/>
        </w:trPr>
        <w:tc>
          <w:tcPr>
            <w:tcW w:w="1097" w:type="dxa"/>
          </w:tcPr>
          <w:p w14:paraId="47C71176"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 </w:t>
            </w:r>
          </w:p>
        </w:tc>
        <w:tc>
          <w:tcPr>
            <w:tcW w:w="4005" w:type="dxa"/>
          </w:tcPr>
          <w:p w14:paraId="3AF5CA0D"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w:t>
            </w:r>
          </w:p>
        </w:tc>
        <w:tc>
          <w:tcPr>
            <w:tcW w:w="4258" w:type="dxa"/>
          </w:tcPr>
          <w:p w14:paraId="02551F5B"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w:t>
            </w:r>
          </w:p>
        </w:tc>
      </w:tr>
      <w:tr w:rsidR="00924FDC" w:rsidRPr="00324988" w14:paraId="1FA3BED2" w14:textId="77777777" w:rsidTr="004D56F7">
        <w:trPr>
          <w:jc w:val="center"/>
        </w:trPr>
        <w:tc>
          <w:tcPr>
            <w:tcW w:w="1097" w:type="dxa"/>
          </w:tcPr>
          <w:p w14:paraId="29B07423" w14:textId="77777777" w:rsidR="00924FDC" w:rsidRPr="00A10EDE" w:rsidRDefault="00924FDC" w:rsidP="00924FDC">
            <w:pPr>
              <w:jc w:val="right"/>
              <w:rPr>
                <w:rFonts w:ascii="Times New Roman" w:hAnsi="Times New Roman"/>
                <w:b/>
                <w:bCs/>
                <w:sz w:val="18"/>
                <w:szCs w:val="18"/>
              </w:rPr>
            </w:pPr>
            <w:r w:rsidRPr="00A10EDE">
              <w:rPr>
                <w:rFonts w:ascii="Times New Roman" w:hAnsi="Times New Roman"/>
                <w:b/>
                <w:bCs/>
                <w:sz w:val="18"/>
                <w:szCs w:val="18"/>
              </w:rPr>
              <w:t> </w:t>
            </w:r>
          </w:p>
        </w:tc>
        <w:tc>
          <w:tcPr>
            <w:tcW w:w="4005" w:type="dxa"/>
          </w:tcPr>
          <w:p w14:paraId="71642240" w14:textId="77777777" w:rsidR="00924FDC" w:rsidRPr="00A10EDE" w:rsidRDefault="00924FDC" w:rsidP="00924FDC">
            <w:pPr>
              <w:rPr>
                <w:rFonts w:ascii="Times New Roman" w:hAnsi="Times New Roman"/>
                <w:b/>
                <w:bCs/>
                <w:sz w:val="18"/>
                <w:szCs w:val="18"/>
              </w:rPr>
            </w:pPr>
            <w:r w:rsidRPr="00A10EDE">
              <w:rPr>
                <w:rFonts w:ascii="Times New Roman" w:hAnsi="Times New Roman"/>
                <w:b/>
                <w:bCs/>
                <w:sz w:val="18"/>
                <w:szCs w:val="18"/>
              </w:rPr>
              <w:t>Life Lines of Business</w:t>
            </w:r>
          </w:p>
        </w:tc>
        <w:tc>
          <w:tcPr>
            <w:tcW w:w="4258" w:type="dxa"/>
          </w:tcPr>
          <w:p w14:paraId="2982F2A7" w14:textId="77777777" w:rsidR="00924FDC" w:rsidRPr="00A10EDE" w:rsidRDefault="00924FDC" w:rsidP="00924FDC">
            <w:pPr>
              <w:rPr>
                <w:rFonts w:ascii="Times New Roman" w:hAnsi="Times New Roman"/>
                <w:b/>
                <w:bCs/>
                <w:sz w:val="18"/>
                <w:szCs w:val="18"/>
              </w:rPr>
            </w:pPr>
            <w:r w:rsidRPr="00A10EDE">
              <w:rPr>
                <w:rFonts w:ascii="Times New Roman" w:hAnsi="Times New Roman"/>
                <w:b/>
                <w:bCs/>
                <w:sz w:val="18"/>
                <w:szCs w:val="18"/>
              </w:rPr>
              <w:t> </w:t>
            </w:r>
          </w:p>
        </w:tc>
      </w:tr>
      <w:tr w:rsidR="00924FDC" w:rsidRPr="00324988" w14:paraId="12C3B345" w14:textId="77777777" w:rsidTr="004D56F7">
        <w:trPr>
          <w:jc w:val="center"/>
        </w:trPr>
        <w:tc>
          <w:tcPr>
            <w:tcW w:w="1097" w:type="dxa"/>
          </w:tcPr>
          <w:p w14:paraId="67DC4312" w14:textId="77777777" w:rsidR="00924FDC" w:rsidRPr="00A10EDE" w:rsidRDefault="00924FDC" w:rsidP="00924FDC">
            <w:pPr>
              <w:jc w:val="right"/>
              <w:rPr>
                <w:rFonts w:ascii="Times New Roman" w:hAnsi="Times New Roman"/>
                <w:sz w:val="18"/>
                <w:szCs w:val="18"/>
              </w:rPr>
            </w:pPr>
            <w:r w:rsidRPr="00A10EDE">
              <w:rPr>
                <w:rFonts w:ascii="Times New Roman" w:hAnsi="Times New Roman"/>
                <w:sz w:val="18"/>
                <w:szCs w:val="18"/>
              </w:rPr>
              <w:t> </w:t>
            </w:r>
          </w:p>
        </w:tc>
        <w:tc>
          <w:tcPr>
            <w:tcW w:w="4005" w:type="dxa"/>
          </w:tcPr>
          <w:p w14:paraId="0806000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Life</w:t>
            </w:r>
          </w:p>
        </w:tc>
        <w:tc>
          <w:tcPr>
            <w:tcW w:w="4258" w:type="dxa"/>
          </w:tcPr>
          <w:p w14:paraId="693AE081" w14:textId="77777777" w:rsidR="00924FDC" w:rsidRPr="00A10EDE" w:rsidRDefault="00924FDC" w:rsidP="00924FDC">
            <w:pPr>
              <w:rPr>
                <w:rFonts w:ascii="Times New Roman" w:hAnsi="Times New Roman"/>
                <w:sz w:val="18"/>
                <w:szCs w:val="18"/>
              </w:rPr>
            </w:pPr>
            <w:r w:rsidRPr="00A10EDE">
              <w:rPr>
                <w:rFonts w:ascii="Times New Roman" w:hAnsi="Times New Roman"/>
                <w:sz w:val="18"/>
                <w:szCs w:val="18"/>
              </w:rPr>
              <w:t> Life 59A-7-2</w:t>
            </w:r>
          </w:p>
        </w:tc>
      </w:tr>
      <w:tr w:rsidR="00924FDC" w:rsidRPr="00324988" w14:paraId="5383A797" w14:textId="77777777" w:rsidTr="004D56F7">
        <w:trPr>
          <w:jc w:val="center"/>
        </w:trPr>
        <w:tc>
          <w:tcPr>
            <w:tcW w:w="1097" w:type="dxa"/>
          </w:tcPr>
          <w:p w14:paraId="78C121F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44056D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5350882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r w:rsidRPr="00BD58BB">
              <w:rPr>
                <w:rFonts w:ascii="Times New Roman" w:hAnsi="Times New Roman"/>
                <w:sz w:val="18"/>
                <w:szCs w:val="18"/>
              </w:rPr>
              <w:t>Life 59A-7-2 &amp; 59A-20-2</w:t>
            </w:r>
          </w:p>
        </w:tc>
      </w:tr>
      <w:tr w:rsidR="00924FDC" w:rsidRPr="00324988" w14:paraId="5D85739D" w14:textId="77777777" w:rsidTr="004D56F7">
        <w:trPr>
          <w:jc w:val="center"/>
        </w:trPr>
        <w:tc>
          <w:tcPr>
            <w:tcW w:w="1097" w:type="dxa"/>
          </w:tcPr>
          <w:p w14:paraId="7CC135E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B3CD36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Life</w:t>
            </w:r>
          </w:p>
        </w:tc>
        <w:tc>
          <w:tcPr>
            <w:tcW w:w="4258" w:type="dxa"/>
          </w:tcPr>
          <w:p w14:paraId="0786E82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r w:rsidRPr="00BD58BB">
              <w:rPr>
                <w:rFonts w:ascii="Times New Roman" w:hAnsi="Times New Roman"/>
                <w:sz w:val="18"/>
                <w:szCs w:val="18"/>
              </w:rPr>
              <w:t>Life 59A-7-2</w:t>
            </w:r>
          </w:p>
        </w:tc>
      </w:tr>
      <w:tr w:rsidR="00924FDC" w:rsidRPr="00324988" w14:paraId="7170A035" w14:textId="77777777" w:rsidTr="004D56F7">
        <w:trPr>
          <w:jc w:val="center"/>
        </w:trPr>
        <w:tc>
          <w:tcPr>
            <w:tcW w:w="1097" w:type="dxa"/>
          </w:tcPr>
          <w:p w14:paraId="63B13E8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1B7A6F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1D8E26BB" w14:textId="77777777" w:rsidR="00924FDC" w:rsidRPr="00324988" w:rsidRDefault="00924FDC" w:rsidP="00924FDC">
            <w:pPr>
              <w:rPr>
                <w:rFonts w:ascii="Times New Roman" w:hAnsi="Times New Roman"/>
                <w:sz w:val="18"/>
                <w:szCs w:val="18"/>
              </w:rPr>
            </w:pPr>
            <w:r>
              <w:rPr>
                <w:rFonts w:ascii="Times New Roman" w:hAnsi="Times New Roman"/>
                <w:sz w:val="18"/>
                <w:szCs w:val="18"/>
              </w:rPr>
              <w:t xml:space="preserve">Accident and </w:t>
            </w:r>
            <w:r w:rsidRPr="00BD58BB">
              <w:rPr>
                <w:rFonts w:ascii="Times New Roman" w:hAnsi="Times New Roman"/>
                <w:sz w:val="18"/>
                <w:szCs w:val="18"/>
              </w:rPr>
              <w:t>Health 59A-7-3</w:t>
            </w:r>
          </w:p>
        </w:tc>
      </w:tr>
      <w:tr w:rsidR="00924FDC" w:rsidRPr="00324988" w14:paraId="7D8AFB72" w14:textId="77777777" w:rsidTr="004D56F7">
        <w:trPr>
          <w:jc w:val="center"/>
        </w:trPr>
        <w:tc>
          <w:tcPr>
            <w:tcW w:w="1097" w:type="dxa"/>
          </w:tcPr>
          <w:p w14:paraId="08BF0E0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4894D3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42637BA3" w14:textId="77777777" w:rsidR="00924FDC" w:rsidRPr="00324988" w:rsidRDefault="00924FDC" w:rsidP="00924FDC">
            <w:pPr>
              <w:rPr>
                <w:rFonts w:ascii="Times New Roman" w:hAnsi="Times New Roman"/>
                <w:sz w:val="18"/>
                <w:szCs w:val="18"/>
              </w:rPr>
            </w:pPr>
            <w:r>
              <w:rPr>
                <w:rFonts w:ascii="Times New Roman" w:hAnsi="Times New Roman"/>
                <w:sz w:val="18"/>
                <w:szCs w:val="18"/>
              </w:rPr>
              <w:t xml:space="preserve">Accident and </w:t>
            </w:r>
            <w:r w:rsidRPr="00BD58BB">
              <w:rPr>
                <w:rFonts w:ascii="Times New Roman" w:hAnsi="Times New Roman"/>
                <w:sz w:val="18"/>
                <w:szCs w:val="18"/>
              </w:rPr>
              <w:t>Health 59A-7-3</w:t>
            </w:r>
          </w:p>
        </w:tc>
      </w:tr>
      <w:tr w:rsidR="00924FDC" w:rsidRPr="00324988" w14:paraId="5A50387A" w14:textId="77777777" w:rsidTr="004D56F7">
        <w:trPr>
          <w:jc w:val="center"/>
        </w:trPr>
        <w:tc>
          <w:tcPr>
            <w:tcW w:w="1097" w:type="dxa"/>
          </w:tcPr>
          <w:p w14:paraId="57DD3F7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DD7DC2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Annuities</w:t>
            </w:r>
          </w:p>
        </w:tc>
        <w:tc>
          <w:tcPr>
            <w:tcW w:w="4258" w:type="dxa"/>
          </w:tcPr>
          <w:p w14:paraId="3D254837" w14:textId="77777777" w:rsidR="00924FDC" w:rsidRPr="00324988" w:rsidRDefault="00924FDC" w:rsidP="00924FDC">
            <w:pPr>
              <w:rPr>
                <w:rFonts w:ascii="Times New Roman" w:hAnsi="Times New Roman"/>
                <w:sz w:val="18"/>
                <w:szCs w:val="18"/>
              </w:rPr>
            </w:pPr>
            <w:r w:rsidRPr="00BD58BB">
              <w:rPr>
                <w:rFonts w:ascii="Times New Roman" w:hAnsi="Times New Roman"/>
                <w:sz w:val="18"/>
                <w:szCs w:val="18"/>
              </w:rPr>
              <w:t xml:space="preserve">Life </w:t>
            </w:r>
            <w:r>
              <w:rPr>
                <w:rFonts w:ascii="Times New Roman" w:hAnsi="Times New Roman"/>
                <w:sz w:val="18"/>
                <w:szCs w:val="18"/>
              </w:rPr>
              <w:t xml:space="preserve">and Annuities </w:t>
            </w:r>
            <w:r w:rsidRPr="00BD58BB">
              <w:rPr>
                <w:rFonts w:ascii="Times New Roman" w:hAnsi="Times New Roman"/>
                <w:sz w:val="18"/>
                <w:szCs w:val="18"/>
              </w:rPr>
              <w:t>59A-7-2 &amp; 59A-20-2</w:t>
            </w:r>
          </w:p>
        </w:tc>
      </w:tr>
      <w:tr w:rsidR="00924FDC" w:rsidRPr="00324988" w14:paraId="2F337522" w14:textId="77777777" w:rsidTr="004D56F7">
        <w:trPr>
          <w:jc w:val="center"/>
        </w:trPr>
        <w:tc>
          <w:tcPr>
            <w:tcW w:w="1097" w:type="dxa"/>
            <w:tcBorders>
              <w:bottom w:val="single" w:sz="4" w:space="0" w:color="auto"/>
            </w:tcBorders>
          </w:tcPr>
          <w:p w14:paraId="529379A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7EAE297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Variable Annuities</w:t>
            </w:r>
          </w:p>
        </w:tc>
        <w:tc>
          <w:tcPr>
            <w:tcW w:w="4258" w:type="dxa"/>
            <w:tcBorders>
              <w:bottom w:val="single" w:sz="4" w:space="0" w:color="auto"/>
            </w:tcBorders>
          </w:tcPr>
          <w:p w14:paraId="7A79D6D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r>
              <w:rPr>
                <w:rFonts w:ascii="Times New Roman" w:hAnsi="Times New Roman"/>
                <w:sz w:val="18"/>
                <w:szCs w:val="18"/>
              </w:rPr>
              <w:t>Variable Life and Annuity 59A-7-7</w:t>
            </w:r>
          </w:p>
        </w:tc>
      </w:tr>
      <w:tr w:rsidR="00924FDC" w:rsidRPr="00DC0551" w14:paraId="703C0844" w14:textId="77777777" w:rsidTr="00DC0551">
        <w:trPr>
          <w:jc w:val="center"/>
        </w:trPr>
        <w:tc>
          <w:tcPr>
            <w:tcW w:w="9360" w:type="dxa"/>
            <w:gridSpan w:val="3"/>
            <w:shd w:val="clear" w:color="auto" w:fill="D9D9D9" w:themeFill="background1" w:themeFillShade="D9"/>
          </w:tcPr>
          <w:p w14:paraId="64216567" w14:textId="77777777" w:rsidR="00924FDC" w:rsidRPr="00DC0551" w:rsidRDefault="00924FDC" w:rsidP="00924FDC">
            <w:pPr>
              <w:rPr>
                <w:rFonts w:ascii="Times New Roman" w:hAnsi="Times New Roman"/>
                <w:b/>
              </w:rPr>
            </w:pPr>
            <w:r w:rsidRPr="00DC0551">
              <w:rPr>
                <w:rFonts w:ascii="Times New Roman" w:hAnsi="Times New Roman"/>
                <w:b/>
              </w:rPr>
              <w:t>NEW YORK</w:t>
            </w:r>
          </w:p>
        </w:tc>
      </w:tr>
      <w:tr w:rsidR="00924FDC" w:rsidRPr="00324988" w14:paraId="4B5C1E53" w14:textId="77777777" w:rsidTr="004B548D">
        <w:trPr>
          <w:jc w:val="center"/>
        </w:trPr>
        <w:tc>
          <w:tcPr>
            <w:tcW w:w="9360" w:type="dxa"/>
            <w:gridSpan w:val="3"/>
          </w:tcPr>
          <w:p w14:paraId="4A160F77"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68174CF1" w14:textId="77777777" w:rsidTr="004D56F7">
        <w:trPr>
          <w:jc w:val="center"/>
        </w:trPr>
        <w:tc>
          <w:tcPr>
            <w:tcW w:w="1097" w:type="dxa"/>
          </w:tcPr>
          <w:p w14:paraId="280424A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41FFE87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Fire</w:t>
            </w:r>
          </w:p>
        </w:tc>
        <w:tc>
          <w:tcPr>
            <w:tcW w:w="4258" w:type="dxa"/>
          </w:tcPr>
          <w:p w14:paraId="11864BD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Section 1113(a)4</w:t>
            </w:r>
          </w:p>
        </w:tc>
      </w:tr>
      <w:tr w:rsidR="00924FDC" w:rsidRPr="00324988" w14:paraId="53D87FDA" w14:textId="77777777" w:rsidTr="004D56F7">
        <w:trPr>
          <w:jc w:val="center"/>
        </w:trPr>
        <w:tc>
          <w:tcPr>
            <w:tcW w:w="1097" w:type="dxa"/>
          </w:tcPr>
          <w:p w14:paraId="60EFA65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64CD7447" w14:textId="77777777" w:rsidR="00924FDC" w:rsidRPr="00324988" w:rsidRDefault="00924FDC" w:rsidP="00924FDC">
            <w:pPr>
              <w:rPr>
                <w:rFonts w:ascii="Times New Roman" w:hAnsi="Times New Roman"/>
                <w:sz w:val="18"/>
                <w:szCs w:val="18"/>
              </w:rPr>
            </w:pPr>
            <w:r>
              <w:rPr>
                <w:rFonts w:ascii="Times New Roman" w:hAnsi="Times New Roman"/>
                <w:sz w:val="18"/>
                <w:szCs w:val="18"/>
              </w:rPr>
              <w:t>Allied l</w:t>
            </w:r>
            <w:r w:rsidRPr="00324988">
              <w:rPr>
                <w:rFonts w:ascii="Times New Roman" w:hAnsi="Times New Roman"/>
                <w:sz w:val="18"/>
                <w:szCs w:val="18"/>
              </w:rPr>
              <w:t>ines</w:t>
            </w:r>
          </w:p>
        </w:tc>
        <w:tc>
          <w:tcPr>
            <w:tcW w:w="4258" w:type="dxa"/>
          </w:tcPr>
          <w:p w14:paraId="38F2C0B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Section 1113(a) 5,6,12</w:t>
            </w:r>
          </w:p>
        </w:tc>
      </w:tr>
      <w:tr w:rsidR="00924FDC" w:rsidRPr="00324988" w14:paraId="20910628" w14:textId="77777777" w:rsidTr="004D56F7">
        <w:trPr>
          <w:jc w:val="center"/>
        </w:trPr>
        <w:tc>
          <w:tcPr>
            <w:tcW w:w="1097" w:type="dxa"/>
          </w:tcPr>
          <w:p w14:paraId="33ADB7B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2A6CF7EA" w14:textId="77777777" w:rsidR="00924FDC" w:rsidRPr="00324988" w:rsidRDefault="00924FDC" w:rsidP="00924FDC">
            <w:pPr>
              <w:rPr>
                <w:rFonts w:ascii="Times New Roman" w:hAnsi="Times New Roman"/>
                <w:sz w:val="18"/>
                <w:szCs w:val="18"/>
              </w:rPr>
            </w:pPr>
            <w:r>
              <w:rPr>
                <w:rFonts w:ascii="Times New Roman" w:hAnsi="Times New Roman"/>
                <w:sz w:val="18"/>
                <w:szCs w:val="18"/>
              </w:rPr>
              <w:t>Multiple p</w:t>
            </w:r>
            <w:r w:rsidRPr="00324988">
              <w:rPr>
                <w:rFonts w:ascii="Times New Roman" w:hAnsi="Times New Roman"/>
                <w:sz w:val="18"/>
                <w:szCs w:val="18"/>
              </w:rPr>
              <w:t xml:space="preserve">eril </w:t>
            </w:r>
            <w:r>
              <w:rPr>
                <w:rFonts w:ascii="Times New Roman" w:hAnsi="Times New Roman"/>
                <w:sz w:val="18"/>
                <w:szCs w:val="18"/>
              </w:rPr>
              <w:t>c</w:t>
            </w:r>
            <w:r w:rsidRPr="00324988">
              <w:rPr>
                <w:rFonts w:ascii="Times New Roman" w:hAnsi="Times New Roman"/>
                <w:sz w:val="18"/>
                <w:szCs w:val="18"/>
              </w:rPr>
              <w:t>rop</w:t>
            </w:r>
          </w:p>
        </w:tc>
        <w:tc>
          <w:tcPr>
            <w:tcW w:w="4258" w:type="dxa"/>
          </w:tcPr>
          <w:p w14:paraId="316F941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Section 1113(a) 5</w:t>
            </w:r>
          </w:p>
        </w:tc>
      </w:tr>
      <w:tr w:rsidR="00924FDC" w:rsidRPr="00324988" w14:paraId="6B58C9F1" w14:textId="77777777" w:rsidTr="004D56F7">
        <w:trPr>
          <w:jc w:val="center"/>
        </w:trPr>
        <w:tc>
          <w:tcPr>
            <w:tcW w:w="1097" w:type="dxa"/>
          </w:tcPr>
          <w:p w14:paraId="76A5F12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5721C0C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44EDA17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Section 1113(a)</w:t>
            </w:r>
          </w:p>
        </w:tc>
      </w:tr>
      <w:tr w:rsidR="00924FDC" w:rsidRPr="00324988" w14:paraId="745E87C1" w14:textId="77777777" w:rsidTr="004D56F7">
        <w:trPr>
          <w:jc w:val="center"/>
        </w:trPr>
        <w:tc>
          <w:tcPr>
            <w:tcW w:w="1097" w:type="dxa"/>
          </w:tcPr>
          <w:p w14:paraId="48480FB9"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2.4</w:t>
            </w:r>
          </w:p>
        </w:tc>
        <w:tc>
          <w:tcPr>
            <w:tcW w:w="4005" w:type="dxa"/>
          </w:tcPr>
          <w:p w14:paraId="0F8FF8B6"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crop</w:t>
            </w:r>
          </w:p>
        </w:tc>
        <w:tc>
          <w:tcPr>
            <w:tcW w:w="4258" w:type="dxa"/>
          </w:tcPr>
          <w:p w14:paraId="2145230E" w14:textId="77777777" w:rsidR="00924FDC" w:rsidRPr="00324988" w:rsidRDefault="00924FDC" w:rsidP="00924FDC">
            <w:pPr>
              <w:rPr>
                <w:rFonts w:ascii="Times New Roman" w:hAnsi="Times New Roman"/>
                <w:sz w:val="18"/>
                <w:szCs w:val="18"/>
              </w:rPr>
            </w:pPr>
          </w:p>
        </w:tc>
      </w:tr>
      <w:tr w:rsidR="00924FDC" w:rsidRPr="00324988" w14:paraId="322897B5" w14:textId="77777777" w:rsidTr="004D56F7">
        <w:trPr>
          <w:jc w:val="center"/>
        </w:trPr>
        <w:tc>
          <w:tcPr>
            <w:tcW w:w="1097" w:type="dxa"/>
          </w:tcPr>
          <w:p w14:paraId="698AF5BD"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2.5</w:t>
            </w:r>
          </w:p>
        </w:tc>
        <w:tc>
          <w:tcPr>
            <w:tcW w:w="4005" w:type="dxa"/>
          </w:tcPr>
          <w:p w14:paraId="130252F7"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flood</w:t>
            </w:r>
          </w:p>
        </w:tc>
        <w:tc>
          <w:tcPr>
            <w:tcW w:w="4258" w:type="dxa"/>
          </w:tcPr>
          <w:p w14:paraId="5B359882" w14:textId="77777777" w:rsidR="00924FDC" w:rsidRPr="00324988" w:rsidRDefault="00924FDC" w:rsidP="00924FDC">
            <w:pPr>
              <w:rPr>
                <w:rFonts w:ascii="Times New Roman" w:hAnsi="Times New Roman"/>
                <w:sz w:val="18"/>
                <w:szCs w:val="18"/>
              </w:rPr>
            </w:pPr>
          </w:p>
        </w:tc>
      </w:tr>
      <w:tr w:rsidR="00924FDC" w:rsidRPr="00324988" w14:paraId="5408C6F9" w14:textId="77777777" w:rsidTr="004D56F7">
        <w:trPr>
          <w:jc w:val="center"/>
        </w:trPr>
        <w:tc>
          <w:tcPr>
            <w:tcW w:w="1097" w:type="dxa"/>
          </w:tcPr>
          <w:p w14:paraId="5A50C47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w:t>
            </w:r>
          </w:p>
        </w:tc>
        <w:tc>
          <w:tcPr>
            <w:tcW w:w="4005" w:type="dxa"/>
          </w:tcPr>
          <w:p w14:paraId="678E98B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Farmowners multiple peril</w:t>
            </w:r>
          </w:p>
        </w:tc>
        <w:tc>
          <w:tcPr>
            <w:tcW w:w="4258" w:type="dxa"/>
          </w:tcPr>
          <w:p w14:paraId="6484C1B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Section 1113(a) 4,5,6,7,8,9,12,13,14</w:t>
            </w:r>
          </w:p>
        </w:tc>
      </w:tr>
      <w:tr w:rsidR="00924FDC" w:rsidRPr="00324988" w14:paraId="4E052B47" w14:textId="77777777" w:rsidTr="004D56F7">
        <w:trPr>
          <w:jc w:val="center"/>
        </w:trPr>
        <w:tc>
          <w:tcPr>
            <w:tcW w:w="1097" w:type="dxa"/>
          </w:tcPr>
          <w:p w14:paraId="6FC6267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4</w:t>
            </w:r>
          </w:p>
        </w:tc>
        <w:tc>
          <w:tcPr>
            <w:tcW w:w="4005" w:type="dxa"/>
          </w:tcPr>
          <w:p w14:paraId="1FBE34D7" w14:textId="77777777" w:rsidR="00924FDC" w:rsidRPr="00324988" w:rsidRDefault="00924FDC" w:rsidP="00924FDC">
            <w:pPr>
              <w:rPr>
                <w:rFonts w:ascii="Times New Roman" w:hAnsi="Times New Roman"/>
                <w:sz w:val="18"/>
                <w:szCs w:val="18"/>
              </w:rPr>
            </w:pPr>
            <w:r>
              <w:rPr>
                <w:rFonts w:ascii="Times New Roman" w:hAnsi="Times New Roman"/>
                <w:sz w:val="18"/>
                <w:szCs w:val="18"/>
              </w:rPr>
              <w:t>Homeowners m</w:t>
            </w:r>
            <w:r w:rsidRPr="00324988">
              <w:rPr>
                <w:rFonts w:ascii="Times New Roman" w:hAnsi="Times New Roman"/>
                <w:sz w:val="18"/>
                <w:szCs w:val="18"/>
              </w:rPr>
              <w:t xml:space="preserve">ultiple </w:t>
            </w:r>
            <w:r>
              <w:rPr>
                <w:rFonts w:ascii="Times New Roman" w:hAnsi="Times New Roman"/>
                <w:sz w:val="18"/>
                <w:szCs w:val="18"/>
              </w:rPr>
              <w:t>p</w:t>
            </w:r>
            <w:r w:rsidRPr="00324988">
              <w:rPr>
                <w:rFonts w:ascii="Times New Roman" w:hAnsi="Times New Roman"/>
                <w:sz w:val="18"/>
                <w:szCs w:val="18"/>
              </w:rPr>
              <w:t>eril</w:t>
            </w:r>
          </w:p>
        </w:tc>
        <w:tc>
          <w:tcPr>
            <w:tcW w:w="4258" w:type="dxa"/>
          </w:tcPr>
          <w:p w14:paraId="5EFDE9F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Section 1113(a) 4,5,6,7,8,9,12,13,14</w:t>
            </w:r>
          </w:p>
        </w:tc>
      </w:tr>
      <w:tr w:rsidR="00924FDC" w:rsidRPr="00324988" w14:paraId="2BA88D04" w14:textId="77777777" w:rsidTr="004D56F7">
        <w:trPr>
          <w:jc w:val="center"/>
        </w:trPr>
        <w:tc>
          <w:tcPr>
            <w:tcW w:w="1097" w:type="dxa"/>
          </w:tcPr>
          <w:p w14:paraId="375A236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180BF8E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1E57DC3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Section 1113(a) 4,5,6,7,8,9,12,13,14, 19a</w:t>
            </w:r>
          </w:p>
        </w:tc>
      </w:tr>
      <w:tr w:rsidR="00924FDC" w:rsidRPr="00324988" w14:paraId="59AD4FC6" w14:textId="77777777" w:rsidTr="004D56F7">
        <w:trPr>
          <w:jc w:val="center"/>
        </w:trPr>
        <w:tc>
          <w:tcPr>
            <w:tcW w:w="1097" w:type="dxa"/>
          </w:tcPr>
          <w:p w14:paraId="7C36942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5.2</w:t>
            </w:r>
          </w:p>
        </w:tc>
        <w:tc>
          <w:tcPr>
            <w:tcW w:w="4005" w:type="dxa"/>
          </w:tcPr>
          <w:p w14:paraId="54DEF48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(liability portion)</w:t>
            </w:r>
          </w:p>
        </w:tc>
        <w:tc>
          <w:tcPr>
            <w:tcW w:w="4258" w:type="dxa"/>
          </w:tcPr>
          <w:p w14:paraId="085901F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Section 1113(a) 4,5,6,7,8,9,12,13,14, 19a</w:t>
            </w:r>
          </w:p>
        </w:tc>
      </w:tr>
      <w:tr w:rsidR="00924FDC" w:rsidRPr="00324988" w14:paraId="285FF352" w14:textId="77777777" w:rsidTr="004D56F7">
        <w:trPr>
          <w:jc w:val="center"/>
        </w:trPr>
        <w:tc>
          <w:tcPr>
            <w:tcW w:w="1097" w:type="dxa"/>
          </w:tcPr>
          <w:p w14:paraId="68DA401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6</w:t>
            </w:r>
          </w:p>
        </w:tc>
        <w:tc>
          <w:tcPr>
            <w:tcW w:w="4005" w:type="dxa"/>
          </w:tcPr>
          <w:p w14:paraId="17DA629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Mortgage guaranty</w:t>
            </w:r>
          </w:p>
        </w:tc>
        <w:tc>
          <w:tcPr>
            <w:tcW w:w="4258" w:type="dxa"/>
          </w:tcPr>
          <w:p w14:paraId="300419D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Section 1113(a)23</w:t>
            </w:r>
          </w:p>
        </w:tc>
      </w:tr>
      <w:tr w:rsidR="00924FDC" w:rsidRPr="00324988" w14:paraId="76DBD308" w14:textId="77777777" w:rsidTr="004D56F7">
        <w:trPr>
          <w:jc w:val="center"/>
        </w:trPr>
        <w:tc>
          <w:tcPr>
            <w:tcW w:w="1097" w:type="dxa"/>
          </w:tcPr>
          <w:p w14:paraId="04065CB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8</w:t>
            </w:r>
          </w:p>
        </w:tc>
        <w:tc>
          <w:tcPr>
            <w:tcW w:w="4005" w:type="dxa"/>
          </w:tcPr>
          <w:p w14:paraId="031ECC3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Ocean marine</w:t>
            </w:r>
          </w:p>
        </w:tc>
        <w:tc>
          <w:tcPr>
            <w:tcW w:w="4258" w:type="dxa"/>
          </w:tcPr>
          <w:p w14:paraId="4F8D329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Section 1113(a)21</w:t>
            </w:r>
          </w:p>
        </w:tc>
      </w:tr>
      <w:tr w:rsidR="00924FDC" w:rsidRPr="00324988" w14:paraId="2DFF262B" w14:textId="77777777" w:rsidTr="004D56F7">
        <w:trPr>
          <w:jc w:val="center"/>
        </w:trPr>
        <w:tc>
          <w:tcPr>
            <w:tcW w:w="1097" w:type="dxa"/>
          </w:tcPr>
          <w:p w14:paraId="6A3BBF82"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9</w:t>
            </w:r>
          </w:p>
        </w:tc>
        <w:tc>
          <w:tcPr>
            <w:tcW w:w="4005" w:type="dxa"/>
          </w:tcPr>
          <w:p w14:paraId="112EC3C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Inland marine</w:t>
            </w:r>
          </w:p>
        </w:tc>
        <w:tc>
          <w:tcPr>
            <w:tcW w:w="4258" w:type="dxa"/>
          </w:tcPr>
          <w:p w14:paraId="4A18A1A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1113(a)20</w:t>
            </w:r>
          </w:p>
        </w:tc>
      </w:tr>
      <w:tr w:rsidR="00924FDC" w:rsidRPr="00324988" w14:paraId="7C6AE9FF" w14:textId="77777777" w:rsidTr="004D56F7">
        <w:trPr>
          <w:jc w:val="center"/>
        </w:trPr>
        <w:tc>
          <w:tcPr>
            <w:tcW w:w="1097" w:type="dxa"/>
          </w:tcPr>
          <w:p w14:paraId="3067FB9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10</w:t>
            </w:r>
          </w:p>
        </w:tc>
        <w:tc>
          <w:tcPr>
            <w:tcW w:w="4005" w:type="dxa"/>
          </w:tcPr>
          <w:p w14:paraId="202AA92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Financial guaranty</w:t>
            </w:r>
          </w:p>
        </w:tc>
        <w:tc>
          <w:tcPr>
            <w:tcW w:w="4258" w:type="dxa"/>
          </w:tcPr>
          <w:p w14:paraId="1FA79E2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1113(a)25</w:t>
            </w:r>
          </w:p>
        </w:tc>
      </w:tr>
      <w:tr w:rsidR="00924FDC" w:rsidRPr="00324988" w14:paraId="15E729C5" w14:textId="77777777" w:rsidTr="004D56F7">
        <w:trPr>
          <w:jc w:val="center"/>
        </w:trPr>
        <w:tc>
          <w:tcPr>
            <w:tcW w:w="1097" w:type="dxa"/>
          </w:tcPr>
          <w:p w14:paraId="2C9FE5C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11</w:t>
            </w:r>
          </w:p>
        </w:tc>
        <w:tc>
          <w:tcPr>
            <w:tcW w:w="4005" w:type="dxa"/>
          </w:tcPr>
          <w:p w14:paraId="0D3FE79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Medical professional liability</w:t>
            </w:r>
          </w:p>
        </w:tc>
        <w:tc>
          <w:tcPr>
            <w:tcW w:w="4258" w:type="dxa"/>
          </w:tcPr>
          <w:p w14:paraId="67A3E72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 13, 14</w:t>
            </w:r>
          </w:p>
        </w:tc>
      </w:tr>
      <w:tr w:rsidR="00924FDC" w:rsidRPr="00324988" w14:paraId="318965D1" w14:textId="77777777" w:rsidTr="004D56F7">
        <w:trPr>
          <w:jc w:val="center"/>
        </w:trPr>
        <w:tc>
          <w:tcPr>
            <w:tcW w:w="1097" w:type="dxa"/>
          </w:tcPr>
          <w:p w14:paraId="603A2E4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12</w:t>
            </w:r>
          </w:p>
        </w:tc>
        <w:tc>
          <w:tcPr>
            <w:tcW w:w="4005" w:type="dxa"/>
          </w:tcPr>
          <w:p w14:paraId="330F219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Earthquake</w:t>
            </w:r>
          </w:p>
        </w:tc>
        <w:tc>
          <w:tcPr>
            <w:tcW w:w="4258" w:type="dxa"/>
          </w:tcPr>
          <w:p w14:paraId="668904C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 5</w:t>
            </w:r>
          </w:p>
        </w:tc>
      </w:tr>
      <w:tr w:rsidR="00924FDC" w:rsidRPr="00324988" w14:paraId="16C67D7F" w14:textId="77777777" w:rsidTr="004D56F7">
        <w:trPr>
          <w:jc w:val="center"/>
        </w:trPr>
        <w:tc>
          <w:tcPr>
            <w:tcW w:w="1097" w:type="dxa"/>
          </w:tcPr>
          <w:p w14:paraId="7F13D1B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13</w:t>
            </w:r>
          </w:p>
        </w:tc>
        <w:tc>
          <w:tcPr>
            <w:tcW w:w="4005" w:type="dxa"/>
          </w:tcPr>
          <w:p w14:paraId="36628FE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Group accident and health</w:t>
            </w:r>
          </w:p>
        </w:tc>
        <w:tc>
          <w:tcPr>
            <w:tcW w:w="4258" w:type="dxa"/>
          </w:tcPr>
          <w:p w14:paraId="7E36C8E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1113(a)3(i)</w:t>
            </w:r>
          </w:p>
        </w:tc>
      </w:tr>
      <w:tr w:rsidR="00924FDC" w:rsidRPr="00324988" w14:paraId="62B05D19" w14:textId="77777777" w:rsidTr="004D56F7">
        <w:trPr>
          <w:jc w:val="center"/>
        </w:trPr>
        <w:tc>
          <w:tcPr>
            <w:tcW w:w="1097" w:type="dxa"/>
          </w:tcPr>
          <w:p w14:paraId="57C9258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14</w:t>
            </w:r>
          </w:p>
        </w:tc>
        <w:tc>
          <w:tcPr>
            <w:tcW w:w="4005" w:type="dxa"/>
          </w:tcPr>
          <w:p w14:paraId="5AB0EB2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A &amp; H (Group and Individual)</w:t>
            </w:r>
          </w:p>
        </w:tc>
        <w:tc>
          <w:tcPr>
            <w:tcW w:w="4258" w:type="dxa"/>
          </w:tcPr>
          <w:p w14:paraId="503A2BD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1113(a)3(i)</w:t>
            </w:r>
          </w:p>
        </w:tc>
      </w:tr>
      <w:tr w:rsidR="00924FDC" w:rsidRPr="00324988" w14:paraId="17F8BC71" w14:textId="77777777" w:rsidTr="004D56F7">
        <w:trPr>
          <w:jc w:val="center"/>
        </w:trPr>
        <w:tc>
          <w:tcPr>
            <w:tcW w:w="1097" w:type="dxa"/>
          </w:tcPr>
          <w:p w14:paraId="22F0764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15.1</w:t>
            </w:r>
          </w:p>
        </w:tc>
        <w:tc>
          <w:tcPr>
            <w:tcW w:w="4005" w:type="dxa"/>
          </w:tcPr>
          <w:p w14:paraId="7DF7493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Collectively renewable A &amp; H</w:t>
            </w:r>
          </w:p>
        </w:tc>
        <w:tc>
          <w:tcPr>
            <w:tcW w:w="4258" w:type="dxa"/>
          </w:tcPr>
          <w:p w14:paraId="12C12D6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1113(a)3(i)</w:t>
            </w:r>
          </w:p>
        </w:tc>
      </w:tr>
      <w:tr w:rsidR="00924FDC" w:rsidRPr="00324988" w14:paraId="6F289C37" w14:textId="77777777" w:rsidTr="004D56F7">
        <w:trPr>
          <w:jc w:val="center"/>
        </w:trPr>
        <w:tc>
          <w:tcPr>
            <w:tcW w:w="1097" w:type="dxa"/>
          </w:tcPr>
          <w:p w14:paraId="3C61E89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15.2</w:t>
            </w:r>
          </w:p>
        </w:tc>
        <w:tc>
          <w:tcPr>
            <w:tcW w:w="4005" w:type="dxa"/>
          </w:tcPr>
          <w:p w14:paraId="13256CE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Non-cancellable A &amp; H</w:t>
            </w:r>
          </w:p>
        </w:tc>
        <w:tc>
          <w:tcPr>
            <w:tcW w:w="4258" w:type="dxa"/>
          </w:tcPr>
          <w:p w14:paraId="1DD0D28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1113(a)3(ii)</w:t>
            </w:r>
          </w:p>
        </w:tc>
      </w:tr>
      <w:tr w:rsidR="00924FDC" w:rsidRPr="00324988" w14:paraId="3F3E0A8E" w14:textId="77777777" w:rsidTr="004D56F7">
        <w:trPr>
          <w:jc w:val="center"/>
        </w:trPr>
        <w:tc>
          <w:tcPr>
            <w:tcW w:w="1097" w:type="dxa"/>
          </w:tcPr>
          <w:p w14:paraId="03FDE5C4"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15.3</w:t>
            </w:r>
          </w:p>
        </w:tc>
        <w:tc>
          <w:tcPr>
            <w:tcW w:w="4005" w:type="dxa"/>
          </w:tcPr>
          <w:p w14:paraId="3E64466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Guaranteed renewable A &amp; H</w:t>
            </w:r>
          </w:p>
        </w:tc>
        <w:tc>
          <w:tcPr>
            <w:tcW w:w="4258" w:type="dxa"/>
          </w:tcPr>
          <w:p w14:paraId="27ECB73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1113(a)3(ii)</w:t>
            </w:r>
          </w:p>
        </w:tc>
      </w:tr>
      <w:tr w:rsidR="00924FDC" w:rsidRPr="00324988" w14:paraId="5AEC09F2" w14:textId="77777777" w:rsidTr="004D56F7">
        <w:trPr>
          <w:jc w:val="center"/>
        </w:trPr>
        <w:tc>
          <w:tcPr>
            <w:tcW w:w="1097" w:type="dxa"/>
          </w:tcPr>
          <w:p w14:paraId="4A27C54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15.4</w:t>
            </w:r>
          </w:p>
        </w:tc>
        <w:tc>
          <w:tcPr>
            <w:tcW w:w="4005" w:type="dxa"/>
          </w:tcPr>
          <w:p w14:paraId="72C8DB0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Non-renewable for stated reasons only</w:t>
            </w:r>
          </w:p>
        </w:tc>
        <w:tc>
          <w:tcPr>
            <w:tcW w:w="4258" w:type="dxa"/>
          </w:tcPr>
          <w:p w14:paraId="1E87CDB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1113(a)3(ii)</w:t>
            </w:r>
          </w:p>
        </w:tc>
      </w:tr>
      <w:tr w:rsidR="00924FDC" w:rsidRPr="00324988" w14:paraId="41CB6A2A" w14:textId="77777777" w:rsidTr="004D56F7">
        <w:trPr>
          <w:jc w:val="center"/>
        </w:trPr>
        <w:tc>
          <w:tcPr>
            <w:tcW w:w="1097" w:type="dxa"/>
          </w:tcPr>
          <w:p w14:paraId="2C467DA7" w14:textId="77777777" w:rsidR="00924FDC" w:rsidRPr="00E43158" w:rsidRDefault="00924FDC" w:rsidP="00924FDC">
            <w:pPr>
              <w:keepNext/>
              <w:jc w:val="right"/>
              <w:rPr>
                <w:rFonts w:ascii="Times New Roman" w:hAnsi="Times New Roman"/>
                <w:sz w:val="18"/>
                <w:szCs w:val="18"/>
              </w:rPr>
            </w:pPr>
            <w:r w:rsidRPr="00E43158">
              <w:rPr>
                <w:rFonts w:ascii="Times New Roman" w:hAnsi="Times New Roman"/>
                <w:sz w:val="18"/>
                <w:szCs w:val="18"/>
              </w:rPr>
              <w:t>15.5</w:t>
            </w:r>
          </w:p>
        </w:tc>
        <w:tc>
          <w:tcPr>
            <w:tcW w:w="4005" w:type="dxa"/>
          </w:tcPr>
          <w:p w14:paraId="274F495C" w14:textId="77777777" w:rsidR="00924FDC" w:rsidRPr="00E43158" w:rsidRDefault="00924FDC" w:rsidP="00924FDC">
            <w:pPr>
              <w:keepNext/>
              <w:rPr>
                <w:rFonts w:ascii="Times New Roman" w:hAnsi="Times New Roman"/>
                <w:sz w:val="18"/>
                <w:szCs w:val="18"/>
              </w:rPr>
            </w:pPr>
            <w:r w:rsidRPr="00E43158">
              <w:rPr>
                <w:rFonts w:ascii="Times New Roman" w:hAnsi="Times New Roman"/>
                <w:sz w:val="18"/>
                <w:szCs w:val="18"/>
              </w:rPr>
              <w:t>Other accident only</w:t>
            </w:r>
          </w:p>
        </w:tc>
        <w:tc>
          <w:tcPr>
            <w:tcW w:w="4258" w:type="dxa"/>
          </w:tcPr>
          <w:p w14:paraId="27BE1229" w14:textId="77777777" w:rsidR="00924FDC" w:rsidRPr="00E43158" w:rsidRDefault="00924FDC" w:rsidP="00924FDC">
            <w:pPr>
              <w:keepNext/>
              <w:rPr>
                <w:rFonts w:ascii="Times New Roman" w:hAnsi="Times New Roman"/>
                <w:sz w:val="18"/>
                <w:szCs w:val="18"/>
              </w:rPr>
            </w:pPr>
            <w:r w:rsidRPr="00E43158">
              <w:rPr>
                <w:rFonts w:ascii="Times New Roman" w:hAnsi="Times New Roman"/>
                <w:sz w:val="18"/>
                <w:szCs w:val="18"/>
              </w:rPr>
              <w:t>Section 1113(a)3(ii)</w:t>
            </w:r>
          </w:p>
        </w:tc>
      </w:tr>
      <w:tr w:rsidR="00924FDC" w:rsidRPr="00324988" w14:paraId="40AB55A2" w14:textId="77777777" w:rsidTr="004D56F7">
        <w:trPr>
          <w:jc w:val="center"/>
        </w:trPr>
        <w:tc>
          <w:tcPr>
            <w:tcW w:w="1097" w:type="dxa"/>
          </w:tcPr>
          <w:p w14:paraId="33B49AB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15.6</w:t>
            </w:r>
          </w:p>
        </w:tc>
        <w:tc>
          <w:tcPr>
            <w:tcW w:w="4005" w:type="dxa"/>
          </w:tcPr>
          <w:p w14:paraId="32A0F11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Medicare Title XVIII exempt from state taxes or fees</w:t>
            </w:r>
          </w:p>
        </w:tc>
        <w:tc>
          <w:tcPr>
            <w:tcW w:w="4258" w:type="dxa"/>
          </w:tcPr>
          <w:p w14:paraId="634DF48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03B82526" w14:textId="77777777" w:rsidTr="004D56F7">
        <w:trPr>
          <w:jc w:val="center"/>
        </w:trPr>
        <w:tc>
          <w:tcPr>
            <w:tcW w:w="1097" w:type="dxa"/>
          </w:tcPr>
          <w:p w14:paraId="0800F93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15.7</w:t>
            </w:r>
          </w:p>
        </w:tc>
        <w:tc>
          <w:tcPr>
            <w:tcW w:w="4005" w:type="dxa"/>
          </w:tcPr>
          <w:p w14:paraId="2865E39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All other A &amp; H</w:t>
            </w:r>
          </w:p>
        </w:tc>
        <w:tc>
          <w:tcPr>
            <w:tcW w:w="4258" w:type="dxa"/>
          </w:tcPr>
          <w:p w14:paraId="67D8D03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1113(a)3(ii)</w:t>
            </w:r>
          </w:p>
        </w:tc>
      </w:tr>
      <w:tr w:rsidR="00924FDC" w:rsidRPr="00324988" w14:paraId="611F9B9D" w14:textId="77777777" w:rsidTr="004D56F7">
        <w:trPr>
          <w:jc w:val="center"/>
        </w:trPr>
        <w:tc>
          <w:tcPr>
            <w:tcW w:w="1097" w:type="dxa"/>
          </w:tcPr>
          <w:p w14:paraId="4A75D68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15.8</w:t>
            </w:r>
          </w:p>
        </w:tc>
        <w:tc>
          <w:tcPr>
            <w:tcW w:w="4005" w:type="dxa"/>
          </w:tcPr>
          <w:p w14:paraId="25B2F97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Federal Employees Health Benefits Plan Premium</w:t>
            </w:r>
          </w:p>
        </w:tc>
        <w:tc>
          <w:tcPr>
            <w:tcW w:w="4258" w:type="dxa"/>
          </w:tcPr>
          <w:p w14:paraId="5E183113" w14:textId="77777777" w:rsidR="00924FDC" w:rsidRPr="00E43158" w:rsidRDefault="00924FDC" w:rsidP="00924FDC">
            <w:pPr>
              <w:rPr>
                <w:rFonts w:ascii="Times New Roman" w:hAnsi="Times New Roman"/>
                <w:sz w:val="18"/>
                <w:szCs w:val="18"/>
              </w:rPr>
            </w:pPr>
          </w:p>
        </w:tc>
      </w:tr>
      <w:tr w:rsidR="00924FDC" w:rsidRPr="00324988" w14:paraId="5FEA0014" w14:textId="77777777" w:rsidTr="004D56F7">
        <w:trPr>
          <w:jc w:val="center"/>
        </w:trPr>
        <w:tc>
          <w:tcPr>
            <w:tcW w:w="1097" w:type="dxa"/>
          </w:tcPr>
          <w:p w14:paraId="14A1BD9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16</w:t>
            </w:r>
          </w:p>
        </w:tc>
        <w:tc>
          <w:tcPr>
            <w:tcW w:w="4005" w:type="dxa"/>
          </w:tcPr>
          <w:p w14:paraId="1BF2FE6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Workers' compensation</w:t>
            </w:r>
          </w:p>
        </w:tc>
        <w:tc>
          <w:tcPr>
            <w:tcW w:w="4258" w:type="dxa"/>
          </w:tcPr>
          <w:p w14:paraId="5415B5B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1113(a)15</w:t>
            </w:r>
          </w:p>
        </w:tc>
      </w:tr>
      <w:tr w:rsidR="00924FDC" w:rsidRPr="00324988" w14:paraId="68AE57B5" w14:textId="77777777" w:rsidTr="004D56F7">
        <w:trPr>
          <w:jc w:val="center"/>
        </w:trPr>
        <w:tc>
          <w:tcPr>
            <w:tcW w:w="1097" w:type="dxa"/>
          </w:tcPr>
          <w:p w14:paraId="2F11F91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17.1</w:t>
            </w:r>
          </w:p>
        </w:tc>
        <w:tc>
          <w:tcPr>
            <w:tcW w:w="4005" w:type="dxa"/>
          </w:tcPr>
          <w:p w14:paraId="5F8E1B4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 occurrence</w:t>
            </w:r>
          </w:p>
        </w:tc>
        <w:tc>
          <w:tcPr>
            <w:tcW w:w="4258" w:type="dxa"/>
          </w:tcPr>
          <w:p w14:paraId="69B8916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1113(a)13,14</w:t>
            </w:r>
          </w:p>
        </w:tc>
      </w:tr>
      <w:tr w:rsidR="00924FDC" w:rsidRPr="00324988" w14:paraId="4C0BBFC9" w14:textId="77777777" w:rsidTr="004D56F7">
        <w:trPr>
          <w:jc w:val="center"/>
        </w:trPr>
        <w:tc>
          <w:tcPr>
            <w:tcW w:w="1097" w:type="dxa"/>
          </w:tcPr>
          <w:p w14:paraId="0367A54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17.2</w:t>
            </w:r>
          </w:p>
        </w:tc>
        <w:tc>
          <w:tcPr>
            <w:tcW w:w="4005" w:type="dxa"/>
          </w:tcPr>
          <w:p w14:paraId="3A3D600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 claims made</w:t>
            </w:r>
          </w:p>
        </w:tc>
        <w:tc>
          <w:tcPr>
            <w:tcW w:w="4258" w:type="dxa"/>
          </w:tcPr>
          <w:p w14:paraId="5F9AADD5" w14:textId="77777777" w:rsidR="00924FDC" w:rsidRPr="00E43158" w:rsidRDefault="00924FDC" w:rsidP="00924FDC">
            <w:pPr>
              <w:rPr>
                <w:rFonts w:ascii="Times New Roman" w:hAnsi="Times New Roman"/>
                <w:sz w:val="18"/>
                <w:szCs w:val="18"/>
              </w:rPr>
            </w:pPr>
          </w:p>
        </w:tc>
      </w:tr>
      <w:tr w:rsidR="00924FDC" w:rsidRPr="00324988" w14:paraId="1EF4C79A" w14:textId="77777777" w:rsidTr="004D56F7">
        <w:trPr>
          <w:jc w:val="center"/>
        </w:trPr>
        <w:tc>
          <w:tcPr>
            <w:tcW w:w="1097" w:type="dxa"/>
          </w:tcPr>
          <w:p w14:paraId="79C9621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17.3</w:t>
            </w:r>
          </w:p>
        </w:tc>
        <w:tc>
          <w:tcPr>
            <w:tcW w:w="4005" w:type="dxa"/>
          </w:tcPr>
          <w:p w14:paraId="3DC46DD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Excess workers' compensation</w:t>
            </w:r>
          </w:p>
        </w:tc>
        <w:tc>
          <w:tcPr>
            <w:tcW w:w="4258" w:type="dxa"/>
            <w:vAlign w:val="bottom"/>
          </w:tcPr>
          <w:p w14:paraId="33B76D9C" w14:textId="77777777" w:rsidR="00924FDC" w:rsidRPr="00E43158" w:rsidRDefault="00924FDC" w:rsidP="00924FDC">
            <w:pPr>
              <w:rPr>
                <w:rFonts w:ascii="Times New Roman" w:hAnsi="Times New Roman"/>
                <w:b/>
                <w:bCs/>
                <w:color w:val="963634"/>
                <w:sz w:val="18"/>
                <w:szCs w:val="18"/>
              </w:rPr>
            </w:pPr>
            <w:r w:rsidRPr="00E43158">
              <w:rPr>
                <w:rFonts w:ascii="Times New Roman" w:hAnsi="Times New Roman"/>
                <w:bCs/>
                <w:sz w:val="18"/>
                <w:szCs w:val="18"/>
              </w:rPr>
              <w:t>Section 1113(a)13</w:t>
            </w:r>
          </w:p>
        </w:tc>
      </w:tr>
      <w:tr w:rsidR="00924FDC" w:rsidRPr="00324988" w14:paraId="4348EDFA" w14:textId="77777777" w:rsidTr="004D56F7">
        <w:trPr>
          <w:jc w:val="center"/>
        </w:trPr>
        <w:tc>
          <w:tcPr>
            <w:tcW w:w="1097" w:type="dxa"/>
          </w:tcPr>
          <w:p w14:paraId="2F9A0ED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18</w:t>
            </w:r>
          </w:p>
        </w:tc>
        <w:tc>
          <w:tcPr>
            <w:tcW w:w="4005" w:type="dxa"/>
          </w:tcPr>
          <w:p w14:paraId="4437911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Products liability</w:t>
            </w:r>
          </w:p>
        </w:tc>
        <w:tc>
          <w:tcPr>
            <w:tcW w:w="4258" w:type="dxa"/>
          </w:tcPr>
          <w:p w14:paraId="22C6E4E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1113(a)13,14</w:t>
            </w:r>
          </w:p>
        </w:tc>
      </w:tr>
      <w:tr w:rsidR="00924FDC" w:rsidRPr="00324988" w14:paraId="3C529808" w14:textId="77777777" w:rsidTr="004D56F7">
        <w:trPr>
          <w:jc w:val="center"/>
        </w:trPr>
        <w:tc>
          <w:tcPr>
            <w:tcW w:w="1097" w:type="dxa"/>
          </w:tcPr>
          <w:p w14:paraId="5FDE6B2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19.1</w:t>
            </w:r>
          </w:p>
        </w:tc>
        <w:tc>
          <w:tcPr>
            <w:tcW w:w="4005" w:type="dxa"/>
          </w:tcPr>
          <w:p w14:paraId="72C1C77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passenger auto no-fault (personal injury protection)</w:t>
            </w:r>
          </w:p>
        </w:tc>
        <w:tc>
          <w:tcPr>
            <w:tcW w:w="4258" w:type="dxa"/>
          </w:tcPr>
          <w:p w14:paraId="0F0E8D6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1113(a)13</w:t>
            </w:r>
          </w:p>
        </w:tc>
      </w:tr>
      <w:tr w:rsidR="00924FDC" w:rsidRPr="00324988" w14:paraId="2324591A" w14:textId="77777777" w:rsidTr="004D56F7">
        <w:trPr>
          <w:jc w:val="center"/>
        </w:trPr>
        <w:tc>
          <w:tcPr>
            <w:tcW w:w="1097" w:type="dxa"/>
          </w:tcPr>
          <w:p w14:paraId="479F43E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19.2</w:t>
            </w:r>
          </w:p>
        </w:tc>
        <w:tc>
          <w:tcPr>
            <w:tcW w:w="4005" w:type="dxa"/>
          </w:tcPr>
          <w:p w14:paraId="43FD867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private passenger auto liability</w:t>
            </w:r>
          </w:p>
        </w:tc>
        <w:tc>
          <w:tcPr>
            <w:tcW w:w="4258" w:type="dxa"/>
          </w:tcPr>
          <w:p w14:paraId="701CFD0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1113(a)13</w:t>
            </w:r>
          </w:p>
        </w:tc>
      </w:tr>
      <w:tr w:rsidR="00924FDC" w:rsidRPr="00324988" w14:paraId="2057A420" w14:textId="77777777" w:rsidTr="004D56F7">
        <w:trPr>
          <w:jc w:val="center"/>
        </w:trPr>
        <w:tc>
          <w:tcPr>
            <w:tcW w:w="1097" w:type="dxa"/>
          </w:tcPr>
          <w:p w14:paraId="447B06A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19.3</w:t>
            </w:r>
          </w:p>
        </w:tc>
        <w:tc>
          <w:tcPr>
            <w:tcW w:w="4005" w:type="dxa"/>
          </w:tcPr>
          <w:p w14:paraId="3EBADDB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auto no-fault (personal injury protection)</w:t>
            </w:r>
          </w:p>
        </w:tc>
        <w:tc>
          <w:tcPr>
            <w:tcW w:w="4258" w:type="dxa"/>
          </w:tcPr>
          <w:p w14:paraId="21D9171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1113(a)13</w:t>
            </w:r>
          </w:p>
        </w:tc>
      </w:tr>
      <w:tr w:rsidR="00924FDC" w:rsidRPr="00324988" w14:paraId="6BA66E63" w14:textId="77777777" w:rsidTr="004D56F7">
        <w:trPr>
          <w:jc w:val="center"/>
        </w:trPr>
        <w:tc>
          <w:tcPr>
            <w:tcW w:w="1097" w:type="dxa"/>
          </w:tcPr>
          <w:p w14:paraId="5D40202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19.4</w:t>
            </w:r>
          </w:p>
        </w:tc>
        <w:tc>
          <w:tcPr>
            <w:tcW w:w="4005" w:type="dxa"/>
          </w:tcPr>
          <w:p w14:paraId="001DC79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commercial auto liability</w:t>
            </w:r>
          </w:p>
        </w:tc>
        <w:tc>
          <w:tcPr>
            <w:tcW w:w="4258" w:type="dxa"/>
          </w:tcPr>
          <w:p w14:paraId="117FB74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1113(a)14</w:t>
            </w:r>
          </w:p>
        </w:tc>
      </w:tr>
      <w:tr w:rsidR="00924FDC" w:rsidRPr="00324988" w14:paraId="75BBDA61" w14:textId="77777777" w:rsidTr="004D56F7">
        <w:trPr>
          <w:jc w:val="center"/>
        </w:trPr>
        <w:tc>
          <w:tcPr>
            <w:tcW w:w="1097" w:type="dxa"/>
          </w:tcPr>
          <w:p w14:paraId="6AE5CD7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21.1</w:t>
            </w:r>
          </w:p>
        </w:tc>
        <w:tc>
          <w:tcPr>
            <w:tcW w:w="4005" w:type="dxa"/>
          </w:tcPr>
          <w:p w14:paraId="0D09650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passenger auto physical damage</w:t>
            </w:r>
          </w:p>
        </w:tc>
        <w:tc>
          <w:tcPr>
            <w:tcW w:w="4258" w:type="dxa"/>
          </w:tcPr>
          <w:p w14:paraId="3C75293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1113(a)19</w:t>
            </w:r>
          </w:p>
        </w:tc>
      </w:tr>
      <w:tr w:rsidR="00924FDC" w:rsidRPr="00324988" w14:paraId="2B134C28" w14:textId="77777777" w:rsidTr="004D56F7">
        <w:trPr>
          <w:jc w:val="center"/>
        </w:trPr>
        <w:tc>
          <w:tcPr>
            <w:tcW w:w="1097" w:type="dxa"/>
          </w:tcPr>
          <w:p w14:paraId="42B5B78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21.2</w:t>
            </w:r>
          </w:p>
        </w:tc>
        <w:tc>
          <w:tcPr>
            <w:tcW w:w="4005" w:type="dxa"/>
          </w:tcPr>
          <w:p w14:paraId="504F368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auto physical damage</w:t>
            </w:r>
          </w:p>
        </w:tc>
        <w:tc>
          <w:tcPr>
            <w:tcW w:w="4258" w:type="dxa"/>
          </w:tcPr>
          <w:p w14:paraId="09EB8328" w14:textId="77777777" w:rsidR="00924FDC" w:rsidRPr="00E43158" w:rsidRDefault="00924FDC" w:rsidP="00924FDC">
            <w:pPr>
              <w:rPr>
                <w:rFonts w:ascii="Times New Roman" w:hAnsi="Times New Roman"/>
                <w:sz w:val="18"/>
                <w:szCs w:val="18"/>
              </w:rPr>
            </w:pPr>
          </w:p>
        </w:tc>
      </w:tr>
      <w:tr w:rsidR="00924FDC" w:rsidRPr="00324988" w14:paraId="75160CFA" w14:textId="77777777" w:rsidTr="004D56F7">
        <w:trPr>
          <w:jc w:val="center"/>
        </w:trPr>
        <w:tc>
          <w:tcPr>
            <w:tcW w:w="1097" w:type="dxa"/>
          </w:tcPr>
          <w:p w14:paraId="1E5D5DF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22</w:t>
            </w:r>
          </w:p>
        </w:tc>
        <w:tc>
          <w:tcPr>
            <w:tcW w:w="4005" w:type="dxa"/>
          </w:tcPr>
          <w:p w14:paraId="7EEAB8D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Aircraft (all perils)</w:t>
            </w:r>
          </w:p>
        </w:tc>
        <w:tc>
          <w:tcPr>
            <w:tcW w:w="4258" w:type="dxa"/>
          </w:tcPr>
          <w:p w14:paraId="0DC2612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1113(a)19</w:t>
            </w:r>
          </w:p>
        </w:tc>
      </w:tr>
      <w:tr w:rsidR="00924FDC" w:rsidRPr="00324988" w14:paraId="538394B6" w14:textId="77777777" w:rsidTr="004D56F7">
        <w:trPr>
          <w:jc w:val="center"/>
        </w:trPr>
        <w:tc>
          <w:tcPr>
            <w:tcW w:w="1097" w:type="dxa"/>
          </w:tcPr>
          <w:p w14:paraId="69FCBDA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23</w:t>
            </w:r>
          </w:p>
        </w:tc>
        <w:tc>
          <w:tcPr>
            <w:tcW w:w="4005" w:type="dxa"/>
          </w:tcPr>
          <w:p w14:paraId="200523D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Fidelity</w:t>
            </w:r>
          </w:p>
        </w:tc>
        <w:tc>
          <w:tcPr>
            <w:tcW w:w="4258" w:type="dxa"/>
          </w:tcPr>
          <w:p w14:paraId="003D877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1113(a)16</w:t>
            </w:r>
          </w:p>
        </w:tc>
      </w:tr>
      <w:tr w:rsidR="00924FDC" w:rsidRPr="00324988" w14:paraId="24549F01" w14:textId="77777777" w:rsidTr="004D56F7">
        <w:trPr>
          <w:jc w:val="center"/>
        </w:trPr>
        <w:tc>
          <w:tcPr>
            <w:tcW w:w="1097" w:type="dxa"/>
          </w:tcPr>
          <w:p w14:paraId="79ECDCD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24</w:t>
            </w:r>
          </w:p>
        </w:tc>
        <w:tc>
          <w:tcPr>
            <w:tcW w:w="4005" w:type="dxa"/>
          </w:tcPr>
          <w:p w14:paraId="0EE0FA5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Surety</w:t>
            </w:r>
          </w:p>
        </w:tc>
        <w:tc>
          <w:tcPr>
            <w:tcW w:w="4258" w:type="dxa"/>
          </w:tcPr>
          <w:p w14:paraId="67F104D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1113(a)16</w:t>
            </w:r>
          </w:p>
        </w:tc>
      </w:tr>
      <w:tr w:rsidR="00924FDC" w:rsidRPr="00324988" w14:paraId="695CB072" w14:textId="77777777" w:rsidTr="004D56F7">
        <w:trPr>
          <w:jc w:val="center"/>
        </w:trPr>
        <w:tc>
          <w:tcPr>
            <w:tcW w:w="1097" w:type="dxa"/>
          </w:tcPr>
          <w:p w14:paraId="5D64A17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26</w:t>
            </w:r>
          </w:p>
        </w:tc>
        <w:tc>
          <w:tcPr>
            <w:tcW w:w="4005" w:type="dxa"/>
          </w:tcPr>
          <w:p w14:paraId="7893EDC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Burglary and theft</w:t>
            </w:r>
          </w:p>
        </w:tc>
        <w:tc>
          <w:tcPr>
            <w:tcW w:w="4258" w:type="dxa"/>
          </w:tcPr>
          <w:p w14:paraId="5E1511E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1113(a)7</w:t>
            </w:r>
          </w:p>
        </w:tc>
      </w:tr>
      <w:tr w:rsidR="00924FDC" w:rsidRPr="00324988" w14:paraId="1E841CA5" w14:textId="77777777" w:rsidTr="004D56F7">
        <w:trPr>
          <w:jc w:val="center"/>
        </w:trPr>
        <w:tc>
          <w:tcPr>
            <w:tcW w:w="1097" w:type="dxa"/>
          </w:tcPr>
          <w:p w14:paraId="23E9E3F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27</w:t>
            </w:r>
          </w:p>
        </w:tc>
        <w:tc>
          <w:tcPr>
            <w:tcW w:w="4005" w:type="dxa"/>
          </w:tcPr>
          <w:p w14:paraId="5EDBAA2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Boiler and machinery</w:t>
            </w:r>
          </w:p>
        </w:tc>
        <w:tc>
          <w:tcPr>
            <w:tcW w:w="4258" w:type="dxa"/>
          </w:tcPr>
          <w:p w14:paraId="2C1AE30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1113(a)9</w:t>
            </w:r>
          </w:p>
        </w:tc>
      </w:tr>
      <w:tr w:rsidR="00924FDC" w:rsidRPr="00324988" w14:paraId="7A601AE4" w14:textId="77777777" w:rsidTr="004D56F7">
        <w:trPr>
          <w:jc w:val="center"/>
        </w:trPr>
        <w:tc>
          <w:tcPr>
            <w:tcW w:w="1097" w:type="dxa"/>
          </w:tcPr>
          <w:p w14:paraId="4D4BBA0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28</w:t>
            </w:r>
          </w:p>
        </w:tc>
        <w:tc>
          <w:tcPr>
            <w:tcW w:w="4005" w:type="dxa"/>
          </w:tcPr>
          <w:p w14:paraId="6D2BD74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w:t>
            </w:r>
          </w:p>
        </w:tc>
        <w:tc>
          <w:tcPr>
            <w:tcW w:w="4258" w:type="dxa"/>
          </w:tcPr>
          <w:p w14:paraId="45EEEF5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Section 1113(a)17</w:t>
            </w:r>
          </w:p>
        </w:tc>
      </w:tr>
      <w:tr w:rsidR="00924FDC" w:rsidRPr="00324988" w14:paraId="462B7184" w14:textId="77777777" w:rsidTr="004D56F7">
        <w:trPr>
          <w:jc w:val="center"/>
        </w:trPr>
        <w:tc>
          <w:tcPr>
            <w:tcW w:w="1097" w:type="dxa"/>
          </w:tcPr>
          <w:p w14:paraId="53F4919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30</w:t>
            </w:r>
          </w:p>
        </w:tc>
        <w:tc>
          <w:tcPr>
            <w:tcW w:w="4005" w:type="dxa"/>
          </w:tcPr>
          <w:p w14:paraId="6881418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Warranty</w:t>
            </w:r>
          </w:p>
        </w:tc>
        <w:tc>
          <w:tcPr>
            <w:tcW w:w="4258" w:type="dxa"/>
          </w:tcPr>
          <w:p w14:paraId="41BB36A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1F41AE23" w14:textId="77777777" w:rsidTr="004D56F7">
        <w:trPr>
          <w:jc w:val="center"/>
        </w:trPr>
        <w:tc>
          <w:tcPr>
            <w:tcW w:w="1097" w:type="dxa"/>
          </w:tcPr>
          <w:p w14:paraId="0BAEA32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34</w:t>
            </w:r>
          </w:p>
        </w:tc>
        <w:tc>
          <w:tcPr>
            <w:tcW w:w="4005" w:type="dxa"/>
          </w:tcPr>
          <w:p w14:paraId="45B6E77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Aggregate write-ins for other lines of business</w:t>
            </w:r>
          </w:p>
        </w:tc>
        <w:tc>
          <w:tcPr>
            <w:tcW w:w="4258" w:type="dxa"/>
          </w:tcPr>
          <w:p w14:paraId="14DA8C3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2D377621" w14:textId="77777777" w:rsidTr="004D56F7">
        <w:trPr>
          <w:jc w:val="center"/>
        </w:trPr>
        <w:tc>
          <w:tcPr>
            <w:tcW w:w="1097" w:type="dxa"/>
          </w:tcPr>
          <w:p w14:paraId="35C2493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7980587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258" w:type="dxa"/>
          </w:tcPr>
          <w:p w14:paraId="4BCDB22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807BDE" w:rsidRPr="00324988" w14:paraId="0EA33BE5" w14:textId="77777777" w:rsidTr="00807BDE">
        <w:trPr>
          <w:jc w:val="center"/>
        </w:trPr>
        <w:tc>
          <w:tcPr>
            <w:tcW w:w="9360" w:type="dxa"/>
            <w:gridSpan w:val="3"/>
          </w:tcPr>
          <w:p w14:paraId="43BB972C" w14:textId="77777777" w:rsidR="00807BDE" w:rsidRPr="00324988" w:rsidRDefault="00807BDE" w:rsidP="00807BDE">
            <w:pPr>
              <w:keepNext/>
              <w:rPr>
                <w:rFonts w:ascii="Times New Roman" w:hAnsi="Times New Roman"/>
                <w:sz w:val="18"/>
                <w:szCs w:val="18"/>
              </w:rPr>
            </w:pPr>
            <w:r>
              <w:rPr>
                <w:rFonts w:ascii="Times New Roman" w:hAnsi="Times New Roman"/>
                <w:b/>
                <w:sz w:val="18"/>
                <w:szCs w:val="18"/>
              </w:rPr>
              <w:lastRenderedPageBreak/>
              <w:t>NEW YORK</w:t>
            </w:r>
            <w:r w:rsidRPr="00162590">
              <w:rPr>
                <w:rFonts w:ascii="Times New Roman" w:hAnsi="Times New Roman"/>
                <w:b/>
                <w:sz w:val="18"/>
                <w:szCs w:val="18"/>
              </w:rPr>
              <w:t xml:space="preserve"> (continued)</w:t>
            </w:r>
          </w:p>
        </w:tc>
      </w:tr>
      <w:tr w:rsidR="00924FDC" w:rsidRPr="00324988" w14:paraId="3970CAB8" w14:textId="77777777" w:rsidTr="004D56F7">
        <w:trPr>
          <w:jc w:val="center"/>
        </w:trPr>
        <w:tc>
          <w:tcPr>
            <w:tcW w:w="1097" w:type="dxa"/>
          </w:tcPr>
          <w:p w14:paraId="273D698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7A072A4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Title</w:t>
            </w:r>
          </w:p>
        </w:tc>
        <w:tc>
          <w:tcPr>
            <w:tcW w:w="4258" w:type="dxa"/>
          </w:tcPr>
          <w:p w14:paraId="7FECC5E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Article 64</w:t>
            </w:r>
          </w:p>
        </w:tc>
      </w:tr>
      <w:tr w:rsidR="00924FDC" w:rsidRPr="00324988" w14:paraId="3C763DC1" w14:textId="77777777" w:rsidTr="004D56F7">
        <w:trPr>
          <w:jc w:val="center"/>
        </w:trPr>
        <w:tc>
          <w:tcPr>
            <w:tcW w:w="1097" w:type="dxa"/>
          </w:tcPr>
          <w:p w14:paraId="371DB74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0A0E099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258" w:type="dxa"/>
          </w:tcPr>
          <w:p w14:paraId="5792F96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758F62D3" w14:textId="77777777" w:rsidTr="004D56F7">
        <w:trPr>
          <w:jc w:val="center"/>
        </w:trPr>
        <w:tc>
          <w:tcPr>
            <w:tcW w:w="1097" w:type="dxa"/>
          </w:tcPr>
          <w:p w14:paraId="1F2BF972"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750D4634" w14:textId="77777777" w:rsidR="00924FDC" w:rsidRPr="00E43158" w:rsidRDefault="00924FDC" w:rsidP="00924FDC">
            <w:pPr>
              <w:rPr>
                <w:rFonts w:ascii="Times New Roman" w:hAnsi="Times New Roman"/>
                <w:b/>
                <w:bCs/>
                <w:sz w:val="18"/>
                <w:szCs w:val="18"/>
              </w:rPr>
            </w:pPr>
            <w:r w:rsidRPr="00E43158">
              <w:rPr>
                <w:rFonts w:ascii="Times New Roman" w:hAnsi="Times New Roman"/>
                <w:b/>
                <w:bCs/>
                <w:sz w:val="18"/>
                <w:szCs w:val="18"/>
              </w:rPr>
              <w:t>Life Lines of Business</w:t>
            </w:r>
          </w:p>
        </w:tc>
        <w:tc>
          <w:tcPr>
            <w:tcW w:w="4258" w:type="dxa"/>
          </w:tcPr>
          <w:p w14:paraId="194B372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187B7C07" w14:textId="77777777" w:rsidTr="004D56F7">
        <w:trPr>
          <w:jc w:val="center"/>
        </w:trPr>
        <w:tc>
          <w:tcPr>
            <w:tcW w:w="1097" w:type="dxa"/>
          </w:tcPr>
          <w:p w14:paraId="18CF376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608E5DB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w:t>
            </w:r>
          </w:p>
        </w:tc>
        <w:tc>
          <w:tcPr>
            <w:tcW w:w="4258" w:type="dxa"/>
          </w:tcPr>
          <w:p w14:paraId="50AD03E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 1113(a)(1), Life</w:t>
            </w:r>
          </w:p>
        </w:tc>
      </w:tr>
      <w:tr w:rsidR="00924FDC" w:rsidRPr="00324988" w14:paraId="43D196D5" w14:textId="77777777" w:rsidTr="004D56F7">
        <w:trPr>
          <w:jc w:val="center"/>
        </w:trPr>
        <w:tc>
          <w:tcPr>
            <w:tcW w:w="1097" w:type="dxa"/>
          </w:tcPr>
          <w:p w14:paraId="5451DA7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6337748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Industrial Life</w:t>
            </w:r>
          </w:p>
        </w:tc>
        <w:tc>
          <w:tcPr>
            <w:tcW w:w="4258" w:type="dxa"/>
          </w:tcPr>
          <w:p w14:paraId="617E42B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 1113(a)(1), Life</w:t>
            </w:r>
          </w:p>
        </w:tc>
      </w:tr>
      <w:tr w:rsidR="00924FDC" w:rsidRPr="00324988" w14:paraId="68ECD2F9" w14:textId="77777777" w:rsidTr="004D56F7">
        <w:trPr>
          <w:jc w:val="center"/>
        </w:trPr>
        <w:tc>
          <w:tcPr>
            <w:tcW w:w="1097" w:type="dxa"/>
          </w:tcPr>
          <w:p w14:paraId="5A943FF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0467F29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Life</w:t>
            </w:r>
          </w:p>
        </w:tc>
        <w:tc>
          <w:tcPr>
            <w:tcW w:w="4258" w:type="dxa"/>
          </w:tcPr>
          <w:p w14:paraId="22D1E28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 1113(a)(1), Life</w:t>
            </w:r>
          </w:p>
        </w:tc>
      </w:tr>
      <w:tr w:rsidR="00924FDC" w:rsidRPr="00324988" w14:paraId="0135ED4F" w14:textId="77777777" w:rsidTr="004D56F7">
        <w:trPr>
          <w:jc w:val="center"/>
        </w:trPr>
        <w:tc>
          <w:tcPr>
            <w:tcW w:w="1097" w:type="dxa"/>
          </w:tcPr>
          <w:p w14:paraId="60668A8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58DE12D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w:t>
            </w:r>
          </w:p>
        </w:tc>
        <w:tc>
          <w:tcPr>
            <w:tcW w:w="4258" w:type="dxa"/>
          </w:tcPr>
          <w:p w14:paraId="5A86D21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 1113(a)(3), Accident &amp; Health</w:t>
            </w:r>
          </w:p>
        </w:tc>
      </w:tr>
      <w:tr w:rsidR="00924FDC" w:rsidRPr="00324988" w14:paraId="492405F3" w14:textId="77777777" w:rsidTr="004D56F7">
        <w:trPr>
          <w:jc w:val="center"/>
        </w:trPr>
        <w:tc>
          <w:tcPr>
            <w:tcW w:w="1097" w:type="dxa"/>
          </w:tcPr>
          <w:p w14:paraId="0CDDB15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2FE90E9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Accident &amp; Health</w:t>
            </w:r>
          </w:p>
        </w:tc>
        <w:tc>
          <w:tcPr>
            <w:tcW w:w="4258" w:type="dxa"/>
          </w:tcPr>
          <w:p w14:paraId="1AE11D0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 1113(a)(3), Accident &amp; Health</w:t>
            </w:r>
          </w:p>
        </w:tc>
      </w:tr>
      <w:tr w:rsidR="00924FDC" w:rsidRPr="00324988" w14:paraId="35BA06C2" w14:textId="77777777" w:rsidTr="004D56F7">
        <w:trPr>
          <w:jc w:val="center"/>
        </w:trPr>
        <w:tc>
          <w:tcPr>
            <w:tcW w:w="1097" w:type="dxa"/>
          </w:tcPr>
          <w:p w14:paraId="0605206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0DB88E1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Annuities</w:t>
            </w:r>
          </w:p>
        </w:tc>
        <w:tc>
          <w:tcPr>
            <w:tcW w:w="4258" w:type="dxa"/>
          </w:tcPr>
          <w:p w14:paraId="7C2F180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 1113(a)(2), Annuities</w:t>
            </w:r>
          </w:p>
        </w:tc>
      </w:tr>
      <w:tr w:rsidR="00924FDC" w:rsidRPr="00324988" w14:paraId="6A0BF3B7" w14:textId="77777777" w:rsidTr="004D56F7">
        <w:trPr>
          <w:jc w:val="center"/>
        </w:trPr>
        <w:tc>
          <w:tcPr>
            <w:tcW w:w="1097" w:type="dxa"/>
            <w:tcBorders>
              <w:bottom w:val="single" w:sz="4" w:space="0" w:color="auto"/>
            </w:tcBorders>
          </w:tcPr>
          <w:p w14:paraId="3CA2131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Borders>
              <w:bottom w:val="single" w:sz="4" w:space="0" w:color="auto"/>
            </w:tcBorders>
          </w:tcPr>
          <w:p w14:paraId="30C4738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Variable Annuities</w:t>
            </w:r>
          </w:p>
        </w:tc>
        <w:tc>
          <w:tcPr>
            <w:tcW w:w="4258" w:type="dxa"/>
            <w:tcBorders>
              <w:bottom w:val="single" w:sz="4" w:space="0" w:color="auto"/>
            </w:tcBorders>
          </w:tcPr>
          <w:p w14:paraId="7B904DF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Sec. 1113(a)(2), Annuities</w:t>
            </w:r>
          </w:p>
        </w:tc>
      </w:tr>
      <w:tr w:rsidR="00924FDC" w:rsidRPr="00DC0551" w14:paraId="5876B6F9" w14:textId="77777777" w:rsidTr="00DC0551">
        <w:trPr>
          <w:jc w:val="center"/>
        </w:trPr>
        <w:tc>
          <w:tcPr>
            <w:tcW w:w="9360" w:type="dxa"/>
            <w:gridSpan w:val="3"/>
            <w:shd w:val="clear" w:color="auto" w:fill="D9D9D9" w:themeFill="background1" w:themeFillShade="D9"/>
          </w:tcPr>
          <w:p w14:paraId="67919E67" w14:textId="77777777" w:rsidR="00924FDC" w:rsidRPr="00DC0551" w:rsidRDefault="00924FDC" w:rsidP="00924FDC">
            <w:pPr>
              <w:keepNext/>
              <w:keepLines/>
              <w:rPr>
                <w:rFonts w:ascii="Times New Roman" w:hAnsi="Times New Roman"/>
                <w:b/>
              </w:rPr>
            </w:pPr>
            <w:r w:rsidRPr="00DC0551">
              <w:rPr>
                <w:rFonts w:ascii="Times New Roman" w:hAnsi="Times New Roman"/>
                <w:b/>
              </w:rPr>
              <w:t>NORTH CAROLINA</w:t>
            </w:r>
          </w:p>
        </w:tc>
      </w:tr>
      <w:tr w:rsidR="00924FDC" w:rsidRPr="00324988" w14:paraId="54FA7C6E" w14:textId="77777777" w:rsidTr="004B548D">
        <w:trPr>
          <w:jc w:val="center"/>
        </w:trPr>
        <w:tc>
          <w:tcPr>
            <w:tcW w:w="9360" w:type="dxa"/>
            <w:gridSpan w:val="3"/>
          </w:tcPr>
          <w:p w14:paraId="5D565B54" w14:textId="77777777" w:rsidR="00924FDC" w:rsidRPr="00324988" w:rsidRDefault="00924FDC" w:rsidP="00924FDC">
            <w:pPr>
              <w:keepNext/>
              <w:keepLines/>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687315AC" w14:textId="77777777" w:rsidTr="004D56F7">
        <w:trPr>
          <w:jc w:val="center"/>
        </w:trPr>
        <w:tc>
          <w:tcPr>
            <w:tcW w:w="1097" w:type="dxa"/>
          </w:tcPr>
          <w:p w14:paraId="28847CC7" w14:textId="77777777" w:rsidR="00924FDC" w:rsidRPr="00324988" w:rsidRDefault="00924FDC" w:rsidP="00924FDC">
            <w:pPr>
              <w:keepNext/>
              <w:keepLines/>
              <w:jc w:val="right"/>
              <w:rPr>
                <w:rFonts w:ascii="Times New Roman" w:hAnsi="Times New Roman"/>
                <w:sz w:val="18"/>
                <w:szCs w:val="18"/>
              </w:rPr>
            </w:pPr>
            <w:r w:rsidRPr="00324988">
              <w:rPr>
                <w:rFonts w:ascii="Times New Roman" w:hAnsi="Times New Roman"/>
                <w:sz w:val="18"/>
                <w:szCs w:val="18"/>
              </w:rPr>
              <w:t>1</w:t>
            </w:r>
          </w:p>
        </w:tc>
        <w:tc>
          <w:tcPr>
            <w:tcW w:w="4005" w:type="dxa"/>
          </w:tcPr>
          <w:p w14:paraId="7DB39895" w14:textId="77777777" w:rsidR="00924FDC" w:rsidRPr="00324988" w:rsidRDefault="00924FDC" w:rsidP="00924FDC">
            <w:pPr>
              <w:keepNext/>
              <w:keepLines/>
              <w:rPr>
                <w:rFonts w:ascii="Times New Roman" w:hAnsi="Times New Roman"/>
                <w:sz w:val="18"/>
                <w:szCs w:val="18"/>
              </w:rPr>
            </w:pPr>
            <w:r w:rsidRPr="00324988">
              <w:rPr>
                <w:rFonts w:ascii="Times New Roman" w:hAnsi="Times New Roman"/>
                <w:sz w:val="18"/>
                <w:szCs w:val="18"/>
              </w:rPr>
              <w:t>Fire</w:t>
            </w:r>
          </w:p>
        </w:tc>
        <w:tc>
          <w:tcPr>
            <w:tcW w:w="4258" w:type="dxa"/>
          </w:tcPr>
          <w:p w14:paraId="6DF19878" w14:textId="77777777" w:rsidR="00924FDC" w:rsidRPr="00324988" w:rsidRDefault="00924FDC" w:rsidP="00924FDC">
            <w:pPr>
              <w:keepNext/>
              <w:keepLines/>
              <w:rPr>
                <w:rFonts w:ascii="Times New Roman" w:hAnsi="Times New Roman"/>
                <w:sz w:val="18"/>
                <w:szCs w:val="18"/>
              </w:rPr>
            </w:pPr>
            <w:r w:rsidRPr="00324988">
              <w:rPr>
                <w:rFonts w:ascii="Times New Roman" w:hAnsi="Times New Roman"/>
                <w:sz w:val="18"/>
                <w:szCs w:val="18"/>
              </w:rPr>
              <w:t>NCGS 58-7-15(4)</w:t>
            </w:r>
          </w:p>
        </w:tc>
      </w:tr>
      <w:tr w:rsidR="00924FDC" w:rsidRPr="00324988" w14:paraId="5A72CA1C" w14:textId="77777777" w:rsidTr="004D56F7">
        <w:trPr>
          <w:jc w:val="center"/>
        </w:trPr>
        <w:tc>
          <w:tcPr>
            <w:tcW w:w="1097" w:type="dxa"/>
          </w:tcPr>
          <w:p w14:paraId="22135ED9" w14:textId="77777777" w:rsidR="00924FDC" w:rsidRPr="00324988" w:rsidRDefault="00924FDC" w:rsidP="00924FDC">
            <w:pPr>
              <w:keepNext/>
              <w:keepLines/>
              <w:jc w:val="right"/>
              <w:rPr>
                <w:rFonts w:ascii="Times New Roman" w:hAnsi="Times New Roman"/>
                <w:sz w:val="18"/>
                <w:szCs w:val="18"/>
              </w:rPr>
            </w:pPr>
            <w:r w:rsidRPr="00324988">
              <w:rPr>
                <w:rFonts w:ascii="Times New Roman" w:hAnsi="Times New Roman"/>
                <w:sz w:val="18"/>
                <w:szCs w:val="18"/>
              </w:rPr>
              <w:t>2.1</w:t>
            </w:r>
          </w:p>
        </w:tc>
        <w:tc>
          <w:tcPr>
            <w:tcW w:w="4005" w:type="dxa"/>
          </w:tcPr>
          <w:p w14:paraId="5C2A6BDE" w14:textId="77777777" w:rsidR="00924FDC" w:rsidRPr="00324988" w:rsidRDefault="00924FDC" w:rsidP="00924FDC">
            <w:pPr>
              <w:keepNext/>
              <w:keepLines/>
              <w:rPr>
                <w:rFonts w:ascii="Times New Roman" w:hAnsi="Times New Roman"/>
                <w:sz w:val="18"/>
                <w:szCs w:val="18"/>
              </w:rPr>
            </w:pPr>
            <w:r>
              <w:rPr>
                <w:rFonts w:ascii="Times New Roman" w:hAnsi="Times New Roman"/>
                <w:sz w:val="18"/>
                <w:szCs w:val="18"/>
              </w:rPr>
              <w:t>Allied l</w:t>
            </w:r>
            <w:r w:rsidRPr="00324988">
              <w:rPr>
                <w:rFonts w:ascii="Times New Roman" w:hAnsi="Times New Roman"/>
                <w:sz w:val="18"/>
                <w:szCs w:val="18"/>
              </w:rPr>
              <w:t>ines</w:t>
            </w:r>
          </w:p>
        </w:tc>
        <w:tc>
          <w:tcPr>
            <w:tcW w:w="4258" w:type="dxa"/>
          </w:tcPr>
          <w:p w14:paraId="627916F6" w14:textId="77777777" w:rsidR="00924FDC" w:rsidRPr="00324988" w:rsidRDefault="00924FDC" w:rsidP="00924FDC">
            <w:pPr>
              <w:keepNext/>
              <w:keepLines/>
              <w:rPr>
                <w:rFonts w:ascii="Times New Roman" w:hAnsi="Times New Roman"/>
                <w:sz w:val="18"/>
                <w:szCs w:val="18"/>
              </w:rPr>
            </w:pPr>
            <w:r w:rsidRPr="00324988">
              <w:rPr>
                <w:rFonts w:ascii="Times New Roman" w:hAnsi="Times New Roman"/>
                <w:sz w:val="18"/>
                <w:szCs w:val="18"/>
              </w:rPr>
              <w:t>NCGS 58-7-15(5)(6)</w:t>
            </w:r>
          </w:p>
        </w:tc>
      </w:tr>
      <w:tr w:rsidR="00924FDC" w:rsidRPr="00324988" w14:paraId="114D5589" w14:textId="77777777" w:rsidTr="004D56F7">
        <w:trPr>
          <w:jc w:val="center"/>
        </w:trPr>
        <w:tc>
          <w:tcPr>
            <w:tcW w:w="1097" w:type="dxa"/>
          </w:tcPr>
          <w:p w14:paraId="00C07FD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73F55BFB" w14:textId="77777777" w:rsidR="00924FDC" w:rsidRPr="00324988" w:rsidRDefault="00924FDC" w:rsidP="00924FDC">
            <w:pPr>
              <w:rPr>
                <w:rFonts w:ascii="Times New Roman" w:hAnsi="Times New Roman"/>
                <w:sz w:val="18"/>
                <w:szCs w:val="18"/>
              </w:rPr>
            </w:pPr>
            <w:r>
              <w:rPr>
                <w:rFonts w:ascii="Times New Roman" w:hAnsi="Times New Roman"/>
                <w:sz w:val="18"/>
                <w:szCs w:val="18"/>
              </w:rPr>
              <w:t>Multiple peril c</w:t>
            </w:r>
            <w:r w:rsidRPr="00324988">
              <w:rPr>
                <w:rFonts w:ascii="Times New Roman" w:hAnsi="Times New Roman"/>
                <w:sz w:val="18"/>
                <w:szCs w:val="18"/>
              </w:rPr>
              <w:t>rop</w:t>
            </w:r>
          </w:p>
        </w:tc>
        <w:tc>
          <w:tcPr>
            <w:tcW w:w="4258" w:type="dxa"/>
          </w:tcPr>
          <w:p w14:paraId="26D6963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NCGS 58-7-15(5)</w:t>
            </w:r>
          </w:p>
        </w:tc>
      </w:tr>
      <w:tr w:rsidR="00924FDC" w:rsidRPr="00324988" w14:paraId="14214AB3" w14:textId="77777777" w:rsidTr="004D56F7">
        <w:trPr>
          <w:jc w:val="center"/>
        </w:trPr>
        <w:tc>
          <w:tcPr>
            <w:tcW w:w="1097" w:type="dxa"/>
          </w:tcPr>
          <w:p w14:paraId="5ED719E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7D0A529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100E6AB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NCGS 58-7-15(5)</w:t>
            </w:r>
          </w:p>
        </w:tc>
      </w:tr>
      <w:tr w:rsidR="00924FDC" w:rsidRPr="00324988" w14:paraId="3028ADB2" w14:textId="77777777" w:rsidTr="004D56F7">
        <w:trPr>
          <w:jc w:val="center"/>
        </w:trPr>
        <w:tc>
          <w:tcPr>
            <w:tcW w:w="1097" w:type="dxa"/>
          </w:tcPr>
          <w:p w14:paraId="5C3B626F"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2.4</w:t>
            </w:r>
          </w:p>
        </w:tc>
        <w:tc>
          <w:tcPr>
            <w:tcW w:w="4005" w:type="dxa"/>
          </w:tcPr>
          <w:p w14:paraId="6D3C1902"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crop</w:t>
            </w:r>
          </w:p>
        </w:tc>
        <w:tc>
          <w:tcPr>
            <w:tcW w:w="4258" w:type="dxa"/>
          </w:tcPr>
          <w:p w14:paraId="35985604" w14:textId="77777777" w:rsidR="00924FDC" w:rsidRPr="00324988" w:rsidRDefault="00924FDC" w:rsidP="00924FDC">
            <w:pPr>
              <w:rPr>
                <w:rFonts w:ascii="Times New Roman" w:hAnsi="Times New Roman"/>
                <w:sz w:val="18"/>
                <w:szCs w:val="18"/>
              </w:rPr>
            </w:pPr>
            <w:r>
              <w:rPr>
                <w:rFonts w:ascii="Times New Roman" w:hAnsi="Times New Roman"/>
                <w:sz w:val="18"/>
                <w:szCs w:val="18"/>
              </w:rPr>
              <w:t>NCGS 58-7-15(5)</w:t>
            </w:r>
          </w:p>
        </w:tc>
      </w:tr>
      <w:tr w:rsidR="00924FDC" w:rsidRPr="00324988" w14:paraId="6999D837" w14:textId="77777777" w:rsidTr="004D56F7">
        <w:trPr>
          <w:jc w:val="center"/>
        </w:trPr>
        <w:tc>
          <w:tcPr>
            <w:tcW w:w="1097" w:type="dxa"/>
          </w:tcPr>
          <w:p w14:paraId="239C6221"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2.5</w:t>
            </w:r>
          </w:p>
        </w:tc>
        <w:tc>
          <w:tcPr>
            <w:tcW w:w="4005" w:type="dxa"/>
          </w:tcPr>
          <w:p w14:paraId="416D4502"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flood</w:t>
            </w:r>
          </w:p>
        </w:tc>
        <w:tc>
          <w:tcPr>
            <w:tcW w:w="4258" w:type="dxa"/>
          </w:tcPr>
          <w:p w14:paraId="17FD4056" w14:textId="77777777" w:rsidR="00924FDC" w:rsidRPr="00324988" w:rsidRDefault="00924FDC" w:rsidP="00924FDC">
            <w:pPr>
              <w:rPr>
                <w:rFonts w:ascii="Times New Roman" w:hAnsi="Times New Roman"/>
                <w:sz w:val="18"/>
                <w:szCs w:val="18"/>
              </w:rPr>
            </w:pPr>
            <w:r>
              <w:rPr>
                <w:rFonts w:ascii="Times New Roman" w:hAnsi="Times New Roman"/>
                <w:sz w:val="18"/>
                <w:szCs w:val="18"/>
              </w:rPr>
              <w:t>NCGS 58-7-15(5)</w:t>
            </w:r>
          </w:p>
        </w:tc>
      </w:tr>
      <w:tr w:rsidR="00924FDC" w:rsidRPr="00324988" w14:paraId="33E1764C" w14:textId="77777777" w:rsidTr="004D56F7">
        <w:trPr>
          <w:jc w:val="center"/>
        </w:trPr>
        <w:tc>
          <w:tcPr>
            <w:tcW w:w="1097" w:type="dxa"/>
          </w:tcPr>
          <w:p w14:paraId="4E089FE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w:t>
            </w:r>
          </w:p>
        </w:tc>
        <w:tc>
          <w:tcPr>
            <w:tcW w:w="4005" w:type="dxa"/>
          </w:tcPr>
          <w:p w14:paraId="3BEC412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Farmowners multiple peril</w:t>
            </w:r>
          </w:p>
        </w:tc>
        <w:tc>
          <w:tcPr>
            <w:tcW w:w="4258" w:type="dxa"/>
          </w:tcPr>
          <w:p w14:paraId="718C713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NCGS 58-7-15(4)(5)(6)(7)(8)(9)(11)(12) (13)(14)(20)</w:t>
            </w:r>
          </w:p>
        </w:tc>
      </w:tr>
      <w:tr w:rsidR="00924FDC" w:rsidRPr="00324988" w14:paraId="7D82120A" w14:textId="77777777" w:rsidTr="004D56F7">
        <w:trPr>
          <w:jc w:val="center"/>
        </w:trPr>
        <w:tc>
          <w:tcPr>
            <w:tcW w:w="1097" w:type="dxa"/>
          </w:tcPr>
          <w:p w14:paraId="6B84178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4</w:t>
            </w:r>
          </w:p>
        </w:tc>
        <w:tc>
          <w:tcPr>
            <w:tcW w:w="4005" w:type="dxa"/>
          </w:tcPr>
          <w:p w14:paraId="4588632D" w14:textId="77777777" w:rsidR="00924FDC" w:rsidRPr="00324988" w:rsidRDefault="00924FDC" w:rsidP="00924FDC">
            <w:pPr>
              <w:rPr>
                <w:rFonts w:ascii="Times New Roman" w:hAnsi="Times New Roman"/>
                <w:sz w:val="18"/>
                <w:szCs w:val="18"/>
              </w:rPr>
            </w:pPr>
            <w:r>
              <w:rPr>
                <w:rFonts w:ascii="Times New Roman" w:hAnsi="Times New Roman"/>
                <w:sz w:val="18"/>
                <w:szCs w:val="18"/>
              </w:rPr>
              <w:t>Homeowners m</w:t>
            </w:r>
            <w:r w:rsidRPr="00324988">
              <w:rPr>
                <w:rFonts w:ascii="Times New Roman" w:hAnsi="Times New Roman"/>
                <w:sz w:val="18"/>
                <w:szCs w:val="18"/>
              </w:rPr>
              <w:t xml:space="preserve">ultiple </w:t>
            </w:r>
            <w:r>
              <w:rPr>
                <w:rFonts w:ascii="Times New Roman" w:hAnsi="Times New Roman"/>
                <w:sz w:val="18"/>
                <w:szCs w:val="18"/>
              </w:rPr>
              <w:t>p</w:t>
            </w:r>
            <w:r w:rsidRPr="00324988">
              <w:rPr>
                <w:rFonts w:ascii="Times New Roman" w:hAnsi="Times New Roman"/>
                <w:sz w:val="18"/>
                <w:szCs w:val="18"/>
              </w:rPr>
              <w:t>eril</w:t>
            </w:r>
          </w:p>
        </w:tc>
        <w:tc>
          <w:tcPr>
            <w:tcW w:w="4258" w:type="dxa"/>
          </w:tcPr>
          <w:p w14:paraId="1C517F0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NCGS 58-7-15(4)(5)(6)(7)(8)(9)(12)(13)(14)(20)</w:t>
            </w:r>
          </w:p>
        </w:tc>
      </w:tr>
      <w:tr w:rsidR="00924FDC" w:rsidRPr="00324988" w14:paraId="54A2D18B" w14:textId="77777777" w:rsidTr="004D56F7">
        <w:trPr>
          <w:jc w:val="center"/>
        </w:trPr>
        <w:tc>
          <w:tcPr>
            <w:tcW w:w="1097" w:type="dxa"/>
          </w:tcPr>
          <w:p w14:paraId="01FB112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17CEDBD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75D3AD0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NCGS 58-7-15(4)(5)(6)(7)(8)(9)(10)(12)(20)</w:t>
            </w:r>
          </w:p>
        </w:tc>
      </w:tr>
      <w:tr w:rsidR="00924FDC" w:rsidRPr="00324988" w14:paraId="5D20DF44" w14:textId="77777777" w:rsidTr="004D56F7">
        <w:trPr>
          <w:jc w:val="center"/>
        </w:trPr>
        <w:tc>
          <w:tcPr>
            <w:tcW w:w="1097" w:type="dxa"/>
          </w:tcPr>
          <w:p w14:paraId="054DAB3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5.2</w:t>
            </w:r>
          </w:p>
        </w:tc>
        <w:tc>
          <w:tcPr>
            <w:tcW w:w="4005" w:type="dxa"/>
          </w:tcPr>
          <w:p w14:paraId="0FAE688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(liability portion)</w:t>
            </w:r>
          </w:p>
        </w:tc>
        <w:tc>
          <w:tcPr>
            <w:tcW w:w="4258" w:type="dxa"/>
          </w:tcPr>
          <w:p w14:paraId="30EBB23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NCGS 58-7-15(13)(14)</w:t>
            </w:r>
          </w:p>
        </w:tc>
      </w:tr>
      <w:tr w:rsidR="00924FDC" w:rsidRPr="00324988" w14:paraId="5638A928" w14:textId="77777777" w:rsidTr="004D56F7">
        <w:trPr>
          <w:jc w:val="center"/>
        </w:trPr>
        <w:tc>
          <w:tcPr>
            <w:tcW w:w="1097" w:type="dxa"/>
          </w:tcPr>
          <w:p w14:paraId="5122142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6</w:t>
            </w:r>
          </w:p>
        </w:tc>
        <w:tc>
          <w:tcPr>
            <w:tcW w:w="4005" w:type="dxa"/>
          </w:tcPr>
          <w:p w14:paraId="236B53C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Mortgage guaranty</w:t>
            </w:r>
          </w:p>
        </w:tc>
        <w:tc>
          <w:tcPr>
            <w:tcW w:w="4258" w:type="dxa"/>
          </w:tcPr>
          <w:p w14:paraId="677A346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NCGS 58-7-15(23)</w:t>
            </w:r>
          </w:p>
        </w:tc>
      </w:tr>
      <w:tr w:rsidR="00924FDC" w:rsidRPr="00324988" w14:paraId="59CCA00A" w14:textId="77777777" w:rsidTr="004D56F7">
        <w:trPr>
          <w:jc w:val="center"/>
        </w:trPr>
        <w:tc>
          <w:tcPr>
            <w:tcW w:w="1097" w:type="dxa"/>
          </w:tcPr>
          <w:p w14:paraId="56BE52A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8</w:t>
            </w:r>
          </w:p>
        </w:tc>
        <w:tc>
          <w:tcPr>
            <w:tcW w:w="4005" w:type="dxa"/>
          </w:tcPr>
          <w:p w14:paraId="5E75927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Ocean marine</w:t>
            </w:r>
          </w:p>
        </w:tc>
        <w:tc>
          <w:tcPr>
            <w:tcW w:w="4258" w:type="dxa"/>
          </w:tcPr>
          <w:p w14:paraId="5F80586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NCGS 58-7-15(20)</w:t>
            </w:r>
          </w:p>
        </w:tc>
      </w:tr>
      <w:tr w:rsidR="00924FDC" w:rsidRPr="00324988" w14:paraId="585F5D5C" w14:textId="77777777" w:rsidTr="004D56F7">
        <w:trPr>
          <w:jc w:val="center"/>
        </w:trPr>
        <w:tc>
          <w:tcPr>
            <w:tcW w:w="1097" w:type="dxa"/>
          </w:tcPr>
          <w:p w14:paraId="1A248F0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9</w:t>
            </w:r>
          </w:p>
        </w:tc>
        <w:tc>
          <w:tcPr>
            <w:tcW w:w="4005" w:type="dxa"/>
          </w:tcPr>
          <w:p w14:paraId="0790C36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Inland marine</w:t>
            </w:r>
          </w:p>
        </w:tc>
        <w:tc>
          <w:tcPr>
            <w:tcW w:w="4258" w:type="dxa"/>
          </w:tcPr>
          <w:p w14:paraId="57A4626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NCGS 58-7-15(20)</w:t>
            </w:r>
          </w:p>
        </w:tc>
      </w:tr>
      <w:tr w:rsidR="00924FDC" w:rsidRPr="00324988" w14:paraId="4F8D052F" w14:textId="77777777" w:rsidTr="004D56F7">
        <w:trPr>
          <w:jc w:val="center"/>
        </w:trPr>
        <w:tc>
          <w:tcPr>
            <w:tcW w:w="1097" w:type="dxa"/>
          </w:tcPr>
          <w:p w14:paraId="5D8D73C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10</w:t>
            </w:r>
          </w:p>
        </w:tc>
        <w:tc>
          <w:tcPr>
            <w:tcW w:w="4005" w:type="dxa"/>
          </w:tcPr>
          <w:p w14:paraId="169E8B1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Financial guaranty</w:t>
            </w:r>
          </w:p>
        </w:tc>
        <w:tc>
          <w:tcPr>
            <w:tcW w:w="4258" w:type="dxa"/>
          </w:tcPr>
          <w:p w14:paraId="5B4A618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NCGS 58-7-15(16)</w:t>
            </w:r>
          </w:p>
        </w:tc>
      </w:tr>
      <w:tr w:rsidR="00924FDC" w:rsidRPr="00324988" w14:paraId="599807F4" w14:textId="77777777" w:rsidTr="004D56F7">
        <w:trPr>
          <w:jc w:val="center"/>
        </w:trPr>
        <w:tc>
          <w:tcPr>
            <w:tcW w:w="1097" w:type="dxa"/>
          </w:tcPr>
          <w:p w14:paraId="700CC74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11</w:t>
            </w:r>
          </w:p>
        </w:tc>
        <w:tc>
          <w:tcPr>
            <w:tcW w:w="4005" w:type="dxa"/>
          </w:tcPr>
          <w:p w14:paraId="354685A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Medical professional liability</w:t>
            </w:r>
          </w:p>
        </w:tc>
        <w:tc>
          <w:tcPr>
            <w:tcW w:w="4258" w:type="dxa"/>
          </w:tcPr>
          <w:p w14:paraId="6D831A6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58-7-15(13)</w:t>
            </w:r>
          </w:p>
        </w:tc>
      </w:tr>
      <w:tr w:rsidR="00924FDC" w:rsidRPr="00324988" w14:paraId="03B82BFC" w14:textId="77777777" w:rsidTr="004D56F7">
        <w:trPr>
          <w:jc w:val="center"/>
        </w:trPr>
        <w:tc>
          <w:tcPr>
            <w:tcW w:w="1097" w:type="dxa"/>
          </w:tcPr>
          <w:p w14:paraId="3875FA4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12</w:t>
            </w:r>
          </w:p>
        </w:tc>
        <w:tc>
          <w:tcPr>
            <w:tcW w:w="4005" w:type="dxa"/>
          </w:tcPr>
          <w:p w14:paraId="210F391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Earthquake</w:t>
            </w:r>
          </w:p>
        </w:tc>
        <w:tc>
          <w:tcPr>
            <w:tcW w:w="4258" w:type="dxa"/>
          </w:tcPr>
          <w:p w14:paraId="600D927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58-7-15(5)</w:t>
            </w:r>
          </w:p>
        </w:tc>
      </w:tr>
      <w:tr w:rsidR="00924FDC" w:rsidRPr="00324988" w14:paraId="16C980A7" w14:textId="77777777" w:rsidTr="004D56F7">
        <w:trPr>
          <w:jc w:val="center"/>
        </w:trPr>
        <w:tc>
          <w:tcPr>
            <w:tcW w:w="1097" w:type="dxa"/>
          </w:tcPr>
          <w:p w14:paraId="4B7C0CB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13</w:t>
            </w:r>
          </w:p>
        </w:tc>
        <w:tc>
          <w:tcPr>
            <w:tcW w:w="4005" w:type="dxa"/>
          </w:tcPr>
          <w:p w14:paraId="710145E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Group accident and health</w:t>
            </w:r>
          </w:p>
        </w:tc>
        <w:tc>
          <w:tcPr>
            <w:tcW w:w="4258" w:type="dxa"/>
          </w:tcPr>
          <w:p w14:paraId="58E2FB2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58-7-15(3)</w:t>
            </w:r>
          </w:p>
        </w:tc>
      </w:tr>
      <w:tr w:rsidR="00924FDC" w:rsidRPr="00324988" w14:paraId="79F2EACD" w14:textId="77777777" w:rsidTr="004D56F7">
        <w:trPr>
          <w:jc w:val="center"/>
        </w:trPr>
        <w:tc>
          <w:tcPr>
            <w:tcW w:w="1097" w:type="dxa"/>
          </w:tcPr>
          <w:p w14:paraId="4B5941B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14</w:t>
            </w:r>
          </w:p>
        </w:tc>
        <w:tc>
          <w:tcPr>
            <w:tcW w:w="4005" w:type="dxa"/>
          </w:tcPr>
          <w:p w14:paraId="3A3AC20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A &amp; H (Group and Individual)</w:t>
            </w:r>
          </w:p>
        </w:tc>
        <w:tc>
          <w:tcPr>
            <w:tcW w:w="4258" w:type="dxa"/>
          </w:tcPr>
          <w:p w14:paraId="7B334BE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58-7-15(3)</w:t>
            </w:r>
          </w:p>
        </w:tc>
      </w:tr>
      <w:tr w:rsidR="00924FDC" w:rsidRPr="00324988" w14:paraId="1F7830A4" w14:textId="77777777" w:rsidTr="004D56F7">
        <w:trPr>
          <w:jc w:val="center"/>
        </w:trPr>
        <w:tc>
          <w:tcPr>
            <w:tcW w:w="1097" w:type="dxa"/>
          </w:tcPr>
          <w:p w14:paraId="7726A23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15.1</w:t>
            </w:r>
          </w:p>
        </w:tc>
        <w:tc>
          <w:tcPr>
            <w:tcW w:w="4005" w:type="dxa"/>
          </w:tcPr>
          <w:p w14:paraId="202B3AC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Collectively renewable A &amp; H</w:t>
            </w:r>
          </w:p>
        </w:tc>
        <w:tc>
          <w:tcPr>
            <w:tcW w:w="4258" w:type="dxa"/>
          </w:tcPr>
          <w:p w14:paraId="3579DF4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58-7-15(3)b</w:t>
            </w:r>
          </w:p>
        </w:tc>
      </w:tr>
      <w:tr w:rsidR="00924FDC" w:rsidRPr="00324988" w14:paraId="4CBDAEBA" w14:textId="77777777" w:rsidTr="004D56F7">
        <w:trPr>
          <w:jc w:val="center"/>
        </w:trPr>
        <w:tc>
          <w:tcPr>
            <w:tcW w:w="1097" w:type="dxa"/>
          </w:tcPr>
          <w:p w14:paraId="60EEC8B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15.2</w:t>
            </w:r>
          </w:p>
        </w:tc>
        <w:tc>
          <w:tcPr>
            <w:tcW w:w="4005" w:type="dxa"/>
          </w:tcPr>
          <w:p w14:paraId="4397C73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Non-cancellable A &amp; H</w:t>
            </w:r>
          </w:p>
        </w:tc>
        <w:tc>
          <w:tcPr>
            <w:tcW w:w="4258" w:type="dxa"/>
          </w:tcPr>
          <w:p w14:paraId="30C33B1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58-7-15(3)b</w:t>
            </w:r>
          </w:p>
        </w:tc>
      </w:tr>
      <w:tr w:rsidR="00924FDC" w:rsidRPr="00324988" w14:paraId="6F75ED67" w14:textId="77777777" w:rsidTr="004D56F7">
        <w:trPr>
          <w:jc w:val="center"/>
        </w:trPr>
        <w:tc>
          <w:tcPr>
            <w:tcW w:w="1097" w:type="dxa"/>
          </w:tcPr>
          <w:p w14:paraId="23E4EE3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15.3</w:t>
            </w:r>
          </w:p>
        </w:tc>
        <w:tc>
          <w:tcPr>
            <w:tcW w:w="4005" w:type="dxa"/>
          </w:tcPr>
          <w:p w14:paraId="209362E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Guaranteed renewable A &amp; H</w:t>
            </w:r>
          </w:p>
        </w:tc>
        <w:tc>
          <w:tcPr>
            <w:tcW w:w="4258" w:type="dxa"/>
          </w:tcPr>
          <w:p w14:paraId="51456D1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58-7-15(3)b</w:t>
            </w:r>
          </w:p>
        </w:tc>
      </w:tr>
      <w:tr w:rsidR="00924FDC" w:rsidRPr="00324988" w14:paraId="3464D324" w14:textId="77777777" w:rsidTr="004D56F7">
        <w:trPr>
          <w:jc w:val="center"/>
        </w:trPr>
        <w:tc>
          <w:tcPr>
            <w:tcW w:w="1097" w:type="dxa"/>
          </w:tcPr>
          <w:p w14:paraId="1A218C85" w14:textId="77777777" w:rsidR="00924FDC" w:rsidRPr="00E43158" w:rsidRDefault="00924FDC" w:rsidP="00924FDC">
            <w:pPr>
              <w:keepNext/>
              <w:jc w:val="right"/>
              <w:rPr>
                <w:rFonts w:ascii="Times New Roman" w:hAnsi="Times New Roman"/>
                <w:sz w:val="18"/>
                <w:szCs w:val="18"/>
              </w:rPr>
            </w:pPr>
            <w:r w:rsidRPr="00E43158">
              <w:rPr>
                <w:rFonts w:ascii="Times New Roman" w:hAnsi="Times New Roman"/>
                <w:sz w:val="18"/>
                <w:szCs w:val="18"/>
              </w:rPr>
              <w:t>15.4</w:t>
            </w:r>
          </w:p>
        </w:tc>
        <w:tc>
          <w:tcPr>
            <w:tcW w:w="4005" w:type="dxa"/>
          </w:tcPr>
          <w:p w14:paraId="141886C9" w14:textId="77777777" w:rsidR="00924FDC" w:rsidRPr="00E43158" w:rsidRDefault="00924FDC" w:rsidP="00924FDC">
            <w:pPr>
              <w:keepNext/>
              <w:rPr>
                <w:rFonts w:ascii="Times New Roman" w:hAnsi="Times New Roman"/>
                <w:sz w:val="18"/>
                <w:szCs w:val="18"/>
              </w:rPr>
            </w:pPr>
            <w:r w:rsidRPr="00E43158">
              <w:rPr>
                <w:rFonts w:ascii="Times New Roman" w:hAnsi="Times New Roman"/>
                <w:sz w:val="18"/>
                <w:szCs w:val="18"/>
              </w:rPr>
              <w:t>Non-renewable for stated reasons only</w:t>
            </w:r>
          </w:p>
        </w:tc>
        <w:tc>
          <w:tcPr>
            <w:tcW w:w="4258" w:type="dxa"/>
          </w:tcPr>
          <w:p w14:paraId="0BF796E7" w14:textId="77777777" w:rsidR="00924FDC" w:rsidRPr="00E43158" w:rsidRDefault="00924FDC" w:rsidP="00924FDC">
            <w:pPr>
              <w:keepNext/>
              <w:rPr>
                <w:rFonts w:ascii="Times New Roman" w:hAnsi="Times New Roman"/>
                <w:sz w:val="18"/>
                <w:szCs w:val="18"/>
              </w:rPr>
            </w:pPr>
            <w:r w:rsidRPr="00E43158">
              <w:rPr>
                <w:rFonts w:ascii="Times New Roman" w:hAnsi="Times New Roman"/>
                <w:sz w:val="18"/>
                <w:szCs w:val="18"/>
              </w:rPr>
              <w:t>NCGS 58-7-15(3)b</w:t>
            </w:r>
          </w:p>
        </w:tc>
      </w:tr>
      <w:tr w:rsidR="00924FDC" w:rsidRPr="00324988" w14:paraId="589D539A" w14:textId="77777777" w:rsidTr="004D56F7">
        <w:trPr>
          <w:jc w:val="center"/>
        </w:trPr>
        <w:tc>
          <w:tcPr>
            <w:tcW w:w="1097" w:type="dxa"/>
          </w:tcPr>
          <w:p w14:paraId="1B04E0E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15.5</w:t>
            </w:r>
          </w:p>
        </w:tc>
        <w:tc>
          <w:tcPr>
            <w:tcW w:w="4005" w:type="dxa"/>
          </w:tcPr>
          <w:p w14:paraId="2534A2B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accident only</w:t>
            </w:r>
          </w:p>
        </w:tc>
        <w:tc>
          <w:tcPr>
            <w:tcW w:w="4258" w:type="dxa"/>
          </w:tcPr>
          <w:p w14:paraId="6F52DAB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58-7-15(3)</w:t>
            </w:r>
          </w:p>
        </w:tc>
      </w:tr>
      <w:tr w:rsidR="00924FDC" w:rsidRPr="00324988" w14:paraId="0AFC9D1E" w14:textId="77777777" w:rsidTr="004D56F7">
        <w:trPr>
          <w:jc w:val="center"/>
        </w:trPr>
        <w:tc>
          <w:tcPr>
            <w:tcW w:w="1097" w:type="dxa"/>
          </w:tcPr>
          <w:p w14:paraId="269D32E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15.6</w:t>
            </w:r>
          </w:p>
        </w:tc>
        <w:tc>
          <w:tcPr>
            <w:tcW w:w="4005" w:type="dxa"/>
          </w:tcPr>
          <w:p w14:paraId="77B6C0B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Medicare Title XVIII exempt from state taxes or fees</w:t>
            </w:r>
          </w:p>
        </w:tc>
        <w:tc>
          <w:tcPr>
            <w:tcW w:w="4258" w:type="dxa"/>
          </w:tcPr>
          <w:p w14:paraId="390B8BB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78FB4B59" w14:textId="77777777" w:rsidTr="004D56F7">
        <w:trPr>
          <w:jc w:val="center"/>
        </w:trPr>
        <w:tc>
          <w:tcPr>
            <w:tcW w:w="1097" w:type="dxa"/>
          </w:tcPr>
          <w:p w14:paraId="1824380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15.7</w:t>
            </w:r>
          </w:p>
        </w:tc>
        <w:tc>
          <w:tcPr>
            <w:tcW w:w="4005" w:type="dxa"/>
          </w:tcPr>
          <w:p w14:paraId="4085495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All other A &amp; H</w:t>
            </w:r>
          </w:p>
        </w:tc>
        <w:tc>
          <w:tcPr>
            <w:tcW w:w="4258" w:type="dxa"/>
          </w:tcPr>
          <w:p w14:paraId="545C6E2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58-7-15(3)</w:t>
            </w:r>
          </w:p>
        </w:tc>
      </w:tr>
      <w:tr w:rsidR="00924FDC" w:rsidRPr="00324988" w14:paraId="3E071A86" w14:textId="77777777" w:rsidTr="004D56F7">
        <w:trPr>
          <w:jc w:val="center"/>
        </w:trPr>
        <w:tc>
          <w:tcPr>
            <w:tcW w:w="1097" w:type="dxa"/>
          </w:tcPr>
          <w:p w14:paraId="5B868C7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15.8</w:t>
            </w:r>
          </w:p>
        </w:tc>
        <w:tc>
          <w:tcPr>
            <w:tcW w:w="4005" w:type="dxa"/>
          </w:tcPr>
          <w:p w14:paraId="53C7AA3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Federal Employees Health Benefits Plan Premium</w:t>
            </w:r>
          </w:p>
        </w:tc>
        <w:tc>
          <w:tcPr>
            <w:tcW w:w="4258" w:type="dxa"/>
          </w:tcPr>
          <w:p w14:paraId="2DDACD6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58-7-15(3)</w:t>
            </w:r>
          </w:p>
        </w:tc>
      </w:tr>
      <w:tr w:rsidR="00924FDC" w:rsidRPr="00324988" w14:paraId="15607D43" w14:textId="77777777" w:rsidTr="004D56F7">
        <w:trPr>
          <w:jc w:val="center"/>
        </w:trPr>
        <w:tc>
          <w:tcPr>
            <w:tcW w:w="1097" w:type="dxa"/>
          </w:tcPr>
          <w:p w14:paraId="3191574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16</w:t>
            </w:r>
          </w:p>
        </w:tc>
        <w:tc>
          <w:tcPr>
            <w:tcW w:w="4005" w:type="dxa"/>
          </w:tcPr>
          <w:p w14:paraId="2FCF0FE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Workers' compensation</w:t>
            </w:r>
          </w:p>
        </w:tc>
        <w:tc>
          <w:tcPr>
            <w:tcW w:w="4258" w:type="dxa"/>
          </w:tcPr>
          <w:p w14:paraId="35A1A5C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58-7-15(15)</w:t>
            </w:r>
          </w:p>
        </w:tc>
      </w:tr>
      <w:tr w:rsidR="00924FDC" w:rsidRPr="00324988" w14:paraId="469E0DC6" w14:textId="77777777" w:rsidTr="004D56F7">
        <w:trPr>
          <w:jc w:val="center"/>
        </w:trPr>
        <w:tc>
          <w:tcPr>
            <w:tcW w:w="1097" w:type="dxa"/>
          </w:tcPr>
          <w:p w14:paraId="31B223E5"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17.1</w:t>
            </w:r>
          </w:p>
        </w:tc>
        <w:tc>
          <w:tcPr>
            <w:tcW w:w="4005" w:type="dxa"/>
          </w:tcPr>
          <w:p w14:paraId="1A17D6A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 occurrence</w:t>
            </w:r>
          </w:p>
        </w:tc>
        <w:tc>
          <w:tcPr>
            <w:tcW w:w="4258" w:type="dxa"/>
          </w:tcPr>
          <w:p w14:paraId="1F92323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58-7-15(13)(14)</w:t>
            </w:r>
          </w:p>
        </w:tc>
      </w:tr>
      <w:tr w:rsidR="00924FDC" w:rsidRPr="00324988" w14:paraId="59A4838C" w14:textId="77777777" w:rsidTr="004D56F7">
        <w:trPr>
          <w:jc w:val="center"/>
        </w:trPr>
        <w:tc>
          <w:tcPr>
            <w:tcW w:w="1097" w:type="dxa"/>
          </w:tcPr>
          <w:p w14:paraId="388346F0"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17.2</w:t>
            </w:r>
          </w:p>
        </w:tc>
        <w:tc>
          <w:tcPr>
            <w:tcW w:w="4005" w:type="dxa"/>
          </w:tcPr>
          <w:p w14:paraId="1F452F2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 claims made</w:t>
            </w:r>
          </w:p>
        </w:tc>
        <w:tc>
          <w:tcPr>
            <w:tcW w:w="4258" w:type="dxa"/>
          </w:tcPr>
          <w:p w14:paraId="3C2E5CA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58-7-15(13)(14)</w:t>
            </w:r>
          </w:p>
        </w:tc>
      </w:tr>
      <w:tr w:rsidR="00924FDC" w:rsidRPr="00324988" w14:paraId="623FBF2F" w14:textId="77777777" w:rsidTr="004D56F7">
        <w:trPr>
          <w:jc w:val="center"/>
        </w:trPr>
        <w:tc>
          <w:tcPr>
            <w:tcW w:w="1097" w:type="dxa"/>
          </w:tcPr>
          <w:p w14:paraId="175783C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17.3</w:t>
            </w:r>
          </w:p>
        </w:tc>
        <w:tc>
          <w:tcPr>
            <w:tcW w:w="4005" w:type="dxa"/>
          </w:tcPr>
          <w:p w14:paraId="13663A3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Excess workers' compensation</w:t>
            </w:r>
          </w:p>
        </w:tc>
        <w:tc>
          <w:tcPr>
            <w:tcW w:w="4258" w:type="dxa"/>
          </w:tcPr>
          <w:p w14:paraId="53D30A5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61801467" w14:textId="77777777" w:rsidTr="004D56F7">
        <w:trPr>
          <w:jc w:val="center"/>
        </w:trPr>
        <w:tc>
          <w:tcPr>
            <w:tcW w:w="1097" w:type="dxa"/>
          </w:tcPr>
          <w:p w14:paraId="42964E4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18</w:t>
            </w:r>
          </w:p>
        </w:tc>
        <w:tc>
          <w:tcPr>
            <w:tcW w:w="4005" w:type="dxa"/>
          </w:tcPr>
          <w:p w14:paraId="1B4602B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Products liability</w:t>
            </w:r>
          </w:p>
        </w:tc>
        <w:tc>
          <w:tcPr>
            <w:tcW w:w="4258" w:type="dxa"/>
          </w:tcPr>
          <w:p w14:paraId="67E1EE4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58-7-15(13)(14)</w:t>
            </w:r>
          </w:p>
        </w:tc>
      </w:tr>
      <w:tr w:rsidR="00924FDC" w:rsidRPr="00324988" w14:paraId="0BA9B412" w14:textId="77777777" w:rsidTr="004D56F7">
        <w:trPr>
          <w:jc w:val="center"/>
        </w:trPr>
        <w:tc>
          <w:tcPr>
            <w:tcW w:w="1097" w:type="dxa"/>
          </w:tcPr>
          <w:p w14:paraId="099BAD1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19.1</w:t>
            </w:r>
          </w:p>
        </w:tc>
        <w:tc>
          <w:tcPr>
            <w:tcW w:w="4005" w:type="dxa"/>
          </w:tcPr>
          <w:p w14:paraId="344C97B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passenger auto no-fault (personal injury protection)</w:t>
            </w:r>
          </w:p>
        </w:tc>
        <w:tc>
          <w:tcPr>
            <w:tcW w:w="4258" w:type="dxa"/>
          </w:tcPr>
          <w:p w14:paraId="7963FB3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779C866A" w14:textId="77777777" w:rsidTr="004D56F7">
        <w:trPr>
          <w:jc w:val="center"/>
        </w:trPr>
        <w:tc>
          <w:tcPr>
            <w:tcW w:w="1097" w:type="dxa"/>
          </w:tcPr>
          <w:p w14:paraId="086DBB7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19.2</w:t>
            </w:r>
          </w:p>
        </w:tc>
        <w:tc>
          <w:tcPr>
            <w:tcW w:w="4005" w:type="dxa"/>
          </w:tcPr>
          <w:p w14:paraId="74BE263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private passenger auto liability</w:t>
            </w:r>
          </w:p>
        </w:tc>
        <w:tc>
          <w:tcPr>
            <w:tcW w:w="4258" w:type="dxa"/>
          </w:tcPr>
          <w:p w14:paraId="3DCCDF3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58-7-15(13)(14)</w:t>
            </w:r>
          </w:p>
        </w:tc>
      </w:tr>
      <w:tr w:rsidR="00924FDC" w:rsidRPr="00324988" w14:paraId="13959BCE" w14:textId="77777777" w:rsidTr="004D56F7">
        <w:trPr>
          <w:jc w:val="center"/>
        </w:trPr>
        <w:tc>
          <w:tcPr>
            <w:tcW w:w="1097" w:type="dxa"/>
          </w:tcPr>
          <w:p w14:paraId="4ADD8240"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19.3</w:t>
            </w:r>
          </w:p>
        </w:tc>
        <w:tc>
          <w:tcPr>
            <w:tcW w:w="4005" w:type="dxa"/>
          </w:tcPr>
          <w:p w14:paraId="2EDAA0E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auto no-fault (personal injury protection)</w:t>
            </w:r>
          </w:p>
        </w:tc>
        <w:tc>
          <w:tcPr>
            <w:tcW w:w="4258" w:type="dxa"/>
          </w:tcPr>
          <w:p w14:paraId="145B749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3E20386E" w14:textId="77777777" w:rsidTr="004D56F7">
        <w:trPr>
          <w:jc w:val="center"/>
        </w:trPr>
        <w:tc>
          <w:tcPr>
            <w:tcW w:w="1097" w:type="dxa"/>
          </w:tcPr>
          <w:p w14:paraId="6D86EF7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19.4</w:t>
            </w:r>
          </w:p>
        </w:tc>
        <w:tc>
          <w:tcPr>
            <w:tcW w:w="4005" w:type="dxa"/>
          </w:tcPr>
          <w:p w14:paraId="6C9DD34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commercial auto liability</w:t>
            </w:r>
          </w:p>
        </w:tc>
        <w:tc>
          <w:tcPr>
            <w:tcW w:w="4258" w:type="dxa"/>
          </w:tcPr>
          <w:p w14:paraId="7DBFB21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58-7-15(13)(14)</w:t>
            </w:r>
          </w:p>
        </w:tc>
      </w:tr>
      <w:tr w:rsidR="00924FDC" w:rsidRPr="00324988" w14:paraId="2A742DA8" w14:textId="77777777" w:rsidTr="004D56F7">
        <w:trPr>
          <w:jc w:val="center"/>
        </w:trPr>
        <w:tc>
          <w:tcPr>
            <w:tcW w:w="1097" w:type="dxa"/>
          </w:tcPr>
          <w:p w14:paraId="7521BB95"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21.1</w:t>
            </w:r>
          </w:p>
        </w:tc>
        <w:tc>
          <w:tcPr>
            <w:tcW w:w="4005" w:type="dxa"/>
          </w:tcPr>
          <w:p w14:paraId="2A264B5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passenger auto physical damage</w:t>
            </w:r>
          </w:p>
        </w:tc>
        <w:tc>
          <w:tcPr>
            <w:tcW w:w="4258" w:type="dxa"/>
          </w:tcPr>
          <w:p w14:paraId="1A2577D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58-7-15(12)(19)</w:t>
            </w:r>
          </w:p>
        </w:tc>
      </w:tr>
      <w:tr w:rsidR="00924FDC" w:rsidRPr="00324988" w14:paraId="19E681E4" w14:textId="77777777" w:rsidTr="004D56F7">
        <w:trPr>
          <w:jc w:val="center"/>
        </w:trPr>
        <w:tc>
          <w:tcPr>
            <w:tcW w:w="1097" w:type="dxa"/>
          </w:tcPr>
          <w:p w14:paraId="46084DB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21.2</w:t>
            </w:r>
          </w:p>
        </w:tc>
        <w:tc>
          <w:tcPr>
            <w:tcW w:w="4005" w:type="dxa"/>
          </w:tcPr>
          <w:p w14:paraId="479B1EF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auto physical damage</w:t>
            </w:r>
          </w:p>
        </w:tc>
        <w:tc>
          <w:tcPr>
            <w:tcW w:w="4258" w:type="dxa"/>
          </w:tcPr>
          <w:p w14:paraId="25005C6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58-7-15(12)(19)</w:t>
            </w:r>
          </w:p>
        </w:tc>
      </w:tr>
      <w:tr w:rsidR="00924FDC" w:rsidRPr="00324988" w14:paraId="5FE4644E" w14:textId="77777777" w:rsidTr="004D56F7">
        <w:trPr>
          <w:jc w:val="center"/>
        </w:trPr>
        <w:tc>
          <w:tcPr>
            <w:tcW w:w="1097" w:type="dxa"/>
          </w:tcPr>
          <w:p w14:paraId="3B11B57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22</w:t>
            </w:r>
          </w:p>
        </w:tc>
        <w:tc>
          <w:tcPr>
            <w:tcW w:w="4005" w:type="dxa"/>
          </w:tcPr>
          <w:p w14:paraId="316B3B1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Aircraft (all perils)</w:t>
            </w:r>
          </w:p>
        </w:tc>
        <w:tc>
          <w:tcPr>
            <w:tcW w:w="4258" w:type="dxa"/>
          </w:tcPr>
          <w:p w14:paraId="79C6EFA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58-7-15(19)</w:t>
            </w:r>
          </w:p>
        </w:tc>
      </w:tr>
      <w:tr w:rsidR="00924FDC" w:rsidRPr="00324988" w14:paraId="78038D34" w14:textId="77777777" w:rsidTr="004D56F7">
        <w:trPr>
          <w:jc w:val="center"/>
        </w:trPr>
        <w:tc>
          <w:tcPr>
            <w:tcW w:w="1097" w:type="dxa"/>
          </w:tcPr>
          <w:p w14:paraId="57E8FCB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23</w:t>
            </w:r>
          </w:p>
        </w:tc>
        <w:tc>
          <w:tcPr>
            <w:tcW w:w="4005" w:type="dxa"/>
          </w:tcPr>
          <w:p w14:paraId="2035014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Fidelity</w:t>
            </w:r>
          </w:p>
        </w:tc>
        <w:tc>
          <w:tcPr>
            <w:tcW w:w="4258" w:type="dxa"/>
          </w:tcPr>
          <w:p w14:paraId="2C7DFA9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58-7-15(16)</w:t>
            </w:r>
          </w:p>
        </w:tc>
      </w:tr>
      <w:tr w:rsidR="00924FDC" w:rsidRPr="00324988" w14:paraId="475C4C9D" w14:textId="77777777" w:rsidTr="004D56F7">
        <w:trPr>
          <w:jc w:val="center"/>
        </w:trPr>
        <w:tc>
          <w:tcPr>
            <w:tcW w:w="1097" w:type="dxa"/>
          </w:tcPr>
          <w:p w14:paraId="3B4D0AF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24</w:t>
            </w:r>
          </w:p>
        </w:tc>
        <w:tc>
          <w:tcPr>
            <w:tcW w:w="4005" w:type="dxa"/>
          </w:tcPr>
          <w:p w14:paraId="15AB529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Surety</w:t>
            </w:r>
          </w:p>
        </w:tc>
        <w:tc>
          <w:tcPr>
            <w:tcW w:w="4258" w:type="dxa"/>
          </w:tcPr>
          <w:p w14:paraId="688B698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58-7-15(16)</w:t>
            </w:r>
          </w:p>
        </w:tc>
      </w:tr>
      <w:tr w:rsidR="00924FDC" w:rsidRPr="00324988" w14:paraId="543BD074" w14:textId="77777777" w:rsidTr="004D56F7">
        <w:trPr>
          <w:jc w:val="center"/>
        </w:trPr>
        <w:tc>
          <w:tcPr>
            <w:tcW w:w="1097" w:type="dxa"/>
          </w:tcPr>
          <w:p w14:paraId="3AF4047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26</w:t>
            </w:r>
          </w:p>
        </w:tc>
        <w:tc>
          <w:tcPr>
            <w:tcW w:w="4005" w:type="dxa"/>
          </w:tcPr>
          <w:p w14:paraId="3E5B41F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Burglary and theft</w:t>
            </w:r>
          </w:p>
        </w:tc>
        <w:tc>
          <w:tcPr>
            <w:tcW w:w="4258" w:type="dxa"/>
          </w:tcPr>
          <w:p w14:paraId="4DFF3FB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58-7-15(7)</w:t>
            </w:r>
          </w:p>
        </w:tc>
      </w:tr>
      <w:tr w:rsidR="00924FDC" w:rsidRPr="00324988" w14:paraId="682C4529" w14:textId="77777777" w:rsidTr="004D56F7">
        <w:trPr>
          <w:jc w:val="center"/>
        </w:trPr>
        <w:tc>
          <w:tcPr>
            <w:tcW w:w="1097" w:type="dxa"/>
          </w:tcPr>
          <w:p w14:paraId="15B8D9D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27</w:t>
            </w:r>
          </w:p>
        </w:tc>
        <w:tc>
          <w:tcPr>
            <w:tcW w:w="4005" w:type="dxa"/>
          </w:tcPr>
          <w:p w14:paraId="6F89F5E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Boiler and machinery</w:t>
            </w:r>
          </w:p>
        </w:tc>
        <w:tc>
          <w:tcPr>
            <w:tcW w:w="4258" w:type="dxa"/>
          </w:tcPr>
          <w:p w14:paraId="1AAC89B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58-7-15(9)</w:t>
            </w:r>
          </w:p>
        </w:tc>
      </w:tr>
      <w:tr w:rsidR="00924FDC" w:rsidRPr="00324988" w14:paraId="25210382" w14:textId="77777777" w:rsidTr="004D56F7">
        <w:trPr>
          <w:jc w:val="center"/>
        </w:trPr>
        <w:tc>
          <w:tcPr>
            <w:tcW w:w="1097" w:type="dxa"/>
          </w:tcPr>
          <w:p w14:paraId="056636A0"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28</w:t>
            </w:r>
          </w:p>
        </w:tc>
        <w:tc>
          <w:tcPr>
            <w:tcW w:w="4005" w:type="dxa"/>
          </w:tcPr>
          <w:p w14:paraId="3D4A4DD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including Gap</w:t>
            </w:r>
          </w:p>
        </w:tc>
        <w:tc>
          <w:tcPr>
            <w:tcW w:w="4258" w:type="dxa"/>
          </w:tcPr>
          <w:p w14:paraId="669960B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58-7-15(17)</w:t>
            </w:r>
          </w:p>
        </w:tc>
      </w:tr>
      <w:tr w:rsidR="00924FDC" w:rsidRPr="00324988" w14:paraId="70F4EEC9" w14:textId="77777777" w:rsidTr="004D56F7">
        <w:trPr>
          <w:jc w:val="center"/>
        </w:trPr>
        <w:tc>
          <w:tcPr>
            <w:tcW w:w="1097" w:type="dxa"/>
          </w:tcPr>
          <w:p w14:paraId="7E906BB0"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30</w:t>
            </w:r>
          </w:p>
        </w:tc>
        <w:tc>
          <w:tcPr>
            <w:tcW w:w="4005" w:type="dxa"/>
          </w:tcPr>
          <w:p w14:paraId="05803A8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Warranty</w:t>
            </w:r>
          </w:p>
        </w:tc>
        <w:tc>
          <w:tcPr>
            <w:tcW w:w="4258" w:type="dxa"/>
          </w:tcPr>
          <w:p w14:paraId="2350E1D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58-7-15(22) </w:t>
            </w:r>
          </w:p>
        </w:tc>
      </w:tr>
      <w:tr w:rsidR="00924FDC" w:rsidRPr="00324988" w14:paraId="4E0375ED" w14:textId="77777777" w:rsidTr="004D56F7">
        <w:trPr>
          <w:jc w:val="center"/>
        </w:trPr>
        <w:tc>
          <w:tcPr>
            <w:tcW w:w="1097" w:type="dxa"/>
          </w:tcPr>
          <w:p w14:paraId="7F79949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34</w:t>
            </w:r>
          </w:p>
        </w:tc>
        <w:tc>
          <w:tcPr>
            <w:tcW w:w="4005" w:type="dxa"/>
          </w:tcPr>
          <w:p w14:paraId="76477E7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Aggregate write-ins for other lines of business</w:t>
            </w:r>
          </w:p>
        </w:tc>
        <w:tc>
          <w:tcPr>
            <w:tcW w:w="4258" w:type="dxa"/>
          </w:tcPr>
          <w:p w14:paraId="2FCC5C7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58-7-15(22)</w:t>
            </w:r>
          </w:p>
        </w:tc>
      </w:tr>
      <w:tr w:rsidR="00924FDC" w:rsidRPr="00324988" w14:paraId="03175500" w14:textId="77777777" w:rsidTr="004D56F7">
        <w:trPr>
          <w:jc w:val="center"/>
        </w:trPr>
        <w:tc>
          <w:tcPr>
            <w:tcW w:w="1097" w:type="dxa"/>
          </w:tcPr>
          <w:p w14:paraId="75CFF03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454070F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258" w:type="dxa"/>
          </w:tcPr>
          <w:p w14:paraId="543B542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807BDE" w:rsidRPr="00324988" w14:paraId="653848C8" w14:textId="77777777" w:rsidTr="00807BDE">
        <w:trPr>
          <w:jc w:val="center"/>
        </w:trPr>
        <w:tc>
          <w:tcPr>
            <w:tcW w:w="9360" w:type="dxa"/>
            <w:gridSpan w:val="3"/>
          </w:tcPr>
          <w:p w14:paraId="3124A0C4" w14:textId="77777777" w:rsidR="00807BDE" w:rsidRPr="00324988" w:rsidRDefault="00807BDE" w:rsidP="00807BDE">
            <w:pPr>
              <w:keepNext/>
              <w:rPr>
                <w:rFonts w:ascii="Times New Roman" w:hAnsi="Times New Roman"/>
                <w:sz w:val="18"/>
                <w:szCs w:val="18"/>
              </w:rPr>
            </w:pPr>
            <w:r>
              <w:rPr>
                <w:rFonts w:ascii="Times New Roman" w:hAnsi="Times New Roman"/>
                <w:b/>
                <w:sz w:val="18"/>
                <w:szCs w:val="18"/>
              </w:rPr>
              <w:lastRenderedPageBreak/>
              <w:t>NORTH CAROLINA</w:t>
            </w:r>
            <w:r w:rsidRPr="00162590">
              <w:rPr>
                <w:rFonts w:ascii="Times New Roman" w:hAnsi="Times New Roman"/>
                <w:b/>
                <w:sz w:val="18"/>
                <w:szCs w:val="18"/>
              </w:rPr>
              <w:t xml:space="preserve"> (continued)</w:t>
            </w:r>
          </w:p>
        </w:tc>
      </w:tr>
      <w:tr w:rsidR="00924FDC" w:rsidRPr="00324988" w14:paraId="74360CDA" w14:textId="77777777" w:rsidTr="004D56F7">
        <w:trPr>
          <w:jc w:val="center"/>
        </w:trPr>
        <w:tc>
          <w:tcPr>
            <w:tcW w:w="1097" w:type="dxa"/>
          </w:tcPr>
          <w:p w14:paraId="3B4D1FB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18C74B8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Title</w:t>
            </w:r>
          </w:p>
        </w:tc>
        <w:tc>
          <w:tcPr>
            <w:tcW w:w="4258" w:type="dxa"/>
          </w:tcPr>
          <w:p w14:paraId="30A9914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58-7-15(18)</w:t>
            </w:r>
          </w:p>
        </w:tc>
      </w:tr>
      <w:tr w:rsidR="00924FDC" w:rsidRPr="00324988" w14:paraId="487CA19B" w14:textId="77777777" w:rsidTr="004D56F7">
        <w:trPr>
          <w:jc w:val="center"/>
        </w:trPr>
        <w:tc>
          <w:tcPr>
            <w:tcW w:w="1097" w:type="dxa"/>
          </w:tcPr>
          <w:p w14:paraId="589807C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5B6F051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258" w:type="dxa"/>
          </w:tcPr>
          <w:p w14:paraId="4D22BB6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09028343" w14:textId="77777777" w:rsidTr="004D56F7">
        <w:trPr>
          <w:jc w:val="center"/>
        </w:trPr>
        <w:tc>
          <w:tcPr>
            <w:tcW w:w="1097" w:type="dxa"/>
          </w:tcPr>
          <w:p w14:paraId="705097D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5EDD04F7" w14:textId="77777777" w:rsidR="00924FDC" w:rsidRPr="00E43158" w:rsidRDefault="00924FDC" w:rsidP="00924FDC">
            <w:pPr>
              <w:rPr>
                <w:rFonts w:ascii="Times New Roman" w:hAnsi="Times New Roman"/>
                <w:b/>
                <w:bCs/>
                <w:sz w:val="18"/>
                <w:szCs w:val="18"/>
              </w:rPr>
            </w:pPr>
            <w:r w:rsidRPr="00E43158">
              <w:rPr>
                <w:rFonts w:ascii="Times New Roman" w:hAnsi="Times New Roman"/>
                <w:b/>
                <w:bCs/>
                <w:sz w:val="18"/>
                <w:szCs w:val="18"/>
              </w:rPr>
              <w:t>Life Lines of Business</w:t>
            </w:r>
          </w:p>
        </w:tc>
        <w:tc>
          <w:tcPr>
            <w:tcW w:w="4258" w:type="dxa"/>
          </w:tcPr>
          <w:p w14:paraId="6014620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773030A8" w14:textId="77777777" w:rsidTr="004D56F7">
        <w:trPr>
          <w:jc w:val="center"/>
        </w:trPr>
        <w:tc>
          <w:tcPr>
            <w:tcW w:w="1097" w:type="dxa"/>
          </w:tcPr>
          <w:p w14:paraId="4072627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7F37D00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w:t>
            </w:r>
          </w:p>
        </w:tc>
        <w:tc>
          <w:tcPr>
            <w:tcW w:w="4258" w:type="dxa"/>
          </w:tcPr>
          <w:p w14:paraId="1B35BA1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w:t>
            </w:r>
          </w:p>
        </w:tc>
      </w:tr>
      <w:tr w:rsidR="00924FDC" w:rsidRPr="00324988" w14:paraId="0D503CB5" w14:textId="77777777" w:rsidTr="004D56F7">
        <w:trPr>
          <w:jc w:val="center"/>
        </w:trPr>
        <w:tc>
          <w:tcPr>
            <w:tcW w:w="1097" w:type="dxa"/>
          </w:tcPr>
          <w:p w14:paraId="0EC7A15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1B85F18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Industrial Life</w:t>
            </w:r>
          </w:p>
        </w:tc>
        <w:tc>
          <w:tcPr>
            <w:tcW w:w="4258" w:type="dxa"/>
          </w:tcPr>
          <w:p w14:paraId="7C8ECCB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w:t>
            </w:r>
          </w:p>
        </w:tc>
      </w:tr>
      <w:tr w:rsidR="00924FDC" w:rsidRPr="00324988" w14:paraId="7DA98E9B" w14:textId="77777777" w:rsidTr="004D56F7">
        <w:trPr>
          <w:jc w:val="center"/>
        </w:trPr>
        <w:tc>
          <w:tcPr>
            <w:tcW w:w="1097" w:type="dxa"/>
          </w:tcPr>
          <w:p w14:paraId="5A35B67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59A5840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Life</w:t>
            </w:r>
          </w:p>
        </w:tc>
        <w:tc>
          <w:tcPr>
            <w:tcW w:w="4258" w:type="dxa"/>
          </w:tcPr>
          <w:p w14:paraId="3DC65B4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58-7-15(1)</w:t>
            </w:r>
          </w:p>
        </w:tc>
      </w:tr>
      <w:tr w:rsidR="00924FDC" w:rsidRPr="00324988" w14:paraId="303E222C" w14:textId="77777777" w:rsidTr="004D56F7">
        <w:trPr>
          <w:jc w:val="center"/>
        </w:trPr>
        <w:tc>
          <w:tcPr>
            <w:tcW w:w="1097" w:type="dxa"/>
          </w:tcPr>
          <w:p w14:paraId="6CD0D74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22DEB7B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w:t>
            </w:r>
          </w:p>
        </w:tc>
        <w:tc>
          <w:tcPr>
            <w:tcW w:w="4258" w:type="dxa"/>
          </w:tcPr>
          <w:p w14:paraId="553A14D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58-7-15(3)</w:t>
            </w:r>
          </w:p>
        </w:tc>
      </w:tr>
      <w:tr w:rsidR="00924FDC" w:rsidRPr="00324988" w14:paraId="1AE7835F" w14:textId="77777777" w:rsidTr="004D56F7">
        <w:trPr>
          <w:jc w:val="center"/>
        </w:trPr>
        <w:tc>
          <w:tcPr>
            <w:tcW w:w="1097" w:type="dxa"/>
          </w:tcPr>
          <w:p w14:paraId="5AB1AFF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6DB7DF6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Accident &amp; Health</w:t>
            </w:r>
          </w:p>
        </w:tc>
        <w:tc>
          <w:tcPr>
            <w:tcW w:w="4258" w:type="dxa"/>
          </w:tcPr>
          <w:p w14:paraId="42037D3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58-7-15(3)</w:t>
            </w:r>
          </w:p>
        </w:tc>
      </w:tr>
      <w:tr w:rsidR="00924FDC" w:rsidRPr="00324988" w14:paraId="50C592B0" w14:textId="77777777" w:rsidTr="004D56F7">
        <w:trPr>
          <w:jc w:val="center"/>
        </w:trPr>
        <w:tc>
          <w:tcPr>
            <w:tcW w:w="1097" w:type="dxa"/>
          </w:tcPr>
          <w:p w14:paraId="3EA7859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3BBBCC0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Annuities</w:t>
            </w:r>
          </w:p>
        </w:tc>
        <w:tc>
          <w:tcPr>
            <w:tcW w:w="4258" w:type="dxa"/>
          </w:tcPr>
          <w:p w14:paraId="2E8F769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58-7-15(2)</w:t>
            </w:r>
          </w:p>
        </w:tc>
      </w:tr>
      <w:tr w:rsidR="00924FDC" w:rsidRPr="00324988" w14:paraId="21AC7DA0" w14:textId="77777777" w:rsidTr="004D56F7">
        <w:trPr>
          <w:jc w:val="center"/>
        </w:trPr>
        <w:tc>
          <w:tcPr>
            <w:tcW w:w="1097" w:type="dxa"/>
            <w:tcBorders>
              <w:bottom w:val="single" w:sz="4" w:space="0" w:color="auto"/>
            </w:tcBorders>
          </w:tcPr>
          <w:p w14:paraId="4699523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Borders>
              <w:bottom w:val="single" w:sz="4" w:space="0" w:color="auto"/>
            </w:tcBorders>
          </w:tcPr>
          <w:p w14:paraId="02F4C20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Variable Annuities</w:t>
            </w:r>
          </w:p>
        </w:tc>
        <w:tc>
          <w:tcPr>
            <w:tcW w:w="4258" w:type="dxa"/>
            <w:tcBorders>
              <w:bottom w:val="single" w:sz="4" w:space="0" w:color="auto"/>
            </w:tcBorders>
          </w:tcPr>
          <w:p w14:paraId="02C3840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NCGS 58-7-15(2)</w:t>
            </w:r>
          </w:p>
        </w:tc>
      </w:tr>
      <w:tr w:rsidR="00924FDC" w:rsidRPr="00DC0551" w14:paraId="77D29377" w14:textId="77777777" w:rsidTr="00DC0551">
        <w:trPr>
          <w:jc w:val="center"/>
        </w:trPr>
        <w:tc>
          <w:tcPr>
            <w:tcW w:w="9360" w:type="dxa"/>
            <w:gridSpan w:val="3"/>
            <w:shd w:val="clear" w:color="auto" w:fill="D9D9D9" w:themeFill="background1" w:themeFillShade="D9"/>
          </w:tcPr>
          <w:p w14:paraId="715C2A60" w14:textId="77777777" w:rsidR="00924FDC" w:rsidRPr="00DC0551" w:rsidRDefault="00924FDC" w:rsidP="00924FDC">
            <w:pPr>
              <w:rPr>
                <w:rFonts w:ascii="Times New Roman" w:hAnsi="Times New Roman"/>
                <w:b/>
              </w:rPr>
            </w:pPr>
            <w:r w:rsidRPr="00DC0551">
              <w:rPr>
                <w:rFonts w:ascii="Times New Roman" w:hAnsi="Times New Roman"/>
                <w:b/>
              </w:rPr>
              <w:t>NORTH DAKOTA</w:t>
            </w:r>
          </w:p>
        </w:tc>
      </w:tr>
      <w:tr w:rsidR="00924FDC" w:rsidRPr="00324988" w14:paraId="36B35536" w14:textId="77777777" w:rsidTr="004D56F7">
        <w:trPr>
          <w:jc w:val="center"/>
        </w:trPr>
        <w:tc>
          <w:tcPr>
            <w:tcW w:w="5102" w:type="dxa"/>
            <w:gridSpan w:val="2"/>
          </w:tcPr>
          <w:p w14:paraId="64704054"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c>
          <w:tcPr>
            <w:tcW w:w="4258" w:type="dxa"/>
          </w:tcPr>
          <w:p w14:paraId="4160B95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NDCC 26.1-05-02 and NDAC Chap. 45-13-01</w:t>
            </w:r>
          </w:p>
        </w:tc>
      </w:tr>
      <w:tr w:rsidR="00924FDC" w:rsidRPr="00324988" w14:paraId="4E2B6A06" w14:textId="77777777" w:rsidTr="004D56F7">
        <w:trPr>
          <w:jc w:val="center"/>
        </w:trPr>
        <w:tc>
          <w:tcPr>
            <w:tcW w:w="1097" w:type="dxa"/>
          </w:tcPr>
          <w:p w14:paraId="18D8D63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519E5DB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Fire</w:t>
            </w:r>
          </w:p>
        </w:tc>
        <w:tc>
          <w:tcPr>
            <w:tcW w:w="4258" w:type="dxa"/>
          </w:tcPr>
          <w:p w14:paraId="437DDA4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w:t>
            </w:r>
          </w:p>
        </w:tc>
      </w:tr>
      <w:tr w:rsidR="00924FDC" w:rsidRPr="00324988" w14:paraId="6D3B523B" w14:textId="77777777" w:rsidTr="004D56F7">
        <w:trPr>
          <w:jc w:val="center"/>
        </w:trPr>
        <w:tc>
          <w:tcPr>
            <w:tcW w:w="1097" w:type="dxa"/>
          </w:tcPr>
          <w:p w14:paraId="728F43A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7D23C8A4" w14:textId="77777777" w:rsidR="00924FDC" w:rsidRPr="00324988" w:rsidRDefault="00924FDC" w:rsidP="00924FDC">
            <w:pPr>
              <w:rPr>
                <w:rFonts w:ascii="Times New Roman" w:hAnsi="Times New Roman"/>
                <w:sz w:val="18"/>
                <w:szCs w:val="18"/>
              </w:rPr>
            </w:pPr>
            <w:r>
              <w:rPr>
                <w:rFonts w:ascii="Times New Roman" w:hAnsi="Times New Roman"/>
                <w:sz w:val="18"/>
                <w:szCs w:val="18"/>
              </w:rPr>
              <w:t>Allied l</w:t>
            </w:r>
            <w:r w:rsidRPr="00324988">
              <w:rPr>
                <w:rFonts w:ascii="Times New Roman" w:hAnsi="Times New Roman"/>
                <w:sz w:val="18"/>
                <w:szCs w:val="18"/>
              </w:rPr>
              <w:t>ines</w:t>
            </w:r>
          </w:p>
        </w:tc>
        <w:tc>
          <w:tcPr>
            <w:tcW w:w="4258" w:type="dxa"/>
          </w:tcPr>
          <w:p w14:paraId="60D52D6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w:t>
            </w:r>
          </w:p>
        </w:tc>
      </w:tr>
      <w:tr w:rsidR="00924FDC" w:rsidRPr="00324988" w14:paraId="1B16AA6D" w14:textId="77777777" w:rsidTr="004D56F7">
        <w:trPr>
          <w:jc w:val="center"/>
        </w:trPr>
        <w:tc>
          <w:tcPr>
            <w:tcW w:w="1097" w:type="dxa"/>
          </w:tcPr>
          <w:p w14:paraId="17CE99C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6BEDE99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Multiple </w:t>
            </w:r>
            <w:r>
              <w:rPr>
                <w:rFonts w:ascii="Times New Roman" w:hAnsi="Times New Roman"/>
                <w:sz w:val="18"/>
                <w:szCs w:val="18"/>
              </w:rPr>
              <w:t>peril c</w:t>
            </w:r>
            <w:r w:rsidRPr="00324988">
              <w:rPr>
                <w:rFonts w:ascii="Times New Roman" w:hAnsi="Times New Roman"/>
                <w:sz w:val="18"/>
                <w:szCs w:val="18"/>
              </w:rPr>
              <w:t>rop</w:t>
            </w:r>
          </w:p>
        </w:tc>
        <w:tc>
          <w:tcPr>
            <w:tcW w:w="4258" w:type="dxa"/>
          </w:tcPr>
          <w:p w14:paraId="21281E1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w:t>
            </w:r>
          </w:p>
        </w:tc>
      </w:tr>
      <w:tr w:rsidR="00924FDC" w:rsidRPr="00324988" w14:paraId="3841FEE6" w14:textId="77777777" w:rsidTr="004D56F7">
        <w:trPr>
          <w:jc w:val="center"/>
        </w:trPr>
        <w:tc>
          <w:tcPr>
            <w:tcW w:w="1097" w:type="dxa"/>
          </w:tcPr>
          <w:p w14:paraId="4F94E42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1E025E4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5BE6972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w:t>
            </w:r>
          </w:p>
        </w:tc>
      </w:tr>
      <w:tr w:rsidR="00924FDC" w:rsidRPr="00324988" w14:paraId="19D2FC35" w14:textId="77777777" w:rsidTr="004D56F7">
        <w:trPr>
          <w:jc w:val="center"/>
        </w:trPr>
        <w:tc>
          <w:tcPr>
            <w:tcW w:w="1097" w:type="dxa"/>
          </w:tcPr>
          <w:p w14:paraId="56DC92D2"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2.4</w:t>
            </w:r>
          </w:p>
        </w:tc>
        <w:tc>
          <w:tcPr>
            <w:tcW w:w="4005" w:type="dxa"/>
          </w:tcPr>
          <w:p w14:paraId="66F97740"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crop</w:t>
            </w:r>
          </w:p>
        </w:tc>
        <w:tc>
          <w:tcPr>
            <w:tcW w:w="4258" w:type="dxa"/>
          </w:tcPr>
          <w:p w14:paraId="0B60C0D9" w14:textId="77777777" w:rsidR="00924FDC" w:rsidRPr="00324988" w:rsidRDefault="00924FDC" w:rsidP="00924FDC">
            <w:pPr>
              <w:rPr>
                <w:rFonts w:ascii="Times New Roman" w:hAnsi="Times New Roman"/>
                <w:sz w:val="18"/>
                <w:szCs w:val="18"/>
              </w:rPr>
            </w:pPr>
            <w:r>
              <w:rPr>
                <w:rFonts w:ascii="Times New Roman" w:hAnsi="Times New Roman"/>
                <w:sz w:val="18"/>
                <w:szCs w:val="18"/>
              </w:rPr>
              <w:t>Property</w:t>
            </w:r>
          </w:p>
        </w:tc>
      </w:tr>
      <w:tr w:rsidR="00924FDC" w:rsidRPr="00324988" w14:paraId="09848F63" w14:textId="77777777" w:rsidTr="004D56F7">
        <w:trPr>
          <w:jc w:val="center"/>
        </w:trPr>
        <w:tc>
          <w:tcPr>
            <w:tcW w:w="1097" w:type="dxa"/>
          </w:tcPr>
          <w:p w14:paraId="4E2239A5"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2.5</w:t>
            </w:r>
          </w:p>
        </w:tc>
        <w:tc>
          <w:tcPr>
            <w:tcW w:w="4005" w:type="dxa"/>
          </w:tcPr>
          <w:p w14:paraId="120A5838"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flood</w:t>
            </w:r>
          </w:p>
        </w:tc>
        <w:tc>
          <w:tcPr>
            <w:tcW w:w="4258" w:type="dxa"/>
          </w:tcPr>
          <w:p w14:paraId="31E717B0" w14:textId="77777777" w:rsidR="00924FDC" w:rsidRPr="00324988" w:rsidRDefault="00924FDC" w:rsidP="00924FDC">
            <w:pPr>
              <w:rPr>
                <w:rFonts w:ascii="Times New Roman" w:hAnsi="Times New Roman"/>
                <w:sz w:val="18"/>
                <w:szCs w:val="18"/>
              </w:rPr>
            </w:pPr>
            <w:r>
              <w:rPr>
                <w:rFonts w:ascii="Times New Roman" w:hAnsi="Times New Roman"/>
                <w:sz w:val="18"/>
                <w:szCs w:val="18"/>
              </w:rPr>
              <w:t>Property</w:t>
            </w:r>
          </w:p>
        </w:tc>
      </w:tr>
      <w:tr w:rsidR="00924FDC" w:rsidRPr="00324988" w14:paraId="04914399" w14:textId="77777777" w:rsidTr="004D56F7">
        <w:trPr>
          <w:jc w:val="center"/>
        </w:trPr>
        <w:tc>
          <w:tcPr>
            <w:tcW w:w="1097" w:type="dxa"/>
          </w:tcPr>
          <w:p w14:paraId="3D7D714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w:t>
            </w:r>
          </w:p>
        </w:tc>
        <w:tc>
          <w:tcPr>
            <w:tcW w:w="4005" w:type="dxa"/>
          </w:tcPr>
          <w:p w14:paraId="106F7FF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Farmowners multiple peril</w:t>
            </w:r>
          </w:p>
        </w:tc>
        <w:tc>
          <w:tcPr>
            <w:tcW w:w="4258" w:type="dxa"/>
          </w:tcPr>
          <w:p w14:paraId="208E0CE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Property and </w:t>
            </w:r>
            <w:r>
              <w:rPr>
                <w:rFonts w:ascii="Times New Roman" w:hAnsi="Times New Roman"/>
                <w:sz w:val="18"/>
                <w:szCs w:val="18"/>
              </w:rPr>
              <w:t>C</w:t>
            </w:r>
            <w:r w:rsidRPr="00324988">
              <w:rPr>
                <w:rFonts w:ascii="Times New Roman" w:hAnsi="Times New Roman"/>
                <w:sz w:val="18"/>
                <w:szCs w:val="18"/>
              </w:rPr>
              <w:t>asualty</w:t>
            </w:r>
          </w:p>
        </w:tc>
      </w:tr>
      <w:tr w:rsidR="00924FDC" w:rsidRPr="00324988" w14:paraId="40029C22" w14:textId="77777777" w:rsidTr="004D56F7">
        <w:trPr>
          <w:jc w:val="center"/>
        </w:trPr>
        <w:tc>
          <w:tcPr>
            <w:tcW w:w="1097" w:type="dxa"/>
          </w:tcPr>
          <w:p w14:paraId="53DB03F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4</w:t>
            </w:r>
          </w:p>
        </w:tc>
        <w:tc>
          <w:tcPr>
            <w:tcW w:w="4005" w:type="dxa"/>
          </w:tcPr>
          <w:p w14:paraId="14343490" w14:textId="77777777" w:rsidR="00924FDC" w:rsidRPr="00324988" w:rsidRDefault="00924FDC" w:rsidP="00924FDC">
            <w:pPr>
              <w:rPr>
                <w:rFonts w:ascii="Times New Roman" w:hAnsi="Times New Roman"/>
                <w:sz w:val="18"/>
                <w:szCs w:val="18"/>
              </w:rPr>
            </w:pPr>
            <w:r>
              <w:rPr>
                <w:rFonts w:ascii="Times New Roman" w:hAnsi="Times New Roman"/>
                <w:sz w:val="18"/>
                <w:szCs w:val="18"/>
              </w:rPr>
              <w:t>Homeowners m</w:t>
            </w:r>
            <w:r w:rsidRPr="00324988">
              <w:rPr>
                <w:rFonts w:ascii="Times New Roman" w:hAnsi="Times New Roman"/>
                <w:sz w:val="18"/>
                <w:szCs w:val="18"/>
              </w:rPr>
              <w:t xml:space="preserve">ultiple </w:t>
            </w:r>
            <w:r>
              <w:rPr>
                <w:rFonts w:ascii="Times New Roman" w:hAnsi="Times New Roman"/>
                <w:sz w:val="18"/>
                <w:szCs w:val="18"/>
              </w:rPr>
              <w:t>p</w:t>
            </w:r>
            <w:r w:rsidRPr="00324988">
              <w:rPr>
                <w:rFonts w:ascii="Times New Roman" w:hAnsi="Times New Roman"/>
                <w:sz w:val="18"/>
                <w:szCs w:val="18"/>
              </w:rPr>
              <w:t>eril</w:t>
            </w:r>
          </w:p>
        </w:tc>
        <w:tc>
          <w:tcPr>
            <w:tcW w:w="4258" w:type="dxa"/>
          </w:tcPr>
          <w:p w14:paraId="31D1284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Property and </w:t>
            </w:r>
            <w:r>
              <w:rPr>
                <w:rFonts w:ascii="Times New Roman" w:hAnsi="Times New Roman"/>
                <w:sz w:val="18"/>
                <w:szCs w:val="18"/>
              </w:rPr>
              <w:t>C</w:t>
            </w:r>
            <w:r w:rsidRPr="00324988">
              <w:rPr>
                <w:rFonts w:ascii="Times New Roman" w:hAnsi="Times New Roman"/>
                <w:sz w:val="18"/>
                <w:szCs w:val="18"/>
              </w:rPr>
              <w:t>asualty</w:t>
            </w:r>
          </w:p>
        </w:tc>
      </w:tr>
      <w:tr w:rsidR="00924FDC" w:rsidRPr="00324988" w14:paraId="5AAF8E69" w14:textId="77777777" w:rsidTr="004D56F7">
        <w:trPr>
          <w:jc w:val="center"/>
        </w:trPr>
        <w:tc>
          <w:tcPr>
            <w:tcW w:w="1097" w:type="dxa"/>
          </w:tcPr>
          <w:p w14:paraId="3F2C9F9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2DF42D0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0B6FCA4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w:t>
            </w:r>
          </w:p>
        </w:tc>
      </w:tr>
      <w:tr w:rsidR="00924FDC" w:rsidRPr="00324988" w14:paraId="51141BF7" w14:textId="77777777" w:rsidTr="004D56F7">
        <w:trPr>
          <w:jc w:val="center"/>
        </w:trPr>
        <w:tc>
          <w:tcPr>
            <w:tcW w:w="1097" w:type="dxa"/>
          </w:tcPr>
          <w:p w14:paraId="1BF727B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5.2</w:t>
            </w:r>
          </w:p>
        </w:tc>
        <w:tc>
          <w:tcPr>
            <w:tcW w:w="4005" w:type="dxa"/>
          </w:tcPr>
          <w:p w14:paraId="73BB5B9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(liability portion)</w:t>
            </w:r>
          </w:p>
        </w:tc>
        <w:tc>
          <w:tcPr>
            <w:tcW w:w="4258" w:type="dxa"/>
          </w:tcPr>
          <w:p w14:paraId="75B58DF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w:t>
            </w:r>
          </w:p>
        </w:tc>
      </w:tr>
      <w:tr w:rsidR="00924FDC" w:rsidRPr="00324988" w14:paraId="12985CAB" w14:textId="77777777" w:rsidTr="004D56F7">
        <w:trPr>
          <w:jc w:val="center"/>
        </w:trPr>
        <w:tc>
          <w:tcPr>
            <w:tcW w:w="1097" w:type="dxa"/>
          </w:tcPr>
          <w:p w14:paraId="0B81A77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6</w:t>
            </w:r>
          </w:p>
        </w:tc>
        <w:tc>
          <w:tcPr>
            <w:tcW w:w="4005" w:type="dxa"/>
          </w:tcPr>
          <w:p w14:paraId="0802B78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Mortgage guaranty</w:t>
            </w:r>
          </w:p>
        </w:tc>
        <w:tc>
          <w:tcPr>
            <w:tcW w:w="4258" w:type="dxa"/>
          </w:tcPr>
          <w:p w14:paraId="6B46B4F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w:t>
            </w:r>
          </w:p>
        </w:tc>
      </w:tr>
      <w:tr w:rsidR="00924FDC" w:rsidRPr="00324988" w14:paraId="0AB0345B" w14:textId="77777777" w:rsidTr="004D56F7">
        <w:trPr>
          <w:jc w:val="center"/>
        </w:trPr>
        <w:tc>
          <w:tcPr>
            <w:tcW w:w="1097" w:type="dxa"/>
          </w:tcPr>
          <w:p w14:paraId="7A27BAC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8</w:t>
            </w:r>
          </w:p>
        </w:tc>
        <w:tc>
          <w:tcPr>
            <w:tcW w:w="4005" w:type="dxa"/>
          </w:tcPr>
          <w:p w14:paraId="61362A8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Ocean marine</w:t>
            </w:r>
          </w:p>
        </w:tc>
        <w:tc>
          <w:tcPr>
            <w:tcW w:w="4258" w:type="dxa"/>
          </w:tcPr>
          <w:p w14:paraId="760A782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w:t>
            </w:r>
          </w:p>
        </w:tc>
      </w:tr>
      <w:tr w:rsidR="00924FDC" w:rsidRPr="00324988" w14:paraId="444D0719" w14:textId="77777777" w:rsidTr="004D56F7">
        <w:trPr>
          <w:jc w:val="center"/>
        </w:trPr>
        <w:tc>
          <w:tcPr>
            <w:tcW w:w="1097" w:type="dxa"/>
          </w:tcPr>
          <w:p w14:paraId="24D545E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9</w:t>
            </w:r>
          </w:p>
        </w:tc>
        <w:tc>
          <w:tcPr>
            <w:tcW w:w="4005" w:type="dxa"/>
          </w:tcPr>
          <w:p w14:paraId="24E857C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Inland marine</w:t>
            </w:r>
          </w:p>
        </w:tc>
        <w:tc>
          <w:tcPr>
            <w:tcW w:w="4258" w:type="dxa"/>
          </w:tcPr>
          <w:p w14:paraId="007C86D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w:t>
            </w:r>
          </w:p>
        </w:tc>
      </w:tr>
      <w:tr w:rsidR="00924FDC" w:rsidRPr="00324988" w14:paraId="5B62373A" w14:textId="77777777" w:rsidTr="004D56F7">
        <w:trPr>
          <w:jc w:val="center"/>
        </w:trPr>
        <w:tc>
          <w:tcPr>
            <w:tcW w:w="1097" w:type="dxa"/>
          </w:tcPr>
          <w:p w14:paraId="5A1617A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10</w:t>
            </w:r>
          </w:p>
        </w:tc>
        <w:tc>
          <w:tcPr>
            <w:tcW w:w="4005" w:type="dxa"/>
          </w:tcPr>
          <w:p w14:paraId="1C95871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Financial guaranty</w:t>
            </w:r>
          </w:p>
        </w:tc>
        <w:tc>
          <w:tcPr>
            <w:tcW w:w="4258" w:type="dxa"/>
          </w:tcPr>
          <w:p w14:paraId="2F6BF35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w:t>
            </w:r>
          </w:p>
        </w:tc>
      </w:tr>
      <w:tr w:rsidR="00924FDC" w:rsidRPr="00324988" w14:paraId="4E330428" w14:textId="77777777" w:rsidTr="004D56F7">
        <w:trPr>
          <w:jc w:val="center"/>
        </w:trPr>
        <w:tc>
          <w:tcPr>
            <w:tcW w:w="1097" w:type="dxa"/>
          </w:tcPr>
          <w:p w14:paraId="61ED8CE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11</w:t>
            </w:r>
          </w:p>
        </w:tc>
        <w:tc>
          <w:tcPr>
            <w:tcW w:w="4005" w:type="dxa"/>
          </w:tcPr>
          <w:p w14:paraId="7142614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Medical </w:t>
            </w:r>
            <w:r>
              <w:rPr>
                <w:rFonts w:ascii="Times New Roman" w:hAnsi="Times New Roman"/>
                <w:sz w:val="18"/>
                <w:szCs w:val="18"/>
              </w:rPr>
              <w:t>professional liability</w:t>
            </w:r>
          </w:p>
        </w:tc>
        <w:tc>
          <w:tcPr>
            <w:tcW w:w="4258" w:type="dxa"/>
          </w:tcPr>
          <w:p w14:paraId="1A9B2DA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w:t>
            </w:r>
          </w:p>
        </w:tc>
      </w:tr>
      <w:tr w:rsidR="00924FDC" w:rsidRPr="00324988" w14:paraId="4632911B" w14:textId="77777777" w:rsidTr="004D56F7">
        <w:trPr>
          <w:jc w:val="center"/>
        </w:trPr>
        <w:tc>
          <w:tcPr>
            <w:tcW w:w="1097" w:type="dxa"/>
          </w:tcPr>
          <w:p w14:paraId="16335DF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12</w:t>
            </w:r>
          </w:p>
        </w:tc>
        <w:tc>
          <w:tcPr>
            <w:tcW w:w="4005" w:type="dxa"/>
          </w:tcPr>
          <w:p w14:paraId="4BA92BC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Earthquake</w:t>
            </w:r>
          </w:p>
        </w:tc>
        <w:tc>
          <w:tcPr>
            <w:tcW w:w="4258" w:type="dxa"/>
          </w:tcPr>
          <w:p w14:paraId="3401DAC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w:t>
            </w:r>
          </w:p>
        </w:tc>
      </w:tr>
      <w:tr w:rsidR="00924FDC" w:rsidRPr="00324988" w14:paraId="4E9A7F21" w14:textId="77777777" w:rsidTr="004D56F7">
        <w:trPr>
          <w:jc w:val="center"/>
        </w:trPr>
        <w:tc>
          <w:tcPr>
            <w:tcW w:w="1097" w:type="dxa"/>
          </w:tcPr>
          <w:p w14:paraId="1CF594F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13</w:t>
            </w:r>
          </w:p>
        </w:tc>
        <w:tc>
          <w:tcPr>
            <w:tcW w:w="4005" w:type="dxa"/>
          </w:tcPr>
          <w:p w14:paraId="1460D7F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Group accident and health</w:t>
            </w:r>
          </w:p>
        </w:tc>
        <w:tc>
          <w:tcPr>
            <w:tcW w:w="4258" w:type="dxa"/>
          </w:tcPr>
          <w:p w14:paraId="624A11D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w:t>
            </w:r>
          </w:p>
        </w:tc>
      </w:tr>
      <w:tr w:rsidR="00924FDC" w:rsidRPr="00324988" w14:paraId="023C5FA5" w14:textId="77777777" w:rsidTr="004D56F7">
        <w:trPr>
          <w:jc w:val="center"/>
        </w:trPr>
        <w:tc>
          <w:tcPr>
            <w:tcW w:w="1097" w:type="dxa"/>
          </w:tcPr>
          <w:p w14:paraId="180BE6A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14</w:t>
            </w:r>
          </w:p>
        </w:tc>
        <w:tc>
          <w:tcPr>
            <w:tcW w:w="4005" w:type="dxa"/>
          </w:tcPr>
          <w:p w14:paraId="1B9CBAC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A &amp; H (Group and Individual)</w:t>
            </w:r>
          </w:p>
        </w:tc>
        <w:tc>
          <w:tcPr>
            <w:tcW w:w="4258" w:type="dxa"/>
          </w:tcPr>
          <w:p w14:paraId="66B67F3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w:t>
            </w:r>
          </w:p>
        </w:tc>
      </w:tr>
      <w:tr w:rsidR="00924FDC" w:rsidRPr="00324988" w14:paraId="6D640879" w14:textId="77777777" w:rsidTr="004D56F7">
        <w:trPr>
          <w:jc w:val="center"/>
        </w:trPr>
        <w:tc>
          <w:tcPr>
            <w:tcW w:w="1097" w:type="dxa"/>
          </w:tcPr>
          <w:p w14:paraId="612DE28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15.1</w:t>
            </w:r>
          </w:p>
        </w:tc>
        <w:tc>
          <w:tcPr>
            <w:tcW w:w="4005" w:type="dxa"/>
          </w:tcPr>
          <w:p w14:paraId="3859427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Collectively renewable A &amp; H</w:t>
            </w:r>
          </w:p>
        </w:tc>
        <w:tc>
          <w:tcPr>
            <w:tcW w:w="4258" w:type="dxa"/>
          </w:tcPr>
          <w:p w14:paraId="5357E11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w:t>
            </w:r>
          </w:p>
        </w:tc>
      </w:tr>
      <w:tr w:rsidR="00924FDC" w:rsidRPr="00324988" w14:paraId="5AFA9A93" w14:textId="77777777" w:rsidTr="004D56F7">
        <w:trPr>
          <w:jc w:val="center"/>
        </w:trPr>
        <w:tc>
          <w:tcPr>
            <w:tcW w:w="1097" w:type="dxa"/>
          </w:tcPr>
          <w:p w14:paraId="31A5FC3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15.2</w:t>
            </w:r>
          </w:p>
        </w:tc>
        <w:tc>
          <w:tcPr>
            <w:tcW w:w="4005" w:type="dxa"/>
          </w:tcPr>
          <w:p w14:paraId="47C9F0B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Non-cancelable A &amp; H</w:t>
            </w:r>
          </w:p>
        </w:tc>
        <w:tc>
          <w:tcPr>
            <w:tcW w:w="4258" w:type="dxa"/>
          </w:tcPr>
          <w:p w14:paraId="2923BC4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w:t>
            </w:r>
          </w:p>
        </w:tc>
      </w:tr>
      <w:tr w:rsidR="00924FDC" w:rsidRPr="00324988" w14:paraId="40E2C63A" w14:textId="77777777" w:rsidTr="004D56F7">
        <w:trPr>
          <w:jc w:val="center"/>
        </w:trPr>
        <w:tc>
          <w:tcPr>
            <w:tcW w:w="1097" w:type="dxa"/>
          </w:tcPr>
          <w:p w14:paraId="5B08EEBD" w14:textId="77777777" w:rsidR="00924FDC" w:rsidRPr="00E43158" w:rsidRDefault="00924FDC" w:rsidP="00924FDC">
            <w:pPr>
              <w:keepNext/>
              <w:jc w:val="right"/>
              <w:rPr>
                <w:rFonts w:ascii="Times New Roman" w:hAnsi="Times New Roman"/>
                <w:sz w:val="18"/>
                <w:szCs w:val="18"/>
              </w:rPr>
            </w:pPr>
            <w:r w:rsidRPr="00E43158">
              <w:rPr>
                <w:rFonts w:ascii="Times New Roman" w:hAnsi="Times New Roman"/>
                <w:sz w:val="18"/>
                <w:szCs w:val="18"/>
              </w:rPr>
              <w:t>15.3</w:t>
            </w:r>
          </w:p>
        </w:tc>
        <w:tc>
          <w:tcPr>
            <w:tcW w:w="4005" w:type="dxa"/>
          </w:tcPr>
          <w:p w14:paraId="00BBB3BD" w14:textId="77777777" w:rsidR="00924FDC" w:rsidRPr="00E43158" w:rsidRDefault="00924FDC" w:rsidP="00924FDC">
            <w:pPr>
              <w:keepNext/>
              <w:rPr>
                <w:rFonts w:ascii="Times New Roman" w:hAnsi="Times New Roman"/>
                <w:sz w:val="18"/>
                <w:szCs w:val="18"/>
              </w:rPr>
            </w:pPr>
            <w:r w:rsidRPr="00E43158">
              <w:rPr>
                <w:rFonts w:ascii="Times New Roman" w:hAnsi="Times New Roman"/>
                <w:sz w:val="18"/>
                <w:szCs w:val="18"/>
              </w:rPr>
              <w:t>Guaranteed renewable A &amp; H</w:t>
            </w:r>
          </w:p>
        </w:tc>
        <w:tc>
          <w:tcPr>
            <w:tcW w:w="4258" w:type="dxa"/>
          </w:tcPr>
          <w:p w14:paraId="3BEAFC6D" w14:textId="77777777" w:rsidR="00924FDC" w:rsidRPr="00E43158" w:rsidRDefault="00924FDC" w:rsidP="00924FDC">
            <w:pPr>
              <w:keepNext/>
              <w:rPr>
                <w:rFonts w:ascii="Times New Roman" w:hAnsi="Times New Roman"/>
                <w:sz w:val="18"/>
                <w:szCs w:val="18"/>
              </w:rPr>
            </w:pPr>
            <w:r w:rsidRPr="00E43158">
              <w:rPr>
                <w:rFonts w:ascii="Times New Roman" w:hAnsi="Times New Roman"/>
                <w:sz w:val="18"/>
                <w:szCs w:val="18"/>
              </w:rPr>
              <w:t>Accident and Health</w:t>
            </w:r>
          </w:p>
        </w:tc>
      </w:tr>
      <w:tr w:rsidR="00924FDC" w:rsidRPr="00324988" w14:paraId="2BEE794C" w14:textId="77777777" w:rsidTr="004D56F7">
        <w:trPr>
          <w:jc w:val="center"/>
        </w:trPr>
        <w:tc>
          <w:tcPr>
            <w:tcW w:w="1097" w:type="dxa"/>
          </w:tcPr>
          <w:p w14:paraId="56DB823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15.4</w:t>
            </w:r>
          </w:p>
        </w:tc>
        <w:tc>
          <w:tcPr>
            <w:tcW w:w="4005" w:type="dxa"/>
          </w:tcPr>
          <w:p w14:paraId="3E1EC44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Non-renewable for stated reasons only</w:t>
            </w:r>
          </w:p>
        </w:tc>
        <w:tc>
          <w:tcPr>
            <w:tcW w:w="4258" w:type="dxa"/>
          </w:tcPr>
          <w:p w14:paraId="3D5CCB4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w:t>
            </w:r>
          </w:p>
        </w:tc>
      </w:tr>
      <w:tr w:rsidR="00924FDC" w:rsidRPr="00324988" w14:paraId="555E81B9" w14:textId="77777777" w:rsidTr="004D56F7">
        <w:trPr>
          <w:jc w:val="center"/>
        </w:trPr>
        <w:tc>
          <w:tcPr>
            <w:tcW w:w="1097" w:type="dxa"/>
          </w:tcPr>
          <w:p w14:paraId="76B015A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15.5</w:t>
            </w:r>
          </w:p>
        </w:tc>
        <w:tc>
          <w:tcPr>
            <w:tcW w:w="4005" w:type="dxa"/>
          </w:tcPr>
          <w:p w14:paraId="5C3C691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accident only</w:t>
            </w:r>
          </w:p>
        </w:tc>
        <w:tc>
          <w:tcPr>
            <w:tcW w:w="4258" w:type="dxa"/>
          </w:tcPr>
          <w:p w14:paraId="14993A4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w:t>
            </w:r>
          </w:p>
        </w:tc>
      </w:tr>
      <w:tr w:rsidR="00924FDC" w:rsidRPr="00324988" w14:paraId="13BEF12F" w14:textId="77777777" w:rsidTr="004D56F7">
        <w:trPr>
          <w:jc w:val="center"/>
        </w:trPr>
        <w:tc>
          <w:tcPr>
            <w:tcW w:w="1097" w:type="dxa"/>
          </w:tcPr>
          <w:p w14:paraId="25A389A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15.6</w:t>
            </w:r>
          </w:p>
        </w:tc>
        <w:tc>
          <w:tcPr>
            <w:tcW w:w="4005" w:type="dxa"/>
          </w:tcPr>
          <w:p w14:paraId="0DE561C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Medicare Title XVIII exempt from state taxes or fees</w:t>
            </w:r>
          </w:p>
        </w:tc>
        <w:tc>
          <w:tcPr>
            <w:tcW w:w="4258" w:type="dxa"/>
          </w:tcPr>
          <w:p w14:paraId="33E5D8E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18DD1618" w14:textId="77777777" w:rsidTr="004D56F7">
        <w:trPr>
          <w:jc w:val="center"/>
        </w:trPr>
        <w:tc>
          <w:tcPr>
            <w:tcW w:w="1097" w:type="dxa"/>
          </w:tcPr>
          <w:p w14:paraId="1F3754B2"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15.7</w:t>
            </w:r>
          </w:p>
        </w:tc>
        <w:tc>
          <w:tcPr>
            <w:tcW w:w="4005" w:type="dxa"/>
          </w:tcPr>
          <w:p w14:paraId="28B8E21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All other A &amp; H</w:t>
            </w:r>
          </w:p>
        </w:tc>
        <w:tc>
          <w:tcPr>
            <w:tcW w:w="4258" w:type="dxa"/>
          </w:tcPr>
          <w:p w14:paraId="57C76E3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w:t>
            </w:r>
          </w:p>
        </w:tc>
      </w:tr>
      <w:tr w:rsidR="00924FDC" w:rsidRPr="00324988" w14:paraId="1AC24B98" w14:textId="77777777" w:rsidTr="004D56F7">
        <w:trPr>
          <w:jc w:val="center"/>
        </w:trPr>
        <w:tc>
          <w:tcPr>
            <w:tcW w:w="1097" w:type="dxa"/>
          </w:tcPr>
          <w:p w14:paraId="74A55AD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15.8</w:t>
            </w:r>
          </w:p>
        </w:tc>
        <w:tc>
          <w:tcPr>
            <w:tcW w:w="4005" w:type="dxa"/>
          </w:tcPr>
          <w:p w14:paraId="069A552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Federal Employees Health Benefits Plan Premium</w:t>
            </w:r>
          </w:p>
        </w:tc>
        <w:tc>
          <w:tcPr>
            <w:tcW w:w="4258" w:type="dxa"/>
          </w:tcPr>
          <w:p w14:paraId="69C08BD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w:t>
            </w:r>
          </w:p>
        </w:tc>
      </w:tr>
      <w:tr w:rsidR="00924FDC" w:rsidRPr="00324988" w14:paraId="1FFCA670" w14:textId="77777777" w:rsidTr="004D56F7">
        <w:trPr>
          <w:jc w:val="center"/>
        </w:trPr>
        <w:tc>
          <w:tcPr>
            <w:tcW w:w="1097" w:type="dxa"/>
          </w:tcPr>
          <w:p w14:paraId="2ADAC370"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16</w:t>
            </w:r>
          </w:p>
        </w:tc>
        <w:tc>
          <w:tcPr>
            <w:tcW w:w="4005" w:type="dxa"/>
          </w:tcPr>
          <w:p w14:paraId="2588628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Workers' compensation</w:t>
            </w:r>
          </w:p>
        </w:tc>
        <w:tc>
          <w:tcPr>
            <w:tcW w:w="4258" w:type="dxa"/>
          </w:tcPr>
          <w:p w14:paraId="7C38896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w:t>
            </w:r>
          </w:p>
        </w:tc>
      </w:tr>
      <w:tr w:rsidR="00924FDC" w:rsidRPr="00324988" w14:paraId="5CBDC76A" w14:textId="77777777" w:rsidTr="004D56F7">
        <w:trPr>
          <w:jc w:val="center"/>
        </w:trPr>
        <w:tc>
          <w:tcPr>
            <w:tcW w:w="1097" w:type="dxa"/>
          </w:tcPr>
          <w:p w14:paraId="3A89E52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17.1</w:t>
            </w:r>
          </w:p>
        </w:tc>
        <w:tc>
          <w:tcPr>
            <w:tcW w:w="4005" w:type="dxa"/>
          </w:tcPr>
          <w:p w14:paraId="5728505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 occurrence</w:t>
            </w:r>
          </w:p>
        </w:tc>
        <w:tc>
          <w:tcPr>
            <w:tcW w:w="4258" w:type="dxa"/>
          </w:tcPr>
          <w:p w14:paraId="40A0327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w:t>
            </w:r>
          </w:p>
        </w:tc>
      </w:tr>
      <w:tr w:rsidR="00924FDC" w:rsidRPr="00324988" w14:paraId="09B1A4EA" w14:textId="77777777" w:rsidTr="004D56F7">
        <w:trPr>
          <w:jc w:val="center"/>
        </w:trPr>
        <w:tc>
          <w:tcPr>
            <w:tcW w:w="1097" w:type="dxa"/>
          </w:tcPr>
          <w:p w14:paraId="77981DD2"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17.2</w:t>
            </w:r>
          </w:p>
        </w:tc>
        <w:tc>
          <w:tcPr>
            <w:tcW w:w="4005" w:type="dxa"/>
          </w:tcPr>
          <w:p w14:paraId="21BD0C3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 claims made</w:t>
            </w:r>
          </w:p>
        </w:tc>
        <w:tc>
          <w:tcPr>
            <w:tcW w:w="4258" w:type="dxa"/>
          </w:tcPr>
          <w:p w14:paraId="6C8A1E1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w:t>
            </w:r>
          </w:p>
        </w:tc>
      </w:tr>
      <w:tr w:rsidR="00924FDC" w:rsidRPr="00324988" w14:paraId="0EF6C99A" w14:textId="77777777" w:rsidTr="004D56F7">
        <w:trPr>
          <w:jc w:val="center"/>
        </w:trPr>
        <w:tc>
          <w:tcPr>
            <w:tcW w:w="1097" w:type="dxa"/>
          </w:tcPr>
          <w:p w14:paraId="7F1053F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17.3</w:t>
            </w:r>
          </w:p>
        </w:tc>
        <w:tc>
          <w:tcPr>
            <w:tcW w:w="4005" w:type="dxa"/>
          </w:tcPr>
          <w:p w14:paraId="3072E67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Excess workers' compensation</w:t>
            </w:r>
          </w:p>
        </w:tc>
        <w:tc>
          <w:tcPr>
            <w:tcW w:w="4258" w:type="dxa"/>
          </w:tcPr>
          <w:p w14:paraId="4300C0F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w:t>
            </w:r>
          </w:p>
        </w:tc>
      </w:tr>
      <w:tr w:rsidR="00924FDC" w:rsidRPr="00324988" w14:paraId="64B5B201" w14:textId="77777777" w:rsidTr="004D56F7">
        <w:trPr>
          <w:jc w:val="center"/>
        </w:trPr>
        <w:tc>
          <w:tcPr>
            <w:tcW w:w="1097" w:type="dxa"/>
          </w:tcPr>
          <w:p w14:paraId="2CA0C99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18</w:t>
            </w:r>
          </w:p>
        </w:tc>
        <w:tc>
          <w:tcPr>
            <w:tcW w:w="4005" w:type="dxa"/>
          </w:tcPr>
          <w:p w14:paraId="2F61E1D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Products liability</w:t>
            </w:r>
          </w:p>
        </w:tc>
        <w:tc>
          <w:tcPr>
            <w:tcW w:w="4258" w:type="dxa"/>
          </w:tcPr>
          <w:p w14:paraId="592111D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w:t>
            </w:r>
          </w:p>
        </w:tc>
      </w:tr>
      <w:tr w:rsidR="00924FDC" w:rsidRPr="00324988" w14:paraId="7FE29B2F" w14:textId="77777777" w:rsidTr="004D56F7">
        <w:trPr>
          <w:jc w:val="center"/>
        </w:trPr>
        <w:tc>
          <w:tcPr>
            <w:tcW w:w="1097" w:type="dxa"/>
          </w:tcPr>
          <w:p w14:paraId="297AAED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19.1</w:t>
            </w:r>
          </w:p>
        </w:tc>
        <w:tc>
          <w:tcPr>
            <w:tcW w:w="4005" w:type="dxa"/>
          </w:tcPr>
          <w:p w14:paraId="6292968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passenger auto no-fault (personal injury protection)</w:t>
            </w:r>
          </w:p>
        </w:tc>
        <w:tc>
          <w:tcPr>
            <w:tcW w:w="4258" w:type="dxa"/>
          </w:tcPr>
          <w:p w14:paraId="2CA638E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w:t>
            </w:r>
          </w:p>
        </w:tc>
      </w:tr>
      <w:tr w:rsidR="00924FDC" w:rsidRPr="00324988" w14:paraId="25987ACC" w14:textId="77777777" w:rsidTr="004D56F7">
        <w:trPr>
          <w:jc w:val="center"/>
        </w:trPr>
        <w:tc>
          <w:tcPr>
            <w:tcW w:w="1097" w:type="dxa"/>
          </w:tcPr>
          <w:p w14:paraId="3368580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19.2</w:t>
            </w:r>
          </w:p>
        </w:tc>
        <w:tc>
          <w:tcPr>
            <w:tcW w:w="4005" w:type="dxa"/>
          </w:tcPr>
          <w:p w14:paraId="4505EB6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private passenger auto liability</w:t>
            </w:r>
          </w:p>
        </w:tc>
        <w:tc>
          <w:tcPr>
            <w:tcW w:w="4258" w:type="dxa"/>
          </w:tcPr>
          <w:p w14:paraId="0F2550C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w:t>
            </w:r>
          </w:p>
        </w:tc>
      </w:tr>
      <w:tr w:rsidR="00924FDC" w:rsidRPr="00324988" w14:paraId="7719FAB0" w14:textId="77777777" w:rsidTr="004D56F7">
        <w:trPr>
          <w:jc w:val="center"/>
        </w:trPr>
        <w:tc>
          <w:tcPr>
            <w:tcW w:w="1097" w:type="dxa"/>
          </w:tcPr>
          <w:p w14:paraId="65ABA6C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19.3</w:t>
            </w:r>
          </w:p>
        </w:tc>
        <w:tc>
          <w:tcPr>
            <w:tcW w:w="4005" w:type="dxa"/>
          </w:tcPr>
          <w:p w14:paraId="052AACE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auto no-fault (personal injury protection)</w:t>
            </w:r>
          </w:p>
        </w:tc>
        <w:tc>
          <w:tcPr>
            <w:tcW w:w="4258" w:type="dxa"/>
          </w:tcPr>
          <w:p w14:paraId="5138477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w:t>
            </w:r>
          </w:p>
        </w:tc>
      </w:tr>
      <w:tr w:rsidR="00924FDC" w:rsidRPr="00324988" w14:paraId="57C5D9E1" w14:textId="77777777" w:rsidTr="004D56F7">
        <w:trPr>
          <w:jc w:val="center"/>
        </w:trPr>
        <w:tc>
          <w:tcPr>
            <w:tcW w:w="1097" w:type="dxa"/>
          </w:tcPr>
          <w:p w14:paraId="3AB3321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19.4</w:t>
            </w:r>
          </w:p>
        </w:tc>
        <w:tc>
          <w:tcPr>
            <w:tcW w:w="4005" w:type="dxa"/>
          </w:tcPr>
          <w:p w14:paraId="0794810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commercial auto liability</w:t>
            </w:r>
          </w:p>
        </w:tc>
        <w:tc>
          <w:tcPr>
            <w:tcW w:w="4258" w:type="dxa"/>
          </w:tcPr>
          <w:p w14:paraId="6726D4F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w:t>
            </w:r>
          </w:p>
        </w:tc>
      </w:tr>
      <w:tr w:rsidR="00924FDC" w:rsidRPr="00324988" w14:paraId="783639BE" w14:textId="77777777" w:rsidTr="004D56F7">
        <w:trPr>
          <w:jc w:val="center"/>
        </w:trPr>
        <w:tc>
          <w:tcPr>
            <w:tcW w:w="1097" w:type="dxa"/>
          </w:tcPr>
          <w:p w14:paraId="5C448320"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21.1</w:t>
            </w:r>
          </w:p>
        </w:tc>
        <w:tc>
          <w:tcPr>
            <w:tcW w:w="4005" w:type="dxa"/>
          </w:tcPr>
          <w:p w14:paraId="4B673C2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passenger auto physical damage</w:t>
            </w:r>
          </w:p>
        </w:tc>
        <w:tc>
          <w:tcPr>
            <w:tcW w:w="4258" w:type="dxa"/>
          </w:tcPr>
          <w:p w14:paraId="527BF36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w:t>
            </w:r>
          </w:p>
        </w:tc>
      </w:tr>
      <w:tr w:rsidR="00924FDC" w:rsidRPr="00324988" w14:paraId="3B889F40" w14:textId="77777777" w:rsidTr="004D56F7">
        <w:trPr>
          <w:jc w:val="center"/>
        </w:trPr>
        <w:tc>
          <w:tcPr>
            <w:tcW w:w="1097" w:type="dxa"/>
          </w:tcPr>
          <w:p w14:paraId="5352211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21.2</w:t>
            </w:r>
          </w:p>
        </w:tc>
        <w:tc>
          <w:tcPr>
            <w:tcW w:w="4005" w:type="dxa"/>
          </w:tcPr>
          <w:p w14:paraId="10CD2F6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auto physical damage</w:t>
            </w:r>
          </w:p>
        </w:tc>
        <w:tc>
          <w:tcPr>
            <w:tcW w:w="4258" w:type="dxa"/>
          </w:tcPr>
          <w:p w14:paraId="2A9F478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w:t>
            </w:r>
          </w:p>
        </w:tc>
      </w:tr>
      <w:tr w:rsidR="00924FDC" w:rsidRPr="00324988" w14:paraId="233ABF9F" w14:textId="77777777" w:rsidTr="004D56F7">
        <w:trPr>
          <w:jc w:val="center"/>
        </w:trPr>
        <w:tc>
          <w:tcPr>
            <w:tcW w:w="1097" w:type="dxa"/>
          </w:tcPr>
          <w:p w14:paraId="0352287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22</w:t>
            </w:r>
          </w:p>
        </w:tc>
        <w:tc>
          <w:tcPr>
            <w:tcW w:w="4005" w:type="dxa"/>
          </w:tcPr>
          <w:p w14:paraId="01E79C1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Aircraft (all perils)</w:t>
            </w:r>
          </w:p>
        </w:tc>
        <w:tc>
          <w:tcPr>
            <w:tcW w:w="4258" w:type="dxa"/>
          </w:tcPr>
          <w:p w14:paraId="2D5B50E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and Casualty</w:t>
            </w:r>
          </w:p>
        </w:tc>
      </w:tr>
      <w:tr w:rsidR="00924FDC" w:rsidRPr="00324988" w14:paraId="4F9DC312" w14:textId="77777777" w:rsidTr="004D56F7">
        <w:trPr>
          <w:jc w:val="center"/>
        </w:trPr>
        <w:tc>
          <w:tcPr>
            <w:tcW w:w="1097" w:type="dxa"/>
          </w:tcPr>
          <w:p w14:paraId="1FD5FA9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23</w:t>
            </w:r>
          </w:p>
        </w:tc>
        <w:tc>
          <w:tcPr>
            <w:tcW w:w="4005" w:type="dxa"/>
          </w:tcPr>
          <w:p w14:paraId="6EFA9BA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Fidelity</w:t>
            </w:r>
          </w:p>
        </w:tc>
        <w:tc>
          <w:tcPr>
            <w:tcW w:w="4258" w:type="dxa"/>
          </w:tcPr>
          <w:p w14:paraId="1F31ABE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w:t>
            </w:r>
          </w:p>
        </w:tc>
      </w:tr>
      <w:tr w:rsidR="00924FDC" w:rsidRPr="00324988" w14:paraId="4F422FE3" w14:textId="77777777" w:rsidTr="004D56F7">
        <w:trPr>
          <w:jc w:val="center"/>
        </w:trPr>
        <w:tc>
          <w:tcPr>
            <w:tcW w:w="1097" w:type="dxa"/>
          </w:tcPr>
          <w:p w14:paraId="72515BC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24</w:t>
            </w:r>
          </w:p>
        </w:tc>
        <w:tc>
          <w:tcPr>
            <w:tcW w:w="4005" w:type="dxa"/>
          </w:tcPr>
          <w:p w14:paraId="363BFEF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Surety</w:t>
            </w:r>
          </w:p>
        </w:tc>
        <w:tc>
          <w:tcPr>
            <w:tcW w:w="4258" w:type="dxa"/>
          </w:tcPr>
          <w:p w14:paraId="36B16A2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w:t>
            </w:r>
          </w:p>
        </w:tc>
      </w:tr>
      <w:tr w:rsidR="00924FDC" w:rsidRPr="00324988" w14:paraId="3CFF4D09" w14:textId="77777777" w:rsidTr="004D56F7">
        <w:trPr>
          <w:jc w:val="center"/>
        </w:trPr>
        <w:tc>
          <w:tcPr>
            <w:tcW w:w="1097" w:type="dxa"/>
          </w:tcPr>
          <w:p w14:paraId="3933E98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26</w:t>
            </w:r>
          </w:p>
        </w:tc>
        <w:tc>
          <w:tcPr>
            <w:tcW w:w="4005" w:type="dxa"/>
          </w:tcPr>
          <w:p w14:paraId="17921C7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Burglary and theft</w:t>
            </w:r>
          </w:p>
        </w:tc>
        <w:tc>
          <w:tcPr>
            <w:tcW w:w="4258" w:type="dxa"/>
          </w:tcPr>
          <w:p w14:paraId="5B5A947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w:t>
            </w:r>
          </w:p>
        </w:tc>
      </w:tr>
      <w:tr w:rsidR="00924FDC" w:rsidRPr="00324988" w14:paraId="394BCACD" w14:textId="77777777" w:rsidTr="004D56F7">
        <w:trPr>
          <w:jc w:val="center"/>
        </w:trPr>
        <w:tc>
          <w:tcPr>
            <w:tcW w:w="1097" w:type="dxa"/>
          </w:tcPr>
          <w:p w14:paraId="293B330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27</w:t>
            </w:r>
          </w:p>
        </w:tc>
        <w:tc>
          <w:tcPr>
            <w:tcW w:w="4005" w:type="dxa"/>
          </w:tcPr>
          <w:p w14:paraId="5F2073F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Boiler and machinery</w:t>
            </w:r>
          </w:p>
        </w:tc>
        <w:tc>
          <w:tcPr>
            <w:tcW w:w="4258" w:type="dxa"/>
          </w:tcPr>
          <w:p w14:paraId="7B0CE8C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w:t>
            </w:r>
          </w:p>
        </w:tc>
      </w:tr>
      <w:tr w:rsidR="00924FDC" w:rsidRPr="00324988" w14:paraId="020994A2" w14:textId="77777777" w:rsidTr="004D56F7">
        <w:trPr>
          <w:jc w:val="center"/>
        </w:trPr>
        <w:tc>
          <w:tcPr>
            <w:tcW w:w="1097" w:type="dxa"/>
          </w:tcPr>
          <w:p w14:paraId="2BAFFB82"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28</w:t>
            </w:r>
          </w:p>
        </w:tc>
        <w:tc>
          <w:tcPr>
            <w:tcW w:w="4005" w:type="dxa"/>
          </w:tcPr>
          <w:p w14:paraId="1950665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w:t>
            </w:r>
          </w:p>
        </w:tc>
        <w:tc>
          <w:tcPr>
            <w:tcW w:w="4258" w:type="dxa"/>
          </w:tcPr>
          <w:p w14:paraId="3C72253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w:t>
            </w:r>
          </w:p>
        </w:tc>
      </w:tr>
      <w:tr w:rsidR="00924FDC" w:rsidRPr="00324988" w14:paraId="5D1738E2" w14:textId="77777777" w:rsidTr="004D56F7">
        <w:trPr>
          <w:jc w:val="center"/>
        </w:trPr>
        <w:tc>
          <w:tcPr>
            <w:tcW w:w="1097" w:type="dxa"/>
          </w:tcPr>
          <w:p w14:paraId="4497B76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30</w:t>
            </w:r>
          </w:p>
        </w:tc>
        <w:tc>
          <w:tcPr>
            <w:tcW w:w="4005" w:type="dxa"/>
          </w:tcPr>
          <w:p w14:paraId="0B64FA1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Warranty</w:t>
            </w:r>
          </w:p>
        </w:tc>
        <w:tc>
          <w:tcPr>
            <w:tcW w:w="4258" w:type="dxa"/>
          </w:tcPr>
          <w:p w14:paraId="3BDB09E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w:t>
            </w:r>
          </w:p>
        </w:tc>
      </w:tr>
      <w:tr w:rsidR="00924FDC" w:rsidRPr="00324988" w14:paraId="451ECDA6" w14:textId="77777777" w:rsidTr="004D56F7">
        <w:trPr>
          <w:jc w:val="center"/>
        </w:trPr>
        <w:tc>
          <w:tcPr>
            <w:tcW w:w="1097" w:type="dxa"/>
          </w:tcPr>
          <w:p w14:paraId="5EEE13C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34</w:t>
            </w:r>
          </w:p>
        </w:tc>
        <w:tc>
          <w:tcPr>
            <w:tcW w:w="4005" w:type="dxa"/>
          </w:tcPr>
          <w:p w14:paraId="6E78FBA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Aggregate write-ins for other lines of business</w:t>
            </w:r>
          </w:p>
        </w:tc>
        <w:tc>
          <w:tcPr>
            <w:tcW w:w="4258" w:type="dxa"/>
          </w:tcPr>
          <w:p w14:paraId="325A168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20024E42" w14:textId="77777777" w:rsidTr="004D56F7">
        <w:trPr>
          <w:jc w:val="center"/>
        </w:trPr>
        <w:tc>
          <w:tcPr>
            <w:tcW w:w="1097" w:type="dxa"/>
          </w:tcPr>
          <w:p w14:paraId="49C43145"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06A3075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258" w:type="dxa"/>
          </w:tcPr>
          <w:p w14:paraId="375DAEA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807BDE" w:rsidRPr="00324988" w14:paraId="53B7F199" w14:textId="77777777" w:rsidTr="00807BDE">
        <w:trPr>
          <w:jc w:val="center"/>
        </w:trPr>
        <w:tc>
          <w:tcPr>
            <w:tcW w:w="9360" w:type="dxa"/>
            <w:gridSpan w:val="3"/>
          </w:tcPr>
          <w:p w14:paraId="1380EAAF" w14:textId="77777777" w:rsidR="00807BDE" w:rsidRPr="00324988" w:rsidRDefault="00807BDE" w:rsidP="00807BDE">
            <w:pPr>
              <w:keepNext/>
              <w:rPr>
                <w:rFonts w:ascii="Times New Roman" w:hAnsi="Times New Roman"/>
                <w:sz w:val="18"/>
                <w:szCs w:val="18"/>
              </w:rPr>
            </w:pPr>
            <w:r>
              <w:rPr>
                <w:rFonts w:ascii="Times New Roman" w:hAnsi="Times New Roman"/>
                <w:b/>
                <w:sz w:val="18"/>
                <w:szCs w:val="18"/>
              </w:rPr>
              <w:lastRenderedPageBreak/>
              <w:t>NORTH DAKOTA</w:t>
            </w:r>
            <w:r w:rsidRPr="00162590">
              <w:rPr>
                <w:rFonts w:ascii="Times New Roman" w:hAnsi="Times New Roman"/>
                <w:b/>
                <w:sz w:val="18"/>
                <w:szCs w:val="18"/>
              </w:rPr>
              <w:t xml:space="preserve"> (continued)</w:t>
            </w:r>
          </w:p>
        </w:tc>
      </w:tr>
      <w:tr w:rsidR="00924FDC" w:rsidRPr="00324988" w14:paraId="7C294DDB" w14:textId="77777777" w:rsidTr="004D56F7">
        <w:trPr>
          <w:jc w:val="center"/>
        </w:trPr>
        <w:tc>
          <w:tcPr>
            <w:tcW w:w="1097" w:type="dxa"/>
          </w:tcPr>
          <w:p w14:paraId="52BC52F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1DC8E75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Title</w:t>
            </w:r>
          </w:p>
        </w:tc>
        <w:tc>
          <w:tcPr>
            <w:tcW w:w="4258" w:type="dxa"/>
          </w:tcPr>
          <w:p w14:paraId="3F60B5C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w:t>
            </w:r>
          </w:p>
        </w:tc>
      </w:tr>
      <w:tr w:rsidR="00924FDC" w:rsidRPr="00324988" w14:paraId="314698BA" w14:textId="77777777" w:rsidTr="004D56F7">
        <w:trPr>
          <w:jc w:val="center"/>
        </w:trPr>
        <w:tc>
          <w:tcPr>
            <w:tcW w:w="1097" w:type="dxa"/>
          </w:tcPr>
          <w:p w14:paraId="579CB2D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318675C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258" w:type="dxa"/>
          </w:tcPr>
          <w:p w14:paraId="0E60C3D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005961CF" w14:textId="77777777" w:rsidTr="004D56F7">
        <w:trPr>
          <w:jc w:val="center"/>
        </w:trPr>
        <w:tc>
          <w:tcPr>
            <w:tcW w:w="1097" w:type="dxa"/>
          </w:tcPr>
          <w:p w14:paraId="7C5DEE2F" w14:textId="77777777" w:rsidR="00924FDC" w:rsidRPr="00E43158" w:rsidRDefault="00924FDC" w:rsidP="00924FDC">
            <w:pPr>
              <w:jc w:val="right"/>
              <w:rPr>
                <w:rFonts w:ascii="Times New Roman" w:hAnsi="Times New Roman"/>
                <w:b/>
                <w:bCs/>
                <w:sz w:val="18"/>
                <w:szCs w:val="18"/>
              </w:rPr>
            </w:pPr>
            <w:r w:rsidRPr="00E43158">
              <w:rPr>
                <w:rFonts w:ascii="Times New Roman" w:hAnsi="Times New Roman"/>
                <w:b/>
                <w:bCs/>
                <w:sz w:val="18"/>
                <w:szCs w:val="18"/>
              </w:rPr>
              <w:t> </w:t>
            </w:r>
          </w:p>
        </w:tc>
        <w:tc>
          <w:tcPr>
            <w:tcW w:w="4005" w:type="dxa"/>
          </w:tcPr>
          <w:p w14:paraId="3A878061" w14:textId="77777777" w:rsidR="00924FDC" w:rsidRPr="00E43158" w:rsidRDefault="00924FDC" w:rsidP="00924FDC">
            <w:pPr>
              <w:rPr>
                <w:rFonts w:ascii="Times New Roman" w:hAnsi="Times New Roman"/>
                <w:b/>
                <w:bCs/>
                <w:sz w:val="18"/>
                <w:szCs w:val="18"/>
              </w:rPr>
            </w:pPr>
            <w:r w:rsidRPr="00E43158">
              <w:rPr>
                <w:rFonts w:ascii="Times New Roman" w:hAnsi="Times New Roman"/>
                <w:b/>
                <w:bCs/>
                <w:sz w:val="18"/>
                <w:szCs w:val="18"/>
              </w:rPr>
              <w:t>Life Lines of Business</w:t>
            </w:r>
          </w:p>
        </w:tc>
        <w:tc>
          <w:tcPr>
            <w:tcW w:w="4258" w:type="dxa"/>
          </w:tcPr>
          <w:p w14:paraId="7B54D417" w14:textId="77777777" w:rsidR="00924FDC" w:rsidRPr="00E43158" w:rsidRDefault="00924FDC" w:rsidP="00924FDC">
            <w:pPr>
              <w:rPr>
                <w:rFonts w:ascii="Times New Roman" w:hAnsi="Times New Roman"/>
                <w:b/>
                <w:bCs/>
                <w:sz w:val="18"/>
                <w:szCs w:val="18"/>
              </w:rPr>
            </w:pPr>
            <w:r w:rsidRPr="00E43158">
              <w:rPr>
                <w:rFonts w:ascii="Times New Roman" w:hAnsi="Times New Roman"/>
                <w:b/>
                <w:bCs/>
                <w:sz w:val="18"/>
                <w:szCs w:val="18"/>
              </w:rPr>
              <w:t> </w:t>
            </w:r>
          </w:p>
        </w:tc>
      </w:tr>
      <w:tr w:rsidR="00924FDC" w:rsidRPr="00324988" w14:paraId="4628A75E" w14:textId="77777777" w:rsidTr="004D56F7">
        <w:trPr>
          <w:jc w:val="center"/>
        </w:trPr>
        <w:tc>
          <w:tcPr>
            <w:tcW w:w="1097" w:type="dxa"/>
          </w:tcPr>
          <w:p w14:paraId="0009E19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1620622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w:t>
            </w:r>
          </w:p>
        </w:tc>
        <w:tc>
          <w:tcPr>
            <w:tcW w:w="4258" w:type="dxa"/>
          </w:tcPr>
          <w:p w14:paraId="73635E6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and Annuity</w:t>
            </w:r>
          </w:p>
        </w:tc>
      </w:tr>
      <w:tr w:rsidR="00924FDC" w:rsidRPr="00324988" w14:paraId="6054E74C" w14:textId="77777777" w:rsidTr="004D56F7">
        <w:trPr>
          <w:jc w:val="center"/>
        </w:trPr>
        <w:tc>
          <w:tcPr>
            <w:tcW w:w="1097" w:type="dxa"/>
          </w:tcPr>
          <w:p w14:paraId="20A999C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257DAFA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Industrial Life</w:t>
            </w:r>
          </w:p>
        </w:tc>
        <w:tc>
          <w:tcPr>
            <w:tcW w:w="4258" w:type="dxa"/>
          </w:tcPr>
          <w:p w14:paraId="61C8684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and Annuity</w:t>
            </w:r>
          </w:p>
        </w:tc>
      </w:tr>
      <w:tr w:rsidR="00924FDC" w:rsidRPr="00324988" w14:paraId="31332864" w14:textId="77777777" w:rsidTr="004D56F7">
        <w:trPr>
          <w:jc w:val="center"/>
        </w:trPr>
        <w:tc>
          <w:tcPr>
            <w:tcW w:w="1097" w:type="dxa"/>
          </w:tcPr>
          <w:p w14:paraId="343A2C5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36C40EB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Life</w:t>
            </w:r>
          </w:p>
        </w:tc>
        <w:tc>
          <w:tcPr>
            <w:tcW w:w="4258" w:type="dxa"/>
          </w:tcPr>
          <w:p w14:paraId="1A75B87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and Annuity</w:t>
            </w:r>
          </w:p>
        </w:tc>
      </w:tr>
      <w:tr w:rsidR="00924FDC" w:rsidRPr="00324988" w14:paraId="78E01BD6" w14:textId="77777777" w:rsidTr="004D56F7">
        <w:trPr>
          <w:jc w:val="center"/>
        </w:trPr>
        <w:tc>
          <w:tcPr>
            <w:tcW w:w="1097" w:type="dxa"/>
          </w:tcPr>
          <w:p w14:paraId="12A158C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52D7729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w:t>
            </w:r>
          </w:p>
        </w:tc>
        <w:tc>
          <w:tcPr>
            <w:tcW w:w="4258" w:type="dxa"/>
          </w:tcPr>
          <w:p w14:paraId="2E54738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w:t>
            </w:r>
          </w:p>
        </w:tc>
      </w:tr>
      <w:tr w:rsidR="00924FDC" w:rsidRPr="00324988" w14:paraId="7799F35B" w14:textId="77777777" w:rsidTr="004D56F7">
        <w:trPr>
          <w:jc w:val="center"/>
        </w:trPr>
        <w:tc>
          <w:tcPr>
            <w:tcW w:w="1097" w:type="dxa"/>
          </w:tcPr>
          <w:p w14:paraId="4898EA3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2D5EE5A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Accident &amp; Health</w:t>
            </w:r>
          </w:p>
        </w:tc>
        <w:tc>
          <w:tcPr>
            <w:tcW w:w="4258" w:type="dxa"/>
          </w:tcPr>
          <w:p w14:paraId="2C9BFF3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w:t>
            </w:r>
          </w:p>
        </w:tc>
      </w:tr>
      <w:tr w:rsidR="00924FDC" w:rsidRPr="00324988" w14:paraId="0D91D1E1" w14:textId="77777777" w:rsidTr="004D56F7">
        <w:trPr>
          <w:jc w:val="center"/>
        </w:trPr>
        <w:tc>
          <w:tcPr>
            <w:tcW w:w="1097" w:type="dxa"/>
          </w:tcPr>
          <w:p w14:paraId="6819F43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46BB2CD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Annuities</w:t>
            </w:r>
          </w:p>
        </w:tc>
        <w:tc>
          <w:tcPr>
            <w:tcW w:w="4258" w:type="dxa"/>
          </w:tcPr>
          <w:p w14:paraId="15B2F5F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and Annuity</w:t>
            </w:r>
          </w:p>
        </w:tc>
      </w:tr>
      <w:tr w:rsidR="00924FDC" w:rsidRPr="00324988" w14:paraId="3EFFE8AD" w14:textId="77777777" w:rsidTr="004D56F7">
        <w:trPr>
          <w:jc w:val="center"/>
        </w:trPr>
        <w:tc>
          <w:tcPr>
            <w:tcW w:w="1097" w:type="dxa"/>
            <w:tcBorders>
              <w:bottom w:val="single" w:sz="4" w:space="0" w:color="auto"/>
            </w:tcBorders>
          </w:tcPr>
          <w:p w14:paraId="2E2D687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Borders>
              <w:bottom w:val="single" w:sz="4" w:space="0" w:color="auto"/>
            </w:tcBorders>
          </w:tcPr>
          <w:p w14:paraId="1F0DCB9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Variable Annuities</w:t>
            </w:r>
          </w:p>
        </w:tc>
        <w:tc>
          <w:tcPr>
            <w:tcW w:w="4258" w:type="dxa"/>
            <w:tcBorders>
              <w:bottom w:val="single" w:sz="4" w:space="0" w:color="auto"/>
            </w:tcBorders>
          </w:tcPr>
          <w:p w14:paraId="6F482D5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Variable Life and Annuity</w:t>
            </w:r>
          </w:p>
        </w:tc>
      </w:tr>
      <w:tr w:rsidR="00924FDC" w:rsidRPr="00DC0551" w14:paraId="35329A7E" w14:textId="77777777" w:rsidTr="00DC0551">
        <w:trPr>
          <w:jc w:val="center"/>
        </w:trPr>
        <w:tc>
          <w:tcPr>
            <w:tcW w:w="9360" w:type="dxa"/>
            <w:gridSpan w:val="3"/>
            <w:shd w:val="clear" w:color="auto" w:fill="D9D9D9" w:themeFill="background1" w:themeFillShade="D9"/>
          </w:tcPr>
          <w:p w14:paraId="7A8E03BE" w14:textId="77777777" w:rsidR="00924FDC" w:rsidRPr="00DC0551" w:rsidRDefault="00924FDC" w:rsidP="00924FDC">
            <w:pPr>
              <w:rPr>
                <w:rFonts w:ascii="Times New Roman" w:hAnsi="Times New Roman"/>
                <w:b/>
              </w:rPr>
            </w:pPr>
            <w:r w:rsidRPr="00DC0551">
              <w:rPr>
                <w:rFonts w:ascii="Times New Roman" w:hAnsi="Times New Roman"/>
                <w:b/>
              </w:rPr>
              <w:t>OHIO</w:t>
            </w:r>
          </w:p>
        </w:tc>
      </w:tr>
      <w:tr w:rsidR="00924FDC" w:rsidRPr="00324988" w14:paraId="3C7C48AA" w14:textId="77777777" w:rsidTr="004D56F7">
        <w:trPr>
          <w:jc w:val="center"/>
        </w:trPr>
        <w:tc>
          <w:tcPr>
            <w:tcW w:w="5102" w:type="dxa"/>
            <w:gridSpan w:val="2"/>
          </w:tcPr>
          <w:p w14:paraId="715DA106"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c>
          <w:tcPr>
            <w:tcW w:w="4258" w:type="dxa"/>
          </w:tcPr>
          <w:p w14:paraId="2FF7476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 &amp; Casualty (O.R.C. 3929.01(A)</w:t>
            </w:r>
            <w:r>
              <w:rPr>
                <w:rFonts w:ascii="Times New Roman" w:hAnsi="Times New Roman"/>
                <w:sz w:val="18"/>
                <w:szCs w:val="18"/>
              </w:rPr>
              <w:t>)</w:t>
            </w:r>
          </w:p>
        </w:tc>
      </w:tr>
      <w:tr w:rsidR="00924FDC" w:rsidRPr="00324988" w14:paraId="713D215D" w14:textId="77777777" w:rsidTr="004D56F7">
        <w:trPr>
          <w:jc w:val="center"/>
        </w:trPr>
        <w:tc>
          <w:tcPr>
            <w:tcW w:w="1097" w:type="dxa"/>
          </w:tcPr>
          <w:p w14:paraId="06FC655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w:t>
            </w:r>
          </w:p>
        </w:tc>
        <w:tc>
          <w:tcPr>
            <w:tcW w:w="4005" w:type="dxa"/>
          </w:tcPr>
          <w:p w14:paraId="1BC8B4A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Fire</w:t>
            </w:r>
          </w:p>
        </w:tc>
        <w:tc>
          <w:tcPr>
            <w:tcW w:w="4258" w:type="dxa"/>
          </w:tcPr>
          <w:p w14:paraId="7DC7B37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 Fire</w:t>
            </w:r>
          </w:p>
        </w:tc>
      </w:tr>
      <w:tr w:rsidR="00924FDC" w:rsidRPr="00324988" w14:paraId="00ADA3E4" w14:textId="77777777" w:rsidTr="004D56F7">
        <w:trPr>
          <w:jc w:val="center"/>
        </w:trPr>
        <w:tc>
          <w:tcPr>
            <w:tcW w:w="1097" w:type="dxa"/>
          </w:tcPr>
          <w:p w14:paraId="5135E91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w:t>
            </w:r>
          </w:p>
        </w:tc>
        <w:tc>
          <w:tcPr>
            <w:tcW w:w="4005" w:type="dxa"/>
          </w:tcPr>
          <w:p w14:paraId="1C3BFE6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Allied lines</w:t>
            </w:r>
          </w:p>
        </w:tc>
        <w:tc>
          <w:tcPr>
            <w:tcW w:w="4258" w:type="dxa"/>
          </w:tcPr>
          <w:p w14:paraId="449AC61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(2) Allied Lines; (21) Glass, various</w:t>
            </w:r>
          </w:p>
        </w:tc>
      </w:tr>
      <w:tr w:rsidR="00924FDC" w:rsidRPr="00324988" w14:paraId="689D8D6C" w14:textId="77777777" w:rsidTr="004D56F7">
        <w:trPr>
          <w:jc w:val="center"/>
        </w:trPr>
        <w:tc>
          <w:tcPr>
            <w:tcW w:w="1097" w:type="dxa"/>
          </w:tcPr>
          <w:p w14:paraId="20752544"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2.2</w:t>
            </w:r>
          </w:p>
        </w:tc>
        <w:tc>
          <w:tcPr>
            <w:tcW w:w="4005" w:type="dxa"/>
          </w:tcPr>
          <w:p w14:paraId="4923677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Multiple peril crop</w:t>
            </w:r>
          </w:p>
        </w:tc>
        <w:tc>
          <w:tcPr>
            <w:tcW w:w="4258" w:type="dxa"/>
          </w:tcPr>
          <w:p w14:paraId="6E45035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(3) Farmowners Multiple Peril</w:t>
            </w:r>
          </w:p>
        </w:tc>
      </w:tr>
      <w:tr w:rsidR="00924FDC" w:rsidRPr="00324988" w14:paraId="242F51B3" w14:textId="77777777" w:rsidTr="004D56F7">
        <w:trPr>
          <w:jc w:val="center"/>
        </w:trPr>
        <w:tc>
          <w:tcPr>
            <w:tcW w:w="1097" w:type="dxa"/>
          </w:tcPr>
          <w:p w14:paraId="7F475540"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2.3</w:t>
            </w:r>
          </w:p>
        </w:tc>
        <w:tc>
          <w:tcPr>
            <w:tcW w:w="4005" w:type="dxa"/>
          </w:tcPr>
          <w:p w14:paraId="6E9E837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Federal flood</w:t>
            </w:r>
          </w:p>
        </w:tc>
        <w:tc>
          <w:tcPr>
            <w:tcW w:w="4258" w:type="dxa"/>
          </w:tcPr>
          <w:p w14:paraId="522658F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(2) Allied Lines, (4) Homeowners Multiple Peril</w:t>
            </w:r>
          </w:p>
        </w:tc>
      </w:tr>
      <w:tr w:rsidR="00924FDC" w:rsidRPr="00324988" w14:paraId="03C6BF77" w14:textId="77777777" w:rsidTr="004D56F7">
        <w:trPr>
          <w:jc w:val="center"/>
        </w:trPr>
        <w:tc>
          <w:tcPr>
            <w:tcW w:w="1097" w:type="dxa"/>
          </w:tcPr>
          <w:p w14:paraId="465DF75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2.4</w:t>
            </w:r>
          </w:p>
        </w:tc>
        <w:tc>
          <w:tcPr>
            <w:tcW w:w="4005" w:type="dxa"/>
          </w:tcPr>
          <w:p w14:paraId="1DE606F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crop</w:t>
            </w:r>
          </w:p>
        </w:tc>
        <w:tc>
          <w:tcPr>
            <w:tcW w:w="4258" w:type="dxa"/>
          </w:tcPr>
          <w:p w14:paraId="1CA51296" w14:textId="77777777" w:rsidR="00924FDC" w:rsidRPr="00E43158" w:rsidRDefault="00924FDC" w:rsidP="00924FDC">
            <w:pPr>
              <w:rPr>
                <w:rFonts w:ascii="Times New Roman" w:hAnsi="Times New Roman"/>
                <w:sz w:val="18"/>
                <w:szCs w:val="18"/>
              </w:rPr>
            </w:pPr>
          </w:p>
        </w:tc>
      </w:tr>
      <w:tr w:rsidR="00924FDC" w:rsidRPr="00324988" w14:paraId="7B6C48EF" w14:textId="77777777" w:rsidTr="004D56F7">
        <w:trPr>
          <w:jc w:val="center"/>
        </w:trPr>
        <w:tc>
          <w:tcPr>
            <w:tcW w:w="1097" w:type="dxa"/>
          </w:tcPr>
          <w:p w14:paraId="7AABE9D4"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2.5</w:t>
            </w:r>
          </w:p>
        </w:tc>
        <w:tc>
          <w:tcPr>
            <w:tcW w:w="4005" w:type="dxa"/>
          </w:tcPr>
          <w:p w14:paraId="303673A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flood</w:t>
            </w:r>
          </w:p>
        </w:tc>
        <w:tc>
          <w:tcPr>
            <w:tcW w:w="4258" w:type="dxa"/>
          </w:tcPr>
          <w:p w14:paraId="33FFE7CC" w14:textId="77777777" w:rsidR="00924FDC" w:rsidRPr="00E43158" w:rsidRDefault="00924FDC" w:rsidP="00924FDC">
            <w:pPr>
              <w:rPr>
                <w:rFonts w:ascii="Times New Roman" w:hAnsi="Times New Roman"/>
                <w:sz w:val="18"/>
                <w:szCs w:val="18"/>
              </w:rPr>
            </w:pPr>
          </w:p>
        </w:tc>
      </w:tr>
      <w:tr w:rsidR="00924FDC" w:rsidRPr="00324988" w14:paraId="316C27F9" w14:textId="77777777" w:rsidTr="004D56F7">
        <w:trPr>
          <w:jc w:val="center"/>
        </w:trPr>
        <w:tc>
          <w:tcPr>
            <w:tcW w:w="1097" w:type="dxa"/>
          </w:tcPr>
          <w:p w14:paraId="0436F22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w:t>
            </w:r>
          </w:p>
        </w:tc>
        <w:tc>
          <w:tcPr>
            <w:tcW w:w="4005" w:type="dxa"/>
          </w:tcPr>
          <w:p w14:paraId="4AF3DF3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Farmowners multiple peril</w:t>
            </w:r>
          </w:p>
        </w:tc>
        <w:tc>
          <w:tcPr>
            <w:tcW w:w="4258" w:type="dxa"/>
          </w:tcPr>
          <w:p w14:paraId="08C6104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(3) Farmowners Multiple Peril</w:t>
            </w:r>
          </w:p>
        </w:tc>
      </w:tr>
      <w:tr w:rsidR="00924FDC" w:rsidRPr="00324988" w14:paraId="4D3E5F35" w14:textId="77777777" w:rsidTr="004D56F7">
        <w:trPr>
          <w:jc w:val="center"/>
        </w:trPr>
        <w:tc>
          <w:tcPr>
            <w:tcW w:w="1097" w:type="dxa"/>
          </w:tcPr>
          <w:p w14:paraId="1D4658A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4</w:t>
            </w:r>
          </w:p>
        </w:tc>
        <w:tc>
          <w:tcPr>
            <w:tcW w:w="4005" w:type="dxa"/>
          </w:tcPr>
          <w:p w14:paraId="2EC4707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Homeowners multiple peril</w:t>
            </w:r>
          </w:p>
        </w:tc>
        <w:tc>
          <w:tcPr>
            <w:tcW w:w="4258" w:type="dxa"/>
          </w:tcPr>
          <w:p w14:paraId="411B3EA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(4) Homeowners Multiple Peril</w:t>
            </w:r>
          </w:p>
        </w:tc>
      </w:tr>
      <w:tr w:rsidR="00924FDC" w:rsidRPr="00324988" w14:paraId="78CBE60C" w14:textId="77777777" w:rsidTr="004D56F7">
        <w:trPr>
          <w:jc w:val="center"/>
        </w:trPr>
        <w:tc>
          <w:tcPr>
            <w:tcW w:w="1097" w:type="dxa"/>
          </w:tcPr>
          <w:p w14:paraId="6CD7615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5.1</w:t>
            </w:r>
          </w:p>
        </w:tc>
        <w:tc>
          <w:tcPr>
            <w:tcW w:w="4005" w:type="dxa"/>
          </w:tcPr>
          <w:p w14:paraId="1DBE7F2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multiple peril (non-liability portion)</w:t>
            </w:r>
          </w:p>
        </w:tc>
        <w:tc>
          <w:tcPr>
            <w:tcW w:w="4258" w:type="dxa"/>
          </w:tcPr>
          <w:p w14:paraId="3020E3B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(5) Commercial Multiple Peril; (21) Glass, various</w:t>
            </w:r>
          </w:p>
        </w:tc>
      </w:tr>
      <w:tr w:rsidR="00924FDC" w:rsidRPr="00324988" w14:paraId="2E1C4369" w14:textId="77777777" w:rsidTr="004D56F7">
        <w:trPr>
          <w:jc w:val="center"/>
        </w:trPr>
        <w:tc>
          <w:tcPr>
            <w:tcW w:w="1097" w:type="dxa"/>
          </w:tcPr>
          <w:p w14:paraId="41455804"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5.2</w:t>
            </w:r>
          </w:p>
        </w:tc>
        <w:tc>
          <w:tcPr>
            <w:tcW w:w="4005" w:type="dxa"/>
          </w:tcPr>
          <w:p w14:paraId="1C4E5C7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multiple peril (liability portion)</w:t>
            </w:r>
          </w:p>
        </w:tc>
        <w:tc>
          <w:tcPr>
            <w:tcW w:w="4258" w:type="dxa"/>
          </w:tcPr>
          <w:p w14:paraId="053DC78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(5) Commercial Multiple Peril; (21) Glass, various</w:t>
            </w:r>
          </w:p>
        </w:tc>
      </w:tr>
      <w:tr w:rsidR="00924FDC" w:rsidRPr="00324988" w14:paraId="7692D3FC" w14:textId="77777777" w:rsidTr="004D56F7">
        <w:trPr>
          <w:jc w:val="center"/>
        </w:trPr>
        <w:tc>
          <w:tcPr>
            <w:tcW w:w="1097" w:type="dxa"/>
          </w:tcPr>
          <w:p w14:paraId="0D52E3E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6</w:t>
            </w:r>
          </w:p>
        </w:tc>
        <w:tc>
          <w:tcPr>
            <w:tcW w:w="4005" w:type="dxa"/>
          </w:tcPr>
          <w:p w14:paraId="3FFE80D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Mortgage guaranty</w:t>
            </w:r>
          </w:p>
        </w:tc>
        <w:tc>
          <w:tcPr>
            <w:tcW w:w="4258" w:type="dxa"/>
          </w:tcPr>
          <w:p w14:paraId="21A29DF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(24) Credit. Monoline only (Ohio Admin. Code 390-1-13)</w:t>
            </w:r>
          </w:p>
        </w:tc>
      </w:tr>
      <w:tr w:rsidR="00924FDC" w:rsidRPr="00324988" w14:paraId="45065A1C" w14:textId="77777777" w:rsidTr="004D56F7">
        <w:trPr>
          <w:jc w:val="center"/>
        </w:trPr>
        <w:tc>
          <w:tcPr>
            <w:tcW w:w="1097" w:type="dxa"/>
          </w:tcPr>
          <w:p w14:paraId="79DB60C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8</w:t>
            </w:r>
          </w:p>
        </w:tc>
        <w:tc>
          <w:tcPr>
            <w:tcW w:w="4005" w:type="dxa"/>
          </w:tcPr>
          <w:p w14:paraId="701CCAC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Ocean marine</w:t>
            </w:r>
          </w:p>
        </w:tc>
        <w:tc>
          <w:tcPr>
            <w:tcW w:w="4258" w:type="dxa"/>
          </w:tcPr>
          <w:p w14:paraId="1B9BD9F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(6) Ocean Marine</w:t>
            </w:r>
          </w:p>
        </w:tc>
      </w:tr>
      <w:tr w:rsidR="00924FDC" w:rsidRPr="00324988" w14:paraId="74ECF2F7" w14:textId="77777777" w:rsidTr="004D56F7">
        <w:trPr>
          <w:jc w:val="center"/>
        </w:trPr>
        <w:tc>
          <w:tcPr>
            <w:tcW w:w="1097" w:type="dxa"/>
          </w:tcPr>
          <w:p w14:paraId="1FBBBB8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9</w:t>
            </w:r>
          </w:p>
        </w:tc>
        <w:tc>
          <w:tcPr>
            <w:tcW w:w="4005" w:type="dxa"/>
          </w:tcPr>
          <w:p w14:paraId="00166F0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Inland marine</w:t>
            </w:r>
          </w:p>
        </w:tc>
        <w:tc>
          <w:tcPr>
            <w:tcW w:w="4258" w:type="dxa"/>
          </w:tcPr>
          <w:p w14:paraId="77AE4DD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(7) Inland Marine</w:t>
            </w:r>
          </w:p>
        </w:tc>
      </w:tr>
      <w:tr w:rsidR="00924FDC" w:rsidRPr="00324988" w14:paraId="7D48252F" w14:textId="77777777" w:rsidTr="004D56F7">
        <w:trPr>
          <w:jc w:val="center"/>
        </w:trPr>
        <w:tc>
          <w:tcPr>
            <w:tcW w:w="1097" w:type="dxa"/>
          </w:tcPr>
          <w:p w14:paraId="4131EEA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10</w:t>
            </w:r>
          </w:p>
        </w:tc>
        <w:tc>
          <w:tcPr>
            <w:tcW w:w="4005" w:type="dxa"/>
          </w:tcPr>
          <w:p w14:paraId="339E7A4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Financial guaranty</w:t>
            </w:r>
          </w:p>
        </w:tc>
        <w:tc>
          <w:tcPr>
            <w:tcW w:w="4258" w:type="dxa"/>
          </w:tcPr>
          <w:p w14:paraId="61C5D34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(8) Financial Guaranty</w:t>
            </w:r>
          </w:p>
        </w:tc>
      </w:tr>
      <w:tr w:rsidR="00924FDC" w:rsidRPr="00324988" w14:paraId="2033C82E" w14:textId="77777777" w:rsidTr="004D56F7">
        <w:trPr>
          <w:jc w:val="center"/>
        </w:trPr>
        <w:tc>
          <w:tcPr>
            <w:tcW w:w="1097" w:type="dxa"/>
          </w:tcPr>
          <w:p w14:paraId="53C771B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11</w:t>
            </w:r>
          </w:p>
        </w:tc>
        <w:tc>
          <w:tcPr>
            <w:tcW w:w="4005" w:type="dxa"/>
          </w:tcPr>
          <w:p w14:paraId="256233D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Medical professional liability</w:t>
            </w:r>
          </w:p>
        </w:tc>
        <w:tc>
          <w:tcPr>
            <w:tcW w:w="4258" w:type="dxa"/>
          </w:tcPr>
          <w:p w14:paraId="436BF8C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(9) Medical Malpractice</w:t>
            </w:r>
          </w:p>
        </w:tc>
      </w:tr>
      <w:tr w:rsidR="00924FDC" w:rsidRPr="00324988" w14:paraId="69B16A40" w14:textId="77777777" w:rsidTr="004D56F7">
        <w:trPr>
          <w:jc w:val="center"/>
        </w:trPr>
        <w:tc>
          <w:tcPr>
            <w:tcW w:w="1097" w:type="dxa"/>
          </w:tcPr>
          <w:p w14:paraId="7D93570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12</w:t>
            </w:r>
          </w:p>
        </w:tc>
        <w:tc>
          <w:tcPr>
            <w:tcW w:w="4005" w:type="dxa"/>
          </w:tcPr>
          <w:p w14:paraId="187EFBA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Earthquake</w:t>
            </w:r>
          </w:p>
        </w:tc>
        <w:tc>
          <w:tcPr>
            <w:tcW w:w="4258" w:type="dxa"/>
          </w:tcPr>
          <w:p w14:paraId="5A898B4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(10) Earthquake</w:t>
            </w:r>
          </w:p>
        </w:tc>
      </w:tr>
      <w:tr w:rsidR="00924FDC" w:rsidRPr="00324988" w14:paraId="15E689CD" w14:textId="77777777" w:rsidTr="004D56F7">
        <w:trPr>
          <w:jc w:val="center"/>
        </w:trPr>
        <w:tc>
          <w:tcPr>
            <w:tcW w:w="1097" w:type="dxa"/>
          </w:tcPr>
          <w:p w14:paraId="56460752"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13</w:t>
            </w:r>
          </w:p>
        </w:tc>
        <w:tc>
          <w:tcPr>
            <w:tcW w:w="4005" w:type="dxa"/>
          </w:tcPr>
          <w:p w14:paraId="5793A81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Group accident and health</w:t>
            </w:r>
          </w:p>
        </w:tc>
        <w:tc>
          <w:tcPr>
            <w:tcW w:w="4258" w:type="dxa"/>
          </w:tcPr>
          <w:p w14:paraId="56A5136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(11) Group A &amp; H</w:t>
            </w:r>
          </w:p>
        </w:tc>
      </w:tr>
      <w:tr w:rsidR="00924FDC" w:rsidRPr="00324988" w14:paraId="68B99887" w14:textId="77777777" w:rsidTr="004D56F7">
        <w:trPr>
          <w:jc w:val="center"/>
        </w:trPr>
        <w:tc>
          <w:tcPr>
            <w:tcW w:w="1097" w:type="dxa"/>
          </w:tcPr>
          <w:p w14:paraId="48412B1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14</w:t>
            </w:r>
          </w:p>
        </w:tc>
        <w:tc>
          <w:tcPr>
            <w:tcW w:w="4005" w:type="dxa"/>
          </w:tcPr>
          <w:p w14:paraId="071F760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 &amp; H (Group and Individual)</w:t>
            </w:r>
          </w:p>
        </w:tc>
        <w:tc>
          <w:tcPr>
            <w:tcW w:w="4258" w:type="dxa"/>
          </w:tcPr>
          <w:p w14:paraId="5D001F3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(12) Credit A &amp; H (Group and Individual)</w:t>
            </w:r>
          </w:p>
        </w:tc>
      </w:tr>
      <w:tr w:rsidR="00924FDC" w:rsidRPr="00324988" w14:paraId="6B1D7E56" w14:textId="77777777" w:rsidTr="004D56F7">
        <w:trPr>
          <w:jc w:val="center"/>
        </w:trPr>
        <w:tc>
          <w:tcPr>
            <w:tcW w:w="1097" w:type="dxa"/>
          </w:tcPr>
          <w:p w14:paraId="331D6B4E" w14:textId="77777777" w:rsidR="00924FDC" w:rsidRPr="00E43158" w:rsidRDefault="00924FDC" w:rsidP="00924FDC">
            <w:pPr>
              <w:keepNext/>
              <w:jc w:val="right"/>
              <w:rPr>
                <w:rFonts w:ascii="Times New Roman" w:hAnsi="Times New Roman"/>
                <w:sz w:val="18"/>
                <w:szCs w:val="18"/>
              </w:rPr>
            </w:pPr>
            <w:r w:rsidRPr="00E43158">
              <w:rPr>
                <w:rFonts w:ascii="Times New Roman" w:hAnsi="Times New Roman"/>
                <w:sz w:val="18"/>
                <w:szCs w:val="18"/>
              </w:rPr>
              <w:t>15.1</w:t>
            </w:r>
          </w:p>
        </w:tc>
        <w:tc>
          <w:tcPr>
            <w:tcW w:w="4005" w:type="dxa"/>
          </w:tcPr>
          <w:p w14:paraId="0AAA5745" w14:textId="77777777" w:rsidR="00924FDC" w:rsidRPr="00E43158" w:rsidRDefault="00924FDC" w:rsidP="00924FDC">
            <w:pPr>
              <w:keepNext/>
              <w:rPr>
                <w:rFonts w:ascii="Times New Roman" w:hAnsi="Times New Roman"/>
                <w:sz w:val="18"/>
                <w:szCs w:val="18"/>
              </w:rPr>
            </w:pPr>
            <w:r w:rsidRPr="00E43158">
              <w:rPr>
                <w:rFonts w:ascii="Times New Roman" w:hAnsi="Times New Roman"/>
                <w:sz w:val="18"/>
                <w:szCs w:val="18"/>
              </w:rPr>
              <w:t>Collectively renewable A &amp; H</w:t>
            </w:r>
          </w:p>
        </w:tc>
        <w:tc>
          <w:tcPr>
            <w:tcW w:w="4258" w:type="dxa"/>
          </w:tcPr>
          <w:p w14:paraId="43E2B3EE" w14:textId="77777777" w:rsidR="00924FDC" w:rsidRPr="00E43158" w:rsidRDefault="00924FDC" w:rsidP="00924FDC">
            <w:pPr>
              <w:keepNext/>
              <w:rPr>
                <w:rFonts w:ascii="Times New Roman" w:hAnsi="Times New Roman"/>
                <w:sz w:val="18"/>
                <w:szCs w:val="18"/>
              </w:rPr>
            </w:pPr>
            <w:r w:rsidRPr="00E43158">
              <w:rPr>
                <w:rFonts w:ascii="Times New Roman" w:hAnsi="Times New Roman"/>
                <w:sz w:val="18"/>
                <w:szCs w:val="18"/>
              </w:rPr>
              <w:t>(13a) Collectively Renewable A &amp; H</w:t>
            </w:r>
          </w:p>
        </w:tc>
      </w:tr>
      <w:tr w:rsidR="00924FDC" w:rsidRPr="00324988" w14:paraId="3233E29E" w14:textId="77777777" w:rsidTr="004D56F7">
        <w:trPr>
          <w:jc w:val="center"/>
        </w:trPr>
        <w:tc>
          <w:tcPr>
            <w:tcW w:w="1097" w:type="dxa"/>
          </w:tcPr>
          <w:p w14:paraId="65849104"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15.2</w:t>
            </w:r>
          </w:p>
        </w:tc>
        <w:tc>
          <w:tcPr>
            <w:tcW w:w="4005" w:type="dxa"/>
          </w:tcPr>
          <w:p w14:paraId="29BC365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Non-cancelable A &amp; H</w:t>
            </w:r>
          </w:p>
        </w:tc>
        <w:tc>
          <w:tcPr>
            <w:tcW w:w="4258" w:type="dxa"/>
          </w:tcPr>
          <w:p w14:paraId="347CC8E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(13b) Non-Cancelable A &amp; H</w:t>
            </w:r>
          </w:p>
        </w:tc>
      </w:tr>
      <w:tr w:rsidR="00924FDC" w:rsidRPr="00324988" w14:paraId="7E3ACCFA" w14:textId="77777777" w:rsidTr="004D56F7">
        <w:trPr>
          <w:jc w:val="center"/>
        </w:trPr>
        <w:tc>
          <w:tcPr>
            <w:tcW w:w="1097" w:type="dxa"/>
          </w:tcPr>
          <w:p w14:paraId="0B8990A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15.3</w:t>
            </w:r>
          </w:p>
        </w:tc>
        <w:tc>
          <w:tcPr>
            <w:tcW w:w="4005" w:type="dxa"/>
          </w:tcPr>
          <w:p w14:paraId="37802F6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Guaranteed renewable A &amp; H</w:t>
            </w:r>
          </w:p>
        </w:tc>
        <w:tc>
          <w:tcPr>
            <w:tcW w:w="4258" w:type="dxa"/>
          </w:tcPr>
          <w:p w14:paraId="4BA7C4E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(13c) Guaranteed Renewable A &amp; H</w:t>
            </w:r>
          </w:p>
        </w:tc>
      </w:tr>
      <w:tr w:rsidR="00924FDC" w:rsidRPr="00324988" w14:paraId="3880C630" w14:textId="77777777" w:rsidTr="004D56F7">
        <w:trPr>
          <w:jc w:val="center"/>
        </w:trPr>
        <w:tc>
          <w:tcPr>
            <w:tcW w:w="1097" w:type="dxa"/>
          </w:tcPr>
          <w:p w14:paraId="30D68FF4"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15.4</w:t>
            </w:r>
          </w:p>
        </w:tc>
        <w:tc>
          <w:tcPr>
            <w:tcW w:w="4005" w:type="dxa"/>
          </w:tcPr>
          <w:p w14:paraId="325D444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Non-renewable for stated reasons only</w:t>
            </w:r>
          </w:p>
        </w:tc>
        <w:tc>
          <w:tcPr>
            <w:tcW w:w="4258" w:type="dxa"/>
          </w:tcPr>
          <w:p w14:paraId="3F1234C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(13d) Non-renewable for stated reasons only</w:t>
            </w:r>
          </w:p>
        </w:tc>
      </w:tr>
      <w:tr w:rsidR="00924FDC" w:rsidRPr="00324988" w14:paraId="7C8FE55B" w14:textId="77777777" w:rsidTr="004D56F7">
        <w:trPr>
          <w:jc w:val="center"/>
        </w:trPr>
        <w:tc>
          <w:tcPr>
            <w:tcW w:w="1097" w:type="dxa"/>
          </w:tcPr>
          <w:p w14:paraId="3F3FE2E0"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15.5</w:t>
            </w:r>
          </w:p>
        </w:tc>
        <w:tc>
          <w:tcPr>
            <w:tcW w:w="4005" w:type="dxa"/>
          </w:tcPr>
          <w:p w14:paraId="10EF712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accident only</w:t>
            </w:r>
          </w:p>
        </w:tc>
        <w:tc>
          <w:tcPr>
            <w:tcW w:w="4258" w:type="dxa"/>
          </w:tcPr>
          <w:p w14:paraId="4CD4035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(13e) Other accident only</w:t>
            </w:r>
          </w:p>
        </w:tc>
      </w:tr>
      <w:tr w:rsidR="00924FDC" w:rsidRPr="00324988" w14:paraId="1F4D9139" w14:textId="77777777" w:rsidTr="004D56F7">
        <w:trPr>
          <w:jc w:val="center"/>
        </w:trPr>
        <w:tc>
          <w:tcPr>
            <w:tcW w:w="1097" w:type="dxa"/>
          </w:tcPr>
          <w:p w14:paraId="375ED755"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15.6</w:t>
            </w:r>
          </w:p>
        </w:tc>
        <w:tc>
          <w:tcPr>
            <w:tcW w:w="4005" w:type="dxa"/>
          </w:tcPr>
          <w:p w14:paraId="4C77BAB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Medicare Title XVIII exempt from state taxes or fees</w:t>
            </w:r>
          </w:p>
        </w:tc>
        <w:tc>
          <w:tcPr>
            <w:tcW w:w="4258" w:type="dxa"/>
          </w:tcPr>
          <w:p w14:paraId="2842A20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0A3DD5A0" w14:textId="77777777" w:rsidTr="004D56F7">
        <w:trPr>
          <w:jc w:val="center"/>
        </w:trPr>
        <w:tc>
          <w:tcPr>
            <w:tcW w:w="1097" w:type="dxa"/>
          </w:tcPr>
          <w:p w14:paraId="7DC90C8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15.7</w:t>
            </w:r>
          </w:p>
        </w:tc>
        <w:tc>
          <w:tcPr>
            <w:tcW w:w="4005" w:type="dxa"/>
          </w:tcPr>
          <w:p w14:paraId="24F2623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All other A &amp; H</w:t>
            </w:r>
          </w:p>
        </w:tc>
        <w:tc>
          <w:tcPr>
            <w:tcW w:w="4258" w:type="dxa"/>
          </w:tcPr>
          <w:p w14:paraId="01ADF93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(13f) All Other A &amp; H</w:t>
            </w:r>
          </w:p>
        </w:tc>
      </w:tr>
      <w:tr w:rsidR="00924FDC" w:rsidRPr="00324988" w14:paraId="3DCD0DA5" w14:textId="77777777" w:rsidTr="004D56F7">
        <w:trPr>
          <w:jc w:val="center"/>
        </w:trPr>
        <w:tc>
          <w:tcPr>
            <w:tcW w:w="1097" w:type="dxa"/>
          </w:tcPr>
          <w:p w14:paraId="0139022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15.8</w:t>
            </w:r>
          </w:p>
        </w:tc>
        <w:tc>
          <w:tcPr>
            <w:tcW w:w="4005" w:type="dxa"/>
          </w:tcPr>
          <w:p w14:paraId="0314E81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Federal Employees Health Benefits Plan Premium</w:t>
            </w:r>
          </w:p>
        </w:tc>
        <w:tc>
          <w:tcPr>
            <w:tcW w:w="4258" w:type="dxa"/>
          </w:tcPr>
          <w:p w14:paraId="54182840" w14:textId="77777777" w:rsidR="00924FDC" w:rsidRPr="00E43158" w:rsidRDefault="00924FDC" w:rsidP="00924FDC">
            <w:pPr>
              <w:rPr>
                <w:rFonts w:ascii="Times New Roman" w:hAnsi="Times New Roman"/>
                <w:sz w:val="18"/>
                <w:szCs w:val="18"/>
              </w:rPr>
            </w:pPr>
          </w:p>
        </w:tc>
      </w:tr>
      <w:tr w:rsidR="00924FDC" w:rsidRPr="00324988" w14:paraId="79CEFAFD" w14:textId="77777777" w:rsidTr="004D56F7">
        <w:trPr>
          <w:jc w:val="center"/>
        </w:trPr>
        <w:tc>
          <w:tcPr>
            <w:tcW w:w="1097" w:type="dxa"/>
          </w:tcPr>
          <w:p w14:paraId="7E91528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16</w:t>
            </w:r>
          </w:p>
        </w:tc>
        <w:tc>
          <w:tcPr>
            <w:tcW w:w="4005" w:type="dxa"/>
          </w:tcPr>
          <w:p w14:paraId="2818BC5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Workers' compensation</w:t>
            </w:r>
          </w:p>
        </w:tc>
        <w:tc>
          <w:tcPr>
            <w:tcW w:w="4258" w:type="dxa"/>
          </w:tcPr>
          <w:p w14:paraId="57FF578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(14) Workers' Compensation</w:t>
            </w:r>
          </w:p>
        </w:tc>
      </w:tr>
      <w:tr w:rsidR="00924FDC" w:rsidRPr="00324988" w14:paraId="48F0E1B0" w14:textId="77777777" w:rsidTr="004D56F7">
        <w:trPr>
          <w:jc w:val="center"/>
        </w:trPr>
        <w:tc>
          <w:tcPr>
            <w:tcW w:w="1097" w:type="dxa"/>
          </w:tcPr>
          <w:p w14:paraId="147FA74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17.1</w:t>
            </w:r>
          </w:p>
        </w:tc>
        <w:tc>
          <w:tcPr>
            <w:tcW w:w="4005" w:type="dxa"/>
          </w:tcPr>
          <w:p w14:paraId="00415A3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 occurrence</w:t>
            </w:r>
          </w:p>
        </w:tc>
        <w:tc>
          <w:tcPr>
            <w:tcW w:w="4258" w:type="dxa"/>
          </w:tcPr>
          <w:p w14:paraId="662F8AE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(15) Other Liability</w:t>
            </w:r>
          </w:p>
        </w:tc>
      </w:tr>
      <w:tr w:rsidR="00924FDC" w:rsidRPr="00324988" w14:paraId="1842AD40" w14:textId="77777777" w:rsidTr="004D56F7">
        <w:trPr>
          <w:jc w:val="center"/>
        </w:trPr>
        <w:tc>
          <w:tcPr>
            <w:tcW w:w="1097" w:type="dxa"/>
          </w:tcPr>
          <w:p w14:paraId="5C0F0B6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17.2</w:t>
            </w:r>
          </w:p>
        </w:tc>
        <w:tc>
          <w:tcPr>
            <w:tcW w:w="4005" w:type="dxa"/>
          </w:tcPr>
          <w:p w14:paraId="48347E6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 claims made</w:t>
            </w:r>
          </w:p>
        </w:tc>
        <w:tc>
          <w:tcPr>
            <w:tcW w:w="4258" w:type="dxa"/>
          </w:tcPr>
          <w:p w14:paraId="20E1FA0E" w14:textId="77777777" w:rsidR="00924FDC" w:rsidRPr="00E43158" w:rsidRDefault="00924FDC" w:rsidP="00924FDC">
            <w:pPr>
              <w:rPr>
                <w:rFonts w:ascii="Times New Roman" w:hAnsi="Times New Roman"/>
                <w:sz w:val="18"/>
                <w:szCs w:val="18"/>
              </w:rPr>
            </w:pPr>
          </w:p>
        </w:tc>
      </w:tr>
      <w:tr w:rsidR="00924FDC" w:rsidRPr="00324988" w14:paraId="69A89695" w14:textId="77777777" w:rsidTr="004D56F7">
        <w:trPr>
          <w:jc w:val="center"/>
        </w:trPr>
        <w:tc>
          <w:tcPr>
            <w:tcW w:w="1097" w:type="dxa"/>
          </w:tcPr>
          <w:p w14:paraId="50FD32A3" w14:textId="77777777" w:rsidR="00924FDC" w:rsidRPr="00E43158" w:rsidRDefault="00924FDC" w:rsidP="00924FDC">
            <w:pPr>
              <w:jc w:val="right"/>
              <w:rPr>
                <w:rFonts w:ascii="Times New Roman" w:hAnsi="Times New Roman"/>
                <w:sz w:val="18"/>
                <w:szCs w:val="18"/>
              </w:rPr>
            </w:pPr>
          </w:p>
        </w:tc>
        <w:tc>
          <w:tcPr>
            <w:tcW w:w="4005" w:type="dxa"/>
          </w:tcPr>
          <w:p w14:paraId="1C8C6E82" w14:textId="77777777" w:rsidR="00924FDC" w:rsidRPr="00E43158" w:rsidRDefault="00924FDC" w:rsidP="00924FDC">
            <w:pPr>
              <w:rPr>
                <w:rFonts w:ascii="Times New Roman" w:hAnsi="Times New Roman"/>
                <w:sz w:val="18"/>
                <w:szCs w:val="18"/>
              </w:rPr>
            </w:pPr>
          </w:p>
        </w:tc>
        <w:tc>
          <w:tcPr>
            <w:tcW w:w="4258" w:type="dxa"/>
          </w:tcPr>
          <w:p w14:paraId="52783C27" w14:textId="77777777" w:rsidR="00924FDC" w:rsidRPr="00E43158" w:rsidRDefault="00924FDC" w:rsidP="00924FDC">
            <w:pPr>
              <w:rPr>
                <w:rFonts w:ascii="Times New Roman" w:hAnsi="Times New Roman"/>
                <w:sz w:val="18"/>
                <w:szCs w:val="18"/>
              </w:rPr>
            </w:pPr>
          </w:p>
        </w:tc>
      </w:tr>
      <w:tr w:rsidR="00924FDC" w:rsidRPr="00324988" w14:paraId="1CE9ED5D" w14:textId="77777777" w:rsidTr="004D56F7">
        <w:trPr>
          <w:jc w:val="center"/>
        </w:trPr>
        <w:tc>
          <w:tcPr>
            <w:tcW w:w="1097" w:type="dxa"/>
          </w:tcPr>
          <w:p w14:paraId="03A5B9F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17.3</w:t>
            </w:r>
          </w:p>
        </w:tc>
        <w:tc>
          <w:tcPr>
            <w:tcW w:w="4005" w:type="dxa"/>
          </w:tcPr>
          <w:p w14:paraId="07DCA29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Excess workers' compensation</w:t>
            </w:r>
          </w:p>
        </w:tc>
        <w:tc>
          <w:tcPr>
            <w:tcW w:w="4258" w:type="dxa"/>
          </w:tcPr>
          <w:p w14:paraId="3656042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4F0C215F" w14:textId="77777777" w:rsidTr="004D56F7">
        <w:trPr>
          <w:jc w:val="center"/>
        </w:trPr>
        <w:tc>
          <w:tcPr>
            <w:tcW w:w="1097" w:type="dxa"/>
          </w:tcPr>
          <w:p w14:paraId="5543CE2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18</w:t>
            </w:r>
          </w:p>
        </w:tc>
        <w:tc>
          <w:tcPr>
            <w:tcW w:w="4005" w:type="dxa"/>
          </w:tcPr>
          <w:p w14:paraId="2549291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Products liability</w:t>
            </w:r>
          </w:p>
        </w:tc>
        <w:tc>
          <w:tcPr>
            <w:tcW w:w="4258" w:type="dxa"/>
          </w:tcPr>
          <w:p w14:paraId="02BAB05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(15) Other Liability</w:t>
            </w:r>
          </w:p>
        </w:tc>
      </w:tr>
      <w:tr w:rsidR="00924FDC" w:rsidRPr="00324988" w14:paraId="6E2AB8F4" w14:textId="77777777" w:rsidTr="004D56F7">
        <w:trPr>
          <w:jc w:val="center"/>
        </w:trPr>
        <w:tc>
          <w:tcPr>
            <w:tcW w:w="1097" w:type="dxa"/>
          </w:tcPr>
          <w:p w14:paraId="1F690797" w14:textId="77777777" w:rsidR="00924FDC" w:rsidRPr="00E43158" w:rsidRDefault="00924FDC" w:rsidP="00924FDC">
            <w:pPr>
              <w:keepNext/>
              <w:keepLines/>
              <w:jc w:val="right"/>
              <w:rPr>
                <w:rFonts w:ascii="Times New Roman" w:hAnsi="Times New Roman"/>
                <w:sz w:val="18"/>
                <w:szCs w:val="18"/>
              </w:rPr>
            </w:pPr>
            <w:r w:rsidRPr="00E43158">
              <w:rPr>
                <w:rFonts w:ascii="Times New Roman" w:hAnsi="Times New Roman"/>
                <w:sz w:val="18"/>
                <w:szCs w:val="18"/>
              </w:rPr>
              <w:t>19.1</w:t>
            </w:r>
          </w:p>
        </w:tc>
        <w:tc>
          <w:tcPr>
            <w:tcW w:w="4005" w:type="dxa"/>
          </w:tcPr>
          <w:p w14:paraId="1B5500AD" w14:textId="77777777" w:rsidR="00924FDC" w:rsidRPr="00E43158" w:rsidRDefault="00924FDC" w:rsidP="00924FDC">
            <w:pPr>
              <w:keepNext/>
              <w:keepLines/>
              <w:rPr>
                <w:rFonts w:ascii="Times New Roman" w:hAnsi="Times New Roman"/>
                <w:sz w:val="18"/>
                <w:szCs w:val="18"/>
              </w:rPr>
            </w:pPr>
            <w:r w:rsidRPr="00E43158">
              <w:rPr>
                <w:rFonts w:ascii="Times New Roman" w:hAnsi="Times New Roman"/>
                <w:sz w:val="18"/>
                <w:szCs w:val="18"/>
              </w:rPr>
              <w:t>Private passenger auto no-fault (personal injury protection)</w:t>
            </w:r>
          </w:p>
        </w:tc>
        <w:tc>
          <w:tcPr>
            <w:tcW w:w="4258" w:type="dxa"/>
          </w:tcPr>
          <w:p w14:paraId="2707B801" w14:textId="77777777" w:rsidR="00924FDC" w:rsidRPr="00E43158" w:rsidRDefault="00924FDC" w:rsidP="00924FDC">
            <w:pPr>
              <w:keepNext/>
              <w:keepLines/>
              <w:rPr>
                <w:rFonts w:ascii="Times New Roman" w:hAnsi="Times New Roman"/>
                <w:sz w:val="18"/>
                <w:szCs w:val="18"/>
              </w:rPr>
            </w:pPr>
            <w:r w:rsidRPr="00E43158">
              <w:rPr>
                <w:rFonts w:ascii="Times New Roman" w:hAnsi="Times New Roman"/>
                <w:sz w:val="18"/>
                <w:szCs w:val="18"/>
              </w:rPr>
              <w:t>(16a) Private Passenger Auto No-Fault (personal injury)</w:t>
            </w:r>
          </w:p>
        </w:tc>
      </w:tr>
      <w:tr w:rsidR="00924FDC" w:rsidRPr="00324988" w14:paraId="7116360A" w14:textId="77777777" w:rsidTr="004D56F7">
        <w:trPr>
          <w:jc w:val="center"/>
        </w:trPr>
        <w:tc>
          <w:tcPr>
            <w:tcW w:w="1097" w:type="dxa"/>
          </w:tcPr>
          <w:p w14:paraId="78066A7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19.2</w:t>
            </w:r>
          </w:p>
        </w:tc>
        <w:tc>
          <w:tcPr>
            <w:tcW w:w="4005" w:type="dxa"/>
          </w:tcPr>
          <w:p w14:paraId="2930355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private passenger auto liability</w:t>
            </w:r>
          </w:p>
        </w:tc>
        <w:tc>
          <w:tcPr>
            <w:tcW w:w="4258" w:type="dxa"/>
          </w:tcPr>
          <w:p w14:paraId="397C500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(16b) Other Private Passenger Auto Liability</w:t>
            </w:r>
          </w:p>
        </w:tc>
      </w:tr>
      <w:tr w:rsidR="00924FDC" w:rsidRPr="00324988" w14:paraId="55EE9841" w14:textId="77777777" w:rsidTr="004D56F7">
        <w:trPr>
          <w:jc w:val="center"/>
        </w:trPr>
        <w:tc>
          <w:tcPr>
            <w:tcW w:w="1097" w:type="dxa"/>
          </w:tcPr>
          <w:p w14:paraId="7C240B40"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19.3</w:t>
            </w:r>
          </w:p>
        </w:tc>
        <w:tc>
          <w:tcPr>
            <w:tcW w:w="4005" w:type="dxa"/>
          </w:tcPr>
          <w:p w14:paraId="0DD08C9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auto no-fault (personal injury protection)</w:t>
            </w:r>
          </w:p>
        </w:tc>
        <w:tc>
          <w:tcPr>
            <w:tcW w:w="4258" w:type="dxa"/>
          </w:tcPr>
          <w:p w14:paraId="14AD42F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(16c) Commercial Auto No-Fault (Personal injury)</w:t>
            </w:r>
          </w:p>
        </w:tc>
      </w:tr>
      <w:tr w:rsidR="00924FDC" w:rsidRPr="00324988" w14:paraId="6B672817" w14:textId="77777777" w:rsidTr="004D56F7">
        <w:trPr>
          <w:jc w:val="center"/>
        </w:trPr>
        <w:tc>
          <w:tcPr>
            <w:tcW w:w="1097" w:type="dxa"/>
          </w:tcPr>
          <w:p w14:paraId="3D53DAF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19.4</w:t>
            </w:r>
          </w:p>
        </w:tc>
        <w:tc>
          <w:tcPr>
            <w:tcW w:w="4005" w:type="dxa"/>
          </w:tcPr>
          <w:p w14:paraId="550512E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commercial auto liability</w:t>
            </w:r>
          </w:p>
        </w:tc>
        <w:tc>
          <w:tcPr>
            <w:tcW w:w="4258" w:type="dxa"/>
          </w:tcPr>
          <w:p w14:paraId="3EB2C61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(16d) Other Commercial Auto Liability</w:t>
            </w:r>
          </w:p>
        </w:tc>
      </w:tr>
      <w:tr w:rsidR="00924FDC" w:rsidRPr="00324988" w14:paraId="228C4DD8" w14:textId="77777777" w:rsidTr="004D56F7">
        <w:trPr>
          <w:jc w:val="center"/>
        </w:trPr>
        <w:tc>
          <w:tcPr>
            <w:tcW w:w="1097" w:type="dxa"/>
          </w:tcPr>
          <w:p w14:paraId="6F79E73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21.1</w:t>
            </w:r>
          </w:p>
        </w:tc>
        <w:tc>
          <w:tcPr>
            <w:tcW w:w="4005" w:type="dxa"/>
          </w:tcPr>
          <w:p w14:paraId="32A8731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passenger auto physical damage</w:t>
            </w:r>
          </w:p>
        </w:tc>
        <w:tc>
          <w:tcPr>
            <w:tcW w:w="4258" w:type="dxa"/>
          </w:tcPr>
          <w:p w14:paraId="0353024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(17a) Private Passenger Auto Physical Damage</w:t>
            </w:r>
          </w:p>
        </w:tc>
      </w:tr>
      <w:tr w:rsidR="00924FDC" w:rsidRPr="00324988" w14:paraId="2DE67558" w14:textId="77777777" w:rsidTr="004D56F7">
        <w:trPr>
          <w:jc w:val="center"/>
        </w:trPr>
        <w:tc>
          <w:tcPr>
            <w:tcW w:w="1097" w:type="dxa"/>
          </w:tcPr>
          <w:p w14:paraId="7B93135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21.2</w:t>
            </w:r>
          </w:p>
        </w:tc>
        <w:tc>
          <w:tcPr>
            <w:tcW w:w="4005" w:type="dxa"/>
          </w:tcPr>
          <w:p w14:paraId="5459C01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auto physical damage</w:t>
            </w:r>
          </w:p>
        </w:tc>
        <w:tc>
          <w:tcPr>
            <w:tcW w:w="4258" w:type="dxa"/>
          </w:tcPr>
          <w:p w14:paraId="122B9B03" w14:textId="77777777" w:rsidR="00924FDC" w:rsidRPr="00E43158" w:rsidRDefault="00924FDC" w:rsidP="00924FDC">
            <w:pPr>
              <w:rPr>
                <w:rFonts w:ascii="Times New Roman" w:hAnsi="Times New Roman"/>
                <w:sz w:val="18"/>
                <w:szCs w:val="18"/>
              </w:rPr>
            </w:pPr>
          </w:p>
        </w:tc>
      </w:tr>
      <w:tr w:rsidR="00924FDC" w:rsidRPr="00324988" w14:paraId="518ADAB6" w14:textId="77777777" w:rsidTr="004D56F7">
        <w:trPr>
          <w:jc w:val="center"/>
        </w:trPr>
        <w:tc>
          <w:tcPr>
            <w:tcW w:w="1097" w:type="dxa"/>
          </w:tcPr>
          <w:p w14:paraId="7D306DB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22</w:t>
            </w:r>
          </w:p>
        </w:tc>
        <w:tc>
          <w:tcPr>
            <w:tcW w:w="4005" w:type="dxa"/>
          </w:tcPr>
          <w:p w14:paraId="45EEAB0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Aircraft (all perils)</w:t>
            </w:r>
          </w:p>
        </w:tc>
        <w:tc>
          <w:tcPr>
            <w:tcW w:w="4258" w:type="dxa"/>
          </w:tcPr>
          <w:p w14:paraId="7024DEF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(18) Aircraft (all perils)</w:t>
            </w:r>
          </w:p>
        </w:tc>
      </w:tr>
      <w:tr w:rsidR="00924FDC" w:rsidRPr="00324988" w14:paraId="7BE48170" w14:textId="77777777" w:rsidTr="004D56F7">
        <w:trPr>
          <w:jc w:val="center"/>
        </w:trPr>
        <w:tc>
          <w:tcPr>
            <w:tcW w:w="1097" w:type="dxa"/>
          </w:tcPr>
          <w:p w14:paraId="56F55374"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23</w:t>
            </w:r>
          </w:p>
        </w:tc>
        <w:tc>
          <w:tcPr>
            <w:tcW w:w="4005" w:type="dxa"/>
          </w:tcPr>
          <w:p w14:paraId="1C8F731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Fidelity</w:t>
            </w:r>
          </w:p>
        </w:tc>
        <w:tc>
          <w:tcPr>
            <w:tcW w:w="4258" w:type="dxa"/>
          </w:tcPr>
          <w:p w14:paraId="463F0D0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(19) Fidelity</w:t>
            </w:r>
          </w:p>
        </w:tc>
      </w:tr>
      <w:tr w:rsidR="00924FDC" w:rsidRPr="00324988" w14:paraId="335A6DDB" w14:textId="77777777" w:rsidTr="004D56F7">
        <w:trPr>
          <w:jc w:val="center"/>
        </w:trPr>
        <w:tc>
          <w:tcPr>
            <w:tcW w:w="1097" w:type="dxa"/>
          </w:tcPr>
          <w:p w14:paraId="08469E1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24</w:t>
            </w:r>
          </w:p>
        </w:tc>
        <w:tc>
          <w:tcPr>
            <w:tcW w:w="4005" w:type="dxa"/>
          </w:tcPr>
          <w:p w14:paraId="182BFB0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Surety</w:t>
            </w:r>
          </w:p>
        </w:tc>
        <w:tc>
          <w:tcPr>
            <w:tcW w:w="4258" w:type="dxa"/>
          </w:tcPr>
          <w:p w14:paraId="6A49FC2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(20) Surety</w:t>
            </w:r>
          </w:p>
        </w:tc>
      </w:tr>
      <w:tr w:rsidR="00924FDC" w:rsidRPr="00324988" w14:paraId="47A3A543" w14:textId="77777777" w:rsidTr="004D56F7">
        <w:trPr>
          <w:jc w:val="center"/>
        </w:trPr>
        <w:tc>
          <w:tcPr>
            <w:tcW w:w="1097" w:type="dxa"/>
          </w:tcPr>
          <w:p w14:paraId="2F354BA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26</w:t>
            </w:r>
          </w:p>
        </w:tc>
        <w:tc>
          <w:tcPr>
            <w:tcW w:w="4005" w:type="dxa"/>
          </w:tcPr>
          <w:p w14:paraId="2AA4A22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Burglary and theft</w:t>
            </w:r>
          </w:p>
        </w:tc>
        <w:tc>
          <w:tcPr>
            <w:tcW w:w="4258" w:type="dxa"/>
          </w:tcPr>
          <w:p w14:paraId="08EEAE5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(22) Burglary and Theft</w:t>
            </w:r>
          </w:p>
        </w:tc>
      </w:tr>
      <w:tr w:rsidR="00924FDC" w:rsidRPr="00324988" w14:paraId="235DA930" w14:textId="77777777" w:rsidTr="004D56F7">
        <w:trPr>
          <w:jc w:val="center"/>
        </w:trPr>
        <w:tc>
          <w:tcPr>
            <w:tcW w:w="1097" w:type="dxa"/>
          </w:tcPr>
          <w:p w14:paraId="6C07CAC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27</w:t>
            </w:r>
          </w:p>
        </w:tc>
        <w:tc>
          <w:tcPr>
            <w:tcW w:w="4005" w:type="dxa"/>
          </w:tcPr>
          <w:p w14:paraId="01FA895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Boiler and machinery</w:t>
            </w:r>
          </w:p>
        </w:tc>
        <w:tc>
          <w:tcPr>
            <w:tcW w:w="4258" w:type="dxa"/>
          </w:tcPr>
          <w:p w14:paraId="0374654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(23) Boiler and Machinery</w:t>
            </w:r>
          </w:p>
        </w:tc>
      </w:tr>
      <w:tr w:rsidR="00924FDC" w:rsidRPr="00324988" w14:paraId="4F233C4C" w14:textId="77777777" w:rsidTr="004D56F7">
        <w:trPr>
          <w:jc w:val="center"/>
        </w:trPr>
        <w:tc>
          <w:tcPr>
            <w:tcW w:w="1097" w:type="dxa"/>
          </w:tcPr>
          <w:p w14:paraId="5B306BD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28</w:t>
            </w:r>
          </w:p>
        </w:tc>
        <w:tc>
          <w:tcPr>
            <w:tcW w:w="4005" w:type="dxa"/>
          </w:tcPr>
          <w:p w14:paraId="6BA6311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w:t>
            </w:r>
          </w:p>
        </w:tc>
        <w:tc>
          <w:tcPr>
            <w:tcW w:w="4258" w:type="dxa"/>
          </w:tcPr>
          <w:p w14:paraId="61B746C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(24) Credit</w:t>
            </w:r>
          </w:p>
        </w:tc>
      </w:tr>
      <w:tr w:rsidR="00924FDC" w:rsidRPr="00324988" w14:paraId="2F3FF2B8" w14:textId="77777777" w:rsidTr="004D56F7">
        <w:trPr>
          <w:jc w:val="center"/>
        </w:trPr>
        <w:tc>
          <w:tcPr>
            <w:tcW w:w="1097" w:type="dxa"/>
          </w:tcPr>
          <w:p w14:paraId="15CD210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30</w:t>
            </w:r>
          </w:p>
        </w:tc>
        <w:tc>
          <w:tcPr>
            <w:tcW w:w="4005" w:type="dxa"/>
          </w:tcPr>
          <w:p w14:paraId="7979C9B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Warranty</w:t>
            </w:r>
          </w:p>
        </w:tc>
        <w:tc>
          <w:tcPr>
            <w:tcW w:w="4258" w:type="dxa"/>
          </w:tcPr>
          <w:p w14:paraId="503C2AB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807BDE" w:rsidRPr="00324988" w14:paraId="541C7BFF" w14:textId="77777777" w:rsidTr="00807BDE">
        <w:trPr>
          <w:jc w:val="center"/>
        </w:trPr>
        <w:tc>
          <w:tcPr>
            <w:tcW w:w="9360" w:type="dxa"/>
            <w:gridSpan w:val="3"/>
          </w:tcPr>
          <w:p w14:paraId="434F4BD1" w14:textId="77777777" w:rsidR="00807BDE" w:rsidRPr="00324988" w:rsidRDefault="00807BDE" w:rsidP="00807BDE">
            <w:pPr>
              <w:keepNext/>
              <w:rPr>
                <w:rFonts w:ascii="Times New Roman" w:hAnsi="Times New Roman"/>
                <w:sz w:val="18"/>
                <w:szCs w:val="18"/>
              </w:rPr>
            </w:pPr>
            <w:r>
              <w:rPr>
                <w:rFonts w:ascii="Times New Roman" w:hAnsi="Times New Roman"/>
                <w:b/>
                <w:sz w:val="18"/>
                <w:szCs w:val="18"/>
              </w:rPr>
              <w:lastRenderedPageBreak/>
              <w:t>OHIO</w:t>
            </w:r>
            <w:r w:rsidRPr="00162590">
              <w:rPr>
                <w:rFonts w:ascii="Times New Roman" w:hAnsi="Times New Roman"/>
                <w:b/>
                <w:sz w:val="18"/>
                <w:szCs w:val="18"/>
              </w:rPr>
              <w:t xml:space="preserve"> (continued)</w:t>
            </w:r>
          </w:p>
        </w:tc>
      </w:tr>
      <w:tr w:rsidR="00924FDC" w:rsidRPr="00324988" w14:paraId="497DD395" w14:textId="77777777" w:rsidTr="004D56F7">
        <w:trPr>
          <w:jc w:val="center"/>
        </w:trPr>
        <w:tc>
          <w:tcPr>
            <w:tcW w:w="1097" w:type="dxa"/>
          </w:tcPr>
          <w:p w14:paraId="63CDD52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34</w:t>
            </w:r>
          </w:p>
        </w:tc>
        <w:tc>
          <w:tcPr>
            <w:tcW w:w="4005" w:type="dxa"/>
          </w:tcPr>
          <w:p w14:paraId="6A76379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Aggregate write-ins for other lines of business</w:t>
            </w:r>
          </w:p>
        </w:tc>
        <w:tc>
          <w:tcPr>
            <w:tcW w:w="4258" w:type="dxa"/>
          </w:tcPr>
          <w:p w14:paraId="5440801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(26) Other (list)</w:t>
            </w:r>
          </w:p>
        </w:tc>
      </w:tr>
      <w:tr w:rsidR="00924FDC" w:rsidRPr="00324988" w14:paraId="0B9C9F11" w14:textId="77777777" w:rsidTr="004D56F7">
        <w:trPr>
          <w:jc w:val="center"/>
        </w:trPr>
        <w:tc>
          <w:tcPr>
            <w:tcW w:w="1097" w:type="dxa"/>
          </w:tcPr>
          <w:p w14:paraId="7B2AD8F0"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35D158E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258" w:type="dxa"/>
          </w:tcPr>
          <w:p w14:paraId="3B4CC7E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32D13D95" w14:textId="77777777" w:rsidTr="004D56F7">
        <w:trPr>
          <w:jc w:val="center"/>
        </w:trPr>
        <w:tc>
          <w:tcPr>
            <w:tcW w:w="1097" w:type="dxa"/>
          </w:tcPr>
          <w:p w14:paraId="128EF59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117168D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Title</w:t>
            </w:r>
          </w:p>
        </w:tc>
        <w:tc>
          <w:tcPr>
            <w:tcW w:w="4258" w:type="dxa"/>
          </w:tcPr>
          <w:p w14:paraId="46CFF40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Title Insurance (O.R.C. 3953)</w:t>
            </w:r>
          </w:p>
        </w:tc>
      </w:tr>
      <w:tr w:rsidR="00924FDC" w:rsidRPr="00324988" w14:paraId="0F55657D" w14:textId="77777777" w:rsidTr="004D56F7">
        <w:trPr>
          <w:jc w:val="center"/>
        </w:trPr>
        <w:tc>
          <w:tcPr>
            <w:tcW w:w="1097" w:type="dxa"/>
          </w:tcPr>
          <w:p w14:paraId="203447D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10B493E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258" w:type="dxa"/>
          </w:tcPr>
          <w:p w14:paraId="7A9A5FA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254C05B1" w14:textId="77777777" w:rsidTr="004D56F7">
        <w:trPr>
          <w:jc w:val="center"/>
        </w:trPr>
        <w:tc>
          <w:tcPr>
            <w:tcW w:w="1097" w:type="dxa"/>
          </w:tcPr>
          <w:p w14:paraId="5A2326C7" w14:textId="77777777" w:rsidR="00924FDC" w:rsidRPr="00E43158" w:rsidRDefault="00924FDC" w:rsidP="00924FDC">
            <w:pPr>
              <w:jc w:val="right"/>
              <w:rPr>
                <w:rFonts w:ascii="Times New Roman" w:hAnsi="Times New Roman"/>
                <w:b/>
                <w:bCs/>
                <w:sz w:val="18"/>
                <w:szCs w:val="18"/>
              </w:rPr>
            </w:pPr>
            <w:r w:rsidRPr="00E43158">
              <w:rPr>
                <w:rFonts w:ascii="Times New Roman" w:hAnsi="Times New Roman"/>
                <w:b/>
                <w:bCs/>
                <w:sz w:val="18"/>
                <w:szCs w:val="18"/>
              </w:rPr>
              <w:t> </w:t>
            </w:r>
          </w:p>
        </w:tc>
        <w:tc>
          <w:tcPr>
            <w:tcW w:w="4005" w:type="dxa"/>
          </w:tcPr>
          <w:p w14:paraId="11938D3E" w14:textId="77777777" w:rsidR="00924FDC" w:rsidRPr="00E43158" w:rsidRDefault="00924FDC" w:rsidP="00924FDC">
            <w:pPr>
              <w:rPr>
                <w:rFonts w:ascii="Times New Roman" w:hAnsi="Times New Roman"/>
                <w:b/>
                <w:bCs/>
                <w:sz w:val="18"/>
                <w:szCs w:val="18"/>
              </w:rPr>
            </w:pPr>
            <w:r w:rsidRPr="00E43158">
              <w:rPr>
                <w:rFonts w:ascii="Times New Roman" w:hAnsi="Times New Roman"/>
                <w:b/>
                <w:bCs/>
                <w:sz w:val="18"/>
                <w:szCs w:val="18"/>
              </w:rPr>
              <w:t>Life Lines of Business</w:t>
            </w:r>
          </w:p>
        </w:tc>
        <w:tc>
          <w:tcPr>
            <w:tcW w:w="4258" w:type="dxa"/>
          </w:tcPr>
          <w:p w14:paraId="649E3B0B" w14:textId="77777777" w:rsidR="00924FDC" w:rsidRPr="00E43158" w:rsidRDefault="00924FDC" w:rsidP="00924FDC">
            <w:pPr>
              <w:rPr>
                <w:rFonts w:ascii="Times New Roman" w:hAnsi="Times New Roman"/>
                <w:b/>
                <w:bCs/>
                <w:sz w:val="18"/>
                <w:szCs w:val="18"/>
              </w:rPr>
            </w:pPr>
            <w:r w:rsidRPr="00E43158">
              <w:rPr>
                <w:rFonts w:ascii="Times New Roman" w:hAnsi="Times New Roman"/>
                <w:b/>
                <w:bCs/>
                <w:sz w:val="18"/>
                <w:szCs w:val="18"/>
              </w:rPr>
              <w:t> </w:t>
            </w:r>
          </w:p>
        </w:tc>
      </w:tr>
      <w:tr w:rsidR="00924FDC" w:rsidRPr="00324988" w14:paraId="5BD0BCC4" w14:textId="77777777" w:rsidTr="004D56F7">
        <w:trPr>
          <w:jc w:val="center"/>
        </w:trPr>
        <w:tc>
          <w:tcPr>
            <w:tcW w:w="1097" w:type="dxa"/>
          </w:tcPr>
          <w:p w14:paraId="708311F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6F55398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w:t>
            </w:r>
          </w:p>
        </w:tc>
        <w:tc>
          <w:tcPr>
            <w:tcW w:w="4258" w:type="dxa"/>
          </w:tcPr>
          <w:p w14:paraId="338DA3C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Accident, Health Disability and Annuities</w:t>
            </w:r>
          </w:p>
        </w:tc>
      </w:tr>
      <w:tr w:rsidR="00924FDC" w:rsidRPr="00324988" w14:paraId="04D48E68" w14:textId="77777777" w:rsidTr="004D56F7">
        <w:trPr>
          <w:jc w:val="center"/>
        </w:trPr>
        <w:tc>
          <w:tcPr>
            <w:tcW w:w="1097" w:type="dxa"/>
          </w:tcPr>
          <w:p w14:paraId="71E6A33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3811348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Industrial Life</w:t>
            </w:r>
          </w:p>
        </w:tc>
        <w:tc>
          <w:tcPr>
            <w:tcW w:w="4258" w:type="dxa"/>
          </w:tcPr>
          <w:p w14:paraId="0719D38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Accident, Health Disability and Annuities</w:t>
            </w:r>
          </w:p>
        </w:tc>
      </w:tr>
      <w:tr w:rsidR="00924FDC" w:rsidRPr="00324988" w14:paraId="0F7AF73B" w14:textId="77777777" w:rsidTr="004D56F7">
        <w:trPr>
          <w:jc w:val="center"/>
        </w:trPr>
        <w:tc>
          <w:tcPr>
            <w:tcW w:w="1097" w:type="dxa"/>
          </w:tcPr>
          <w:p w14:paraId="6967CD4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4E3AD7B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Life</w:t>
            </w:r>
          </w:p>
        </w:tc>
        <w:tc>
          <w:tcPr>
            <w:tcW w:w="4258" w:type="dxa"/>
          </w:tcPr>
          <w:p w14:paraId="42714BE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Accident, Health Disability and Annuities</w:t>
            </w:r>
          </w:p>
        </w:tc>
      </w:tr>
      <w:tr w:rsidR="00924FDC" w:rsidRPr="00324988" w14:paraId="61AE7E04" w14:textId="77777777" w:rsidTr="004D56F7">
        <w:trPr>
          <w:jc w:val="center"/>
        </w:trPr>
        <w:tc>
          <w:tcPr>
            <w:tcW w:w="1097" w:type="dxa"/>
          </w:tcPr>
          <w:p w14:paraId="7B6B3905"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5B77638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w:t>
            </w:r>
          </w:p>
        </w:tc>
        <w:tc>
          <w:tcPr>
            <w:tcW w:w="4258" w:type="dxa"/>
          </w:tcPr>
          <w:p w14:paraId="0E3350C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Accident, Health Disability and Annuities</w:t>
            </w:r>
          </w:p>
        </w:tc>
      </w:tr>
      <w:tr w:rsidR="00924FDC" w:rsidRPr="00324988" w14:paraId="7C1427A1" w14:textId="77777777" w:rsidTr="004D56F7">
        <w:trPr>
          <w:jc w:val="center"/>
        </w:trPr>
        <w:tc>
          <w:tcPr>
            <w:tcW w:w="1097" w:type="dxa"/>
          </w:tcPr>
          <w:p w14:paraId="7E25413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7644763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Accident &amp; Health</w:t>
            </w:r>
          </w:p>
        </w:tc>
        <w:tc>
          <w:tcPr>
            <w:tcW w:w="4258" w:type="dxa"/>
          </w:tcPr>
          <w:p w14:paraId="3B77C02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Accident, Health Disability and Annuties</w:t>
            </w:r>
          </w:p>
        </w:tc>
      </w:tr>
      <w:tr w:rsidR="00924FDC" w:rsidRPr="00324988" w14:paraId="4FD74A8F" w14:textId="77777777" w:rsidTr="004D56F7">
        <w:trPr>
          <w:jc w:val="center"/>
        </w:trPr>
        <w:tc>
          <w:tcPr>
            <w:tcW w:w="1097" w:type="dxa"/>
          </w:tcPr>
          <w:p w14:paraId="2C414EE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607D318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Annuities</w:t>
            </w:r>
          </w:p>
        </w:tc>
        <w:tc>
          <w:tcPr>
            <w:tcW w:w="4258" w:type="dxa"/>
            <w:vAlign w:val="bottom"/>
          </w:tcPr>
          <w:p w14:paraId="3DE330E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Accident, Health Disability and Annuities</w:t>
            </w:r>
          </w:p>
        </w:tc>
      </w:tr>
      <w:tr w:rsidR="00924FDC" w:rsidRPr="00324988" w14:paraId="64F28DED" w14:textId="77777777" w:rsidTr="004D56F7">
        <w:trPr>
          <w:jc w:val="center"/>
        </w:trPr>
        <w:tc>
          <w:tcPr>
            <w:tcW w:w="1097" w:type="dxa"/>
            <w:tcBorders>
              <w:bottom w:val="single" w:sz="4" w:space="0" w:color="auto"/>
            </w:tcBorders>
          </w:tcPr>
          <w:p w14:paraId="11541E7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Borders>
              <w:bottom w:val="single" w:sz="4" w:space="0" w:color="auto"/>
            </w:tcBorders>
          </w:tcPr>
          <w:p w14:paraId="6321EF9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Variable Annuities</w:t>
            </w:r>
          </w:p>
        </w:tc>
        <w:tc>
          <w:tcPr>
            <w:tcW w:w="4258" w:type="dxa"/>
            <w:tcBorders>
              <w:bottom w:val="single" w:sz="4" w:space="0" w:color="auto"/>
            </w:tcBorders>
            <w:vAlign w:val="bottom"/>
          </w:tcPr>
          <w:p w14:paraId="27F108F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Variable Authority</w:t>
            </w:r>
          </w:p>
        </w:tc>
      </w:tr>
      <w:tr w:rsidR="00924FDC" w:rsidRPr="00DC0551" w14:paraId="33F18624" w14:textId="77777777" w:rsidTr="00DC0551">
        <w:trPr>
          <w:jc w:val="center"/>
        </w:trPr>
        <w:tc>
          <w:tcPr>
            <w:tcW w:w="9360" w:type="dxa"/>
            <w:gridSpan w:val="3"/>
            <w:shd w:val="clear" w:color="auto" w:fill="D9D9D9" w:themeFill="background1" w:themeFillShade="D9"/>
          </w:tcPr>
          <w:p w14:paraId="483BA9E5" w14:textId="77777777" w:rsidR="00924FDC" w:rsidRPr="00DC0551" w:rsidRDefault="00924FDC" w:rsidP="00924FDC">
            <w:pPr>
              <w:keepNext/>
              <w:keepLines/>
              <w:rPr>
                <w:rFonts w:ascii="Times New Roman" w:hAnsi="Times New Roman"/>
                <w:b/>
              </w:rPr>
            </w:pPr>
            <w:r w:rsidRPr="00DC0551">
              <w:rPr>
                <w:rFonts w:ascii="Times New Roman" w:hAnsi="Times New Roman"/>
                <w:b/>
              </w:rPr>
              <w:t>OKLAHOMA</w:t>
            </w:r>
          </w:p>
        </w:tc>
      </w:tr>
      <w:tr w:rsidR="00924FDC" w:rsidRPr="00324988" w14:paraId="75A9F0FD" w14:textId="77777777" w:rsidTr="004D56F7">
        <w:trPr>
          <w:jc w:val="center"/>
        </w:trPr>
        <w:tc>
          <w:tcPr>
            <w:tcW w:w="5102" w:type="dxa"/>
            <w:gridSpan w:val="2"/>
          </w:tcPr>
          <w:p w14:paraId="53B3E5A6" w14:textId="77777777" w:rsidR="00924FDC" w:rsidRPr="00324988" w:rsidRDefault="00924FDC" w:rsidP="00924FDC">
            <w:pPr>
              <w:keepNext/>
              <w:keepLines/>
              <w:rPr>
                <w:rFonts w:ascii="Times New Roman" w:hAnsi="Times New Roman"/>
                <w:b/>
                <w:bCs/>
                <w:sz w:val="18"/>
                <w:szCs w:val="18"/>
              </w:rPr>
            </w:pPr>
            <w:r w:rsidRPr="00324988">
              <w:rPr>
                <w:rFonts w:ascii="Times New Roman" w:hAnsi="Times New Roman"/>
                <w:b/>
                <w:bCs/>
                <w:sz w:val="18"/>
                <w:szCs w:val="18"/>
              </w:rPr>
              <w:t>P &amp; C Exhibit of Premiums and Losses</w:t>
            </w:r>
          </w:p>
        </w:tc>
        <w:tc>
          <w:tcPr>
            <w:tcW w:w="4258" w:type="dxa"/>
          </w:tcPr>
          <w:p w14:paraId="377DF197" w14:textId="77777777" w:rsidR="00924FDC" w:rsidRPr="00324988" w:rsidRDefault="00924FDC" w:rsidP="00924FDC">
            <w:pPr>
              <w:keepNext/>
              <w:keepLines/>
              <w:rPr>
                <w:rFonts w:ascii="Times New Roman" w:hAnsi="Times New Roman"/>
                <w:sz w:val="18"/>
                <w:szCs w:val="18"/>
              </w:rPr>
            </w:pPr>
            <w:r w:rsidRPr="00324988">
              <w:rPr>
                <w:rFonts w:ascii="Times New Roman" w:hAnsi="Times New Roman"/>
                <w:sz w:val="18"/>
                <w:szCs w:val="18"/>
              </w:rPr>
              <w:t>Property &amp; Casualty (O.R.C. 3929.01(A)</w:t>
            </w:r>
          </w:p>
        </w:tc>
      </w:tr>
      <w:tr w:rsidR="00924FDC" w:rsidRPr="00324988" w14:paraId="2E64B641" w14:textId="77777777" w:rsidTr="004D56F7">
        <w:trPr>
          <w:jc w:val="center"/>
        </w:trPr>
        <w:tc>
          <w:tcPr>
            <w:tcW w:w="1097" w:type="dxa"/>
          </w:tcPr>
          <w:p w14:paraId="138F1086" w14:textId="77777777" w:rsidR="00924FDC" w:rsidRPr="00E43158" w:rsidRDefault="00924FDC" w:rsidP="00924FDC">
            <w:pPr>
              <w:keepNext/>
              <w:keepLines/>
              <w:jc w:val="right"/>
              <w:rPr>
                <w:rFonts w:ascii="Times New Roman" w:hAnsi="Times New Roman"/>
                <w:sz w:val="18"/>
                <w:szCs w:val="18"/>
              </w:rPr>
            </w:pPr>
            <w:r w:rsidRPr="00E43158">
              <w:rPr>
                <w:rFonts w:ascii="Times New Roman" w:hAnsi="Times New Roman"/>
                <w:sz w:val="18"/>
                <w:szCs w:val="18"/>
              </w:rPr>
              <w:t>1</w:t>
            </w:r>
          </w:p>
        </w:tc>
        <w:tc>
          <w:tcPr>
            <w:tcW w:w="4005" w:type="dxa"/>
          </w:tcPr>
          <w:p w14:paraId="7279ACD5" w14:textId="77777777" w:rsidR="00924FDC" w:rsidRPr="00E43158" w:rsidRDefault="00924FDC" w:rsidP="00924FDC">
            <w:pPr>
              <w:keepNext/>
              <w:keepLines/>
              <w:rPr>
                <w:rFonts w:ascii="Times New Roman" w:hAnsi="Times New Roman"/>
                <w:sz w:val="18"/>
                <w:szCs w:val="18"/>
              </w:rPr>
            </w:pPr>
            <w:r w:rsidRPr="00E43158">
              <w:rPr>
                <w:rFonts w:ascii="Times New Roman" w:hAnsi="Times New Roman"/>
                <w:sz w:val="18"/>
                <w:szCs w:val="18"/>
              </w:rPr>
              <w:t>Fire</w:t>
            </w:r>
          </w:p>
        </w:tc>
        <w:tc>
          <w:tcPr>
            <w:tcW w:w="4258" w:type="dxa"/>
          </w:tcPr>
          <w:p w14:paraId="40E86482" w14:textId="77777777" w:rsidR="00924FDC" w:rsidRPr="00E43158" w:rsidRDefault="00924FDC" w:rsidP="00924FDC">
            <w:pPr>
              <w:keepNext/>
              <w:keepLines/>
              <w:rPr>
                <w:rFonts w:ascii="Times New Roman" w:hAnsi="Times New Roman"/>
                <w:sz w:val="18"/>
                <w:szCs w:val="18"/>
              </w:rPr>
            </w:pPr>
            <w:r w:rsidRPr="00E43158">
              <w:rPr>
                <w:rFonts w:ascii="Times New Roman" w:hAnsi="Times New Roman"/>
                <w:sz w:val="18"/>
                <w:szCs w:val="18"/>
              </w:rPr>
              <w:t>Property (O.S. 36-704)</w:t>
            </w:r>
          </w:p>
        </w:tc>
      </w:tr>
      <w:tr w:rsidR="00924FDC" w:rsidRPr="00324988" w14:paraId="51BC3D85" w14:textId="77777777" w:rsidTr="004D56F7">
        <w:trPr>
          <w:jc w:val="center"/>
        </w:trPr>
        <w:tc>
          <w:tcPr>
            <w:tcW w:w="1097" w:type="dxa"/>
          </w:tcPr>
          <w:p w14:paraId="68B0AC1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w:t>
            </w:r>
          </w:p>
        </w:tc>
        <w:tc>
          <w:tcPr>
            <w:tcW w:w="4005" w:type="dxa"/>
          </w:tcPr>
          <w:p w14:paraId="5CC6A4F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Allied lines</w:t>
            </w:r>
          </w:p>
        </w:tc>
        <w:tc>
          <w:tcPr>
            <w:tcW w:w="4258" w:type="dxa"/>
          </w:tcPr>
          <w:p w14:paraId="4BB3F49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(O.S. 36-704)</w:t>
            </w:r>
          </w:p>
        </w:tc>
      </w:tr>
      <w:tr w:rsidR="00924FDC" w:rsidRPr="00324988" w14:paraId="1FC66C89" w14:textId="77777777" w:rsidTr="004D56F7">
        <w:trPr>
          <w:jc w:val="center"/>
        </w:trPr>
        <w:tc>
          <w:tcPr>
            <w:tcW w:w="1097" w:type="dxa"/>
          </w:tcPr>
          <w:p w14:paraId="3D90F54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2.2</w:t>
            </w:r>
          </w:p>
        </w:tc>
        <w:tc>
          <w:tcPr>
            <w:tcW w:w="4005" w:type="dxa"/>
          </w:tcPr>
          <w:p w14:paraId="7D1E761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Multiple peril crop</w:t>
            </w:r>
          </w:p>
        </w:tc>
        <w:tc>
          <w:tcPr>
            <w:tcW w:w="4258" w:type="dxa"/>
          </w:tcPr>
          <w:p w14:paraId="14A52D4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(O.S. 36-704) </w:t>
            </w:r>
          </w:p>
        </w:tc>
      </w:tr>
      <w:tr w:rsidR="00924FDC" w:rsidRPr="00324988" w14:paraId="3D9D7475" w14:textId="77777777" w:rsidTr="004D56F7">
        <w:trPr>
          <w:jc w:val="center"/>
        </w:trPr>
        <w:tc>
          <w:tcPr>
            <w:tcW w:w="1097" w:type="dxa"/>
          </w:tcPr>
          <w:p w14:paraId="1A3E8DA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2.3</w:t>
            </w:r>
          </w:p>
        </w:tc>
        <w:tc>
          <w:tcPr>
            <w:tcW w:w="4005" w:type="dxa"/>
          </w:tcPr>
          <w:p w14:paraId="6CCCF6E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Federal flood</w:t>
            </w:r>
          </w:p>
        </w:tc>
        <w:tc>
          <w:tcPr>
            <w:tcW w:w="4258" w:type="dxa"/>
          </w:tcPr>
          <w:p w14:paraId="0E285DA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(O.S. 36-704)</w:t>
            </w:r>
          </w:p>
        </w:tc>
      </w:tr>
      <w:tr w:rsidR="00924FDC" w:rsidRPr="00324988" w14:paraId="29AB5E95" w14:textId="77777777" w:rsidTr="004D56F7">
        <w:trPr>
          <w:jc w:val="center"/>
        </w:trPr>
        <w:tc>
          <w:tcPr>
            <w:tcW w:w="1097" w:type="dxa"/>
          </w:tcPr>
          <w:p w14:paraId="5C898D7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2.4</w:t>
            </w:r>
          </w:p>
        </w:tc>
        <w:tc>
          <w:tcPr>
            <w:tcW w:w="4005" w:type="dxa"/>
          </w:tcPr>
          <w:p w14:paraId="2404C35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crop</w:t>
            </w:r>
          </w:p>
        </w:tc>
        <w:tc>
          <w:tcPr>
            <w:tcW w:w="4258" w:type="dxa"/>
          </w:tcPr>
          <w:p w14:paraId="65C74B9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(O.S. 36-704)</w:t>
            </w:r>
          </w:p>
        </w:tc>
      </w:tr>
      <w:tr w:rsidR="00924FDC" w:rsidRPr="00324988" w14:paraId="007E8653" w14:textId="77777777" w:rsidTr="004D56F7">
        <w:trPr>
          <w:jc w:val="center"/>
        </w:trPr>
        <w:tc>
          <w:tcPr>
            <w:tcW w:w="1097" w:type="dxa"/>
          </w:tcPr>
          <w:p w14:paraId="2E58509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2.5</w:t>
            </w:r>
          </w:p>
        </w:tc>
        <w:tc>
          <w:tcPr>
            <w:tcW w:w="4005" w:type="dxa"/>
          </w:tcPr>
          <w:p w14:paraId="0D18C89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flood</w:t>
            </w:r>
          </w:p>
        </w:tc>
        <w:tc>
          <w:tcPr>
            <w:tcW w:w="4258" w:type="dxa"/>
          </w:tcPr>
          <w:p w14:paraId="0AD3F58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(O.S. 36-704)</w:t>
            </w:r>
          </w:p>
        </w:tc>
      </w:tr>
      <w:tr w:rsidR="00924FDC" w:rsidRPr="00324988" w14:paraId="6D106F65" w14:textId="77777777" w:rsidTr="004D56F7">
        <w:trPr>
          <w:jc w:val="center"/>
        </w:trPr>
        <w:tc>
          <w:tcPr>
            <w:tcW w:w="1097" w:type="dxa"/>
          </w:tcPr>
          <w:p w14:paraId="10F3C89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w:t>
            </w:r>
          </w:p>
        </w:tc>
        <w:tc>
          <w:tcPr>
            <w:tcW w:w="4005" w:type="dxa"/>
          </w:tcPr>
          <w:p w14:paraId="73620EC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Farmowners multiple peril</w:t>
            </w:r>
          </w:p>
        </w:tc>
        <w:tc>
          <w:tcPr>
            <w:tcW w:w="4258" w:type="dxa"/>
          </w:tcPr>
          <w:p w14:paraId="13DF000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(O.S. 36-704) &amp; Casualty (including vehicle) O.S. 36-707</w:t>
            </w:r>
          </w:p>
        </w:tc>
      </w:tr>
      <w:tr w:rsidR="00924FDC" w:rsidRPr="00324988" w14:paraId="63E6B085" w14:textId="77777777" w:rsidTr="004D56F7">
        <w:trPr>
          <w:jc w:val="center"/>
        </w:trPr>
        <w:tc>
          <w:tcPr>
            <w:tcW w:w="1097" w:type="dxa"/>
          </w:tcPr>
          <w:p w14:paraId="2A8E5CA5"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4</w:t>
            </w:r>
          </w:p>
        </w:tc>
        <w:tc>
          <w:tcPr>
            <w:tcW w:w="4005" w:type="dxa"/>
          </w:tcPr>
          <w:p w14:paraId="3284EF9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Homeowners multiple peril</w:t>
            </w:r>
          </w:p>
        </w:tc>
        <w:tc>
          <w:tcPr>
            <w:tcW w:w="4258" w:type="dxa"/>
          </w:tcPr>
          <w:p w14:paraId="30E8894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(O.S. 36-704) &amp; Casualty (including vehicle) O.S. 36-707</w:t>
            </w:r>
          </w:p>
        </w:tc>
      </w:tr>
      <w:tr w:rsidR="00924FDC" w:rsidRPr="00324988" w14:paraId="1408616B" w14:textId="77777777" w:rsidTr="004D56F7">
        <w:trPr>
          <w:jc w:val="center"/>
        </w:trPr>
        <w:tc>
          <w:tcPr>
            <w:tcW w:w="1097" w:type="dxa"/>
          </w:tcPr>
          <w:p w14:paraId="240ECEB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5.1</w:t>
            </w:r>
          </w:p>
        </w:tc>
        <w:tc>
          <w:tcPr>
            <w:tcW w:w="4005" w:type="dxa"/>
          </w:tcPr>
          <w:p w14:paraId="671CE14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multiple peril (non-liability portion)</w:t>
            </w:r>
          </w:p>
        </w:tc>
        <w:tc>
          <w:tcPr>
            <w:tcW w:w="4258" w:type="dxa"/>
          </w:tcPr>
          <w:p w14:paraId="59FB2D5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(O.S. 36-704) </w:t>
            </w:r>
          </w:p>
        </w:tc>
      </w:tr>
      <w:tr w:rsidR="00924FDC" w:rsidRPr="00324988" w14:paraId="1767F28C" w14:textId="77777777" w:rsidTr="004D56F7">
        <w:trPr>
          <w:jc w:val="center"/>
        </w:trPr>
        <w:tc>
          <w:tcPr>
            <w:tcW w:w="1097" w:type="dxa"/>
          </w:tcPr>
          <w:p w14:paraId="208DF96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5.2</w:t>
            </w:r>
          </w:p>
        </w:tc>
        <w:tc>
          <w:tcPr>
            <w:tcW w:w="4005" w:type="dxa"/>
          </w:tcPr>
          <w:p w14:paraId="01A67CE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multiple peril (liability portion)</w:t>
            </w:r>
          </w:p>
        </w:tc>
        <w:tc>
          <w:tcPr>
            <w:tcW w:w="4258" w:type="dxa"/>
          </w:tcPr>
          <w:p w14:paraId="6B1172A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(including vehicle) O.S. 36-707 </w:t>
            </w:r>
          </w:p>
        </w:tc>
      </w:tr>
      <w:tr w:rsidR="00924FDC" w:rsidRPr="00324988" w14:paraId="0D4C5510" w14:textId="77777777" w:rsidTr="004D56F7">
        <w:trPr>
          <w:jc w:val="center"/>
        </w:trPr>
        <w:tc>
          <w:tcPr>
            <w:tcW w:w="1097" w:type="dxa"/>
          </w:tcPr>
          <w:p w14:paraId="09D0925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6</w:t>
            </w:r>
          </w:p>
        </w:tc>
        <w:tc>
          <w:tcPr>
            <w:tcW w:w="4005" w:type="dxa"/>
          </w:tcPr>
          <w:p w14:paraId="218AF74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Mortgage guaranty</w:t>
            </w:r>
          </w:p>
        </w:tc>
        <w:tc>
          <w:tcPr>
            <w:tcW w:w="4258" w:type="dxa"/>
          </w:tcPr>
          <w:p w14:paraId="6B3C8F2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xml:space="preserve">Casualty (including vehicle) O.S. 36-707 </w:t>
            </w:r>
          </w:p>
        </w:tc>
      </w:tr>
      <w:tr w:rsidR="00924FDC" w:rsidRPr="00324988" w14:paraId="03292C9E" w14:textId="77777777" w:rsidTr="004D56F7">
        <w:trPr>
          <w:jc w:val="center"/>
        </w:trPr>
        <w:tc>
          <w:tcPr>
            <w:tcW w:w="1097" w:type="dxa"/>
          </w:tcPr>
          <w:p w14:paraId="4467F964"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8</w:t>
            </w:r>
          </w:p>
        </w:tc>
        <w:tc>
          <w:tcPr>
            <w:tcW w:w="4005" w:type="dxa"/>
          </w:tcPr>
          <w:p w14:paraId="63D73C1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Ocean marine</w:t>
            </w:r>
          </w:p>
        </w:tc>
        <w:tc>
          <w:tcPr>
            <w:tcW w:w="4258" w:type="dxa"/>
          </w:tcPr>
          <w:p w14:paraId="5329BC4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Marine (O.S. 36-705)</w:t>
            </w:r>
          </w:p>
        </w:tc>
      </w:tr>
      <w:tr w:rsidR="00924FDC" w:rsidRPr="00324988" w14:paraId="0A6AE8B3" w14:textId="77777777" w:rsidTr="004D56F7">
        <w:trPr>
          <w:jc w:val="center"/>
        </w:trPr>
        <w:tc>
          <w:tcPr>
            <w:tcW w:w="1097" w:type="dxa"/>
          </w:tcPr>
          <w:p w14:paraId="5DA152A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9</w:t>
            </w:r>
          </w:p>
        </w:tc>
        <w:tc>
          <w:tcPr>
            <w:tcW w:w="4005" w:type="dxa"/>
          </w:tcPr>
          <w:p w14:paraId="10EDE0A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Inland marine</w:t>
            </w:r>
          </w:p>
        </w:tc>
        <w:tc>
          <w:tcPr>
            <w:tcW w:w="4258" w:type="dxa"/>
          </w:tcPr>
          <w:p w14:paraId="10CFAEA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Marine (O.S. 36-705)</w:t>
            </w:r>
          </w:p>
        </w:tc>
      </w:tr>
      <w:tr w:rsidR="00924FDC" w:rsidRPr="00324988" w14:paraId="16244A85" w14:textId="77777777" w:rsidTr="004D56F7">
        <w:trPr>
          <w:jc w:val="center"/>
        </w:trPr>
        <w:tc>
          <w:tcPr>
            <w:tcW w:w="1097" w:type="dxa"/>
          </w:tcPr>
          <w:p w14:paraId="426DD3D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10</w:t>
            </w:r>
          </w:p>
        </w:tc>
        <w:tc>
          <w:tcPr>
            <w:tcW w:w="4005" w:type="dxa"/>
          </w:tcPr>
          <w:p w14:paraId="0A64135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Financial guaranty</w:t>
            </w:r>
          </w:p>
        </w:tc>
        <w:tc>
          <w:tcPr>
            <w:tcW w:w="4258" w:type="dxa"/>
          </w:tcPr>
          <w:p w14:paraId="3C474B6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(O.S. 36-704) &amp; Casualty (including vehicle) O.S. 36-707 </w:t>
            </w:r>
          </w:p>
        </w:tc>
      </w:tr>
      <w:tr w:rsidR="00924FDC" w:rsidRPr="00324988" w14:paraId="6A84E287" w14:textId="77777777" w:rsidTr="004D56F7">
        <w:trPr>
          <w:jc w:val="center"/>
        </w:trPr>
        <w:tc>
          <w:tcPr>
            <w:tcW w:w="1097" w:type="dxa"/>
          </w:tcPr>
          <w:p w14:paraId="094B883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11</w:t>
            </w:r>
          </w:p>
        </w:tc>
        <w:tc>
          <w:tcPr>
            <w:tcW w:w="4005" w:type="dxa"/>
          </w:tcPr>
          <w:p w14:paraId="31B56CC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Medical professional liability</w:t>
            </w:r>
          </w:p>
        </w:tc>
        <w:tc>
          <w:tcPr>
            <w:tcW w:w="4258" w:type="dxa"/>
          </w:tcPr>
          <w:p w14:paraId="181B4DD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(including vehicle) O.S. 36-707</w:t>
            </w:r>
          </w:p>
        </w:tc>
      </w:tr>
      <w:tr w:rsidR="00924FDC" w:rsidRPr="00324988" w14:paraId="1FEA7C86" w14:textId="77777777" w:rsidTr="004D56F7">
        <w:trPr>
          <w:jc w:val="center"/>
        </w:trPr>
        <w:tc>
          <w:tcPr>
            <w:tcW w:w="1097" w:type="dxa"/>
          </w:tcPr>
          <w:p w14:paraId="06F3373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12</w:t>
            </w:r>
          </w:p>
        </w:tc>
        <w:tc>
          <w:tcPr>
            <w:tcW w:w="4005" w:type="dxa"/>
          </w:tcPr>
          <w:p w14:paraId="3B99776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Earthquake</w:t>
            </w:r>
          </w:p>
        </w:tc>
        <w:tc>
          <w:tcPr>
            <w:tcW w:w="4258" w:type="dxa"/>
          </w:tcPr>
          <w:p w14:paraId="0987203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 (O.S. 36-704)</w:t>
            </w:r>
          </w:p>
        </w:tc>
      </w:tr>
      <w:tr w:rsidR="00924FDC" w:rsidRPr="00324988" w14:paraId="2626D568" w14:textId="77777777" w:rsidTr="004D56F7">
        <w:trPr>
          <w:jc w:val="center"/>
        </w:trPr>
        <w:tc>
          <w:tcPr>
            <w:tcW w:w="1097" w:type="dxa"/>
          </w:tcPr>
          <w:p w14:paraId="01B7E52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13</w:t>
            </w:r>
          </w:p>
        </w:tc>
        <w:tc>
          <w:tcPr>
            <w:tcW w:w="4005" w:type="dxa"/>
          </w:tcPr>
          <w:p w14:paraId="06DF56D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Group accident and health</w:t>
            </w:r>
          </w:p>
        </w:tc>
        <w:tc>
          <w:tcPr>
            <w:tcW w:w="4258" w:type="dxa"/>
          </w:tcPr>
          <w:p w14:paraId="41138D7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 (O.S. 36-703)</w:t>
            </w:r>
          </w:p>
        </w:tc>
      </w:tr>
      <w:tr w:rsidR="00924FDC" w:rsidRPr="00324988" w14:paraId="6434CF84" w14:textId="77777777" w:rsidTr="004D56F7">
        <w:trPr>
          <w:jc w:val="center"/>
        </w:trPr>
        <w:tc>
          <w:tcPr>
            <w:tcW w:w="1097" w:type="dxa"/>
          </w:tcPr>
          <w:p w14:paraId="3AD5B06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14</w:t>
            </w:r>
          </w:p>
        </w:tc>
        <w:tc>
          <w:tcPr>
            <w:tcW w:w="4005" w:type="dxa"/>
          </w:tcPr>
          <w:p w14:paraId="32DD2D0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A &amp; H (Group and Individual)</w:t>
            </w:r>
          </w:p>
        </w:tc>
        <w:tc>
          <w:tcPr>
            <w:tcW w:w="4258" w:type="dxa"/>
          </w:tcPr>
          <w:p w14:paraId="6A15DFB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 (O.S. 36-703)</w:t>
            </w:r>
          </w:p>
        </w:tc>
      </w:tr>
      <w:tr w:rsidR="00924FDC" w:rsidRPr="00324988" w14:paraId="5B06E683" w14:textId="77777777" w:rsidTr="004D56F7">
        <w:trPr>
          <w:jc w:val="center"/>
        </w:trPr>
        <w:tc>
          <w:tcPr>
            <w:tcW w:w="1097" w:type="dxa"/>
          </w:tcPr>
          <w:p w14:paraId="5909D8D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15.1</w:t>
            </w:r>
          </w:p>
        </w:tc>
        <w:tc>
          <w:tcPr>
            <w:tcW w:w="4005" w:type="dxa"/>
          </w:tcPr>
          <w:p w14:paraId="69D07A6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Collectively renewable A &amp; H</w:t>
            </w:r>
          </w:p>
        </w:tc>
        <w:tc>
          <w:tcPr>
            <w:tcW w:w="4258" w:type="dxa"/>
          </w:tcPr>
          <w:p w14:paraId="7DF5D55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 (O.S. 36-703)</w:t>
            </w:r>
          </w:p>
        </w:tc>
      </w:tr>
      <w:tr w:rsidR="00924FDC" w:rsidRPr="00324988" w14:paraId="74D06162" w14:textId="77777777" w:rsidTr="004D56F7">
        <w:trPr>
          <w:jc w:val="center"/>
        </w:trPr>
        <w:tc>
          <w:tcPr>
            <w:tcW w:w="1097" w:type="dxa"/>
          </w:tcPr>
          <w:p w14:paraId="32C6238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15.2</w:t>
            </w:r>
          </w:p>
        </w:tc>
        <w:tc>
          <w:tcPr>
            <w:tcW w:w="4005" w:type="dxa"/>
          </w:tcPr>
          <w:p w14:paraId="764CE5A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Non-cancelable A &amp; H</w:t>
            </w:r>
          </w:p>
        </w:tc>
        <w:tc>
          <w:tcPr>
            <w:tcW w:w="4258" w:type="dxa"/>
          </w:tcPr>
          <w:p w14:paraId="7F121C3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 (O.S. 36-703)</w:t>
            </w:r>
          </w:p>
        </w:tc>
      </w:tr>
      <w:tr w:rsidR="00924FDC" w:rsidRPr="00324988" w14:paraId="779D6813" w14:textId="77777777" w:rsidTr="004D56F7">
        <w:trPr>
          <w:jc w:val="center"/>
        </w:trPr>
        <w:tc>
          <w:tcPr>
            <w:tcW w:w="1097" w:type="dxa"/>
          </w:tcPr>
          <w:p w14:paraId="7934E7D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15.3</w:t>
            </w:r>
          </w:p>
        </w:tc>
        <w:tc>
          <w:tcPr>
            <w:tcW w:w="4005" w:type="dxa"/>
          </w:tcPr>
          <w:p w14:paraId="7DAFB51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Guaranteed renewable A &amp; H</w:t>
            </w:r>
          </w:p>
        </w:tc>
        <w:tc>
          <w:tcPr>
            <w:tcW w:w="4258" w:type="dxa"/>
          </w:tcPr>
          <w:p w14:paraId="58C423C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 (O.S. 36-703)</w:t>
            </w:r>
          </w:p>
        </w:tc>
      </w:tr>
      <w:tr w:rsidR="00924FDC" w:rsidRPr="00324988" w14:paraId="756F51AE" w14:textId="77777777" w:rsidTr="004D56F7">
        <w:trPr>
          <w:jc w:val="center"/>
        </w:trPr>
        <w:tc>
          <w:tcPr>
            <w:tcW w:w="1097" w:type="dxa"/>
          </w:tcPr>
          <w:p w14:paraId="6CAE987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15.4</w:t>
            </w:r>
          </w:p>
        </w:tc>
        <w:tc>
          <w:tcPr>
            <w:tcW w:w="4005" w:type="dxa"/>
          </w:tcPr>
          <w:p w14:paraId="011CC95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Non-renewable for stated reasons only</w:t>
            </w:r>
          </w:p>
        </w:tc>
        <w:tc>
          <w:tcPr>
            <w:tcW w:w="4258" w:type="dxa"/>
          </w:tcPr>
          <w:p w14:paraId="486568B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6DFF112C" w14:textId="77777777" w:rsidTr="004D56F7">
        <w:trPr>
          <w:jc w:val="center"/>
        </w:trPr>
        <w:tc>
          <w:tcPr>
            <w:tcW w:w="1097" w:type="dxa"/>
          </w:tcPr>
          <w:p w14:paraId="4A9D68A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15.5</w:t>
            </w:r>
          </w:p>
        </w:tc>
        <w:tc>
          <w:tcPr>
            <w:tcW w:w="4005" w:type="dxa"/>
          </w:tcPr>
          <w:p w14:paraId="13C4FD5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accident only</w:t>
            </w:r>
          </w:p>
        </w:tc>
        <w:tc>
          <w:tcPr>
            <w:tcW w:w="4258" w:type="dxa"/>
          </w:tcPr>
          <w:p w14:paraId="0737428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 (O.S. 36-703)</w:t>
            </w:r>
          </w:p>
        </w:tc>
      </w:tr>
      <w:tr w:rsidR="00924FDC" w:rsidRPr="00324988" w14:paraId="463FABA8" w14:textId="77777777" w:rsidTr="004D56F7">
        <w:trPr>
          <w:jc w:val="center"/>
        </w:trPr>
        <w:tc>
          <w:tcPr>
            <w:tcW w:w="1097" w:type="dxa"/>
          </w:tcPr>
          <w:p w14:paraId="6D42BBA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15.6</w:t>
            </w:r>
          </w:p>
        </w:tc>
        <w:tc>
          <w:tcPr>
            <w:tcW w:w="4005" w:type="dxa"/>
          </w:tcPr>
          <w:p w14:paraId="3426848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Medicare Title XVIII exempt from state taxes or fees</w:t>
            </w:r>
          </w:p>
        </w:tc>
        <w:tc>
          <w:tcPr>
            <w:tcW w:w="4258" w:type="dxa"/>
          </w:tcPr>
          <w:p w14:paraId="44B7478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3EE3A404" w14:textId="77777777" w:rsidTr="004D56F7">
        <w:trPr>
          <w:jc w:val="center"/>
        </w:trPr>
        <w:tc>
          <w:tcPr>
            <w:tcW w:w="1097" w:type="dxa"/>
          </w:tcPr>
          <w:p w14:paraId="13A92CE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15.7</w:t>
            </w:r>
          </w:p>
        </w:tc>
        <w:tc>
          <w:tcPr>
            <w:tcW w:w="4005" w:type="dxa"/>
          </w:tcPr>
          <w:p w14:paraId="5C2CE18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All other A &amp; H</w:t>
            </w:r>
          </w:p>
        </w:tc>
        <w:tc>
          <w:tcPr>
            <w:tcW w:w="4258" w:type="dxa"/>
          </w:tcPr>
          <w:p w14:paraId="40D4CDB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 (O.S. 36-703)</w:t>
            </w:r>
          </w:p>
        </w:tc>
      </w:tr>
      <w:tr w:rsidR="00924FDC" w:rsidRPr="00324988" w14:paraId="5FC19878" w14:textId="77777777" w:rsidTr="004D56F7">
        <w:trPr>
          <w:jc w:val="center"/>
        </w:trPr>
        <w:tc>
          <w:tcPr>
            <w:tcW w:w="1097" w:type="dxa"/>
          </w:tcPr>
          <w:p w14:paraId="3E18077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15.8</w:t>
            </w:r>
          </w:p>
        </w:tc>
        <w:tc>
          <w:tcPr>
            <w:tcW w:w="4005" w:type="dxa"/>
          </w:tcPr>
          <w:p w14:paraId="3AE259A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Federal Employees Health Benefits Plan Premium</w:t>
            </w:r>
          </w:p>
        </w:tc>
        <w:tc>
          <w:tcPr>
            <w:tcW w:w="4258" w:type="dxa"/>
          </w:tcPr>
          <w:p w14:paraId="1896798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 (O.S. 36-703)</w:t>
            </w:r>
          </w:p>
        </w:tc>
      </w:tr>
      <w:tr w:rsidR="00924FDC" w:rsidRPr="00324988" w14:paraId="1AC84568" w14:textId="77777777" w:rsidTr="004D56F7">
        <w:trPr>
          <w:jc w:val="center"/>
        </w:trPr>
        <w:tc>
          <w:tcPr>
            <w:tcW w:w="1097" w:type="dxa"/>
          </w:tcPr>
          <w:p w14:paraId="21031EA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16</w:t>
            </w:r>
          </w:p>
        </w:tc>
        <w:tc>
          <w:tcPr>
            <w:tcW w:w="4005" w:type="dxa"/>
          </w:tcPr>
          <w:p w14:paraId="0FBC4F4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Workers' compensation</w:t>
            </w:r>
          </w:p>
        </w:tc>
        <w:tc>
          <w:tcPr>
            <w:tcW w:w="4258" w:type="dxa"/>
          </w:tcPr>
          <w:p w14:paraId="46392EE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Workers' Compensation (O.S. 36-608, 612.2)</w:t>
            </w:r>
          </w:p>
        </w:tc>
      </w:tr>
      <w:tr w:rsidR="00924FDC" w:rsidRPr="00324988" w14:paraId="6EEAE4D3" w14:textId="77777777" w:rsidTr="004D56F7">
        <w:trPr>
          <w:jc w:val="center"/>
        </w:trPr>
        <w:tc>
          <w:tcPr>
            <w:tcW w:w="1097" w:type="dxa"/>
          </w:tcPr>
          <w:p w14:paraId="101B6E3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17.1</w:t>
            </w:r>
          </w:p>
        </w:tc>
        <w:tc>
          <w:tcPr>
            <w:tcW w:w="4005" w:type="dxa"/>
          </w:tcPr>
          <w:p w14:paraId="075F054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 occurrence</w:t>
            </w:r>
          </w:p>
        </w:tc>
        <w:tc>
          <w:tcPr>
            <w:tcW w:w="4258" w:type="dxa"/>
          </w:tcPr>
          <w:p w14:paraId="63592B9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(including vehicle) O.S. 36-707</w:t>
            </w:r>
          </w:p>
        </w:tc>
      </w:tr>
      <w:tr w:rsidR="00924FDC" w:rsidRPr="00324988" w14:paraId="3C990A42" w14:textId="77777777" w:rsidTr="004D56F7">
        <w:trPr>
          <w:jc w:val="center"/>
        </w:trPr>
        <w:tc>
          <w:tcPr>
            <w:tcW w:w="1097" w:type="dxa"/>
          </w:tcPr>
          <w:p w14:paraId="445954B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17.2</w:t>
            </w:r>
          </w:p>
        </w:tc>
        <w:tc>
          <w:tcPr>
            <w:tcW w:w="4005" w:type="dxa"/>
          </w:tcPr>
          <w:p w14:paraId="3214814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 claims made</w:t>
            </w:r>
          </w:p>
        </w:tc>
        <w:tc>
          <w:tcPr>
            <w:tcW w:w="4258" w:type="dxa"/>
          </w:tcPr>
          <w:p w14:paraId="57B101A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(including vehicle) O.S. 36-707</w:t>
            </w:r>
          </w:p>
        </w:tc>
      </w:tr>
      <w:tr w:rsidR="00924FDC" w:rsidRPr="00324988" w14:paraId="2CAF6370" w14:textId="77777777" w:rsidTr="004D56F7">
        <w:trPr>
          <w:jc w:val="center"/>
        </w:trPr>
        <w:tc>
          <w:tcPr>
            <w:tcW w:w="1097" w:type="dxa"/>
          </w:tcPr>
          <w:p w14:paraId="562B4E5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17.3</w:t>
            </w:r>
          </w:p>
        </w:tc>
        <w:tc>
          <w:tcPr>
            <w:tcW w:w="4005" w:type="dxa"/>
          </w:tcPr>
          <w:p w14:paraId="5669E4B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Excess workers' compensation</w:t>
            </w:r>
          </w:p>
        </w:tc>
        <w:tc>
          <w:tcPr>
            <w:tcW w:w="4258" w:type="dxa"/>
          </w:tcPr>
          <w:p w14:paraId="3778B47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(including vehicle) O.S. 36-707 </w:t>
            </w:r>
          </w:p>
        </w:tc>
      </w:tr>
      <w:tr w:rsidR="00924FDC" w:rsidRPr="00324988" w14:paraId="5E4C2577" w14:textId="77777777" w:rsidTr="004D56F7">
        <w:trPr>
          <w:jc w:val="center"/>
        </w:trPr>
        <w:tc>
          <w:tcPr>
            <w:tcW w:w="1097" w:type="dxa"/>
          </w:tcPr>
          <w:p w14:paraId="5F869A5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18</w:t>
            </w:r>
          </w:p>
        </w:tc>
        <w:tc>
          <w:tcPr>
            <w:tcW w:w="4005" w:type="dxa"/>
          </w:tcPr>
          <w:p w14:paraId="49DC404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Products liability</w:t>
            </w:r>
          </w:p>
        </w:tc>
        <w:tc>
          <w:tcPr>
            <w:tcW w:w="4258" w:type="dxa"/>
          </w:tcPr>
          <w:p w14:paraId="219B4FA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(including vehicle) O.S. 36-707</w:t>
            </w:r>
          </w:p>
        </w:tc>
      </w:tr>
      <w:tr w:rsidR="00924FDC" w:rsidRPr="00324988" w14:paraId="5587DCA2" w14:textId="77777777" w:rsidTr="004D56F7">
        <w:trPr>
          <w:jc w:val="center"/>
        </w:trPr>
        <w:tc>
          <w:tcPr>
            <w:tcW w:w="1097" w:type="dxa"/>
          </w:tcPr>
          <w:p w14:paraId="2A4637F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19.1</w:t>
            </w:r>
          </w:p>
        </w:tc>
        <w:tc>
          <w:tcPr>
            <w:tcW w:w="4005" w:type="dxa"/>
          </w:tcPr>
          <w:p w14:paraId="62DE1AF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passenger auto no-fault (personal injury protection)</w:t>
            </w:r>
          </w:p>
        </w:tc>
        <w:tc>
          <w:tcPr>
            <w:tcW w:w="4258" w:type="dxa"/>
          </w:tcPr>
          <w:p w14:paraId="7DBCF82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(including vehicle) O.S. 36-707 (Not applicable in OK state)</w:t>
            </w:r>
          </w:p>
        </w:tc>
      </w:tr>
      <w:tr w:rsidR="00924FDC" w:rsidRPr="00324988" w14:paraId="6C6B278E" w14:textId="77777777" w:rsidTr="004D56F7">
        <w:trPr>
          <w:jc w:val="center"/>
        </w:trPr>
        <w:tc>
          <w:tcPr>
            <w:tcW w:w="1097" w:type="dxa"/>
          </w:tcPr>
          <w:p w14:paraId="58281A2D" w14:textId="77777777" w:rsidR="00924FDC" w:rsidRPr="00E43158" w:rsidRDefault="00924FDC" w:rsidP="00924FDC">
            <w:pPr>
              <w:keepNext/>
              <w:keepLines/>
              <w:jc w:val="right"/>
              <w:rPr>
                <w:rFonts w:ascii="Times New Roman" w:hAnsi="Times New Roman"/>
                <w:sz w:val="18"/>
                <w:szCs w:val="18"/>
              </w:rPr>
            </w:pPr>
            <w:r w:rsidRPr="00E43158">
              <w:rPr>
                <w:rFonts w:ascii="Times New Roman" w:hAnsi="Times New Roman"/>
                <w:sz w:val="18"/>
                <w:szCs w:val="18"/>
              </w:rPr>
              <w:t>19.2</w:t>
            </w:r>
          </w:p>
        </w:tc>
        <w:tc>
          <w:tcPr>
            <w:tcW w:w="4005" w:type="dxa"/>
          </w:tcPr>
          <w:p w14:paraId="15811CB2" w14:textId="77777777" w:rsidR="00924FDC" w:rsidRPr="00E43158" w:rsidRDefault="00924FDC" w:rsidP="00924FDC">
            <w:pPr>
              <w:keepNext/>
              <w:keepLines/>
              <w:rPr>
                <w:rFonts w:ascii="Times New Roman" w:hAnsi="Times New Roman"/>
                <w:sz w:val="18"/>
                <w:szCs w:val="18"/>
              </w:rPr>
            </w:pPr>
            <w:r w:rsidRPr="00E43158">
              <w:rPr>
                <w:rFonts w:ascii="Times New Roman" w:hAnsi="Times New Roman"/>
                <w:sz w:val="18"/>
                <w:szCs w:val="18"/>
              </w:rPr>
              <w:t>Other private passenger auto liability</w:t>
            </w:r>
          </w:p>
        </w:tc>
        <w:tc>
          <w:tcPr>
            <w:tcW w:w="4258" w:type="dxa"/>
          </w:tcPr>
          <w:p w14:paraId="1536A52B" w14:textId="77777777" w:rsidR="00924FDC" w:rsidRPr="00E43158" w:rsidRDefault="00924FDC" w:rsidP="00924FDC">
            <w:pPr>
              <w:keepNext/>
              <w:keepLines/>
              <w:rPr>
                <w:rFonts w:ascii="Times New Roman" w:hAnsi="Times New Roman"/>
                <w:sz w:val="18"/>
                <w:szCs w:val="18"/>
              </w:rPr>
            </w:pPr>
            <w:r w:rsidRPr="00E43158">
              <w:rPr>
                <w:rFonts w:ascii="Times New Roman" w:hAnsi="Times New Roman"/>
                <w:sz w:val="18"/>
                <w:szCs w:val="18"/>
              </w:rPr>
              <w:t>Casualty (including vehicle) O.S. 36-707 and/or Casualty (vehicle only) O.S.36-706</w:t>
            </w:r>
          </w:p>
        </w:tc>
      </w:tr>
      <w:tr w:rsidR="00924FDC" w:rsidRPr="00324988" w14:paraId="57EFD6F9" w14:textId="77777777" w:rsidTr="004D56F7">
        <w:trPr>
          <w:jc w:val="center"/>
        </w:trPr>
        <w:tc>
          <w:tcPr>
            <w:tcW w:w="1097" w:type="dxa"/>
          </w:tcPr>
          <w:p w14:paraId="65D9509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19.3</w:t>
            </w:r>
          </w:p>
        </w:tc>
        <w:tc>
          <w:tcPr>
            <w:tcW w:w="4005" w:type="dxa"/>
          </w:tcPr>
          <w:p w14:paraId="5CF6BC1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auto no-fault (personal injury protection)</w:t>
            </w:r>
          </w:p>
        </w:tc>
        <w:tc>
          <w:tcPr>
            <w:tcW w:w="4258" w:type="dxa"/>
          </w:tcPr>
          <w:p w14:paraId="009B113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(including vehicle) O.S. 36-707</w:t>
            </w:r>
          </w:p>
        </w:tc>
      </w:tr>
      <w:tr w:rsidR="00924FDC" w:rsidRPr="00324988" w14:paraId="3D70F278" w14:textId="77777777" w:rsidTr="004D56F7">
        <w:trPr>
          <w:jc w:val="center"/>
        </w:trPr>
        <w:tc>
          <w:tcPr>
            <w:tcW w:w="1097" w:type="dxa"/>
          </w:tcPr>
          <w:p w14:paraId="2716FB8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19.4</w:t>
            </w:r>
          </w:p>
        </w:tc>
        <w:tc>
          <w:tcPr>
            <w:tcW w:w="4005" w:type="dxa"/>
          </w:tcPr>
          <w:p w14:paraId="37BD478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commercial auto liability</w:t>
            </w:r>
          </w:p>
        </w:tc>
        <w:tc>
          <w:tcPr>
            <w:tcW w:w="4258" w:type="dxa"/>
          </w:tcPr>
          <w:p w14:paraId="736D26A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(including vehicle) O.S. 36-707and/or Casualty (vehicle only) O.S. 36-706</w:t>
            </w:r>
          </w:p>
        </w:tc>
      </w:tr>
      <w:tr w:rsidR="00924FDC" w:rsidRPr="00324988" w14:paraId="633CC0EA" w14:textId="77777777" w:rsidTr="004D56F7">
        <w:trPr>
          <w:jc w:val="center"/>
        </w:trPr>
        <w:tc>
          <w:tcPr>
            <w:tcW w:w="1097" w:type="dxa"/>
          </w:tcPr>
          <w:p w14:paraId="3112ADC0"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21.1</w:t>
            </w:r>
          </w:p>
        </w:tc>
        <w:tc>
          <w:tcPr>
            <w:tcW w:w="4005" w:type="dxa"/>
          </w:tcPr>
          <w:p w14:paraId="34A0758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Passenger auto physical damage</w:t>
            </w:r>
          </w:p>
        </w:tc>
        <w:tc>
          <w:tcPr>
            <w:tcW w:w="4258" w:type="dxa"/>
          </w:tcPr>
          <w:p w14:paraId="0AC92FD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Vehicle (O.S. 36-706) and/or Casualty (including Vehicle) 36-707</w:t>
            </w:r>
          </w:p>
        </w:tc>
      </w:tr>
      <w:tr w:rsidR="00924FDC" w:rsidRPr="00324988" w14:paraId="7599B8A8" w14:textId="77777777" w:rsidTr="004D56F7">
        <w:trPr>
          <w:jc w:val="center"/>
        </w:trPr>
        <w:tc>
          <w:tcPr>
            <w:tcW w:w="1097" w:type="dxa"/>
          </w:tcPr>
          <w:p w14:paraId="2CC1B63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21.2</w:t>
            </w:r>
          </w:p>
        </w:tc>
        <w:tc>
          <w:tcPr>
            <w:tcW w:w="4005" w:type="dxa"/>
          </w:tcPr>
          <w:p w14:paraId="1E7904D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auto physical damage</w:t>
            </w:r>
          </w:p>
        </w:tc>
        <w:tc>
          <w:tcPr>
            <w:tcW w:w="4258" w:type="dxa"/>
          </w:tcPr>
          <w:p w14:paraId="23BBC5A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Vehicle (O.S. 36-706) and/or Casualty (including Vehicle) 36-707</w:t>
            </w:r>
          </w:p>
        </w:tc>
      </w:tr>
      <w:tr w:rsidR="00807BDE" w:rsidRPr="00324988" w14:paraId="3B5435C1" w14:textId="77777777" w:rsidTr="00807BDE">
        <w:trPr>
          <w:jc w:val="center"/>
        </w:trPr>
        <w:tc>
          <w:tcPr>
            <w:tcW w:w="9360" w:type="dxa"/>
            <w:gridSpan w:val="3"/>
          </w:tcPr>
          <w:p w14:paraId="254DF8F3" w14:textId="77777777" w:rsidR="00807BDE" w:rsidRPr="00324988" w:rsidRDefault="00807BDE" w:rsidP="00807BDE">
            <w:pPr>
              <w:keepNext/>
              <w:rPr>
                <w:rFonts w:ascii="Times New Roman" w:hAnsi="Times New Roman"/>
                <w:sz w:val="18"/>
                <w:szCs w:val="18"/>
              </w:rPr>
            </w:pPr>
            <w:r>
              <w:rPr>
                <w:rFonts w:ascii="Times New Roman" w:hAnsi="Times New Roman"/>
                <w:b/>
                <w:sz w:val="18"/>
                <w:szCs w:val="18"/>
              </w:rPr>
              <w:lastRenderedPageBreak/>
              <w:t>OKLAHOMA</w:t>
            </w:r>
            <w:r w:rsidRPr="00162590">
              <w:rPr>
                <w:rFonts w:ascii="Times New Roman" w:hAnsi="Times New Roman"/>
                <w:b/>
                <w:sz w:val="18"/>
                <w:szCs w:val="18"/>
              </w:rPr>
              <w:t xml:space="preserve"> (continued)</w:t>
            </w:r>
          </w:p>
        </w:tc>
      </w:tr>
      <w:tr w:rsidR="00924FDC" w:rsidRPr="00324988" w14:paraId="2254D844" w14:textId="77777777" w:rsidTr="004D56F7">
        <w:trPr>
          <w:jc w:val="center"/>
        </w:trPr>
        <w:tc>
          <w:tcPr>
            <w:tcW w:w="1097" w:type="dxa"/>
          </w:tcPr>
          <w:p w14:paraId="289EFEC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22</w:t>
            </w:r>
          </w:p>
        </w:tc>
        <w:tc>
          <w:tcPr>
            <w:tcW w:w="4005" w:type="dxa"/>
          </w:tcPr>
          <w:p w14:paraId="76A13E6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Aircraft (all perils)</w:t>
            </w:r>
          </w:p>
        </w:tc>
        <w:tc>
          <w:tcPr>
            <w:tcW w:w="4258" w:type="dxa"/>
          </w:tcPr>
          <w:p w14:paraId="22E4105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Vehicle (O.S. 36-706) or Casualty (Including vehicle) (O.S. 36-707)</w:t>
            </w:r>
          </w:p>
        </w:tc>
      </w:tr>
      <w:tr w:rsidR="00924FDC" w:rsidRPr="00324988" w14:paraId="5A746ACD" w14:textId="77777777" w:rsidTr="004D56F7">
        <w:trPr>
          <w:jc w:val="center"/>
        </w:trPr>
        <w:tc>
          <w:tcPr>
            <w:tcW w:w="1097" w:type="dxa"/>
          </w:tcPr>
          <w:p w14:paraId="2BF974A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23</w:t>
            </w:r>
          </w:p>
        </w:tc>
        <w:tc>
          <w:tcPr>
            <w:tcW w:w="4005" w:type="dxa"/>
          </w:tcPr>
          <w:p w14:paraId="1BFE181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Fidelity</w:t>
            </w:r>
          </w:p>
        </w:tc>
        <w:tc>
          <w:tcPr>
            <w:tcW w:w="4258" w:type="dxa"/>
          </w:tcPr>
          <w:p w14:paraId="7DEF253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Surety (O.S. 36-708)</w:t>
            </w:r>
          </w:p>
        </w:tc>
      </w:tr>
      <w:tr w:rsidR="00924FDC" w:rsidRPr="00324988" w14:paraId="4229213D" w14:textId="77777777" w:rsidTr="004D56F7">
        <w:trPr>
          <w:jc w:val="center"/>
        </w:trPr>
        <w:tc>
          <w:tcPr>
            <w:tcW w:w="1097" w:type="dxa"/>
          </w:tcPr>
          <w:p w14:paraId="3F322BF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24</w:t>
            </w:r>
          </w:p>
        </w:tc>
        <w:tc>
          <w:tcPr>
            <w:tcW w:w="4005" w:type="dxa"/>
          </w:tcPr>
          <w:p w14:paraId="02CE69D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Surety</w:t>
            </w:r>
          </w:p>
        </w:tc>
        <w:tc>
          <w:tcPr>
            <w:tcW w:w="4258" w:type="dxa"/>
          </w:tcPr>
          <w:p w14:paraId="43C0452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Surety (O.S. 36-708)</w:t>
            </w:r>
          </w:p>
        </w:tc>
      </w:tr>
      <w:tr w:rsidR="00924FDC" w:rsidRPr="00324988" w14:paraId="112E29EC" w14:textId="77777777" w:rsidTr="004D56F7">
        <w:trPr>
          <w:jc w:val="center"/>
        </w:trPr>
        <w:tc>
          <w:tcPr>
            <w:tcW w:w="1097" w:type="dxa"/>
          </w:tcPr>
          <w:p w14:paraId="3EED039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26</w:t>
            </w:r>
          </w:p>
        </w:tc>
        <w:tc>
          <w:tcPr>
            <w:tcW w:w="4005" w:type="dxa"/>
          </w:tcPr>
          <w:p w14:paraId="25B091C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Burglary and theft</w:t>
            </w:r>
          </w:p>
        </w:tc>
        <w:tc>
          <w:tcPr>
            <w:tcW w:w="4258" w:type="dxa"/>
          </w:tcPr>
          <w:p w14:paraId="01D6314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(including vehicle) O.S. 36-707</w:t>
            </w:r>
          </w:p>
        </w:tc>
      </w:tr>
      <w:tr w:rsidR="00924FDC" w:rsidRPr="00324988" w14:paraId="1B516F00" w14:textId="77777777" w:rsidTr="004D56F7">
        <w:trPr>
          <w:jc w:val="center"/>
        </w:trPr>
        <w:tc>
          <w:tcPr>
            <w:tcW w:w="1097" w:type="dxa"/>
          </w:tcPr>
          <w:p w14:paraId="330AF92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27</w:t>
            </w:r>
          </w:p>
        </w:tc>
        <w:tc>
          <w:tcPr>
            <w:tcW w:w="4005" w:type="dxa"/>
          </w:tcPr>
          <w:p w14:paraId="4704794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Boiler and machinery</w:t>
            </w:r>
          </w:p>
        </w:tc>
        <w:tc>
          <w:tcPr>
            <w:tcW w:w="4258" w:type="dxa"/>
            <w:vAlign w:val="bottom"/>
          </w:tcPr>
          <w:p w14:paraId="11AC554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(O.S. 36-704) </w:t>
            </w:r>
          </w:p>
        </w:tc>
      </w:tr>
      <w:tr w:rsidR="00924FDC" w:rsidRPr="00324988" w14:paraId="3616D141" w14:textId="77777777" w:rsidTr="004D56F7">
        <w:trPr>
          <w:jc w:val="center"/>
        </w:trPr>
        <w:tc>
          <w:tcPr>
            <w:tcW w:w="1097" w:type="dxa"/>
          </w:tcPr>
          <w:p w14:paraId="1E1C086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28</w:t>
            </w:r>
          </w:p>
        </w:tc>
        <w:tc>
          <w:tcPr>
            <w:tcW w:w="4005" w:type="dxa"/>
          </w:tcPr>
          <w:p w14:paraId="347C04A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w:t>
            </w:r>
          </w:p>
        </w:tc>
        <w:tc>
          <w:tcPr>
            <w:tcW w:w="4258" w:type="dxa"/>
            <w:vAlign w:val="bottom"/>
          </w:tcPr>
          <w:p w14:paraId="14CA75D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(including vehicle) O.S. 36-707 </w:t>
            </w:r>
          </w:p>
        </w:tc>
      </w:tr>
      <w:tr w:rsidR="00924FDC" w:rsidRPr="00324988" w14:paraId="5ED3EB6A" w14:textId="77777777" w:rsidTr="004D56F7">
        <w:trPr>
          <w:jc w:val="center"/>
        </w:trPr>
        <w:tc>
          <w:tcPr>
            <w:tcW w:w="1097" w:type="dxa"/>
          </w:tcPr>
          <w:p w14:paraId="24668DE5"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30</w:t>
            </w:r>
          </w:p>
        </w:tc>
        <w:tc>
          <w:tcPr>
            <w:tcW w:w="4005" w:type="dxa"/>
          </w:tcPr>
          <w:p w14:paraId="0D5E578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Warranty</w:t>
            </w:r>
          </w:p>
        </w:tc>
        <w:tc>
          <w:tcPr>
            <w:tcW w:w="4258" w:type="dxa"/>
            <w:vAlign w:val="bottom"/>
          </w:tcPr>
          <w:p w14:paraId="77504E2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(including vehicle) O.S. 36-707</w:t>
            </w:r>
          </w:p>
        </w:tc>
      </w:tr>
      <w:tr w:rsidR="00924FDC" w:rsidRPr="00324988" w14:paraId="3F88AAA4" w14:textId="77777777" w:rsidTr="004D56F7">
        <w:trPr>
          <w:jc w:val="center"/>
        </w:trPr>
        <w:tc>
          <w:tcPr>
            <w:tcW w:w="1097" w:type="dxa"/>
          </w:tcPr>
          <w:p w14:paraId="02FB1E0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34</w:t>
            </w:r>
          </w:p>
        </w:tc>
        <w:tc>
          <w:tcPr>
            <w:tcW w:w="4005" w:type="dxa"/>
          </w:tcPr>
          <w:p w14:paraId="76BC725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Aggregate write-ins for other lines of business</w:t>
            </w:r>
          </w:p>
        </w:tc>
        <w:tc>
          <w:tcPr>
            <w:tcW w:w="4258" w:type="dxa"/>
            <w:vAlign w:val="bottom"/>
          </w:tcPr>
          <w:p w14:paraId="367B9ED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04935A18" w14:textId="77777777" w:rsidTr="004D56F7">
        <w:trPr>
          <w:jc w:val="center"/>
        </w:trPr>
        <w:tc>
          <w:tcPr>
            <w:tcW w:w="1097" w:type="dxa"/>
          </w:tcPr>
          <w:p w14:paraId="790732F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vAlign w:val="bottom"/>
          </w:tcPr>
          <w:p w14:paraId="243A077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258" w:type="dxa"/>
          </w:tcPr>
          <w:p w14:paraId="613D37D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67F01879" w14:textId="77777777" w:rsidTr="004D56F7">
        <w:trPr>
          <w:jc w:val="center"/>
        </w:trPr>
        <w:tc>
          <w:tcPr>
            <w:tcW w:w="1097" w:type="dxa"/>
          </w:tcPr>
          <w:p w14:paraId="23F4064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63A207D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Title</w:t>
            </w:r>
          </w:p>
        </w:tc>
        <w:tc>
          <w:tcPr>
            <w:tcW w:w="4258" w:type="dxa"/>
          </w:tcPr>
          <w:p w14:paraId="5A14B85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Title (O.S. 36-709)</w:t>
            </w:r>
          </w:p>
        </w:tc>
      </w:tr>
      <w:tr w:rsidR="00924FDC" w:rsidRPr="00324988" w14:paraId="5E0274AA" w14:textId="77777777" w:rsidTr="004D56F7">
        <w:trPr>
          <w:jc w:val="center"/>
        </w:trPr>
        <w:tc>
          <w:tcPr>
            <w:tcW w:w="1097" w:type="dxa"/>
          </w:tcPr>
          <w:p w14:paraId="00E7CF6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580B3B3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258" w:type="dxa"/>
          </w:tcPr>
          <w:p w14:paraId="41EA8BD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5C172C4C" w14:textId="77777777" w:rsidTr="004D56F7">
        <w:trPr>
          <w:jc w:val="center"/>
        </w:trPr>
        <w:tc>
          <w:tcPr>
            <w:tcW w:w="1097" w:type="dxa"/>
          </w:tcPr>
          <w:p w14:paraId="1F429040" w14:textId="77777777" w:rsidR="00924FDC" w:rsidRPr="00E43158" w:rsidRDefault="00924FDC" w:rsidP="00924FDC">
            <w:pPr>
              <w:rPr>
                <w:rFonts w:ascii="Times New Roman" w:hAnsi="Times New Roman"/>
                <w:b/>
                <w:bCs/>
                <w:sz w:val="18"/>
                <w:szCs w:val="18"/>
              </w:rPr>
            </w:pPr>
            <w:r w:rsidRPr="00E43158">
              <w:rPr>
                <w:rFonts w:ascii="Times New Roman" w:hAnsi="Times New Roman"/>
                <w:b/>
                <w:bCs/>
                <w:sz w:val="18"/>
                <w:szCs w:val="18"/>
              </w:rPr>
              <w:t> </w:t>
            </w:r>
          </w:p>
        </w:tc>
        <w:tc>
          <w:tcPr>
            <w:tcW w:w="4005" w:type="dxa"/>
          </w:tcPr>
          <w:p w14:paraId="57A4AFB4" w14:textId="77777777" w:rsidR="00924FDC" w:rsidRPr="00E43158" w:rsidRDefault="00924FDC" w:rsidP="00924FDC">
            <w:pPr>
              <w:rPr>
                <w:rFonts w:ascii="Times New Roman" w:hAnsi="Times New Roman"/>
                <w:b/>
                <w:bCs/>
                <w:sz w:val="18"/>
                <w:szCs w:val="18"/>
              </w:rPr>
            </w:pPr>
            <w:r w:rsidRPr="00E43158">
              <w:rPr>
                <w:rFonts w:ascii="Times New Roman" w:hAnsi="Times New Roman"/>
                <w:b/>
                <w:bCs/>
                <w:sz w:val="18"/>
                <w:szCs w:val="18"/>
              </w:rPr>
              <w:t>Life Lines of Business</w:t>
            </w:r>
          </w:p>
        </w:tc>
        <w:tc>
          <w:tcPr>
            <w:tcW w:w="4258" w:type="dxa"/>
          </w:tcPr>
          <w:p w14:paraId="63F57F07" w14:textId="77777777" w:rsidR="00924FDC" w:rsidRPr="00E43158" w:rsidRDefault="00924FDC" w:rsidP="00924FDC">
            <w:pPr>
              <w:rPr>
                <w:rFonts w:ascii="Times New Roman" w:hAnsi="Times New Roman"/>
                <w:b/>
                <w:bCs/>
                <w:sz w:val="18"/>
                <w:szCs w:val="18"/>
              </w:rPr>
            </w:pPr>
            <w:r w:rsidRPr="00E43158">
              <w:rPr>
                <w:rFonts w:ascii="Times New Roman" w:hAnsi="Times New Roman"/>
                <w:b/>
                <w:bCs/>
                <w:sz w:val="18"/>
                <w:szCs w:val="18"/>
              </w:rPr>
              <w:t> </w:t>
            </w:r>
          </w:p>
        </w:tc>
      </w:tr>
      <w:tr w:rsidR="00924FDC" w:rsidRPr="00324988" w14:paraId="31F17D4C" w14:textId="77777777" w:rsidTr="004D56F7">
        <w:trPr>
          <w:jc w:val="center"/>
        </w:trPr>
        <w:tc>
          <w:tcPr>
            <w:tcW w:w="1097" w:type="dxa"/>
          </w:tcPr>
          <w:p w14:paraId="000B4A0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4C2305D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w:t>
            </w:r>
          </w:p>
        </w:tc>
        <w:tc>
          <w:tcPr>
            <w:tcW w:w="4258" w:type="dxa"/>
          </w:tcPr>
          <w:p w14:paraId="76A4F90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(O.S. 36-702), Variable Life (O.S. 36-6061, 6062)</w:t>
            </w:r>
          </w:p>
        </w:tc>
      </w:tr>
      <w:tr w:rsidR="00924FDC" w:rsidRPr="00324988" w14:paraId="7C441634" w14:textId="77777777" w:rsidTr="004D56F7">
        <w:trPr>
          <w:jc w:val="center"/>
        </w:trPr>
        <w:tc>
          <w:tcPr>
            <w:tcW w:w="1097" w:type="dxa"/>
          </w:tcPr>
          <w:p w14:paraId="18608FA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4B7482C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Industrial Life</w:t>
            </w:r>
          </w:p>
        </w:tc>
        <w:tc>
          <w:tcPr>
            <w:tcW w:w="4258" w:type="dxa"/>
          </w:tcPr>
          <w:p w14:paraId="4FC9656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(O.S. 36-702), Variable Life (O.S. 36-6061, 6062)</w:t>
            </w:r>
          </w:p>
        </w:tc>
      </w:tr>
      <w:tr w:rsidR="00924FDC" w:rsidRPr="00324988" w14:paraId="1D64631C" w14:textId="77777777" w:rsidTr="004D56F7">
        <w:trPr>
          <w:jc w:val="center"/>
        </w:trPr>
        <w:tc>
          <w:tcPr>
            <w:tcW w:w="1097" w:type="dxa"/>
          </w:tcPr>
          <w:p w14:paraId="5B14B76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44CD0DF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Life</w:t>
            </w:r>
          </w:p>
        </w:tc>
        <w:tc>
          <w:tcPr>
            <w:tcW w:w="4258" w:type="dxa"/>
          </w:tcPr>
          <w:p w14:paraId="099E6A6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(O.S. 36-702)</w:t>
            </w:r>
          </w:p>
        </w:tc>
      </w:tr>
      <w:tr w:rsidR="00924FDC" w:rsidRPr="00324988" w14:paraId="69546AAD" w14:textId="77777777" w:rsidTr="004D56F7">
        <w:trPr>
          <w:jc w:val="center"/>
        </w:trPr>
        <w:tc>
          <w:tcPr>
            <w:tcW w:w="1097" w:type="dxa"/>
          </w:tcPr>
          <w:p w14:paraId="2F3AE86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01F2E9A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w:t>
            </w:r>
          </w:p>
        </w:tc>
        <w:tc>
          <w:tcPr>
            <w:tcW w:w="4258" w:type="dxa"/>
          </w:tcPr>
          <w:p w14:paraId="5EFB4A0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 (O.S. 36-703)</w:t>
            </w:r>
          </w:p>
        </w:tc>
      </w:tr>
      <w:tr w:rsidR="00924FDC" w:rsidRPr="00324988" w14:paraId="49FCBC33" w14:textId="77777777" w:rsidTr="004D56F7">
        <w:trPr>
          <w:jc w:val="center"/>
        </w:trPr>
        <w:tc>
          <w:tcPr>
            <w:tcW w:w="1097" w:type="dxa"/>
          </w:tcPr>
          <w:p w14:paraId="668D682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59E1A34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Accident &amp; Health</w:t>
            </w:r>
          </w:p>
        </w:tc>
        <w:tc>
          <w:tcPr>
            <w:tcW w:w="4258" w:type="dxa"/>
          </w:tcPr>
          <w:p w14:paraId="4042492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 (O.S. 36-703) </w:t>
            </w:r>
          </w:p>
        </w:tc>
      </w:tr>
      <w:tr w:rsidR="00924FDC" w:rsidRPr="00324988" w14:paraId="0AB2E75E" w14:textId="77777777" w:rsidTr="004D56F7">
        <w:trPr>
          <w:jc w:val="center"/>
        </w:trPr>
        <w:tc>
          <w:tcPr>
            <w:tcW w:w="1097" w:type="dxa"/>
          </w:tcPr>
          <w:p w14:paraId="7FCCCD5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6EEF44A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Annuities</w:t>
            </w:r>
          </w:p>
        </w:tc>
        <w:tc>
          <w:tcPr>
            <w:tcW w:w="4258" w:type="dxa"/>
          </w:tcPr>
          <w:p w14:paraId="6C29627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Insurance &amp; Annuities (O.S. 36-4001)</w:t>
            </w:r>
          </w:p>
        </w:tc>
      </w:tr>
      <w:tr w:rsidR="00924FDC" w:rsidRPr="00324988" w14:paraId="1A5C7B6E" w14:textId="77777777" w:rsidTr="004D56F7">
        <w:trPr>
          <w:jc w:val="center"/>
        </w:trPr>
        <w:tc>
          <w:tcPr>
            <w:tcW w:w="1097" w:type="dxa"/>
          </w:tcPr>
          <w:p w14:paraId="0C62B1E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Pr>
          <w:p w14:paraId="4150B47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Variable Annuities</w:t>
            </w:r>
          </w:p>
        </w:tc>
        <w:tc>
          <w:tcPr>
            <w:tcW w:w="4258" w:type="dxa"/>
          </w:tcPr>
          <w:p w14:paraId="50279A6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Variable Annuity and Life Insurance Contracts (O.S. 36-6061)</w:t>
            </w:r>
          </w:p>
        </w:tc>
      </w:tr>
      <w:tr w:rsidR="00924FDC" w:rsidRPr="00324988" w14:paraId="35920D4D" w14:textId="77777777" w:rsidTr="004D56F7">
        <w:trPr>
          <w:jc w:val="center"/>
        </w:trPr>
        <w:tc>
          <w:tcPr>
            <w:tcW w:w="1097" w:type="dxa"/>
            <w:tcBorders>
              <w:bottom w:val="single" w:sz="4" w:space="0" w:color="auto"/>
            </w:tcBorders>
          </w:tcPr>
          <w:p w14:paraId="68F7DC0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005" w:type="dxa"/>
            <w:tcBorders>
              <w:bottom w:val="single" w:sz="4" w:space="0" w:color="auto"/>
            </w:tcBorders>
          </w:tcPr>
          <w:p w14:paraId="07C1448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Reinsurance (O.S. 36-2132)</w:t>
            </w:r>
          </w:p>
        </w:tc>
        <w:tc>
          <w:tcPr>
            <w:tcW w:w="4258" w:type="dxa"/>
            <w:tcBorders>
              <w:bottom w:val="single" w:sz="4" w:space="0" w:color="auto"/>
            </w:tcBorders>
          </w:tcPr>
          <w:p w14:paraId="1C6DA65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Reinsurance (O.S. 36-2132)</w:t>
            </w:r>
          </w:p>
        </w:tc>
      </w:tr>
      <w:tr w:rsidR="00924FDC" w:rsidRPr="00DC0551" w14:paraId="2586C5B0" w14:textId="77777777" w:rsidTr="00DC0551">
        <w:trPr>
          <w:jc w:val="center"/>
        </w:trPr>
        <w:tc>
          <w:tcPr>
            <w:tcW w:w="9360" w:type="dxa"/>
            <w:gridSpan w:val="3"/>
            <w:shd w:val="clear" w:color="auto" w:fill="D9D9D9" w:themeFill="background1" w:themeFillShade="D9"/>
          </w:tcPr>
          <w:p w14:paraId="3F150C54" w14:textId="77777777" w:rsidR="00924FDC" w:rsidRPr="00DC0551" w:rsidRDefault="00924FDC" w:rsidP="00924FDC">
            <w:pPr>
              <w:rPr>
                <w:rFonts w:ascii="Times New Roman" w:hAnsi="Times New Roman"/>
                <w:b/>
              </w:rPr>
            </w:pPr>
            <w:r w:rsidRPr="00DC0551">
              <w:rPr>
                <w:rFonts w:ascii="Times New Roman" w:hAnsi="Times New Roman"/>
                <w:b/>
              </w:rPr>
              <w:t>OREGON</w:t>
            </w:r>
          </w:p>
        </w:tc>
      </w:tr>
      <w:tr w:rsidR="00924FDC" w:rsidRPr="00324988" w14:paraId="39F45F0E" w14:textId="77777777" w:rsidTr="004B548D">
        <w:trPr>
          <w:jc w:val="center"/>
        </w:trPr>
        <w:tc>
          <w:tcPr>
            <w:tcW w:w="9360" w:type="dxa"/>
            <w:gridSpan w:val="3"/>
          </w:tcPr>
          <w:p w14:paraId="3E5ABC3E"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411CDF34" w14:textId="77777777" w:rsidTr="004D56F7">
        <w:trPr>
          <w:jc w:val="center"/>
        </w:trPr>
        <w:tc>
          <w:tcPr>
            <w:tcW w:w="1097" w:type="dxa"/>
          </w:tcPr>
          <w:p w14:paraId="6EEF6F54"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w:t>
            </w:r>
          </w:p>
        </w:tc>
        <w:tc>
          <w:tcPr>
            <w:tcW w:w="4005" w:type="dxa"/>
          </w:tcPr>
          <w:p w14:paraId="728EE22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Fire</w:t>
            </w:r>
          </w:p>
        </w:tc>
        <w:tc>
          <w:tcPr>
            <w:tcW w:w="4258" w:type="dxa"/>
          </w:tcPr>
          <w:p w14:paraId="6E86B6B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(ORS 731.182)</w:t>
            </w:r>
          </w:p>
        </w:tc>
      </w:tr>
      <w:tr w:rsidR="00924FDC" w:rsidRPr="00324988" w14:paraId="11CF3900" w14:textId="77777777" w:rsidTr="004D56F7">
        <w:trPr>
          <w:jc w:val="center"/>
        </w:trPr>
        <w:tc>
          <w:tcPr>
            <w:tcW w:w="1097" w:type="dxa"/>
          </w:tcPr>
          <w:p w14:paraId="0BAB9B72"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w:t>
            </w:r>
          </w:p>
        </w:tc>
        <w:tc>
          <w:tcPr>
            <w:tcW w:w="4005" w:type="dxa"/>
          </w:tcPr>
          <w:p w14:paraId="517717D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Allied lines</w:t>
            </w:r>
          </w:p>
        </w:tc>
        <w:tc>
          <w:tcPr>
            <w:tcW w:w="4258" w:type="dxa"/>
          </w:tcPr>
          <w:p w14:paraId="60D977A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(ORS 731.182)</w:t>
            </w:r>
          </w:p>
        </w:tc>
      </w:tr>
      <w:tr w:rsidR="00924FDC" w:rsidRPr="00324988" w14:paraId="023CDD5C" w14:textId="77777777" w:rsidTr="004D56F7">
        <w:trPr>
          <w:jc w:val="center"/>
        </w:trPr>
        <w:tc>
          <w:tcPr>
            <w:tcW w:w="1097" w:type="dxa"/>
          </w:tcPr>
          <w:p w14:paraId="55CA82D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2.2</w:t>
            </w:r>
          </w:p>
        </w:tc>
        <w:tc>
          <w:tcPr>
            <w:tcW w:w="4005" w:type="dxa"/>
          </w:tcPr>
          <w:p w14:paraId="550AB47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Multiple peril crop</w:t>
            </w:r>
          </w:p>
        </w:tc>
        <w:tc>
          <w:tcPr>
            <w:tcW w:w="4258" w:type="dxa"/>
          </w:tcPr>
          <w:p w14:paraId="16BA402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(ORS 731.182)</w:t>
            </w:r>
          </w:p>
        </w:tc>
      </w:tr>
      <w:tr w:rsidR="00924FDC" w:rsidRPr="00324988" w14:paraId="59CB8296" w14:textId="77777777" w:rsidTr="004D56F7">
        <w:trPr>
          <w:jc w:val="center"/>
        </w:trPr>
        <w:tc>
          <w:tcPr>
            <w:tcW w:w="1097" w:type="dxa"/>
          </w:tcPr>
          <w:p w14:paraId="7404D22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2.3</w:t>
            </w:r>
          </w:p>
        </w:tc>
        <w:tc>
          <w:tcPr>
            <w:tcW w:w="4005" w:type="dxa"/>
          </w:tcPr>
          <w:p w14:paraId="7800450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Federal flood</w:t>
            </w:r>
          </w:p>
        </w:tc>
        <w:tc>
          <w:tcPr>
            <w:tcW w:w="4258" w:type="dxa"/>
          </w:tcPr>
          <w:p w14:paraId="3D64A99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(ORS 731.182)</w:t>
            </w:r>
          </w:p>
        </w:tc>
      </w:tr>
      <w:tr w:rsidR="00924FDC" w:rsidRPr="00324988" w14:paraId="581D6129" w14:textId="77777777" w:rsidTr="004D56F7">
        <w:trPr>
          <w:jc w:val="center"/>
        </w:trPr>
        <w:tc>
          <w:tcPr>
            <w:tcW w:w="1097" w:type="dxa"/>
          </w:tcPr>
          <w:p w14:paraId="6F5DA82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2.4</w:t>
            </w:r>
          </w:p>
        </w:tc>
        <w:tc>
          <w:tcPr>
            <w:tcW w:w="4005" w:type="dxa"/>
          </w:tcPr>
          <w:p w14:paraId="7709D7E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crop</w:t>
            </w:r>
          </w:p>
        </w:tc>
        <w:tc>
          <w:tcPr>
            <w:tcW w:w="4258" w:type="dxa"/>
          </w:tcPr>
          <w:p w14:paraId="4FADC2F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(ORS 731.182)</w:t>
            </w:r>
          </w:p>
        </w:tc>
      </w:tr>
      <w:tr w:rsidR="00924FDC" w:rsidRPr="00324988" w14:paraId="1A331A00" w14:textId="77777777" w:rsidTr="004D56F7">
        <w:trPr>
          <w:jc w:val="center"/>
        </w:trPr>
        <w:tc>
          <w:tcPr>
            <w:tcW w:w="1097" w:type="dxa"/>
          </w:tcPr>
          <w:p w14:paraId="7A253D2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2.5</w:t>
            </w:r>
          </w:p>
        </w:tc>
        <w:tc>
          <w:tcPr>
            <w:tcW w:w="4005" w:type="dxa"/>
          </w:tcPr>
          <w:p w14:paraId="01A80A8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flood</w:t>
            </w:r>
          </w:p>
        </w:tc>
        <w:tc>
          <w:tcPr>
            <w:tcW w:w="4258" w:type="dxa"/>
          </w:tcPr>
          <w:p w14:paraId="26A81B7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(ORS 731.182)</w:t>
            </w:r>
          </w:p>
        </w:tc>
      </w:tr>
      <w:tr w:rsidR="00924FDC" w:rsidRPr="00324988" w14:paraId="6B3DD776" w14:textId="77777777" w:rsidTr="004D56F7">
        <w:trPr>
          <w:jc w:val="center"/>
        </w:trPr>
        <w:tc>
          <w:tcPr>
            <w:tcW w:w="1097" w:type="dxa"/>
          </w:tcPr>
          <w:p w14:paraId="35792896" w14:textId="77777777" w:rsidR="00924FDC" w:rsidRPr="00E43158" w:rsidRDefault="00924FDC" w:rsidP="00924FDC">
            <w:pPr>
              <w:keepNext/>
              <w:jc w:val="right"/>
              <w:rPr>
                <w:rFonts w:ascii="Times New Roman" w:hAnsi="Times New Roman"/>
                <w:sz w:val="18"/>
                <w:szCs w:val="18"/>
              </w:rPr>
            </w:pPr>
            <w:r w:rsidRPr="00E43158">
              <w:rPr>
                <w:rFonts w:ascii="Times New Roman" w:hAnsi="Times New Roman"/>
                <w:sz w:val="18"/>
                <w:szCs w:val="18"/>
              </w:rPr>
              <w:t>3</w:t>
            </w:r>
          </w:p>
        </w:tc>
        <w:tc>
          <w:tcPr>
            <w:tcW w:w="4005" w:type="dxa"/>
          </w:tcPr>
          <w:p w14:paraId="0416D5A1" w14:textId="77777777" w:rsidR="00924FDC" w:rsidRPr="00E43158" w:rsidRDefault="00924FDC" w:rsidP="00924FDC">
            <w:pPr>
              <w:keepNext/>
              <w:rPr>
                <w:rFonts w:ascii="Times New Roman" w:hAnsi="Times New Roman"/>
                <w:sz w:val="18"/>
                <w:szCs w:val="18"/>
              </w:rPr>
            </w:pPr>
            <w:r w:rsidRPr="00E43158">
              <w:rPr>
                <w:rFonts w:ascii="Times New Roman" w:hAnsi="Times New Roman"/>
                <w:sz w:val="18"/>
                <w:szCs w:val="18"/>
              </w:rPr>
              <w:t>Farmowners multiple peril</w:t>
            </w:r>
          </w:p>
        </w:tc>
        <w:tc>
          <w:tcPr>
            <w:tcW w:w="4258" w:type="dxa"/>
          </w:tcPr>
          <w:p w14:paraId="7B0E3616" w14:textId="77777777" w:rsidR="00924FDC" w:rsidRPr="00E43158" w:rsidRDefault="00924FDC" w:rsidP="00924FDC">
            <w:pPr>
              <w:keepNext/>
              <w:rPr>
                <w:rFonts w:ascii="Times New Roman" w:hAnsi="Times New Roman"/>
                <w:sz w:val="18"/>
                <w:szCs w:val="18"/>
              </w:rPr>
            </w:pPr>
            <w:r w:rsidRPr="00E43158">
              <w:rPr>
                <w:rFonts w:ascii="Times New Roman" w:hAnsi="Times New Roman"/>
                <w:sz w:val="18"/>
                <w:szCs w:val="18"/>
              </w:rPr>
              <w:t>Casualty (ORS 731.158) and Property (separate lines) (ORS 731.182)</w:t>
            </w:r>
          </w:p>
        </w:tc>
      </w:tr>
      <w:tr w:rsidR="00924FDC" w:rsidRPr="00324988" w14:paraId="1EDB075D" w14:textId="77777777" w:rsidTr="004D56F7">
        <w:trPr>
          <w:jc w:val="center"/>
        </w:trPr>
        <w:tc>
          <w:tcPr>
            <w:tcW w:w="1097" w:type="dxa"/>
          </w:tcPr>
          <w:p w14:paraId="3E7FB23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4</w:t>
            </w:r>
          </w:p>
        </w:tc>
        <w:tc>
          <w:tcPr>
            <w:tcW w:w="4005" w:type="dxa"/>
          </w:tcPr>
          <w:p w14:paraId="43E5CF6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Homeowners multiple peril</w:t>
            </w:r>
          </w:p>
        </w:tc>
        <w:tc>
          <w:tcPr>
            <w:tcW w:w="4258" w:type="dxa"/>
          </w:tcPr>
          <w:p w14:paraId="6252D5A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(ORS 731.158) and Property (separate lines) (ORS 731.182)</w:t>
            </w:r>
          </w:p>
        </w:tc>
      </w:tr>
      <w:tr w:rsidR="00924FDC" w:rsidRPr="00324988" w14:paraId="1263417E" w14:textId="77777777" w:rsidTr="004D56F7">
        <w:trPr>
          <w:jc w:val="center"/>
        </w:trPr>
        <w:tc>
          <w:tcPr>
            <w:tcW w:w="1097" w:type="dxa"/>
          </w:tcPr>
          <w:p w14:paraId="53B64E4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13E4FAC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5275F5C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(ORS 731.158) and Property (separate lines) (ORS 731.182)</w:t>
            </w:r>
          </w:p>
        </w:tc>
      </w:tr>
      <w:tr w:rsidR="00924FDC" w:rsidRPr="00324988" w14:paraId="7FCE1410" w14:textId="77777777" w:rsidTr="004D56F7">
        <w:trPr>
          <w:jc w:val="center"/>
        </w:trPr>
        <w:tc>
          <w:tcPr>
            <w:tcW w:w="1097" w:type="dxa"/>
          </w:tcPr>
          <w:p w14:paraId="04D442F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5.2</w:t>
            </w:r>
          </w:p>
        </w:tc>
        <w:tc>
          <w:tcPr>
            <w:tcW w:w="4005" w:type="dxa"/>
          </w:tcPr>
          <w:p w14:paraId="5E19961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multiple peril (liability portion)</w:t>
            </w:r>
          </w:p>
        </w:tc>
        <w:tc>
          <w:tcPr>
            <w:tcW w:w="4258" w:type="dxa"/>
          </w:tcPr>
          <w:p w14:paraId="169F7EB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(ORS 731.158) and Property (separate lines) (ORS 731.182)</w:t>
            </w:r>
          </w:p>
        </w:tc>
      </w:tr>
      <w:tr w:rsidR="00924FDC" w:rsidRPr="00324988" w14:paraId="5A0E824A" w14:textId="77777777" w:rsidTr="004D56F7">
        <w:trPr>
          <w:jc w:val="center"/>
        </w:trPr>
        <w:tc>
          <w:tcPr>
            <w:tcW w:w="1097" w:type="dxa"/>
          </w:tcPr>
          <w:p w14:paraId="1FE4B03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6</w:t>
            </w:r>
          </w:p>
        </w:tc>
        <w:tc>
          <w:tcPr>
            <w:tcW w:w="4005" w:type="dxa"/>
          </w:tcPr>
          <w:p w14:paraId="2349C28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Mortgage guaranty (monoline only in OR)</w:t>
            </w:r>
          </w:p>
        </w:tc>
        <w:tc>
          <w:tcPr>
            <w:tcW w:w="4258" w:type="dxa"/>
          </w:tcPr>
          <w:p w14:paraId="5FB912A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Mortgage Insurance (ORS 731.178)</w:t>
            </w:r>
          </w:p>
        </w:tc>
      </w:tr>
      <w:tr w:rsidR="00924FDC" w:rsidRPr="00324988" w14:paraId="7A6ACC87" w14:textId="77777777" w:rsidTr="004D56F7">
        <w:trPr>
          <w:jc w:val="center"/>
        </w:trPr>
        <w:tc>
          <w:tcPr>
            <w:tcW w:w="1097" w:type="dxa"/>
          </w:tcPr>
          <w:p w14:paraId="79A92BF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8</w:t>
            </w:r>
          </w:p>
        </w:tc>
        <w:tc>
          <w:tcPr>
            <w:tcW w:w="4005" w:type="dxa"/>
          </w:tcPr>
          <w:p w14:paraId="6A09AAA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Ocean marine</w:t>
            </w:r>
          </w:p>
        </w:tc>
        <w:tc>
          <w:tcPr>
            <w:tcW w:w="4258" w:type="dxa"/>
          </w:tcPr>
          <w:p w14:paraId="0FE5B55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Wet Marine &amp; Transportation (ORS 731.194)</w:t>
            </w:r>
          </w:p>
        </w:tc>
      </w:tr>
      <w:tr w:rsidR="00924FDC" w:rsidRPr="00324988" w14:paraId="3939CDF1" w14:textId="77777777" w:rsidTr="004D56F7">
        <w:trPr>
          <w:jc w:val="center"/>
        </w:trPr>
        <w:tc>
          <w:tcPr>
            <w:tcW w:w="1097" w:type="dxa"/>
          </w:tcPr>
          <w:p w14:paraId="6E3555E5"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9</w:t>
            </w:r>
          </w:p>
        </w:tc>
        <w:tc>
          <w:tcPr>
            <w:tcW w:w="4005" w:type="dxa"/>
          </w:tcPr>
          <w:p w14:paraId="0F2D1FF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Inland marine</w:t>
            </w:r>
          </w:p>
        </w:tc>
        <w:tc>
          <w:tcPr>
            <w:tcW w:w="4258" w:type="dxa"/>
          </w:tcPr>
          <w:p w14:paraId="512FFE4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Marine &amp; Transportation (ORS 731.174)</w:t>
            </w:r>
          </w:p>
        </w:tc>
      </w:tr>
      <w:tr w:rsidR="00924FDC" w:rsidRPr="00324988" w14:paraId="0D2360C3" w14:textId="77777777" w:rsidTr="004D56F7">
        <w:trPr>
          <w:jc w:val="center"/>
        </w:trPr>
        <w:tc>
          <w:tcPr>
            <w:tcW w:w="1097" w:type="dxa"/>
          </w:tcPr>
          <w:p w14:paraId="799E7794"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10</w:t>
            </w:r>
          </w:p>
        </w:tc>
        <w:tc>
          <w:tcPr>
            <w:tcW w:w="4005" w:type="dxa"/>
          </w:tcPr>
          <w:p w14:paraId="4F5E719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Financial guaranty</w:t>
            </w:r>
          </w:p>
        </w:tc>
        <w:tc>
          <w:tcPr>
            <w:tcW w:w="4258" w:type="dxa"/>
          </w:tcPr>
          <w:p w14:paraId="7538550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Surety (ORS 731.186)</w:t>
            </w:r>
          </w:p>
        </w:tc>
      </w:tr>
      <w:tr w:rsidR="00924FDC" w:rsidRPr="00324988" w14:paraId="2BE44072" w14:textId="77777777" w:rsidTr="004D56F7">
        <w:trPr>
          <w:jc w:val="center"/>
        </w:trPr>
        <w:tc>
          <w:tcPr>
            <w:tcW w:w="1097" w:type="dxa"/>
          </w:tcPr>
          <w:p w14:paraId="2143E3B2"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11</w:t>
            </w:r>
          </w:p>
        </w:tc>
        <w:tc>
          <w:tcPr>
            <w:tcW w:w="4005" w:type="dxa"/>
          </w:tcPr>
          <w:p w14:paraId="4482E8B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Medical professional liability</w:t>
            </w:r>
          </w:p>
        </w:tc>
        <w:tc>
          <w:tcPr>
            <w:tcW w:w="4258" w:type="dxa"/>
          </w:tcPr>
          <w:p w14:paraId="6D27D35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(ORS 731.158)</w:t>
            </w:r>
          </w:p>
        </w:tc>
      </w:tr>
      <w:tr w:rsidR="00924FDC" w:rsidRPr="00324988" w14:paraId="1D2D6ECD" w14:textId="77777777" w:rsidTr="004D56F7">
        <w:trPr>
          <w:jc w:val="center"/>
        </w:trPr>
        <w:tc>
          <w:tcPr>
            <w:tcW w:w="1097" w:type="dxa"/>
          </w:tcPr>
          <w:p w14:paraId="6E892EF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12</w:t>
            </w:r>
          </w:p>
        </w:tc>
        <w:tc>
          <w:tcPr>
            <w:tcW w:w="4005" w:type="dxa"/>
          </w:tcPr>
          <w:p w14:paraId="1FDB22C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Earthquake</w:t>
            </w:r>
          </w:p>
        </w:tc>
        <w:tc>
          <w:tcPr>
            <w:tcW w:w="4258" w:type="dxa"/>
          </w:tcPr>
          <w:p w14:paraId="34D2FC7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Property (ORS 731.182)</w:t>
            </w:r>
          </w:p>
        </w:tc>
      </w:tr>
      <w:tr w:rsidR="00924FDC" w:rsidRPr="00324988" w14:paraId="2ED3EEEF" w14:textId="77777777" w:rsidTr="004D56F7">
        <w:trPr>
          <w:jc w:val="center"/>
        </w:trPr>
        <w:tc>
          <w:tcPr>
            <w:tcW w:w="1097" w:type="dxa"/>
          </w:tcPr>
          <w:p w14:paraId="7300801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13</w:t>
            </w:r>
          </w:p>
        </w:tc>
        <w:tc>
          <w:tcPr>
            <w:tcW w:w="4005" w:type="dxa"/>
          </w:tcPr>
          <w:p w14:paraId="753E04F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Group accident and health</w:t>
            </w:r>
          </w:p>
        </w:tc>
        <w:tc>
          <w:tcPr>
            <w:tcW w:w="4258" w:type="dxa"/>
          </w:tcPr>
          <w:p w14:paraId="675123B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Health Insurance (ORS 731.162)</w:t>
            </w:r>
          </w:p>
        </w:tc>
      </w:tr>
      <w:tr w:rsidR="00924FDC" w:rsidRPr="00324988" w14:paraId="30F095CD" w14:textId="77777777" w:rsidTr="004D56F7">
        <w:trPr>
          <w:jc w:val="center"/>
        </w:trPr>
        <w:tc>
          <w:tcPr>
            <w:tcW w:w="1097" w:type="dxa"/>
          </w:tcPr>
          <w:p w14:paraId="13821D4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14</w:t>
            </w:r>
          </w:p>
        </w:tc>
        <w:tc>
          <w:tcPr>
            <w:tcW w:w="4005" w:type="dxa"/>
          </w:tcPr>
          <w:p w14:paraId="01AA914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A &amp; H (Group and Individual)</w:t>
            </w:r>
          </w:p>
        </w:tc>
        <w:tc>
          <w:tcPr>
            <w:tcW w:w="4258" w:type="dxa"/>
          </w:tcPr>
          <w:p w14:paraId="0793174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Health Insurance (ORS 731.162)</w:t>
            </w:r>
          </w:p>
        </w:tc>
      </w:tr>
      <w:tr w:rsidR="00924FDC" w:rsidRPr="00324988" w14:paraId="2AD35D46" w14:textId="77777777" w:rsidTr="004D56F7">
        <w:trPr>
          <w:jc w:val="center"/>
        </w:trPr>
        <w:tc>
          <w:tcPr>
            <w:tcW w:w="1097" w:type="dxa"/>
          </w:tcPr>
          <w:p w14:paraId="18AF9AE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15.1</w:t>
            </w:r>
          </w:p>
        </w:tc>
        <w:tc>
          <w:tcPr>
            <w:tcW w:w="4005" w:type="dxa"/>
          </w:tcPr>
          <w:p w14:paraId="23D563E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Collectively renewable A &amp; H</w:t>
            </w:r>
          </w:p>
        </w:tc>
        <w:tc>
          <w:tcPr>
            <w:tcW w:w="4258" w:type="dxa"/>
          </w:tcPr>
          <w:p w14:paraId="4C671D1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Health Insurance (ORS 731.162)</w:t>
            </w:r>
          </w:p>
        </w:tc>
      </w:tr>
      <w:tr w:rsidR="00924FDC" w:rsidRPr="00324988" w14:paraId="126028B2" w14:textId="77777777" w:rsidTr="004D56F7">
        <w:trPr>
          <w:jc w:val="center"/>
        </w:trPr>
        <w:tc>
          <w:tcPr>
            <w:tcW w:w="1097" w:type="dxa"/>
          </w:tcPr>
          <w:p w14:paraId="09AE0FD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15.2</w:t>
            </w:r>
          </w:p>
        </w:tc>
        <w:tc>
          <w:tcPr>
            <w:tcW w:w="4005" w:type="dxa"/>
          </w:tcPr>
          <w:p w14:paraId="75A3450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Non-cancelable A &amp; H</w:t>
            </w:r>
          </w:p>
        </w:tc>
        <w:tc>
          <w:tcPr>
            <w:tcW w:w="4258" w:type="dxa"/>
          </w:tcPr>
          <w:p w14:paraId="139D3DF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Health Insurance (ORS 731.162)</w:t>
            </w:r>
          </w:p>
        </w:tc>
      </w:tr>
      <w:tr w:rsidR="00924FDC" w:rsidRPr="00324988" w14:paraId="6786DEA4" w14:textId="77777777" w:rsidTr="004D56F7">
        <w:trPr>
          <w:jc w:val="center"/>
        </w:trPr>
        <w:tc>
          <w:tcPr>
            <w:tcW w:w="1097" w:type="dxa"/>
          </w:tcPr>
          <w:p w14:paraId="0E05EBF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15.3</w:t>
            </w:r>
          </w:p>
        </w:tc>
        <w:tc>
          <w:tcPr>
            <w:tcW w:w="4005" w:type="dxa"/>
          </w:tcPr>
          <w:p w14:paraId="143A182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Guaranteed renewable A &amp; H</w:t>
            </w:r>
          </w:p>
        </w:tc>
        <w:tc>
          <w:tcPr>
            <w:tcW w:w="4258" w:type="dxa"/>
          </w:tcPr>
          <w:p w14:paraId="13BD7D9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Health Insurance (ORS 731.162)</w:t>
            </w:r>
          </w:p>
        </w:tc>
      </w:tr>
      <w:tr w:rsidR="00924FDC" w:rsidRPr="00324988" w14:paraId="1D2EC771" w14:textId="77777777" w:rsidTr="004D56F7">
        <w:trPr>
          <w:jc w:val="center"/>
        </w:trPr>
        <w:tc>
          <w:tcPr>
            <w:tcW w:w="1097" w:type="dxa"/>
          </w:tcPr>
          <w:p w14:paraId="3C1837E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15.4</w:t>
            </w:r>
          </w:p>
        </w:tc>
        <w:tc>
          <w:tcPr>
            <w:tcW w:w="4005" w:type="dxa"/>
          </w:tcPr>
          <w:p w14:paraId="0825A29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Non-renewable for stated reasons only</w:t>
            </w:r>
          </w:p>
        </w:tc>
        <w:tc>
          <w:tcPr>
            <w:tcW w:w="4258" w:type="dxa"/>
          </w:tcPr>
          <w:p w14:paraId="26DA3BA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Health Insurance (ORS 731.162)</w:t>
            </w:r>
          </w:p>
        </w:tc>
      </w:tr>
      <w:tr w:rsidR="00924FDC" w:rsidRPr="00324988" w14:paraId="5939BFBC" w14:textId="77777777" w:rsidTr="004D56F7">
        <w:trPr>
          <w:jc w:val="center"/>
        </w:trPr>
        <w:tc>
          <w:tcPr>
            <w:tcW w:w="1097" w:type="dxa"/>
          </w:tcPr>
          <w:p w14:paraId="26A5EAC2"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15.5</w:t>
            </w:r>
          </w:p>
        </w:tc>
        <w:tc>
          <w:tcPr>
            <w:tcW w:w="4005" w:type="dxa"/>
          </w:tcPr>
          <w:p w14:paraId="462BCA8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accident only</w:t>
            </w:r>
          </w:p>
        </w:tc>
        <w:tc>
          <w:tcPr>
            <w:tcW w:w="4258" w:type="dxa"/>
          </w:tcPr>
          <w:p w14:paraId="190468E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Health Insurance (ORS 731.162)</w:t>
            </w:r>
          </w:p>
        </w:tc>
      </w:tr>
      <w:tr w:rsidR="00924FDC" w:rsidRPr="00324988" w14:paraId="43155453" w14:textId="77777777" w:rsidTr="004D56F7">
        <w:trPr>
          <w:jc w:val="center"/>
        </w:trPr>
        <w:tc>
          <w:tcPr>
            <w:tcW w:w="1097" w:type="dxa"/>
          </w:tcPr>
          <w:p w14:paraId="177D6A4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15.6</w:t>
            </w:r>
          </w:p>
        </w:tc>
        <w:tc>
          <w:tcPr>
            <w:tcW w:w="4005" w:type="dxa"/>
          </w:tcPr>
          <w:p w14:paraId="4162537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Medicare Title XVIII exempt from state taxes or fees</w:t>
            </w:r>
          </w:p>
        </w:tc>
        <w:tc>
          <w:tcPr>
            <w:tcW w:w="4258" w:type="dxa"/>
          </w:tcPr>
          <w:p w14:paraId="742824B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Health Insurance (ORS 731.162)/Health Care Services (ORS 750.005) </w:t>
            </w:r>
          </w:p>
        </w:tc>
      </w:tr>
      <w:tr w:rsidR="00924FDC" w:rsidRPr="00324988" w14:paraId="10630C54" w14:textId="77777777" w:rsidTr="004D56F7">
        <w:trPr>
          <w:jc w:val="center"/>
        </w:trPr>
        <w:tc>
          <w:tcPr>
            <w:tcW w:w="1097" w:type="dxa"/>
          </w:tcPr>
          <w:p w14:paraId="2450D7E2"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15.7</w:t>
            </w:r>
          </w:p>
        </w:tc>
        <w:tc>
          <w:tcPr>
            <w:tcW w:w="4005" w:type="dxa"/>
          </w:tcPr>
          <w:p w14:paraId="4C76C9E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All other A &amp; H</w:t>
            </w:r>
          </w:p>
        </w:tc>
        <w:tc>
          <w:tcPr>
            <w:tcW w:w="4258" w:type="dxa"/>
          </w:tcPr>
          <w:p w14:paraId="042B68E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Health Insurance (ORS 731.162)</w:t>
            </w:r>
          </w:p>
        </w:tc>
      </w:tr>
      <w:tr w:rsidR="00924FDC" w:rsidRPr="00324988" w14:paraId="25379F18" w14:textId="77777777" w:rsidTr="004D56F7">
        <w:trPr>
          <w:jc w:val="center"/>
        </w:trPr>
        <w:tc>
          <w:tcPr>
            <w:tcW w:w="1097" w:type="dxa"/>
          </w:tcPr>
          <w:p w14:paraId="42DCB9C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15.8</w:t>
            </w:r>
          </w:p>
        </w:tc>
        <w:tc>
          <w:tcPr>
            <w:tcW w:w="4005" w:type="dxa"/>
          </w:tcPr>
          <w:p w14:paraId="28CFB0C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Federal Employees Health Benefits Plan Premium</w:t>
            </w:r>
          </w:p>
        </w:tc>
        <w:tc>
          <w:tcPr>
            <w:tcW w:w="4258" w:type="dxa"/>
          </w:tcPr>
          <w:p w14:paraId="42BE9A7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Health Insurance (ORS 731.162) /Health Care Services (ORS 750.005)</w:t>
            </w:r>
          </w:p>
        </w:tc>
      </w:tr>
      <w:tr w:rsidR="00924FDC" w:rsidRPr="00324988" w14:paraId="026D80F2" w14:textId="77777777" w:rsidTr="004D56F7">
        <w:trPr>
          <w:jc w:val="center"/>
        </w:trPr>
        <w:tc>
          <w:tcPr>
            <w:tcW w:w="1097" w:type="dxa"/>
          </w:tcPr>
          <w:p w14:paraId="61DF1E7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16</w:t>
            </w:r>
          </w:p>
        </w:tc>
        <w:tc>
          <w:tcPr>
            <w:tcW w:w="4005" w:type="dxa"/>
          </w:tcPr>
          <w:p w14:paraId="47A1287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Workers' compensation</w:t>
            </w:r>
          </w:p>
        </w:tc>
        <w:tc>
          <w:tcPr>
            <w:tcW w:w="4258" w:type="dxa"/>
          </w:tcPr>
          <w:p w14:paraId="0C99C6D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(ORS 731.158)</w:t>
            </w:r>
          </w:p>
        </w:tc>
      </w:tr>
      <w:tr w:rsidR="00924FDC" w:rsidRPr="00324988" w14:paraId="25DD1F1F" w14:textId="77777777" w:rsidTr="004D56F7">
        <w:trPr>
          <w:jc w:val="center"/>
        </w:trPr>
        <w:tc>
          <w:tcPr>
            <w:tcW w:w="1097" w:type="dxa"/>
          </w:tcPr>
          <w:p w14:paraId="3DF873C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17.1</w:t>
            </w:r>
          </w:p>
        </w:tc>
        <w:tc>
          <w:tcPr>
            <w:tcW w:w="4005" w:type="dxa"/>
          </w:tcPr>
          <w:p w14:paraId="7F7F0F3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 occurrence</w:t>
            </w:r>
          </w:p>
        </w:tc>
        <w:tc>
          <w:tcPr>
            <w:tcW w:w="4258" w:type="dxa"/>
          </w:tcPr>
          <w:p w14:paraId="48775AA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(ORS 731.158)</w:t>
            </w:r>
          </w:p>
        </w:tc>
      </w:tr>
      <w:tr w:rsidR="00924FDC" w:rsidRPr="00324988" w14:paraId="11DBA495" w14:textId="77777777" w:rsidTr="004D56F7">
        <w:trPr>
          <w:jc w:val="center"/>
        </w:trPr>
        <w:tc>
          <w:tcPr>
            <w:tcW w:w="1097" w:type="dxa"/>
          </w:tcPr>
          <w:p w14:paraId="2EFF9E10"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17.2</w:t>
            </w:r>
          </w:p>
        </w:tc>
        <w:tc>
          <w:tcPr>
            <w:tcW w:w="4005" w:type="dxa"/>
          </w:tcPr>
          <w:p w14:paraId="1F5F8F5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 claims made</w:t>
            </w:r>
          </w:p>
        </w:tc>
        <w:tc>
          <w:tcPr>
            <w:tcW w:w="4258" w:type="dxa"/>
          </w:tcPr>
          <w:p w14:paraId="300A2FE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(ORS 731.158)</w:t>
            </w:r>
          </w:p>
        </w:tc>
      </w:tr>
      <w:tr w:rsidR="00924FDC" w:rsidRPr="00324988" w14:paraId="505D3786" w14:textId="77777777" w:rsidTr="004D56F7">
        <w:trPr>
          <w:jc w:val="center"/>
        </w:trPr>
        <w:tc>
          <w:tcPr>
            <w:tcW w:w="1097" w:type="dxa"/>
          </w:tcPr>
          <w:p w14:paraId="32459370"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17.3</w:t>
            </w:r>
          </w:p>
        </w:tc>
        <w:tc>
          <w:tcPr>
            <w:tcW w:w="4005" w:type="dxa"/>
          </w:tcPr>
          <w:p w14:paraId="3236091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Excess workers' compensation</w:t>
            </w:r>
          </w:p>
        </w:tc>
        <w:tc>
          <w:tcPr>
            <w:tcW w:w="4258" w:type="dxa"/>
          </w:tcPr>
          <w:p w14:paraId="5E07127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(ORS 731.158)</w:t>
            </w:r>
          </w:p>
        </w:tc>
      </w:tr>
      <w:tr w:rsidR="00924FDC" w:rsidRPr="00324988" w14:paraId="1F7E2581" w14:textId="77777777" w:rsidTr="004D56F7">
        <w:trPr>
          <w:jc w:val="center"/>
        </w:trPr>
        <w:tc>
          <w:tcPr>
            <w:tcW w:w="1097" w:type="dxa"/>
          </w:tcPr>
          <w:p w14:paraId="2328020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18</w:t>
            </w:r>
          </w:p>
        </w:tc>
        <w:tc>
          <w:tcPr>
            <w:tcW w:w="4005" w:type="dxa"/>
          </w:tcPr>
          <w:p w14:paraId="50E25AB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Products liability</w:t>
            </w:r>
          </w:p>
        </w:tc>
        <w:tc>
          <w:tcPr>
            <w:tcW w:w="4258" w:type="dxa"/>
          </w:tcPr>
          <w:p w14:paraId="16BE598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(ORS 731.158)</w:t>
            </w:r>
          </w:p>
        </w:tc>
      </w:tr>
      <w:tr w:rsidR="001E5C7E" w:rsidRPr="00324988" w14:paraId="30D2478A" w14:textId="77777777" w:rsidTr="001E5C7E">
        <w:trPr>
          <w:jc w:val="center"/>
        </w:trPr>
        <w:tc>
          <w:tcPr>
            <w:tcW w:w="9360" w:type="dxa"/>
            <w:gridSpan w:val="3"/>
          </w:tcPr>
          <w:p w14:paraId="457190F1" w14:textId="77777777" w:rsidR="001E5C7E" w:rsidRPr="00324988" w:rsidRDefault="001E5C7E" w:rsidP="001E5C7E">
            <w:pPr>
              <w:keepNext/>
              <w:rPr>
                <w:rFonts w:ascii="Times New Roman" w:hAnsi="Times New Roman"/>
                <w:sz w:val="18"/>
                <w:szCs w:val="18"/>
              </w:rPr>
            </w:pPr>
            <w:r>
              <w:rPr>
                <w:rFonts w:ascii="Times New Roman" w:hAnsi="Times New Roman"/>
                <w:b/>
                <w:sz w:val="18"/>
                <w:szCs w:val="18"/>
              </w:rPr>
              <w:lastRenderedPageBreak/>
              <w:t>OREGON</w:t>
            </w:r>
            <w:r w:rsidRPr="00162590">
              <w:rPr>
                <w:rFonts w:ascii="Times New Roman" w:hAnsi="Times New Roman"/>
                <w:b/>
                <w:sz w:val="18"/>
                <w:szCs w:val="18"/>
              </w:rPr>
              <w:t xml:space="preserve"> (continued)</w:t>
            </w:r>
          </w:p>
        </w:tc>
      </w:tr>
      <w:tr w:rsidR="00924FDC" w:rsidRPr="00324988" w14:paraId="227B823A" w14:textId="77777777" w:rsidTr="004D56F7">
        <w:trPr>
          <w:jc w:val="center"/>
        </w:trPr>
        <w:tc>
          <w:tcPr>
            <w:tcW w:w="1097" w:type="dxa"/>
          </w:tcPr>
          <w:p w14:paraId="0E0F58BF" w14:textId="77777777" w:rsidR="00924FDC" w:rsidRPr="00E43158" w:rsidRDefault="00924FDC" w:rsidP="00924FDC">
            <w:pPr>
              <w:keepNext/>
              <w:keepLines/>
              <w:jc w:val="right"/>
              <w:rPr>
                <w:rFonts w:ascii="Times New Roman" w:hAnsi="Times New Roman"/>
                <w:sz w:val="18"/>
                <w:szCs w:val="18"/>
              </w:rPr>
            </w:pPr>
            <w:r w:rsidRPr="00E43158">
              <w:rPr>
                <w:rFonts w:ascii="Times New Roman" w:hAnsi="Times New Roman"/>
                <w:sz w:val="18"/>
                <w:szCs w:val="18"/>
              </w:rPr>
              <w:t>19.1</w:t>
            </w:r>
          </w:p>
        </w:tc>
        <w:tc>
          <w:tcPr>
            <w:tcW w:w="4005" w:type="dxa"/>
          </w:tcPr>
          <w:p w14:paraId="7DCC422B" w14:textId="77777777" w:rsidR="00924FDC" w:rsidRPr="00E43158" w:rsidRDefault="00924FDC" w:rsidP="00924FDC">
            <w:pPr>
              <w:keepNext/>
              <w:keepLines/>
              <w:rPr>
                <w:rFonts w:ascii="Times New Roman" w:hAnsi="Times New Roman"/>
                <w:sz w:val="18"/>
                <w:szCs w:val="18"/>
              </w:rPr>
            </w:pPr>
            <w:r w:rsidRPr="00E43158">
              <w:rPr>
                <w:rFonts w:ascii="Times New Roman" w:hAnsi="Times New Roman"/>
                <w:sz w:val="18"/>
                <w:szCs w:val="18"/>
              </w:rPr>
              <w:t>Private passenger auto no-fault (personal injury protection)</w:t>
            </w:r>
          </w:p>
        </w:tc>
        <w:tc>
          <w:tcPr>
            <w:tcW w:w="4258" w:type="dxa"/>
          </w:tcPr>
          <w:p w14:paraId="201360F6" w14:textId="77777777" w:rsidR="00924FDC" w:rsidRPr="00E43158" w:rsidRDefault="00924FDC" w:rsidP="00924FDC">
            <w:pPr>
              <w:keepNext/>
              <w:keepLines/>
              <w:rPr>
                <w:rFonts w:ascii="Times New Roman" w:hAnsi="Times New Roman"/>
                <w:sz w:val="18"/>
                <w:szCs w:val="18"/>
              </w:rPr>
            </w:pPr>
            <w:r w:rsidRPr="00E43158">
              <w:rPr>
                <w:rFonts w:ascii="Times New Roman" w:hAnsi="Times New Roman"/>
                <w:sz w:val="18"/>
                <w:szCs w:val="18"/>
              </w:rPr>
              <w:t>Casualty (ORS 731.158)</w:t>
            </w:r>
          </w:p>
        </w:tc>
      </w:tr>
      <w:tr w:rsidR="00924FDC" w:rsidRPr="00324988" w14:paraId="3A486485" w14:textId="77777777" w:rsidTr="004D56F7">
        <w:trPr>
          <w:jc w:val="center"/>
        </w:trPr>
        <w:tc>
          <w:tcPr>
            <w:tcW w:w="1097" w:type="dxa"/>
          </w:tcPr>
          <w:p w14:paraId="773FC222"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19.2</w:t>
            </w:r>
          </w:p>
        </w:tc>
        <w:tc>
          <w:tcPr>
            <w:tcW w:w="4005" w:type="dxa"/>
          </w:tcPr>
          <w:p w14:paraId="6407951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private passenger auto liability</w:t>
            </w:r>
          </w:p>
        </w:tc>
        <w:tc>
          <w:tcPr>
            <w:tcW w:w="4258" w:type="dxa"/>
          </w:tcPr>
          <w:p w14:paraId="11EFDEF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(ORS 731.158)</w:t>
            </w:r>
          </w:p>
        </w:tc>
      </w:tr>
      <w:tr w:rsidR="00924FDC" w:rsidRPr="00324988" w14:paraId="04918046" w14:textId="77777777" w:rsidTr="004D56F7">
        <w:trPr>
          <w:jc w:val="center"/>
        </w:trPr>
        <w:tc>
          <w:tcPr>
            <w:tcW w:w="1097" w:type="dxa"/>
          </w:tcPr>
          <w:p w14:paraId="0645192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19.3</w:t>
            </w:r>
          </w:p>
        </w:tc>
        <w:tc>
          <w:tcPr>
            <w:tcW w:w="4005" w:type="dxa"/>
          </w:tcPr>
          <w:p w14:paraId="23E3016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auto no-fault (personal injury protection)</w:t>
            </w:r>
          </w:p>
        </w:tc>
        <w:tc>
          <w:tcPr>
            <w:tcW w:w="4258" w:type="dxa"/>
          </w:tcPr>
          <w:p w14:paraId="56B8A4A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xml:space="preserve">Casualty (ORS 731.158) </w:t>
            </w:r>
          </w:p>
        </w:tc>
      </w:tr>
      <w:tr w:rsidR="00924FDC" w:rsidRPr="00324988" w14:paraId="72D8CFC3" w14:textId="77777777" w:rsidTr="004D56F7">
        <w:trPr>
          <w:jc w:val="center"/>
        </w:trPr>
        <w:tc>
          <w:tcPr>
            <w:tcW w:w="1097" w:type="dxa"/>
          </w:tcPr>
          <w:p w14:paraId="5CF2BC9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19.4</w:t>
            </w:r>
          </w:p>
        </w:tc>
        <w:tc>
          <w:tcPr>
            <w:tcW w:w="4005" w:type="dxa"/>
          </w:tcPr>
          <w:p w14:paraId="6739F1C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commercial auto liability</w:t>
            </w:r>
          </w:p>
        </w:tc>
        <w:tc>
          <w:tcPr>
            <w:tcW w:w="4258" w:type="dxa"/>
          </w:tcPr>
          <w:p w14:paraId="34FD41F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(ORS 731.158)</w:t>
            </w:r>
          </w:p>
        </w:tc>
      </w:tr>
      <w:tr w:rsidR="00924FDC" w:rsidRPr="00324988" w14:paraId="26442956" w14:textId="77777777" w:rsidTr="004D56F7">
        <w:trPr>
          <w:jc w:val="center"/>
        </w:trPr>
        <w:tc>
          <w:tcPr>
            <w:tcW w:w="1097" w:type="dxa"/>
          </w:tcPr>
          <w:p w14:paraId="02A751A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21.1</w:t>
            </w:r>
          </w:p>
        </w:tc>
        <w:tc>
          <w:tcPr>
            <w:tcW w:w="4005" w:type="dxa"/>
          </w:tcPr>
          <w:p w14:paraId="67F4E14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passenger auto physical damage</w:t>
            </w:r>
          </w:p>
        </w:tc>
        <w:tc>
          <w:tcPr>
            <w:tcW w:w="4258" w:type="dxa"/>
          </w:tcPr>
          <w:p w14:paraId="3872C6D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(ORS 731.158)</w:t>
            </w:r>
          </w:p>
        </w:tc>
      </w:tr>
      <w:tr w:rsidR="00924FDC" w:rsidRPr="00324988" w14:paraId="3CECB0D0" w14:textId="77777777" w:rsidTr="004D56F7">
        <w:trPr>
          <w:jc w:val="center"/>
        </w:trPr>
        <w:tc>
          <w:tcPr>
            <w:tcW w:w="1097" w:type="dxa"/>
          </w:tcPr>
          <w:p w14:paraId="1FF2974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21.2</w:t>
            </w:r>
          </w:p>
        </w:tc>
        <w:tc>
          <w:tcPr>
            <w:tcW w:w="4005" w:type="dxa"/>
          </w:tcPr>
          <w:p w14:paraId="38A2E3E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auto physical damage</w:t>
            </w:r>
          </w:p>
        </w:tc>
        <w:tc>
          <w:tcPr>
            <w:tcW w:w="4258" w:type="dxa"/>
          </w:tcPr>
          <w:p w14:paraId="5C0EC01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(ORS 731.158)</w:t>
            </w:r>
          </w:p>
        </w:tc>
      </w:tr>
      <w:tr w:rsidR="00924FDC" w:rsidRPr="00324988" w14:paraId="6E7028BE" w14:textId="77777777" w:rsidTr="004D56F7">
        <w:trPr>
          <w:jc w:val="center"/>
        </w:trPr>
        <w:tc>
          <w:tcPr>
            <w:tcW w:w="1097" w:type="dxa"/>
          </w:tcPr>
          <w:p w14:paraId="5F47EFB5"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22</w:t>
            </w:r>
          </w:p>
        </w:tc>
        <w:tc>
          <w:tcPr>
            <w:tcW w:w="4005" w:type="dxa"/>
          </w:tcPr>
          <w:p w14:paraId="65C3CBE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Aircraft (all perils)</w:t>
            </w:r>
          </w:p>
        </w:tc>
        <w:tc>
          <w:tcPr>
            <w:tcW w:w="4258" w:type="dxa"/>
          </w:tcPr>
          <w:p w14:paraId="2372D60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xml:space="preserve">Marine &amp; Transportation (ORS 731.174) or </w:t>
            </w:r>
          </w:p>
          <w:p w14:paraId="078AAF3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Wet Marine &amp; Transportation (ORS 731.194)</w:t>
            </w:r>
          </w:p>
        </w:tc>
      </w:tr>
      <w:tr w:rsidR="00924FDC" w:rsidRPr="00324988" w14:paraId="7C229D7F" w14:textId="77777777" w:rsidTr="004D56F7">
        <w:trPr>
          <w:jc w:val="center"/>
        </w:trPr>
        <w:tc>
          <w:tcPr>
            <w:tcW w:w="1097" w:type="dxa"/>
          </w:tcPr>
          <w:p w14:paraId="5FD7EC7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23</w:t>
            </w:r>
          </w:p>
        </w:tc>
        <w:tc>
          <w:tcPr>
            <w:tcW w:w="4005" w:type="dxa"/>
          </w:tcPr>
          <w:p w14:paraId="7997A3B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Fidelity</w:t>
            </w:r>
          </w:p>
        </w:tc>
        <w:tc>
          <w:tcPr>
            <w:tcW w:w="4258" w:type="dxa"/>
          </w:tcPr>
          <w:p w14:paraId="4970817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Surety (ORS 731.186)</w:t>
            </w:r>
          </w:p>
        </w:tc>
      </w:tr>
      <w:tr w:rsidR="00924FDC" w:rsidRPr="00324988" w14:paraId="6E0B144A" w14:textId="77777777" w:rsidTr="004D56F7">
        <w:trPr>
          <w:jc w:val="center"/>
        </w:trPr>
        <w:tc>
          <w:tcPr>
            <w:tcW w:w="1097" w:type="dxa"/>
          </w:tcPr>
          <w:p w14:paraId="5700FBF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24</w:t>
            </w:r>
          </w:p>
        </w:tc>
        <w:tc>
          <w:tcPr>
            <w:tcW w:w="4005" w:type="dxa"/>
          </w:tcPr>
          <w:p w14:paraId="5BCFCD4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Surety</w:t>
            </w:r>
          </w:p>
        </w:tc>
        <w:tc>
          <w:tcPr>
            <w:tcW w:w="4258" w:type="dxa"/>
          </w:tcPr>
          <w:p w14:paraId="4E03421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Surety (ORS 731.186)</w:t>
            </w:r>
          </w:p>
        </w:tc>
      </w:tr>
      <w:tr w:rsidR="00924FDC" w:rsidRPr="00324988" w14:paraId="51966FC4" w14:textId="77777777" w:rsidTr="004D56F7">
        <w:trPr>
          <w:jc w:val="center"/>
        </w:trPr>
        <w:tc>
          <w:tcPr>
            <w:tcW w:w="1097" w:type="dxa"/>
          </w:tcPr>
          <w:p w14:paraId="3A1653F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26</w:t>
            </w:r>
          </w:p>
        </w:tc>
        <w:tc>
          <w:tcPr>
            <w:tcW w:w="4005" w:type="dxa"/>
          </w:tcPr>
          <w:p w14:paraId="05A018F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Burglary and theft</w:t>
            </w:r>
          </w:p>
        </w:tc>
        <w:tc>
          <w:tcPr>
            <w:tcW w:w="4258" w:type="dxa"/>
          </w:tcPr>
          <w:p w14:paraId="69EA038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(ORS 731.158)</w:t>
            </w:r>
          </w:p>
        </w:tc>
      </w:tr>
      <w:tr w:rsidR="00924FDC" w:rsidRPr="00324988" w14:paraId="3A104484" w14:textId="77777777" w:rsidTr="004D56F7">
        <w:trPr>
          <w:jc w:val="center"/>
        </w:trPr>
        <w:tc>
          <w:tcPr>
            <w:tcW w:w="1097" w:type="dxa"/>
          </w:tcPr>
          <w:p w14:paraId="134A999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27</w:t>
            </w:r>
          </w:p>
        </w:tc>
        <w:tc>
          <w:tcPr>
            <w:tcW w:w="4005" w:type="dxa"/>
          </w:tcPr>
          <w:p w14:paraId="2FF39C4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Boiler and machinery</w:t>
            </w:r>
          </w:p>
        </w:tc>
        <w:tc>
          <w:tcPr>
            <w:tcW w:w="4258" w:type="dxa"/>
          </w:tcPr>
          <w:p w14:paraId="2FBE7EB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(ORS 731.158)</w:t>
            </w:r>
          </w:p>
        </w:tc>
      </w:tr>
      <w:tr w:rsidR="00924FDC" w:rsidRPr="00324988" w14:paraId="4ADA5264" w14:textId="77777777" w:rsidTr="004D56F7">
        <w:trPr>
          <w:jc w:val="center"/>
        </w:trPr>
        <w:tc>
          <w:tcPr>
            <w:tcW w:w="1097" w:type="dxa"/>
          </w:tcPr>
          <w:p w14:paraId="1D21567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28</w:t>
            </w:r>
          </w:p>
        </w:tc>
        <w:tc>
          <w:tcPr>
            <w:tcW w:w="4005" w:type="dxa"/>
          </w:tcPr>
          <w:p w14:paraId="22FEFD4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w:t>
            </w:r>
          </w:p>
        </w:tc>
        <w:tc>
          <w:tcPr>
            <w:tcW w:w="4258" w:type="dxa"/>
          </w:tcPr>
          <w:p w14:paraId="2B46814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(ORS 731.158)</w:t>
            </w:r>
          </w:p>
        </w:tc>
      </w:tr>
      <w:tr w:rsidR="00924FDC" w:rsidRPr="00324988" w14:paraId="1332F05F" w14:textId="77777777" w:rsidTr="004D56F7">
        <w:trPr>
          <w:jc w:val="center"/>
        </w:trPr>
        <w:tc>
          <w:tcPr>
            <w:tcW w:w="1097" w:type="dxa"/>
          </w:tcPr>
          <w:p w14:paraId="349798C0"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30</w:t>
            </w:r>
          </w:p>
        </w:tc>
        <w:tc>
          <w:tcPr>
            <w:tcW w:w="4005" w:type="dxa"/>
          </w:tcPr>
          <w:p w14:paraId="36CBD01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Warranty</w:t>
            </w:r>
          </w:p>
        </w:tc>
        <w:tc>
          <w:tcPr>
            <w:tcW w:w="4258" w:type="dxa"/>
          </w:tcPr>
          <w:p w14:paraId="43FB1A7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Casualty (ORS 731.158)</w:t>
            </w:r>
          </w:p>
        </w:tc>
      </w:tr>
      <w:tr w:rsidR="00924FDC" w:rsidRPr="00324988" w14:paraId="663DB68B" w14:textId="77777777" w:rsidTr="004D56F7">
        <w:trPr>
          <w:jc w:val="center"/>
        </w:trPr>
        <w:tc>
          <w:tcPr>
            <w:tcW w:w="1097" w:type="dxa"/>
          </w:tcPr>
          <w:p w14:paraId="243C154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34</w:t>
            </w:r>
          </w:p>
        </w:tc>
        <w:tc>
          <w:tcPr>
            <w:tcW w:w="4005" w:type="dxa"/>
          </w:tcPr>
          <w:p w14:paraId="3008F11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Aggregate write-ins for other lines of business</w:t>
            </w:r>
          </w:p>
        </w:tc>
        <w:tc>
          <w:tcPr>
            <w:tcW w:w="4258" w:type="dxa"/>
            <w:vAlign w:val="bottom"/>
          </w:tcPr>
          <w:p w14:paraId="62154D2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767C4827" w14:textId="77777777" w:rsidTr="004D56F7">
        <w:trPr>
          <w:jc w:val="center"/>
        </w:trPr>
        <w:tc>
          <w:tcPr>
            <w:tcW w:w="1097" w:type="dxa"/>
          </w:tcPr>
          <w:p w14:paraId="6890E97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1A59FE9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258" w:type="dxa"/>
            <w:vAlign w:val="bottom"/>
          </w:tcPr>
          <w:p w14:paraId="098961D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1CB13D8D" w14:textId="77777777" w:rsidTr="004D56F7">
        <w:trPr>
          <w:jc w:val="center"/>
        </w:trPr>
        <w:tc>
          <w:tcPr>
            <w:tcW w:w="1097" w:type="dxa"/>
          </w:tcPr>
          <w:p w14:paraId="18E8FD7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3D4FF33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Title (monoline only in OR)</w:t>
            </w:r>
          </w:p>
        </w:tc>
        <w:tc>
          <w:tcPr>
            <w:tcW w:w="4258" w:type="dxa"/>
          </w:tcPr>
          <w:p w14:paraId="3F32D8B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Title (only) (ORS 731.190)</w:t>
            </w:r>
          </w:p>
        </w:tc>
      </w:tr>
      <w:tr w:rsidR="00924FDC" w:rsidRPr="00324988" w14:paraId="43472E33" w14:textId="77777777" w:rsidTr="004D56F7">
        <w:trPr>
          <w:jc w:val="center"/>
        </w:trPr>
        <w:tc>
          <w:tcPr>
            <w:tcW w:w="1097" w:type="dxa"/>
          </w:tcPr>
          <w:p w14:paraId="569305D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6154DF9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258" w:type="dxa"/>
          </w:tcPr>
          <w:p w14:paraId="1012FB8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4A75DAB5" w14:textId="77777777" w:rsidTr="004D56F7">
        <w:trPr>
          <w:jc w:val="center"/>
        </w:trPr>
        <w:tc>
          <w:tcPr>
            <w:tcW w:w="1097" w:type="dxa"/>
          </w:tcPr>
          <w:p w14:paraId="1CC4260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2BF4C48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Home Protection</w:t>
            </w:r>
          </w:p>
        </w:tc>
        <w:tc>
          <w:tcPr>
            <w:tcW w:w="4258" w:type="dxa"/>
          </w:tcPr>
          <w:p w14:paraId="68240F8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Home Protection (ORS 731.164)</w:t>
            </w:r>
          </w:p>
        </w:tc>
      </w:tr>
      <w:tr w:rsidR="00924FDC" w:rsidRPr="00324988" w14:paraId="7E7F76CD" w14:textId="77777777" w:rsidTr="004D56F7">
        <w:trPr>
          <w:jc w:val="center"/>
        </w:trPr>
        <w:tc>
          <w:tcPr>
            <w:tcW w:w="1097" w:type="dxa"/>
          </w:tcPr>
          <w:p w14:paraId="265431F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070D8CE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258" w:type="dxa"/>
          </w:tcPr>
          <w:p w14:paraId="2DE327E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0882F34A" w14:textId="77777777" w:rsidTr="004D56F7">
        <w:trPr>
          <w:jc w:val="center"/>
        </w:trPr>
        <w:tc>
          <w:tcPr>
            <w:tcW w:w="1097" w:type="dxa"/>
          </w:tcPr>
          <w:p w14:paraId="7AFD902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6C9027C5" w14:textId="77777777" w:rsidR="00924FDC" w:rsidRPr="00E43158" w:rsidRDefault="00924FDC" w:rsidP="00924FDC">
            <w:pPr>
              <w:rPr>
                <w:rFonts w:ascii="Times New Roman" w:hAnsi="Times New Roman"/>
                <w:b/>
                <w:bCs/>
                <w:sz w:val="18"/>
                <w:szCs w:val="18"/>
              </w:rPr>
            </w:pPr>
            <w:r w:rsidRPr="00E43158">
              <w:rPr>
                <w:rFonts w:ascii="Times New Roman" w:hAnsi="Times New Roman"/>
                <w:b/>
                <w:bCs/>
                <w:sz w:val="18"/>
                <w:szCs w:val="18"/>
              </w:rPr>
              <w:t>Life Lines of Business</w:t>
            </w:r>
          </w:p>
        </w:tc>
        <w:tc>
          <w:tcPr>
            <w:tcW w:w="4258" w:type="dxa"/>
          </w:tcPr>
          <w:p w14:paraId="7152974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0DBC92C5" w14:textId="77777777" w:rsidTr="004D56F7">
        <w:trPr>
          <w:jc w:val="center"/>
        </w:trPr>
        <w:tc>
          <w:tcPr>
            <w:tcW w:w="1097" w:type="dxa"/>
          </w:tcPr>
          <w:p w14:paraId="22BC05A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22325C4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w:t>
            </w:r>
          </w:p>
        </w:tc>
        <w:tc>
          <w:tcPr>
            <w:tcW w:w="4258" w:type="dxa"/>
          </w:tcPr>
          <w:p w14:paraId="010A932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Insurance (ORS 731.170)</w:t>
            </w:r>
          </w:p>
        </w:tc>
      </w:tr>
      <w:tr w:rsidR="00924FDC" w:rsidRPr="00324988" w14:paraId="08641C2B" w14:textId="77777777" w:rsidTr="004D56F7">
        <w:trPr>
          <w:jc w:val="center"/>
        </w:trPr>
        <w:tc>
          <w:tcPr>
            <w:tcW w:w="1097" w:type="dxa"/>
          </w:tcPr>
          <w:p w14:paraId="1657413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2C6EDD4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Industrial Life</w:t>
            </w:r>
          </w:p>
        </w:tc>
        <w:tc>
          <w:tcPr>
            <w:tcW w:w="4258" w:type="dxa"/>
          </w:tcPr>
          <w:p w14:paraId="342B9E4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Industrial Life Insurance (ORS 731.166)</w:t>
            </w:r>
          </w:p>
        </w:tc>
      </w:tr>
      <w:tr w:rsidR="00924FDC" w:rsidRPr="00324988" w14:paraId="28C213DD" w14:textId="77777777" w:rsidTr="004D56F7">
        <w:trPr>
          <w:jc w:val="center"/>
        </w:trPr>
        <w:tc>
          <w:tcPr>
            <w:tcW w:w="1097" w:type="dxa"/>
          </w:tcPr>
          <w:p w14:paraId="03995DF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2DB5F79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Life</w:t>
            </w:r>
          </w:p>
        </w:tc>
        <w:tc>
          <w:tcPr>
            <w:tcW w:w="4258" w:type="dxa"/>
          </w:tcPr>
          <w:p w14:paraId="38E79EC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Life and Credit Health (ORS 743.371)</w:t>
            </w:r>
          </w:p>
        </w:tc>
      </w:tr>
      <w:tr w:rsidR="00924FDC" w:rsidRPr="00324988" w14:paraId="4A64BBAB" w14:textId="77777777" w:rsidTr="004D56F7">
        <w:trPr>
          <w:jc w:val="center"/>
        </w:trPr>
        <w:tc>
          <w:tcPr>
            <w:tcW w:w="1097" w:type="dxa"/>
          </w:tcPr>
          <w:p w14:paraId="3880DAD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4258C7A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w:t>
            </w:r>
          </w:p>
        </w:tc>
        <w:tc>
          <w:tcPr>
            <w:tcW w:w="4258" w:type="dxa"/>
          </w:tcPr>
          <w:p w14:paraId="62F0C93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Health Insurance (ORS 731.162)</w:t>
            </w:r>
          </w:p>
        </w:tc>
      </w:tr>
      <w:tr w:rsidR="00924FDC" w:rsidRPr="00324988" w14:paraId="3ADFDA6A" w14:textId="77777777" w:rsidTr="004D56F7">
        <w:trPr>
          <w:jc w:val="center"/>
        </w:trPr>
        <w:tc>
          <w:tcPr>
            <w:tcW w:w="1097" w:type="dxa"/>
          </w:tcPr>
          <w:p w14:paraId="158063C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79811FF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Accident &amp; Health</w:t>
            </w:r>
          </w:p>
        </w:tc>
        <w:tc>
          <w:tcPr>
            <w:tcW w:w="4258" w:type="dxa"/>
          </w:tcPr>
          <w:p w14:paraId="69B4099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Life and Credit Health (ORS 743.371)</w:t>
            </w:r>
          </w:p>
        </w:tc>
      </w:tr>
      <w:tr w:rsidR="00924FDC" w:rsidRPr="00324988" w14:paraId="63A317E4" w14:textId="77777777" w:rsidTr="004D56F7">
        <w:trPr>
          <w:jc w:val="center"/>
        </w:trPr>
        <w:tc>
          <w:tcPr>
            <w:tcW w:w="1097" w:type="dxa"/>
          </w:tcPr>
          <w:p w14:paraId="38CAED1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5BF5C03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Annuities</w:t>
            </w:r>
          </w:p>
        </w:tc>
        <w:tc>
          <w:tcPr>
            <w:tcW w:w="4258" w:type="dxa"/>
            <w:vAlign w:val="bottom"/>
          </w:tcPr>
          <w:p w14:paraId="7DDB5D9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Annuity (ORS 731.154) and Life Insurance (ORS 731.170)</w:t>
            </w:r>
          </w:p>
        </w:tc>
      </w:tr>
      <w:tr w:rsidR="00924FDC" w:rsidRPr="00324988" w14:paraId="16E51D39" w14:textId="77777777" w:rsidTr="004D56F7">
        <w:trPr>
          <w:jc w:val="center"/>
        </w:trPr>
        <w:tc>
          <w:tcPr>
            <w:tcW w:w="1097" w:type="dxa"/>
          </w:tcPr>
          <w:p w14:paraId="02D8672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42FA67D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Variable Annuities</w:t>
            </w:r>
          </w:p>
        </w:tc>
        <w:tc>
          <w:tcPr>
            <w:tcW w:w="4258" w:type="dxa"/>
          </w:tcPr>
          <w:p w14:paraId="1B6F463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Variable Annuity (ORS 731.156)</w:t>
            </w:r>
          </w:p>
        </w:tc>
      </w:tr>
      <w:tr w:rsidR="00924FDC" w:rsidRPr="00324988" w14:paraId="58BA7DE5" w14:textId="77777777" w:rsidTr="004D56F7">
        <w:trPr>
          <w:jc w:val="center"/>
        </w:trPr>
        <w:tc>
          <w:tcPr>
            <w:tcW w:w="1097" w:type="dxa"/>
          </w:tcPr>
          <w:p w14:paraId="6E9ECF7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5D8B396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258" w:type="dxa"/>
          </w:tcPr>
          <w:p w14:paraId="41258DB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5F2042A1" w14:textId="77777777" w:rsidTr="004D56F7">
        <w:trPr>
          <w:jc w:val="center"/>
        </w:trPr>
        <w:tc>
          <w:tcPr>
            <w:tcW w:w="1097" w:type="dxa"/>
          </w:tcPr>
          <w:p w14:paraId="057CA0E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1936325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Health Care Service Contractor</w:t>
            </w:r>
          </w:p>
        </w:tc>
        <w:tc>
          <w:tcPr>
            <w:tcW w:w="4258" w:type="dxa"/>
          </w:tcPr>
          <w:p w14:paraId="4F35D45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Health Care Service (ORS 750.005)</w:t>
            </w:r>
          </w:p>
        </w:tc>
      </w:tr>
      <w:tr w:rsidR="00924FDC" w:rsidRPr="00324988" w14:paraId="7964B893" w14:textId="77777777" w:rsidTr="004D56F7">
        <w:trPr>
          <w:jc w:val="center"/>
        </w:trPr>
        <w:tc>
          <w:tcPr>
            <w:tcW w:w="1097" w:type="dxa"/>
            <w:tcBorders>
              <w:bottom w:val="single" w:sz="4" w:space="0" w:color="auto"/>
            </w:tcBorders>
          </w:tcPr>
          <w:p w14:paraId="73A914B2"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Borders>
              <w:bottom w:val="single" w:sz="4" w:space="0" w:color="auto"/>
            </w:tcBorders>
          </w:tcPr>
          <w:p w14:paraId="388BD45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Health Care Service Contractor</w:t>
            </w:r>
          </w:p>
        </w:tc>
        <w:tc>
          <w:tcPr>
            <w:tcW w:w="4258" w:type="dxa"/>
            <w:tcBorders>
              <w:bottom w:val="single" w:sz="4" w:space="0" w:color="auto"/>
            </w:tcBorders>
          </w:tcPr>
          <w:p w14:paraId="675D17B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Complementary Health Services (ORS 750.005)</w:t>
            </w:r>
          </w:p>
        </w:tc>
      </w:tr>
      <w:tr w:rsidR="00924FDC" w:rsidRPr="00DC0551" w14:paraId="1C755ED6" w14:textId="77777777" w:rsidTr="00DC0551">
        <w:trPr>
          <w:jc w:val="center"/>
        </w:trPr>
        <w:tc>
          <w:tcPr>
            <w:tcW w:w="9360" w:type="dxa"/>
            <w:gridSpan w:val="3"/>
            <w:shd w:val="clear" w:color="auto" w:fill="D9D9D9" w:themeFill="background1" w:themeFillShade="D9"/>
          </w:tcPr>
          <w:p w14:paraId="2809D677" w14:textId="77777777" w:rsidR="00924FDC" w:rsidRPr="00DC0551" w:rsidRDefault="00924FDC" w:rsidP="00924FDC">
            <w:pPr>
              <w:keepNext/>
              <w:rPr>
                <w:rFonts w:ascii="Times New Roman" w:hAnsi="Times New Roman"/>
                <w:b/>
              </w:rPr>
            </w:pPr>
            <w:r w:rsidRPr="00DC0551">
              <w:rPr>
                <w:rFonts w:ascii="Times New Roman" w:hAnsi="Times New Roman"/>
                <w:b/>
              </w:rPr>
              <w:t>PENNSYLVANIA</w:t>
            </w:r>
          </w:p>
        </w:tc>
      </w:tr>
      <w:tr w:rsidR="00924FDC" w:rsidRPr="00324988" w14:paraId="41B8E2C8" w14:textId="77777777" w:rsidTr="004B548D">
        <w:trPr>
          <w:jc w:val="center"/>
        </w:trPr>
        <w:tc>
          <w:tcPr>
            <w:tcW w:w="9360" w:type="dxa"/>
            <w:gridSpan w:val="3"/>
          </w:tcPr>
          <w:p w14:paraId="5DC3F5C8" w14:textId="77777777" w:rsidR="00924FDC" w:rsidRPr="00324988" w:rsidRDefault="00924FDC" w:rsidP="00924FDC">
            <w:pPr>
              <w:keepNext/>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04DF9188" w14:textId="77777777" w:rsidTr="004D56F7">
        <w:trPr>
          <w:jc w:val="center"/>
        </w:trPr>
        <w:tc>
          <w:tcPr>
            <w:tcW w:w="1097" w:type="dxa"/>
          </w:tcPr>
          <w:p w14:paraId="6CE0E66C" w14:textId="77777777" w:rsidR="00924FDC" w:rsidRPr="00324988" w:rsidRDefault="00924FDC" w:rsidP="00924FDC">
            <w:pPr>
              <w:keepNext/>
              <w:jc w:val="right"/>
              <w:rPr>
                <w:rFonts w:ascii="Times New Roman" w:hAnsi="Times New Roman"/>
                <w:sz w:val="18"/>
                <w:szCs w:val="18"/>
              </w:rPr>
            </w:pPr>
            <w:r w:rsidRPr="00324988">
              <w:rPr>
                <w:rFonts w:ascii="Times New Roman" w:hAnsi="Times New Roman"/>
                <w:sz w:val="18"/>
                <w:szCs w:val="18"/>
              </w:rPr>
              <w:t>1</w:t>
            </w:r>
          </w:p>
        </w:tc>
        <w:tc>
          <w:tcPr>
            <w:tcW w:w="4005" w:type="dxa"/>
          </w:tcPr>
          <w:p w14:paraId="0AF4C04A" w14:textId="77777777" w:rsidR="00924FDC" w:rsidRPr="00324988" w:rsidRDefault="00924FDC" w:rsidP="00924FDC">
            <w:pPr>
              <w:keepNext/>
              <w:rPr>
                <w:rFonts w:ascii="Times New Roman" w:hAnsi="Times New Roman"/>
                <w:sz w:val="18"/>
                <w:szCs w:val="18"/>
              </w:rPr>
            </w:pPr>
            <w:r w:rsidRPr="00324988">
              <w:rPr>
                <w:rFonts w:ascii="Times New Roman" w:hAnsi="Times New Roman"/>
                <w:sz w:val="18"/>
                <w:szCs w:val="18"/>
              </w:rPr>
              <w:t>Fire</w:t>
            </w:r>
          </w:p>
        </w:tc>
        <w:tc>
          <w:tcPr>
            <w:tcW w:w="4258" w:type="dxa"/>
          </w:tcPr>
          <w:p w14:paraId="6A817E85" w14:textId="77777777" w:rsidR="00924FDC" w:rsidRPr="00324988" w:rsidRDefault="00924FDC" w:rsidP="00924FDC">
            <w:pPr>
              <w:keepNext/>
              <w:rPr>
                <w:rFonts w:ascii="Times New Roman" w:hAnsi="Times New Roman"/>
                <w:sz w:val="18"/>
                <w:szCs w:val="18"/>
              </w:rPr>
            </w:pPr>
            <w:r w:rsidRPr="00324988">
              <w:rPr>
                <w:rFonts w:ascii="Times New Roman" w:hAnsi="Times New Roman"/>
                <w:sz w:val="18"/>
                <w:szCs w:val="18"/>
              </w:rPr>
              <w:t>Fire and Allied Lines (40 P.S. Section 382(b)(1))</w:t>
            </w:r>
          </w:p>
        </w:tc>
      </w:tr>
      <w:tr w:rsidR="00924FDC" w:rsidRPr="00324988" w14:paraId="504F5108" w14:textId="77777777" w:rsidTr="004D56F7">
        <w:trPr>
          <w:jc w:val="center"/>
        </w:trPr>
        <w:tc>
          <w:tcPr>
            <w:tcW w:w="1097" w:type="dxa"/>
          </w:tcPr>
          <w:p w14:paraId="0FDEC06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6F874F5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Allied </w:t>
            </w:r>
            <w:r>
              <w:rPr>
                <w:rFonts w:ascii="Times New Roman" w:hAnsi="Times New Roman"/>
                <w:sz w:val="18"/>
                <w:szCs w:val="18"/>
              </w:rPr>
              <w:t>l</w:t>
            </w:r>
            <w:r w:rsidRPr="00324988">
              <w:rPr>
                <w:rFonts w:ascii="Times New Roman" w:hAnsi="Times New Roman"/>
                <w:sz w:val="18"/>
                <w:szCs w:val="18"/>
              </w:rPr>
              <w:t>ines</w:t>
            </w:r>
          </w:p>
        </w:tc>
        <w:tc>
          <w:tcPr>
            <w:tcW w:w="4258" w:type="dxa"/>
          </w:tcPr>
          <w:p w14:paraId="34FC5B8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Fire and Allied Lines (40 P.S. Section 382(b)(1))</w:t>
            </w:r>
          </w:p>
        </w:tc>
      </w:tr>
      <w:tr w:rsidR="00924FDC" w:rsidRPr="00324988" w14:paraId="317227DA" w14:textId="77777777" w:rsidTr="004D56F7">
        <w:trPr>
          <w:jc w:val="center"/>
        </w:trPr>
        <w:tc>
          <w:tcPr>
            <w:tcW w:w="1097" w:type="dxa"/>
          </w:tcPr>
          <w:p w14:paraId="0DE492B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14DC9AFF" w14:textId="77777777" w:rsidR="00924FDC" w:rsidRPr="00324988" w:rsidRDefault="00924FDC" w:rsidP="00924FDC">
            <w:pPr>
              <w:rPr>
                <w:rFonts w:ascii="Times New Roman" w:hAnsi="Times New Roman"/>
                <w:sz w:val="18"/>
                <w:szCs w:val="18"/>
              </w:rPr>
            </w:pPr>
            <w:r>
              <w:rPr>
                <w:rFonts w:ascii="Times New Roman" w:hAnsi="Times New Roman"/>
                <w:sz w:val="18"/>
                <w:szCs w:val="18"/>
              </w:rPr>
              <w:t>Multiple p</w:t>
            </w:r>
            <w:r w:rsidRPr="00324988">
              <w:rPr>
                <w:rFonts w:ascii="Times New Roman" w:hAnsi="Times New Roman"/>
                <w:sz w:val="18"/>
                <w:szCs w:val="18"/>
              </w:rPr>
              <w:t xml:space="preserve">eril </w:t>
            </w:r>
            <w:r>
              <w:rPr>
                <w:rFonts w:ascii="Times New Roman" w:hAnsi="Times New Roman"/>
                <w:sz w:val="18"/>
                <w:szCs w:val="18"/>
              </w:rPr>
              <w:t>c</w:t>
            </w:r>
            <w:r w:rsidRPr="00324988">
              <w:rPr>
                <w:rFonts w:ascii="Times New Roman" w:hAnsi="Times New Roman"/>
                <w:sz w:val="18"/>
                <w:szCs w:val="18"/>
              </w:rPr>
              <w:t>rop</w:t>
            </w:r>
          </w:p>
        </w:tc>
        <w:tc>
          <w:tcPr>
            <w:tcW w:w="4258" w:type="dxa"/>
          </w:tcPr>
          <w:p w14:paraId="6E32E46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Fire and Allied Lines (40 P.S. Section 382(b)(1)) and Other Liability (40 P.S. Section 382(</w:t>
            </w:r>
            <w:r>
              <w:rPr>
                <w:rFonts w:ascii="Times New Roman" w:hAnsi="Times New Roman"/>
                <w:sz w:val="18"/>
                <w:szCs w:val="18"/>
              </w:rPr>
              <w:t>c</w:t>
            </w:r>
            <w:r w:rsidRPr="00324988">
              <w:rPr>
                <w:rFonts w:ascii="Times New Roman" w:hAnsi="Times New Roman"/>
                <w:sz w:val="18"/>
                <w:szCs w:val="18"/>
              </w:rPr>
              <w:t>)(</w:t>
            </w:r>
            <w:r>
              <w:rPr>
                <w:rFonts w:ascii="Times New Roman" w:hAnsi="Times New Roman"/>
                <w:sz w:val="18"/>
                <w:szCs w:val="18"/>
              </w:rPr>
              <w:t>4</w:t>
            </w:r>
            <w:r w:rsidRPr="00324988">
              <w:rPr>
                <w:rFonts w:ascii="Times New Roman" w:hAnsi="Times New Roman"/>
                <w:sz w:val="18"/>
                <w:szCs w:val="18"/>
              </w:rPr>
              <w:t>))</w:t>
            </w:r>
          </w:p>
        </w:tc>
      </w:tr>
      <w:tr w:rsidR="00924FDC" w:rsidRPr="00324988" w14:paraId="1C705ABF" w14:textId="77777777" w:rsidTr="004D56F7">
        <w:trPr>
          <w:jc w:val="center"/>
        </w:trPr>
        <w:tc>
          <w:tcPr>
            <w:tcW w:w="1097" w:type="dxa"/>
          </w:tcPr>
          <w:p w14:paraId="036FB29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2.3</w:t>
            </w:r>
          </w:p>
        </w:tc>
        <w:tc>
          <w:tcPr>
            <w:tcW w:w="4005" w:type="dxa"/>
          </w:tcPr>
          <w:p w14:paraId="6F22D68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Federal flood</w:t>
            </w:r>
          </w:p>
        </w:tc>
        <w:tc>
          <w:tcPr>
            <w:tcW w:w="4258" w:type="dxa"/>
          </w:tcPr>
          <w:p w14:paraId="268D793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Fire and Allied Lines (40 P.S. Section 382(b)(1))</w:t>
            </w:r>
          </w:p>
        </w:tc>
      </w:tr>
      <w:tr w:rsidR="00924FDC" w:rsidRPr="00324988" w14:paraId="0DA233E7" w14:textId="77777777" w:rsidTr="004D56F7">
        <w:trPr>
          <w:jc w:val="center"/>
        </w:trPr>
        <w:tc>
          <w:tcPr>
            <w:tcW w:w="1097" w:type="dxa"/>
          </w:tcPr>
          <w:p w14:paraId="1D561F7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2.4</w:t>
            </w:r>
          </w:p>
        </w:tc>
        <w:tc>
          <w:tcPr>
            <w:tcW w:w="4005" w:type="dxa"/>
          </w:tcPr>
          <w:p w14:paraId="0C01D60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crop</w:t>
            </w:r>
          </w:p>
        </w:tc>
        <w:tc>
          <w:tcPr>
            <w:tcW w:w="4258" w:type="dxa"/>
          </w:tcPr>
          <w:p w14:paraId="3D7D5E9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Fire and Allied Lines (40 P.S. Section 382(b)(1))</w:t>
            </w:r>
          </w:p>
        </w:tc>
      </w:tr>
      <w:tr w:rsidR="00924FDC" w:rsidRPr="00324988" w14:paraId="37BB923D" w14:textId="77777777" w:rsidTr="004D56F7">
        <w:trPr>
          <w:jc w:val="center"/>
        </w:trPr>
        <w:tc>
          <w:tcPr>
            <w:tcW w:w="1097" w:type="dxa"/>
          </w:tcPr>
          <w:p w14:paraId="22ADDA1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2.5</w:t>
            </w:r>
          </w:p>
        </w:tc>
        <w:tc>
          <w:tcPr>
            <w:tcW w:w="4005" w:type="dxa"/>
          </w:tcPr>
          <w:p w14:paraId="0295896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flood</w:t>
            </w:r>
          </w:p>
        </w:tc>
        <w:tc>
          <w:tcPr>
            <w:tcW w:w="4258" w:type="dxa"/>
          </w:tcPr>
          <w:p w14:paraId="3DC488A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Fire and Allied Lines (40 P.S. Section 382(b)(1))</w:t>
            </w:r>
          </w:p>
        </w:tc>
      </w:tr>
      <w:tr w:rsidR="00924FDC" w:rsidRPr="00324988" w14:paraId="6A66D02B" w14:textId="77777777" w:rsidTr="004D56F7">
        <w:trPr>
          <w:jc w:val="center"/>
        </w:trPr>
        <w:tc>
          <w:tcPr>
            <w:tcW w:w="1097" w:type="dxa"/>
          </w:tcPr>
          <w:p w14:paraId="31E60CA5"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w:t>
            </w:r>
          </w:p>
        </w:tc>
        <w:tc>
          <w:tcPr>
            <w:tcW w:w="4005" w:type="dxa"/>
          </w:tcPr>
          <w:p w14:paraId="617FF1A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Farmowners multiple peril</w:t>
            </w:r>
          </w:p>
        </w:tc>
        <w:tc>
          <w:tcPr>
            <w:tcW w:w="4258" w:type="dxa"/>
          </w:tcPr>
          <w:p w14:paraId="04667A1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Fire and Allied Lines (40 P.S. Section 382(b)(1)), Inland Marine and Auto Physical Damage (40 P.S. Section 382(b)(2)), Other Liability (40 P.S. Section 382(c)(4)) and Burglary and Theft (40 P.S. Section 382(c)(6)), Livestock (40 P.S. Sec 382(c)(10))</w:t>
            </w:r>
          </w:p>
        </w:tc>
      </w:tr>
      <w:tr w:rsidR="00924FDC" w:rsidRPr="00324988" w14:paraId="1C12B6B7" w14:textId="77777777" w:rsidTr="004D56F7">
        <w:trPr>
          <w:jc w:val="center"/>
        </w:trPr>
        <w:tc>
          <w:tcPr>
            <w:tcW w:w="1097" w:type="dxa"/>
          </w:tcPr>
          <w:p w14:paraId="054CFF94"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4</w:t>
            </w:r>
          </w:p>
        </w:tc>
        <w:tc>
          <w:tcPr>
            <w:tcW w:w="4005" w:type="dxa"/>
          </w:tcPr>
          <w:p w14:paraId="75F5913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Homeowners multiple peril</w:t>
            </w:r>
          </w:p>
        </w:tc>
        <w:tc>
          <w:tcPr>
            <w:tcW w:w="4258" w:type="dxa"/>
          </w:tcPr>
          <w:p w14:paraId="68D059D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Fire and Allied Lines (40 P.S. Section 382(b)(1)), Inland Marine and Auto Physical Damage (40 P.S. Section 382(b)(2)), Other Liability (40 P.S. Section 382(c)(4)), Burglary and Theft (40 P.S. Section 382(c)(6)), Personal Property Floater (40P.S. sec 382(c)(13))</w:t>
            </w:r>
          </w:p>
        </w:tc>
      </w:tr>
      <w:tr w:rsidR="00924FDC" w:rsidRPr="00324988" w14:paraId="7C1C0463" w14:textId="77777777" w:rsidTr="004D56F7">
        <w:trPr>
          <w:jc w:val="center"/>
        </w:trPr>
        <w:tc>
          <w:tcPr>
            <w:tcW w:w="1097" w:type="dxa"/>
          </w:tcPr>
          <w:p w14:paraId="14F853C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5.1</w:t>
            </w:r>
          </w:p>
        </w:tc>
        <w:tc>
          <w:tcPr>
            <w:tcW w:w="4005" w:type="dxa"/>
          </w:tcPr>
          <w:p w14:paraId="15B22C0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multiple peril (non-liability portion)</w:t>
            </w:r>
          </w:p>
        </w:tc>
        <w:tc>
          <w:tcPr>
            <w:tcW w:w="4258" w:type="dxa"/>
          </w:tcPr>
          <w:p w14:paraId="6F50716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Fire and Allied Lines (40 P.S. Section 382(b)(1)), Inland Marine and Auto Physical Damage (40 P.S. Section 382(b)(2)), Glass (40 P.S. Section 382(c)(3)), Burglary and Theft (40 P.S. Section 382(c)(6)), Mine &amp; Machinery (40 P.S. Sec 382(c)(12))</w:t>
            </w:r>
          </w:p>
        </w:tc>
      </w:tr>
      <w:tr w:rsidR="001E5C7E" w:rsidRPr="00E43158" w14:paraId="32742A8B" w14:textId="77777777" w:rsidTr="001E5C7E">
        <w:trPr>
          <w:jc w:val="center"/>
        </w:trPr>
        <w:tc>
          <w:tcPr>
            <w:tcW w:w="9360" w:type="dxa"/>
            <w:gridSpan w:val="3"/>
          </w:tcPr>
          <w:p w14:paraId="59E1472B" w14:textId="77777777" w:rsidR="001E5C7E" w:rsidRPr="00E43158" w:rsidRDefault="001E5C7E" w:rsidP="001E5C7E">
            <w:pPr>
              <w:keepNext/>
              <w:rPr>
                <w:rFonts w:ascii="Times New Roman" w:hAnsi="Times New Roman"/>
                <w:sz w:val="18"/>
                <w:szCs w:val="18"/>
              </w:rPr>
            </w:pPr>
            <w:r w:rsidRPr="00E43158">
              <w:rPr>
                <w:rFonts w:ascii="Times New Roman" w:hAnsi="Times New Roman"/>
                <w:b/>
                <w:sz w:val="18"/>
                <w:szCs w:val="18"/>
              </w:rPr>
              <w:lastRenderedPageBreak/>
              <w:t>PENNSYLVANIA (continued)</w:t>
            </w:r>
          </w:p>
        </w:tc>
      </w:tr>
      <w:tr w:rsidR="00924FDC" w:rsidRPr="00324988" w14:paraId="104595EE" w14:textId="77777777" w:rsidTr="004D56F7">
        <w:trPr>
          <w:jc w:val="center"/>
        </w:trPr>
        <w:tc>
          <w:tcPr>
            <w:tcW w:w="1097" w:type="dxa"/>
          </w:tcPr>
          <w:p w14:paraId="2D90DBE2" w14:textId="77777777" w:rsidR="00924FDC" w:rsidRPr="00E43158" w:rsidRDefault="00924FDC" w:rsidP="001E5C7E">
            <w:pPr>
              <w:keepNext/>
              <w:jc w:val="right"/>
              <w:rPr>
                <w:rFonts w:ascii="Times New Roman" w:hAnsi="Times New Roman"/>
                <w:sz w:val="18"/>
                <w:szCs w:val="18"/>
              </w:rPr>
            </w:pPr>
            <w:r w:rsidRPr="00E43158">
              <w:rPr>
                <w:rFonts w:ascii="Times New Roman" w:hAnsi="Times New Roman"/>
                <w:sz w:val="18"/>
                <w:szCs w:val="18"/>
              </w:rPr>
              <w:t>5.2</w:t>
            </w:r>
          </w:p>
        </w:tc>
        <w:tc>
          <w:tcPr>
            <w:tcW w:w="4005" w:type="dxa"/>
          </w:tcPr>
          <w:p w14:paraId="29502839" w14:textId="77777777" w:rsidR="00924FDC" w:rsidRPr="00E43158" w:rsidRDefault="00924FDC" w:rsidP="001E5C7E">
            <w:pPr>
              <w:keepNext/>
              <w:rPr>
                <w:rFonts w:ascii="Times New Roman" w:hAnsi="Times New Roman"/>
                <w:sz w:val="18"/>
                <w:szCs w:val="18"/>
              </w:rPr>
            </w:pPr>
            <w:r w:rsidRPr="00E43158">
              <w:rPr>
                <w:rFonts w:ascii="Times New Roman" w:hAnsi="Times New Roman"/>
                <w:sz w:val="18"/>
                <w:szCs w:val="18"/>
              </w:rPr>
              <w:t>Commercial multiple peril (liability portion)</w:t>
            </w:r>
          </w:p>
        </w:tc>
        <w:tc>
          <w:tcPr>
            <w:tcW w:w="4258" w:type="dxa"/>
          </w:tcPr>
          <w:p w14:paraId="0323D240" w14:textId="77777777" w:rsidR="00924FDC" w:rsidRPr="00E43158" w:rsidRDefault="00924FDC" w:rsidP="001E5C7E">
            <w:pPr>
              <w:keepNext/>
              <w:rPr>
                <w:rFonts w:ascii="Times New Roman" w:hAnsi="Times New Roman"/>
                <w:sz w:val="18"/>
                <w:szCs w:val="18"/>
              </w:rPr>
            </w:pPr>
            <w:r w:rsidRPr="00E43158">
              <w:rPr>
                <w:rFonts w:ascii="Times New Roman" w:hAnsi="Times New Roman"/>
                <w:sz w:val="18"/>
                <w:szCs w:val="18"/>
              </w:rPr>
              <w:t>Other Liability (40 P.S. Section 382(c)(4)) and Elevator (40 P.S. Section 382(c)(9)), Water (40 P.S. Sec 382 (c)(8))</w:t>
            </w:r>
          </w:p>
        </w:tc>
      </w:tr>
      <w:tr w:rsidR="00924FDC" w:rsidRPr="00324988" w14:paraId="74B802F5" w14:textId="77777777" w:rsidTr="004D56F7">
        <w:trPr>
          <w:jc w:val="center"/>
        </w:trPr>
        <w:tc>
          <w:tcPr>
            <w:tcW w:w="1097" w:type="dxa"/>
          </w:tcPr>
          <w:p w14:paraId="5895732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6</w:t>
            </w:r>
          </w:p>
        </w:tc>
        <w:tc>
          <w:tcPr>
            <w:tcW w:w="4005" w:type="dxa"/>
          </w:tcPr>
          <w:p w14:paraId="78705A2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Mortgage guaranty</w:t>
            </w:r>
          </w:p>
        </w:tc>
        <w:tc>
          <w:tcPr>
            <w:tcW w:w="4258" w:type="dxa"/>
          </w:tcPr>
          <w:p w14:paraId="093FEEC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(40 P.S. Section382(c)(7))</w:t>
            </w:r>
          </w:p>
        </w:tc>
      </w:tr>
      <w:tr w:rsidR="00924FDC" w:rsidRPr="00324988" w14:paraId="1CD2B4BD" w14:textId="77777777" w:rsidTr="004D56F7">
        <w:trPr>
          <w:jc w:val="center"/>
        </w:trPr>
        <w:tc>
          <w:tcPr>
            <w:tcW w:w="1097" w:type="dxa"/>
          </w:tcPr>
          <w:p w14:paraId="525679D2"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8</w:t>
            </w:r>
          </w:p>
        </w:tc>
        <w:tc>
          <w:tcPr>
            <w:tcW w:w="4005" w:type="dxa"/>
          </w:tcPr>
          <w:p w14:paraId="5A8C613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Ocean marine</w:t>
            </w:r>
          </w:p>
        </w:tc>
        <w:tc>
          <w:tcPr>
            <w:tcW w:w="4258" w:type="dxa"/>
          </w:tcPr>
          <w:p w14:paraId="5679E1A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Ocean Marine (40 P.S. Section 382(b)(3))</w:t>
            </w:r>
          </w:p>
        </w:tc>
      </w:tr>
      <w:tr w:rsidR="00924FDC" w:rsidRPr="00324988" w14:paraId="0DAB0039" w14:textId="77777777" w:rsidTr="004D56F7">
        <w:trPr>
          <w:jc w:val="center"/>
        </w:trPr>
        <w:tc>
          <w:tcPr>
            <w:tcW w:w="1097" w:type="dxa"/>
          </w:tcPr>
          <w:p w14:paraId="5A6C6DC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9</w:t>
            </w:r>
          </w:p>
        </w:tc>
        <w:tc>
          <w:tcPr>
            <w:tcW w:w="4005" w:type="dxa"/>
          </w:tcPr>
          <w:p w14:paraId="0CBD6C0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Inland marine</w:t>
            </w:r>
          </w:p>
        </w:tc>
        <w:tc>
          <w:tcPr>
            <w:tcW w:w="4258" w:type="dxa"/>
          </w:tcPr>
          <w:p w14:paraId="59E6FDF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Inland Marine &amp; Auto Physical (40 P.S. Section 382(b)(2))</w:t>
            </w:r>
          </w:p>
        </w:tc>
      </w:tr>
      <w:tr w:rsidR="00924FDC" w:rsidRPr="00324988" w14:paraId="4418A861" w14:textId="77777777" w:rsidTr="004D56F7">
        <w:trPr>
          <w:jc w:val="center"/>
        </w:trPr>
        <w:tc>
          <w:tcPr>
            <w:tcW w:w="1097" w:type="dxa"/>
          </w:tcPr>
          <w:p w14:paraId="7434435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10</w:t>
            </w:r>
          </w:p>
        </w:tc>
        <w:tc>
          <w:tcPr>
            <w:tcW w:w="4005" w:type="dxa"/>
          </w:tcPr>
          <w:p w14:paraId="1408B9D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Financial guaranty</w:t>
            </w:r>
          </w:p>
        </w:tc>
        <w:tc>
          <w:tcPr>
            <w:tcW w:w="4258" w:type="dxa"/>
          </w:tcPr>
          <w:p w14:paraId="2DCD9D4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(40 P.S. Section 382(c)(7))</w:t>
            </w:r>
          </w:p>
        </w:tc>
      </w:tr>
      <w:tr w:rsidR="00924FDC" w:rsidRPr="00324988" w14:paraId="2389B25E" w14:textId="77777777" w:rsidTr="004D56F7">
        <w:trPr>
          <w:jc w:val="center"/>
        </w:trPr>
        <w:tc>
          <w:tcPr>
            <w:tcW w:w="1097" w:type="dxa"/>
          </w:tcPr>
          <w:p w14:paraId="0100726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11</w:t>
            </w:r>
          </w:p>
        </w:tc>
        <w:tc>
          <w:tcPr>
            <w:tcW w:w="4005" w:type="dxa"/>
          </w:tcPr>
          <w:p w14:paraId="0932634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Medical professional liability</w:t>
            </w:r>
          </w:p>
        </w:tc>
        <w:tc>
          <w:tcPr>
            <w:tcW w:w="4258" w:type="dxa"/>
          </w:tcPr>
          <w:p w14:paraId="6D16ECD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(40 P.S. Section 382(c)(4))</w:t>
            </w:r>
          </w:p>
        </w:tc>
      </w:tr>
      <w:tr w:rsidR="00924FDC" w:rsidRPr="00324988" w14:paraId="451B9FC1" w14:textId="77777777" w:rsidTr="004D56F7">
        <w:trPr>
          <w:jc w:val="center"/>
        </w:trPr>
        <w:tc>
          <w:tcPr>
            <w:tcW w:w="1097" w:type="dxa"/>
          </w:tcPr>
          <w:p w14:paraId="748C745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12</w:t>
            </w:r>
          </w:p>
        </w:tc>
        <w:tc>
          <w:tcPr>
            <w:tcW w:w="4005" w:type="dxa"/>
          </w:tcPr>
          <w:p w14:paraId="4B59518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Earthquake</w:t>
            </w:r>
          </w:p>
        </w:tc>
        <w:tc>
          <w:tcPr>
            <w:tcW w:w="4258" w:type="dxa"/>
          </w:tcPr>
          <w:p w14:paraId="3C98986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Fire and Allied Lines (40 P.S. Section 382(b)(1))</w:t>
            </w:r>
          </w:p>
        </w:tc>
      </w:tr>
      <w:tr w:rsidR="00924FDC" w:rsidRPr="00324988" w14:paraId="1FC0CAD7" w14:textId="77777777" w:rsidTr="004D56F7">
        <w:trPr>
          <w:jc w:val="center"/>
        </w:trPr>
        <w:tc>
          <w:tcPr>
            <w:tcW w:w="1097" w:type="dxa"/>
          </w:tcPr>
          <w:p w14:paraId="4FCC7E0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13</w:t>
            </w:r>
          </w:p>
        </w:tc>
        <w:tc>
          <w:tcPr>
            <w:tcW w:w="4005" w:type="dxa"/>
          </w:tcPr>
          <w:p w14:paraId="730B1D3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Group accident and health</w:t>
            </w:r>
          </w:p>
        </w:tc>
        <w:tc>
          <w:tcPr>
            <w:tcW w:w="4258" w:type="dxa"/>
          </w:tcPr>
          <w:p w14:paraId="0C6BD46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 (40 P.S. Section 382(c)(2))</w:t>
            </w:r>
          </w:p>
        </w:tc>
      </w:tr>
      <w:tr w:rsidR="00924FDC" w:rsidRPr="00324988" w14:paraId="49AAEE04" w14:textId="77777777" w:rsidTr="004D56F7">
        <w:trPr>
          <w:jc w:val="center"/>
        </w:trPr>
        <w:tc>
          <w:tcPr>
            <w:tcW w:w="1097" w:type="dxa"/>
          </w:tcPr>
          <w:p w14:paraId="423255E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14</w:t>
            </w:r>
          </w:p>
        </w:tc>
        <w:tc>
          <w:tcPr>
            <w:tcW w:w="4005" w:type="dxa"/>
          </w:tcPr>
          <w:p w14:paraId="2016307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A &amp; H (Group and Individual)</w:t>
            </w:r>
          </w:p>
        </w:tc>
        <w:tc>
          <w:tcPr>
            <w:tcW w:w="4258" w:type="dxa"/>
          </w:tcPr>
          <w:p w14:paraId="0E4D61B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 (40 P.S. Section 382(c)(2))</w:t>
            </w:r>
          </w:p>
        </w:tc>
      </w:tr>
      <w:tr w:rsidR="00924FDC" w:rsidRPr="00324988" w14:paraId="014D8019" w14:textId="77777777" w:rsidTr="004D56F7">
        <w:trPr>
          <w:jc w:val="center"/>
        </w:trPr>
        <w:tc>
          <w:tcPr>
            <w:tcW w:w="1097" w:type="dxa"/>
          </w:tcPr>
          <w:p w14:paraId="3D79FA4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15.1</w:t>
            </w:r>
          </w:p>
        </w:tc>
        <w:tc>
          <w:tcPr>
            <w:tcW w:w="4005" w:type="dxa"/>
          </w:tcPr>
          <w:p w14:paraId="0B84369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Collectively renewable A &amp; H</w:t>
            </w:r>
          </w:p>
        </w:tc>
        <w:tc>
          <w:tcPr>
            <w:tcW w:w="4258" w:type="dxa"/>
          </w:tcPr>
          <w:p w14:paraId="6A2DFCF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 (40 P.S. Section 382(c)(2))</w:t>
            </w:r>
          </w:p>
        </w:tc>
      </w:tr>
      <w:tr w:rsidR="00924FDC" w:rsidRPr="00324988" w14:paraId="3D0E0740" w14:textId="77777777" w:rsidTr="004D56F7">
        <w:trPr>
          <w:jc w:val="center"/>
        </w:trPr>
        <w:tc>
          <w:tcPr>
            <w:tcW w:w="1097" w:type="dxa"/>
          </w:tcPr>
          <w:p w14:paraId="1537EAB1"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15.2</w:t>
            </w:r>
          </w:p>
        </w:tc>
        <w:tc>
          <w:tcPr>
            <w:tcW w:w="4005" w:type="dxa"/>
          </w:tcPr>
          <w:p w14:paraId="1D33573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Non-cancelable A &amp; H</w:t>
            </w:r>
          </w:p>
        </w:tc>
        <w:tc>
          <w:tcPr>
            <w:tcW w:w="4258" w:type="dxa"/>
          </w:tcPr>
          <w:p w14:paraId="55A52F2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 (40 P.S. Section 382(c)(2))</w:t>
            </w:r>
          </w:p>
        </w:tc>
      </w:tr>
      <w:tr w:rsidR="00924FDC" w:rsidRPr="00324988" w14:paraId="6B6A8D73" w14:textId="77777777" w:rsidTr="004D56F7">
        <w:trPr>
          <w:jc w:val="center"/>
        </w:trPr>
        <w:tc>
          <w:tcPr>
            <w:tcW w:w="1097" w:type="dxa"/>
          </w:tcPr>
          <w:p w14:paraId="5E3906F4"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15.3</w:t>
            </w:r>
          </w:p>
        </w:tc>
        <w:tc>
          <w:tcPr>
            <w:tcW w:w="4005" w:type="dxa"/>
          </w:tcPr>
          <w:p w14:paraId="4CCC9D4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Guaranteed renewable A &amp; H</w:t>
            </w:r>
          </w:p>
        </w:tc>
        <w:tc>
          <w:tcPr>
            <w:tcW w:w="4258" w:type="dxa"/>
          </w:tcPr>
          <w:p w14:paraId="60BA701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 (40 P.S. Section 382(c)(2))</w:t>
            </w:r>
          </w:p>
        </w:tc>
      </w:tr>
      <w:tr w:rsidR="00924FDC" w:rsidRPr="00324988" w14:paraId="68CBC603" w14:textId="77777777" w:rsidTr="004D56F7">
        <w:trPr>
          <w:jc w:val="center"/>
        </w:trPr>
        <w:tc>
          <w:tcPr>
            <w:tcW w:w="1097" w:type="dxa"/>
          </w:tcPr>
          <w:p w14:paraId="71C15AF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15.4</w:t>
            </w:r>
          </w:p>
        </w:tc>
        <w:tc>
          <w:tcPr>
            <w:tcW w:w="4005" w:type="dxa"/>
          </w:tcPr>
          <w:p w14:paraId="21CC1FB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Non-renewable for stated reasons only</w:t>
            </w:r>
          </w:p>
        </w:tc>
        <w:tc>
          <w:tcPr>
            <w:tcW w:w="4258" w:type="dxa"/>
          </w:tcPr>
          <w:p w14:paraId="2EEA2CF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1C8F1996" w14:textId="77777777" w:rsidTr="004D56F7">
        <w:trPr>
          <w:jc w:val="center"/>
        </w:trPr>
        <w:tc>
          <w:tcPr>
            <w:tcW w:w="1097" w:type="dxa"/>
          </w:tcPr>
          <w:p w14:paraId="6C78497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15.5</w:t>
            </w:r>
          </w:p>
        </w:tc>
        <w:tc>
          <w:tcPr>
            <w:tcW w:w="4005" w:type="dxa"/>
          </w:tcPr>
          <w:p w14:paraId="5DA7350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accident only</w:t>
            </w:r>
          </w:p>
        </w:tc>
        <w:tc>
          <w:tcPr>
            <w:tcW w:w="4258" w:type="dxa"/>
          </w:tcPr>
          <w:p w14:paraId="72AAC68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 (40 P.S. Section 382(c)(2))</w:t>
            </w:r>
          </w:p>
        </w:tc>
      </w:tr>
      <w:tr w:rsidR="00924FDC" w:rsidRPr="00324988" w14:paraId="5776207E" w14:textId="77777777" w:rsidTr="004D56F7">
        <w:trPr>
          <w:jc w:val="center"/>
        </w:trPr>
        <w:tc>
          <w:tcPr>
            <w:tcW w:w="1097" w:type="dxa"/>
          </w:tcPr>
          <w:p w14:paraId="38D562B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15.6</w:t>
            </w:r>
          </w:p>
        </w:tc>
        <w:tc>
          <w:tcPr>
            <w:tcW w:w="4005" w:type="dxa"/>
          </w:tcPr>
          <w:p w14:paraId="6D39BEE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Medicare Title XVIII exempt from state taxes or fees</w:t>
            </w:r>
          </w:p>
        </w:tc>
        <w:tc>
          <w:tcPr>
            <w:tcW w:w="4258" w:type="dxa"/>
          </w:tcPr>
          <w:p w14:paraId="5B5E9B3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5FB072AA" w14:textId="77777777" w:rsidTr="004D56F7">
        <w:trPr>
          <w:jc w:val="center"/>
        </w:trPr>
        <w:tc>
          <w:tcPr>
            <w:tcW w:w="1097" w:type="dxa"/>
          </w:tcPr>
          <w:p w14:paraId="69C9577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15.7</w:t>
            </w:r>
          </w:p>
        </w:tc>
        <w:tc>
          <w:tcPr>
            <w:tcW w:w="4005" w:type="dxa"/>
          </w:tcPr>
          <w:p w14:paraId="6C2E4ED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All other A &amp; H</w:t>
            </w:r>
          </w:p>
        </w:tc>
        <w:tc>
          <w:tcPr>
            <w:tcW w:w="4258" w:type="dxa"/>
          </w:tcPr>
          <w:p w14:paraId="4792A42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 (40 P.S. Section 382(c)(2))</w:t>
            </w:r>
          </w:p>
        </w:tc>
      </w:tr>
      <w:tr w:rsidR="00924FDC" w:rsidRPr="00324988" w14:paraId="0B1DAC41" w14:textId="77777777" w:rsidTr="004D56F7">
        <w:trPr>
          <w:jc w:val="center"/>
        </w:trPr>
        <w:tc>
          <w:tcPr>
            <w:tcW w:w="1097" w:type="dxa"/>
          </w:tcPr>
          <w:p w14:paraId="0F2BBF5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15.8</w:t>
            </w:r>
          </w:p>
        </w:tc>
        <w:tc>
          <w:tcPr>
            <w:tcW w:w="4005" w:type="dxa"/>
          </w:tcPr>
          <w:p w14:paraId="1C57854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Federal Employees Health Benefits Plan Premium</w:t>
            </w:r>
          </w:p>
        </w:tc>
        <w:tc>
          <w:tcPr>
            <w:tcW w:w="4258" w:type="dxa"/>
          </w:tcPr>
          <w:p w14:paraId="64A0E27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and Health (40 P.S. Section 382(c)(2))</w:t>
            </w:r>
          </w:p>
        </w:tc>
      </w:tr>
      <w:tr w:rsidR="00924FDC" w:rsidRPr="00324988" w14:paraId="23F17B31" w14:textId="77777777" w:rsidTr="004D56F7">
        <w:trPr>
          <w:jc w:val="center"/>
        </w:trPr>
        <w:tc>
          <w:tcPr>
            <w:tcW w:w="1097" w:type="dxa"/>
          </w:tcPr>
          <w:p w14:paraId="0C66011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16</w:t>
            </w:r>
          </w:p>
        </w:tc>
        <w:tc>
          <w:tcPr>
            <w:tcW w:w="4005" w:type="dxa"/>
          </w:tcPr>
          <w:p w14:paraId="4044DA7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Workers' compensation</w:t>
            </w:r>
          </w:p>
        </w:tc>
        <w:tc>
          <w:tcPr>
            <w:tcW w:w="4258" w:type="dxa"/>
          </w:tcPr>
          <w:p w14:paraId="2C7F1FB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Workers' Compensation (40 P.S. Section 382(c)(14))</w:t>
            </w:r>
          </w:p>
        </w:tc>
      </w:tr>
      <w:tr w:rsidR="00924FDC" w:rsidRPr="00324988" w14:paraId="56502AC3" w14:textId="77777777" w:rsidTr="004D56F7">
        <w:trPr>
          <w:jc w:val="center"/>
        </w:trPr>
        <w:tc>
          <w:tcPr>
            <w:tcW w:w="1097" w:type="dxa"/>
          </w:tcPr>
          <w:p w14:paraId="020FBF00"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17.1</w:t>
            </w:r>
          </w:p>
        </w:tc>
        <w:tc>
          <w:tcPr>
            <w:tcW w:w="4005" w:type="dxa"/>
          </w:tcPr>
          <w:p w14:paraId="311F1F5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 occurrence</w:t>
            </w:r>
          </w:p>
        </w:tc>
        <w:tc>
          <w:tcPr>
            <w:tcW w:w="4258" w:type="dxa"/>
          </w:tcPr>
          <w:p w14:paraId="120148B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(40 P.S. Section 382(c)(4))</w:t>
            </w:r>
          </w:p>
        </w:tc>
      </w:tr>
      <w:tr w:rsidR="00924FDC" w:rsidRPr="00324988" w14:paraId="4DF432AB" w14:textId="77777777" w:rsidTr="004D56F7">
        <w:trPr>
          <w:jc w:val="center"/>
        </w:trPr>
        <w:tc>
          <w:tcPr>
            <w:tcW w:w="1097" w:type="dxa"/>
          </w:tcPr>
          <w:p w14:paraId="5C856C34"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17.2</w:t>
            </w:r>
          </w:p>
        </w:tc>
        <w:tc>
          <w:tcPr>
            <w:tcW w:w="4005" w:type="dxa"/>
          </w:tcPr>
          <w:p w14:paraId="0595004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 claims made</w:t>
            </w:r>
          </w:p>
        </w:tc>
        <w:tc>
          <w:tcPr>
            <w:tcW w:w="4258" w:type="dxa"/>
          </w:tcPr>
          <w:p w14:paraId="4038612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(40 P.S. Section 382(c)(4))</w:t>
            </w:r>
          </w:p>
        </w:tc>
      </w:tr>
      <w:tr w:rsidR="00924FDC" w:rsidRPr="00324988" w14:paraId="5C3BEB9B" w14:textId="77777777" w:rsidTr="004D56F7">
        <w:trPr>
          <w:jc w:val="center"/>
        </w:trPr>
        <w:tc>
          <w:tcPr>
            <w:tcW w:w="1097" w:type="dxa"/>
          </w:tcPr>
          <w:p w14:paraId="2C489C9E"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17.3</w:t>
            </w:r>
          </w:p>
        </w:tc>
        <w:tc>
          <w:tcPr>
            <w:tcW w:w="4005" w:type="dxa"/>
          </w:tcPr>
          <w:p w14:paraId="78AD32B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Excess workers' compensation</w:t>
            </w:r>
          </w:p>
        </w:tc>
        <w:tc>
          <w:tcPr>
            <w:tcW w:w="4258" w:type="dxa"/>
          </w:tcPr>
          <w:p w14:paraId="277F5DB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(40 P.S. Section 382(c)(4))</w:t>
            </w:r>
          </w:p>
        </w:tc>
      </w:tr>
      <w:tr w:rsidR="00924FDC" w:rsidRPr="00324988" w14:paraId="121F467F" w14:textId="77777777" w:rsidTr="004D56F7">
        <w:trPr>
          <w:jc w:val="center"/>
        </w:trPr>
        <w:tc>
          <w:tcPr>
            <w:tcW w:w="1097" w:type="dxa"/>
          </w:tcPr>
          <w:p w14:paraId="01CA923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18</w:t>
            </w:r>
          </w:p>
        </w:tc>
        <w:tc>
          <w:tcPr>
            <w:tcW w:w="4005" w:type="dxa"/>
          </w:tcPr>
          <w:p w14:paraId="535934C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Products liability</w:t>
            </w:r>
          </w:p>
        </w:tc>
        <w:tc>
          <w:tcPr>
            <w:tcW w:w="4258" w:type="dxa"/>
          </w:tcPr>
          <w:p w14:paraId="204BAC57"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Liability (40 P.S. Section 382(c)(4))</w:t>
            </w:r>
          </w:p>
        </w:tc>
      </w:tr>
      <w:tr w:rsidR="00924FDC" w:rsidRPr="00324988" w14:paraId="435FF2E5" w14:textId="77777777" w:rsidTr="004D56F7">
        <w:trPr>
          <w:jc w:val="center"/>
        </w:trPr>
        <w:tc>
          <w:tcPr>
            <w:tcW w:w="1097" w:type="dxa"/>
          </w:tcPr>
          <w:p w14:paraId="54E0352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19.1</w:t>
            </w:r>
          </w:p>
        </w:tc>
        <w:tc>
          <w:tcPr>
            <w:tcW w:w="4005" w:type="dxa"/>
          </w:tcPr>
          <w:p w14:paraId="3863E9C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passenger auto no-fault (personal injury protection)</w:t>
            </w:r>
          </w:p>
        </w:tc>
        <w:tc>
          <w:tcPr>
            <w:tcW w:w="4258" w:type="dxa"/>
          </w:tcPr>
          <w:p w14:paraId="6C0CD54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Auto Liability (40 P.S. Section 382(c)(11))</w:t>
            </w:r>
          </w:p>
        </w:tc>
      </w:tr>
      <w:tr w:rsidR="00924FDC" w:rsidRPr="00324988" w14:paraId="1EB1B0DA" w14:textId="77777777" w:rsidTr="004D56F7">
        <w:trPr>
          <w:jc w:val="center"/>
        </w:trPr>
        <w:tc>
          <w:tcPr>
            <w:tcW w:w="1097" w:type="dxa"/>
          </w:tcPr>
          <w:p w14:paraId="52F601D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19.2</w:t>
            </w:r>
          </w:p>
        </w:tc>
        <w:tc>
          <w:tcPr>
            <w:tcW w:w="4005" w:type="dxa"/>
          </w:tcPr>
          <w:p w14:paraId="42B1C6B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private passenger auto liability</w:t>
            </w:r>
          </w:p>
        </w:tc>
        <w:tc>
          <w:tcPr>
            <w:tcW w:w="4258" w:type="dxa"/>
          </w:tcPr>
          <w:p w14:paraId="3920142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Auto Liability (40 P.S. Section 382(c)(11))</w:t>
            </w:r>
          </w:p>
        </w:tc>
      </w:tr>
      <w:tr w:rsidR="00924FDC" w:rsidRPr="00324988" w14:paraId="54F072BF" w14:textId="77777777" w:rsidTr="004D56F7">
        <w:trPr>
          <w:jc w:val="center"/>
        </w:trPr>
        <w:tc>
          <w:tcPr>
            <w:tcW w:w="1097" w:type="dxa"/>
          </w:tcPr>
          <w:p w14:paraId="21DA53C5"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19.3</w:t>
            </w:r>
          </w:p>
        </w:tc>
        <w:tc>
          <w:tcPr>
            <w:tcW w:w="4005" w:type="dxa"/>
          </w:tcPr>
          <w:p w14:paraId="4FCC655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auto no-fault (personal injury protection)</w:t>
            </w:r>
          </w:p>
        </w:tc>
        <w:tc>
          <w:tcPr>
            <w:tcW w:w="4258" w:type="dxa"/>
          </w:tcPr>
          <w:p w14:paraId="6F596E7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Auto Liability (40 P.S. Section 382(c)(11))</w:t>
            </w:r>
          </w:p>
        </w:tc>
      </w:tr>
      <w:tr w:rsidR="00924FDC" w:rsidRPr="00324988" w14:paraId="5149A449" w14:textId="77777777" w:rsidTr="004D56F7">
        <w:trPr>
          <w:jc w:val="center"/>
        </w:trPr>
        <w:tc>
          <w:tcPr>
            <w:tcW w:w="1097" w:type="dxa"/>
          </w:tcPr>
          <w:p w14:paraId="276EF23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19.4</w:t>
            </w:r>
          </w:p>
        </w:tc>
        <w:tc>
          <w:tcPr>
            <w:tcW w:w="4005" w:type="dxa"/>
          </w:tcPr>
          <w:p w14:paraId="664EDFE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Other commercial auto liability</w:t>
            </w:r>
          </w:p>
        </w:tc>
        <w:tc>
          <w:tcPr>
            <w:tcW w:w="4258" w:type="dxa"/>
          </w:tcPr>
          <w:p w14:paraId="7AEF818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Auto Liability (40 P.S. Section382(c)(11))</w:t>
            </w:r>
          </w:p>
        </w:tc>
      </w:tr>
      <w:tr w:rsidR="00924FDC" w:rsidRPr="00324988" w14:paraId="5966CFC8" w14:textId="77777777" w:rsidTr="004D56F7">
        <w:trPr>
          <w:jc w:val="center"/>
        </w:trPr>
        <w:tc>
          <w:tcPr>
            <w:tcW w:w="1097" w:type="dxa"/>
          </w:tcPr>
          <w:p w14:paraId="113068D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21.1</w:t>
            </w:r>
          </w:p>
        </w:tc>
        <w:tc>
          <w:tcPr>
            <w:tcW w:w="4005" w:type="dxa"/>
          </w:tcPr>
          <w:p w14:paraId="09332EF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Private passenger auto physical damage</w:t>
            </w:r>
          </w:p>
        </w:tc>
        <w:tc>
          <w:tcPr>
            <w:tcW w:w="4258" w:type="dxa"/>
          </w:tcPr>
          <w:p w14:paraId="0B9E77C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Inland Marine &amp; Auto Physical (40 P.S. Section 382(b)(2))</w:t>
            </w:r>
          </w:p>
        </w:tc>
      </w:tr>
      <w:tr w:rsidR="00924FDC" w:rsidRPr="00324988" w14:paraId="2698E030" w14:textId="77777777" w:rsidTr="004D56F7">
        <w:trPr>
          <w:jc w:val="center"/>
        </w:trPr>
        <w:tc>
          <w:tcPr>
            <w:tcW w:w="1097" w:type="dxa"/>
          </w:tcPr>
          <w:p w14:paraId="583E2377"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21.2</w:t>
            </w:r>
          </w:p>
        </w:tc>
        <w:tc>
          <w:tcPr>
            <w:tcW w:w="4005" w:type="dxa"/>
          </w:tcPr>
          <w:p w14:paraId="62E3771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Commercial auto physical damage</w:t>
            </w:r>
          </w:p>
        </w:tc>
        <w:tc>
          <w:tcPr>
            <w:tcW w:w="4258" w:type="dxa"/>
          </w:tcPr>
          <w:p w14:paraId="4B5C14D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Inland Marine &amp; Auto Physical (40 P.S. Section 382(b)(2))</w:t>
            </w:r>
          </w:p>
        </w:tc>
      </w:tr>
      <w:tr w:rsidR="00924FDC" w:rsidRPr="00324988" w14:paraId="1CFD706E" w14:textId="77777777" w:rsidTr="004D56F7">
        <w:trPr>
          <w:jc w:val="center"/>
        </w:trPr>
        <w:tc>
          <w:tcPr>
            <w:tcW w:w="1097" w:type="dxa"/>
          </w:tcPr>
          <w:p w14:paraId="51DD67F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22</w:t>
            </w:r>
          </w:p>
        </w:tc>
        <w:tc>
          <w:tcPr>
            <w:tcW w:w="4005" w:type="dxa"/>
          </w:tcPr>
          <w:p w14:paraId="35EADA2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Aircraft (all perils)</w:t>
            </w:r>
          </w:p>
        </w:tc>
        <w:tc>
          <w:tcPr>
            <w:tcW w:w="4258" w:type="dxa"/>
          </w:tcPr>
          <w:p w14:paraId="0DBFFF6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Auto Liability (40 P.S. Section 382(c)(11)) and</w:t>
            </w:r>
          </w:p>
          <w:p w14:paraId="19B70311"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Inland Marine &amp; Auto Physical (40 P.S. Section 382(b)(2))</w:t>
            </w:r>
          </w:p>
        </w:tc>
      </w:tr>
      <w:tr w:rsidR="00924FDC" w:rsidRPr="00324988" w14:paraId="7186A4F8" w14:textId="77777777" w:rsidTr="004D56F7">
        <w:trPr>
          <w:jc w:val="center"/>
        </w:trPr>
        <w:tc>
          <w:tcPr>
            <w:tcW w:w="1097" w:type="dxa"/>
          </w:tcPr>
          <w:p w14:paraId="41CEE9DA"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23</w:t>
            </w:r>
          </w:p>
        </w:tc>
        <w:tc>
          <w:tcPr>
            <w:tcW w:w="4005" w:type="dxa"/>
          </w:tcPr>
          <w:p w14:paraId="39EE2B6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Fidelity</w:t>
            </w:r>
          </w:p>
        </w:tc>
        <w:tc>
          <w:tcPr>
            <w:tcW w:w="4258" w:type="dxa"/>
          </w:tcPr>
          <w:p w14:paraId="01032A9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Fidelity and Surety (40 P.S. Section 382(c)(1))</w:t>
            </w:r>
          </w:p>
        </w:tc>
      </w:tr>
      <w:tr w:rsidR="00924FDC" w:rsidRPr="00324988" w14:paraId="56BAA911" w14:textId="77777777" w:rsidTr="004D56F7">
        <w:trPr>
          <w:jc w:val="center"/>
        </w:trPr>
        <w:tc>
          <w:tcPr>
            <w:tcW w:w="1097" w:type="dxa"/>
          </w:tcPr>
          <w:p w14:paraId="5573B96D"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24</w:t>
            </w:r>
          </w:p>
        </w:tc>
        <w:tc>
          <w:tcPr>
            <w:tcW w:w="4005" w:type="dxa"/>
          </w:tcPr>
          <w:p w14:paraId="539D6F3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Surety</w:t>
            </w:r>
          </w:p>
        </w:tc>
        <w:tc>
          <w:tcPr>
            <w:tcW w:w="4258" w:type="dxa"/>
          </w:tcPr>
          <w:p w14:paraId="59C0DBB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Fidelity and Surety (40 P.S. Section 382(c)(1))</w:t>
            </w:r>
          </w:p>
        </w:tc>
      </w:tr>
      <w:tr w:rsidR="00924FDC" w:rsidRPr="00324988" w14:paraId="61A8ED6C" w14:textId="77777777" w:rsidTr="004D56F7">
        <w:trPr>
          <w:jc w:val="center"/>
        </w:trPr>
        <w:tc>
          <w:tcPr>
            <w:tcW w:w="1097" w:type="dxa"/>
          </w:tcPr>
          <w:p w14:paraId="51F4CEFC"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26</w:t>
            </w:r>
          </w:p>
        </w:tc>
        <w:tc>
          <w:tcPr>
            <w:tcW w:w="4005" w:type="dxa"/>
          </w:tcPr>
          <w:p w14:paraId="37B5834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Burglary and theft</w:t>
            </w:r>
          </w:p>
        </w:tc>
        <w:tc>
          <w:tcPr>
            <w:tcW w:w="4258" w:type="dxa"/>
          </w:tcPr>
          <w:p w14:paraId="4979D33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Burglary and Theft (40 P.S. Section 382(c)(6))</w:t>
            </w:r>
          </w:p>
        </w:tc>
      </w:tr>
      <w:tr w:rsidR="00924FDC" w:rsidRPr="00324988" w14:paraId="4DE9DDCF" w14:textId="77777777" w:rsidTr="004D56F7">
        <w:trPr>
          <w:jc w:val="center"/>
        </w:trPr>
        <w:tc>
          <w:tcPr>
            <w:tcW w:w="1097" w:type="dxa"/>
          </w:tcPr>
          <w:p w14:paraId="28A93F8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27</w:t>
            </w:r>
          </w:p>
        </w:tc>
        <w:tc>
          <w:tcPr>
            <w:tcW w:w="4005" w:type="dxa"/>
          </w:tcPr>
          <w:p w14:paraId="7FF6B1B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Boiler and machinery</w:t>
            </w:r>
          </w:p>
        </w:tc>
        <w:tc>
          <w:tcPr>
            <w:tcW w:w="4258" w:type="dxa"/>
          </w:tcPr>
          <w:p w14:paraId="360DE3D3"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Steam Boiler &amp; Machinery (40 P.S. Section 382(c)(5))</w:t>
            </w:r>
          </w:p>
        </w:tc>
      </w:tr>
      <w:tr w:rsidR="00924FDC" w:rsidRPr="00324988" w14:paraId="3E25FB7C" w14:textId="77777777" w:rsidTr="004D56F7">
        <w:trPr>
          <w:jc w:val="center"/>
        </w:trPr>
        <w:tc>
          <w:tcPr>
            <w:tcW w:w="1097" w:type="dxa"/>
          </w:tcPr>
          <w:p w14:paraId="1FEF24F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28</w:t>
            </w:r>
          </w:p>
        </w:tc>
        <w:tc>
          <w:tcPr>
            <w:tcW w:w="4005" w:type="dxa"/>
          </w:tcPr>
          <w:p w14:paraId="3469FE9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w:t>
            </w:r>
          </w:p>
        </w:tc>
        <w:tc>
          <w:tcPr>
            <w:tcW w:w="4258" w:type="dxa"/>
          </w:tcPr>
          <w:p w14:paraId="6159693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(40 P.S. Section 382(c)(7))</w:t>
            </w:r>
          </w:p>
        </w:tc>
      </w:tr>
      <w:tr w:rsidR="00924FDC" w:rsidRPr="00324988" w14:paraId="5F66DA61" w14:textId="77777777" w:rsidTr="004D56F7">
        <w:trPr>
          <w:jc w:val="center"/>
        </w:trPr>
        <w:tc>
          <w:tcPr>
            <w:tcW w:w="1097" w:type="dxa"/>
          </w:tcPr>
          <w:p w14:paraId="522D86BB"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30</w:t>
            </w:r>
          </w:p>
        </w:tc>
        <w:tc>
          <w:tcPr>
            <w:tcW w:w="4005" w:type="dxa"/>
          </w:tcPr>
          <w:p w14:paraId="3796A71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Warranty</w:t>
            </w:r>
          </w:p>
        </w:tc>
        <w:tc>
          <w:tcPr>
            <w:tcW w:w="4258" w:type="dxa"/>
          </w:tcPr>
          <w:p w14:paraId="29954AE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5DFB74CA" w14:textId="77777777" w:rsidTr="004D56F7">
        <w:trPr>
          <w:jc w:val="center"/>
        </w:trPr>
        <w:tc>
          <w:tcPr>
            <w:tcW w:w="1097" w:type="dxa"/>
          </w:tcPr>
          <w:p w14:paraId="07D49502"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34</w:t>
            </w:r>
          </w:p>
        </w:tc>
        <w:tc>
          <w:tcPr>
            <w:tcW w:w="4005" w:type="dxa"/>
          </w:tcPr>
          <w:p w14:paraId="01651212"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Aggregate write-ins for other lines of business</w:t>
            </w:r>
          </w:p>
        </w:tc>
        <w:tc>
          <w:tcPr>
            <w:tcW w:w="4258" w:type="dxa"/>
          </w:tcPr>
          <w:p w14:paraId="1D72F3B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0E70C94E" w14:textId="77777777" w:rsidTr="004D56F7">
        <w:trPr>
          <w:jc w:val="center"/>
        </w:trPr>
        <w:tc>
          <w:tcPr>
            <w:tcW w:w="1097" w:type="dxa"/>
          </w:tcPr>
          <w:p w14:paraId="12BC442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5B8FA1B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258" w:type="dxa"/>
          </w:tcPr>
          <w:p w14:paraId="303C2554"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6659D98B" w14:textId="77777777" w:rsidTr="004D56F7">
        <w:trPr>
          <w:jc w:val="center"/>
        </w:trPr>
        <w:tc>
          <w:tcPr>
            <w:tcW w:w="1097" w:type="dxa"/>
          </w:tcPr>
          <w:p w14:paraId="17E77B3F"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266FE56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Title</w:t>
            </w:r>
          </w:p>
        </w:tc>
        <w:tc>
          <w:tcPr>
            <w:tcW w:w="4258" w:type="dxa"/>
          </w:tcPr>
          <w:p w14:paraId="2DC1294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xml:space="preserve">Title (40 P.S. Section 910) </w:t>
            </w:r>
          </w:p>
        </w:tc>
      </w:tr>
      <w:tr w:rsidR="00924FDC" w:rsidRPr="00324988" w14:paraId="1254218E" w14:textId="77777777" w:rsidTr="004D56F7">
        <w:trPr>
          <w:jc w:val="center"/>
        </w:trPr>
        <w:tc>
          <w:tcPr>
            <w:tcW w:w="1097" w:type="dxa"/>
          </w:tcPr>
          <w:p w14:paraId="1FFB8549"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0F35088E"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c>
          <w:tcPr>
            <w:tcW w:w="4258" w:type="dxa"/>
          </w:tcPr>
          <w:p w14:paraId="0095EA8F"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 </w:t>
            </w:r>
          </w:p>
        </w:tc>
      </w:tr>
      <w:tr w:rsidR="00924FDC" w:rsidRPr="00324988" w14:paraId="46E81BBE" w14:textId="77777777" w:rsidTr="004D56F7">
        <w:trPr>
          <w:jc w:val="center"/>
        </w:trPr>
        <w:tc>
          <w:tcPr>
            <w:tcW w:w="1097" w:type="dxa"/>
          </w:tcPr>
          <w:p w14:paraId="40980181" w14:textId="77777777" w:rsidR="00924FDC" w:rsidRPr="00E43158" w:rsidRDefault="00924FDC" w:rsidP="00924FDC">
            <w:pPr>
              <w:jc w:val="right"/>
              <w:rPr>
                <w:rFonts w:ascii="Times New Roman" w:hAnsi="Times New Roman"/>
                <w:b/>
                <w:bCs/>
                <w:sz w:val="18"/>
                <w:szCs w:val="18"/>
              </w:rPr>
            </w:pPr>
            <w:r w:rsidRPr="00E43158">
              <w:rPr>
                <w:rFonts w:ascii="Times New Roman" w:hAnsi="Times New Roman"/>
                <w:b/>
                <w:bCs/>
                <w:sz w:val="18"/>
                <w:szCs w:val="18"/>
              </w:rPr>
              <w:t> </w:t>
            </w:r>
          </w:p>
        </w:tc>
        <w:tc>
          <w:tcPr>
            <w:tcW w:w="4005" w:type="dxa"/>
          </w:tcPr>
          <w:p w14:paraId="227E8AB1" w14:textId="77777777" w:rsidR="00924FDC" w:rsidRPr="00E43158" w:rsidRDefault="00924FDC" w:rsidP="00924FDC">
            <w:pPr>
              <w:rPr>
                <w:rFonts w:ascii="Times New Roman" w:hAnsi="Times New Roman"/>
                <w:b/>
                <w:bCs/>
                <w:sz w:val="18"/>
                <w:szCs w:val="18"/>
              </w:rPr>
            </w:pPr>
            <w:r w:rsidRPr="00E43158">
              <w:rPr>
                <w:rFonts w:ascii="Times New Roman" w:hAnsi="Times New Roman"/>
                <w:b/>
                <w:bCs/>
                <w:sz w:val="18"/>
                <w:szCs w:val="18"/>
              </w:rPr>
              <w:t>Life Lines of Business</w:t>
            </w:r>
          </w:p>
        </w:tc>
        <w:tc>
          <w:tcPr>
            <w:tcW w:w="4258" w:type="dxa"/>
          </w:tcPr>
          <w:p w14:paraId="6B9B7BC5" w14:textId="77777777" w:rsidR="00924FDC" w:rsidRPr="00E43158" w:rsidRDefault="00924FDC" w:rsidP="00924FDC">
            <w:pPr>
              <w:rPr>
                <w:rFonts w:ascii="Times New Roman" w:hAnsi="Times New Roman"/>
                <w:b/>
                <w:bCs/>
                <w:sz w:val="18"/>
                <w:szCs w:val="18"/>
              </w:rPr>
            </w:pPr>
            <w:r w:rsidRPr="00E43158">
              <w:rPr>
                <w:rFonts w:ascii="Times New Roman" w:hAnsi="Times New Roman"/>
                <w:b/>
                <w:bCs/>
                <w:sz w:val="18"/>
                <w:szCs w:val="18"/>
              </w:rPr>
              <w:t> </w:t>
            </w:r>
          </w:p>
        </w:tc>
      </w:tr>
      <w:tr w:rsidR="00924FDC" w:rsidRPr="00324988" w14:paraId="41B5F97D" w14:textId="77777777" w:rsidTr="004D56F7">
        <w:trPr>
          <w:jc w:val="center"/>
        </w:trPr>
        <w:tc>
          <w:tcPr>
            <w:tcW w:w="1097" w:type="dxa"/>
          </w:tcPr>
          <w:p w14:paraId="517D2682"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493B24F0"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w:t>
            </w:r>
          </w:p>
        </w:tc>
        <w:tc>
          <w:tcPr>
            <w:tcW w:w="4258" w:type="dxa"/>
          </w:tcPr>
          <w:p w14:paraId="7D04F19C"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&amp; Ordinary Annuities (40 P.S. Section 382(a)(1))</w:t>
            </w:r>
          </w:p>
        </w:tc>
      </w:tr>
      <w:tr w:rsidR="00924FDC" w:rsidRPr="00324988" w14:paraId="2E9168EA" w14:textId="77777777" w:rsidTr="004D56F7">
        <w:trPr>
          <w:jc w:val="center"/>
        </w:trPr>
        <w:tc>
          <w:tcPr>
            <w:tcW w:w="1097" w:type="dxa"/>
          </w:tcPr>
          <w:p w14:paraId="7D31082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5D128E8B"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Industrial Life</w:t>
            </w:r>
          </w:p>
        </w:tc>
        <w:tc>
          <w:tcPr>
            <w:tcW w:w="4258" w:type="dxa"/>
          </w:tcPr>
          <w:p w14:paraId="2BF34456"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&amp; Ordinary Annuities (40 P.S. Section 382(a)(1))</w:t>
            </w:r>
          </w:p>
        </w:tc>
      </w:tr>
      <w:tr w:rsidR="00924FDC" w:rsidRPr="00324988" w14:paraId="7C35609E" w14:textId="77777777" w:rsidTr="004D56F7">
        <w:trPr>
          <w:jc w:val="center"/>
        </w:trPr>
        <w:tc>
          <w:tcPr>
            <w:tcW w:w="1097" w:type="dxa"/>
          </w:tcPr>
          <w:p w14:paraId="1B72B26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1A32C14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Life</w:t>
            </w:r>
          </w:p>
        </w:tc>
        <w:tc>
          <w:tcPr>
            <w:tcW w:w="4258" w:type="dxa"/>
          </w:tcPr>
          <w:p w14:paraId="282DB2E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&amp; Ordinary Annuities (40 P.S. Section 382(a)(1))</w:t>
            </w:r>
          </w:p>
        </w:tc>
      </w:tr>
      <w:tr w:rsidR="00924FDC" w:rsidRPr="00324988" w14:paraId="5DA44463" w14:textId="77777777" w:rsidTr="004D56F7">
        <w:trPr>
          <w:jc w:val="center"/>
        </w:trPr>
        <w:tc>
          <w:tcPr>
            <w:tcW w:w="1097" w:type="dxa"/>
          </w:tcPr>
          <w:p w14:paraId="26C894A5"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77FB528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Accident &amp; Health</w:t>
            </w:r>
          </w:p>
        </w:tc>
        <w:tc>
          <w:tcPr>
            <w:tcW w:w="4258" w:type="dxa"/>
          </w:tcPr>
          <w:p w14:paraId="58F22C8F" w14:textId="09B024B8" w:rsidR="00924FDC" w:rsidRPr="00E43158" w:rsidRDefault="00924FDC" w:rsidP="007F630B">
            <w:pPr>
              <w:rPr>
                <w:rFonts w:ascii="Times New Roman" w:hAnsi="Times New Roman"/>
                <w:sz w:val="18"/>
                <w:szCs w:val="18"/>
              </w:rPr>
            </w:pPr>
            <w:r w:rsidRPr="00E43158">
              <w:rPr>
                <w:rFonts w:ascii="Times New Roman" w:hAnsi="Times New Roman"/>
                <w:sz w:val="18"/>
                <w:szCs w:val="18"/>
              </w:rPr>
              <w:t xml:space="preserve">Accident and Health (40 P.S. Section 382(a)(2) </w:t>
            </w:r>
          </w:p>
        </w:tc>
      </w:tr>
      <w:tr w:rsidR="00924FDC" w:rsidRPr="00324988" w14:paraId="54279EB6" w14:textId="77777777" w:rsidTr="004D56F7">
        <w:trPr>
          <w:jc w:val="center"/>
        </w:trPr>
        <w:tc>
          <w:tcPr>
            <w:tcW w:w="1097" w:type="dxa"/>
          </w:tcPr>
          <w:p w14:paraId="01E06D06"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19C3379A"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Credit Accident &amp; Health</w:t>
            </w:r>
          </w:p>
        </w:tc>
        <w:tc>
          <w:tcPr>
            <w:tcW w:w="4258" w:type="dxa"/>
          </w:tcPr>
          <w:p w14:paraId="2DFCBE91" w14:textId="1867714A" w:rsidR="00924FDC" w:rsidRPr="00E43158" w:rsidRDefault="00924FDC" w:rsidP="007F630B">
            <w:pPr>
              <w:rPr>
                <w:rFonts w:ascii="Times New Roman" w:hAnsi="Times New Roman"/>
                <w:sz w:val="18"/>
                <w:szCs w:val="18"/>
              </w:rPr>
            </w:pPr>
            <w:r w:rsidRPr="00E43158">
              <w:rPr>
                <w:rFonts w:ascii="Times New Roman" w:hAnsi="Times New Roman"/>
                <w:sz w:val="18"/>
                <w:szCs w:val="18"/>
              </w:rPr>
              <w:t xml:space="preserve">Accident and Health (40 P.S. Section 382(a)(2) </w:t>
            </w:r>
          </w:p>
        </w:tc>
      </w:tr>
      <w:tr w:rsidR="00924FDC" w:rsidRPr="00324988" w14:paraId="2983AD21" w14:textId="77777777" w:rsidTr="004D56F7">
        <w:trPr>
          <w:jc w:val="center"/>
        </w:trPr>
        <w:tc>
          <w:tcPr>
            <w:tcW w:w="1097" w:type="dxa"/>
          </w:tcPr>
          <w:p w14:paraId="0F008463"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Pr>
          <w:p w14:paraId="21E37C65"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Annuities</w:t>
            </w:r>
          </w:p>
        </w:tc>
        <w:tc>
          <w:tcPr>
            <w:tcW w:w="4258" w:type="dxa"/>
            <w:vAlign w:val="bottom"/>
          </w:tcPr>
          <w:p w14:paraId="2F27EB89"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&amp; Ordinary Annuities (40 P.S. Section 382(a)(1))</w:t>
            </w:r>
          </w:p>
        </w:tc>
      </w:tr>
      <w:tr w:rsidR="00924FDC" w:rsidRPr="00324988" w14:paraId="4D88961E" w14:textId="77777777" w:rsidTr="004D56F7">
        <w:trPr>
          <w:jc w:val="center"/>
        </w:trPr>
        <w:tc>
          <w:tcPr>
            <w:tcW w:w="1097" w:type="dxa"/>
            <w:tcBorders>
              <w:bottom w:val="single" w:sz="4" w:space="0" w:color="auto"/>
            </w:tcBorders>
          </w:tcPr>
          <w:p w14:paraId="3B9593F8" w14:textId="77777777" w:rsidR="00924FDC" w:rsidRPr="00E43158" w:rsidRDefault="00924FDC" w:rsidP="00924FDC">
            <w:pPr>
              <w:jc w:val="right"/>
              <w:rPr>
                <w:rFonts w:ascii="Times New Roman" w:hAnsi="Times New Roman"/>
                <w:sz w:val="18"/>
                <w:szCs w:val="18"/>
              </w:rPr>
            </w:pPr>
            <w:r w:rsidRPr="00E43158">
              <w:rPr>
                <w:rFonts w:ascii="Times New Roman" w:hAnsi="Times New Roman"/>
                <w:sz w:val="18"/>
                <w:szCs w:val="18"/>
              </w:rPr>
              <w:t> </w:t>
            </w:r>
          </w:p>
        </w:tc>
        <w:tc>
          <w:tcPr>
            <w:tcW w:w="4005" w:type="dxa"/>
            <w:tcBorders>
              <w:bottom w:val="single" w:sz="4" w:space="0" w:color="auto"/>
            </w:tcBorders>
          </w:tcPr>
          <w:p w14:paraId="745A67C8"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Variable Annuities</w:t>
            </w:r>
          </w:p>
        </w:tc>
        <w:tc>
          <w:tcPr>
            <w:tcW w:w="4258" w:type="dxa"/>
            <w:tcBorders>
              <w:bottom w:val="single" w:sz="4" w:space="0" w:color="auto"/>
            </w:tcBorders>
            <w:vAlign w:val="bottom"/>
          </w:tcPr>
          <w:p w14:paraId="4B4C69ED" w14:textId="77777777" w:rsidR="00924FDC" w:rsidRPr="00E43158" w:rsidRDefault="00924FDC" w:rsidP="00924FDC">
            <w:pPr>
              <w:rPr>
                <w:rFonts w:ascii="Times New Roman" w:hAnsi="Times New Roman"/>
                <w:sz w:val="18"/>
                <w:szCs w:val="18"/>
              </w:rPr>
            </w:pPr>
            <w:r w:rsidRPr="00E43158">
              <w:rPr>
                <w:rFonts w:ascii="Times New Roman" w:hAnsi="Times New Roman"/>
                <w:sz w:val="18"/>
                <w:szCs w:val="18"/>
              </w:rPr>
              <w:t>Life &amp; Ordinary Annuities (40 P.S. Section 382(a)(1))</w:t>
            </w:r>
          </w:p>
        </w:tc>
      </w:tr>
      <w:tr w:rsidR="00924FDC" w:rsidRPr="00324988" w14:paraId="26286F53" w14:textId="77777777" w:rsidTr="0009570D">
        <w:trPr>
          <w:jc w:val="center"/>
        </w:trPr>
        <w:tc>
          <w:tcPr>
            <w:tcW w:w="9360" w:type="dxa"/>
            <w:gridSpan w:val="3"/>
            <w:shd w:val="clear" w:color="auto" w:fill="D9D9D9" w:themeFill="background1" w:themeFillShade="D9"/>
          </w:tcPr>
          <w:p w14:paraId="0BF3E1C1" w14:textId="77777777" w:rsidR="00924FDC" w:rsidRPr="00DC0551" w:rsidRDefault="00924FDC" w:rsidP="007F630B">
            <w:pPr>
              <w:keepNext/>
              <w:rPr>
                <w:rFonts w:ascii="Times New Roman" w:hAnsi="Times New Roman"/>
                <w:b/>
              </w:rPr>
            </w:pPr>
            <w:r>
              <w:rPr>
                <w:rFonts w:ascii="Times New Roman" w:hAnsi="Times New Roman"/>
                <w:b/>
              </w:rPr>
              <w:lastRenderedPageBreak/>
              <w:t>PUERTO RICO</w:t>
            </w:r>
          </w:p>
        </w:tc>
      </w:tr>
      <w:tr w:rsidR="00924FDC" w:rsidRPr="00324988" w14:paraId="504D2319" w14:textId="77777777" w:rsidTr="0009570D">
        <w:trPr>
          <w:jc w:val="center"/>
        </w:trPr>
        <w:tc>
          <w:tcPr>
            <w:tcW w:w="9360" w:type="dxa"/>
            <w:gridSpan w:val="3"/>
          </w:tcPr>
          <w:p w14:paraId="78437E31" w14:textId="77777777" w:rsidR="00924FDC" w:rsidRPr="00324988" w:rsidRDefault="00924FDC" w:rsidP="007F630B">
            <w:pPr>
              <w:keepNext/>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5501B9CF" w14:textId="77777777" w:rsidTr="004D56F7">
        <w:trPr>
          <w:jc w:val="center"/>
        </w:trPr>
        <w:tc>
          <w:tcPr>
            <w:tcW w:w="1097" w:type="dxa"/>
          </w:tcPr>
          <w:p w14:paraId="3A485551" w14:textId="77777777" w:rsidR="00924FDC" w:rsidRPr="00324988" w:rsidRDefault="00924FDC" w:rsidP="007F630B">
            <w:pPr>
              <w:keepNext/>
              <w:jc w:val="right"/>
              <w:rPr>
                <w:rFonts w:ascii="Times New Roman" w:hAnsi="Times New Roman"/>
                <w:sz w:val="18"/>
                <w:szCs w:val="18"/>
              </w:rPr>
            </w:pPr>
            <w:r w:rsidRPr="00324988">
              <w:rPr>
                <w:rFonts w:ascii="Times New Roman" w:hAnsi="Times New Roman"/>
                <w:sz w:val="18"/>
                <w:szCs w:val="18"/>
              </w:rPr>
              <w:t>1</w:t>
            </w:r>
          </w:p>
        </w:tc>
        <w:tc>
          <w:tcPr>
            <w:tcW w:w="4005" w:type="dxa"/>
          </w:tcPr>
          <w:p w14:paraId="03FDD919" w14:textId="77777777" w:rsidR="00924FDC" w:rsidRPr="00324988" w:rsidRDefault="00924FDC" w:rsidP="007F630B">
            <w:pPr>
              <w:keepNext/>
              <w:rPr>
                <w:rFonts w:ascii="Times New Roman" w:hAnsi="Times New Roman"/>
                <w:sz w:val="18"/>
                <w:szCs w:val="18"/>
              </w:rPr>
            </w:pPr>
            <w:r w:rsidRPr="00324988">
              <w:rPr>
                <w:rFonts w:ascii="Times New Roman" w:hAnsi="Times New Roman"/>
                <w:sz w:val="18"/>
                <w:szCs w:val="18"/>
              </w:rPr>
              <w:t>Fire</w:t>
            </w:r>
          </w:p>
        </w:tc>
        <w:tc>
          <w:tcPr>
            <w:tcW w:w="4258" w:type="dxa"/>
          </w:tcPr>
          <w:p w14:paraId="3C7E514D" w14:textId="77777777" w:rsidR="00924FDC" w:rsidRPr="00324988" w:rsidRDefault="00924FDC" w:rsidP="007F630B">
            <w:pPr>
              <w:keepNext/>
              <w:rPr>
                <w:rFonts w:ascii="Times New Roman" w:hAnsi="Times New Roman"/>
                <w:sz w:val="18"/>
                <w:szCs w:val="18"/>
              </w:rPr>
            </w:pPr>
            <w:r w:rsidRPr="001C328B">
              <w:rPr>
                <w:rFonts w:ascii="Times New Roman" w:hAnsi="Times New Roman"/>
                <w:sz w:val="18"/>
                <w:szCs w:val="18"/>
              </w:rPr>
              <w:t>Property (Section 4.040)</w:t>
            </w:r>
          </w:p>
        </w:tc>
      </w:tr>
      <w:tr w:rsidR="00924FDC" w:rsidRPr="00324988" w14:paraId="50F1323A" w14:textId="77777777" w:rsidTr="004D56F7">
        <w:trPr>
          <w:jc w:val="center"/>
        </w:trPr>
        <w:tc>
          <w:tcPr>
            <w:tcW w:w="1097" w:type="dxa"/>
          </w:tcPr>
          <w:p w14:paraId="3E4214F0" w14:textId="77777777" w:rsidR="00924FDC" w:rsidRPr="00324988" w:rsidRDefault="00924FDC" w:rsidP="007F630B">
            <w:pPr>
              <w:keepNext/>
              <w:jc w:val="right"/>
              <w:rPr>
                <w:rFonts w:ascii="Times New Roman" w:hAnsi="Times New Roman"/>
                <w:sz w:val="18"/>
                <w:szCs w:val="18"/>
              </w:rPr>
            </w:pPr>
            <w:r w:rsidRPr="00324988">
              <w:rPr>
                <w:rFonts w:ascii="Times New Roman" w:hAnsi="Times New Roman"/>
                <w:sz w:val="18"/>
                <w:szCs w:val="18"/>
              </w:rPr>
              <w:t>2.1</w:t>
            </w:r>
          </w:p>
        </w:tc>
        <w:tc>
          <w:tcPr>
            <w:tcW w:w="4005" w:type="dxa"/>
          </w:tcPr>
          <w:p w14:paraId="082A13C2" w14:textId="77777777" w:rsidR="00924FDC" w:rsidRPr="00324988" w:rsidRDefault="00924FDC" w:rsidP="007F630B">
            <w:pPr>
              <w:keepNext/>
              <w:rPr>
                <w:rFonts w:ascii="Times New Roman" w:hAnsi="Times New Roman"/>
                <w:sz w:val="18"/>
                <w:szCs w:val="18"/>
              </w:rPr>
            </w:pPr>
            <w:r>
              <w:rPr>
                <w:rFonts w:ascii="Times New Roman" w:hAnsi="Times New Roman"/>
                <w:sz w:val="18"/>
                <w:szCs w:val="18"/>
              </w:rPr>
              <w:t>Allied l</w:t>
            </w:r>
            <w:r w:rsidRPr="00324988">
              <w:rPr>
                <w:rFonts w:ascii="Times New Roman" w:hAnsi="Times New Roman"/>
                <w:sz w:val="18"/>
                <w:szCs w:val="18"/>
              </w:rPr>
              <w:t>ines</w:t>
            </w:r>
          </w:p>
        </w:tc>
        <w:tc>
          <w:tcPr>
            <w:tcW w:w="4258" w:type="dxa"/>
          </w:tcPr>
          <w:p w14:paraId="5144A16A" w14:textId="77777777" w:rsidR="00924FDC" w:rsidRPr="00324988" w:rsidRDefault="00924FDC" w:rsidP="007F630B">
            <w:pPr>
              <w:keepNext/>
              <w:rPr>
                <w:rFonts w:ascii="Times New Roman" w:hAnsi="Times New Roman"/>
                <w:sz w:val="18"/>
                <w:szCs w:val="18"/>
              </w:rPr>
            </w:pPr>
            <w:r w:rsidRPr="001C328B">
              <w:rPr>
                <w:rFonts w:ascii="Times New Roman" w:hAnsi="Times New Roman"/>
                <w:sz w:val="18"/>
                <w:szCs w:val="18"/>
              </w:rPr>
              <w:t>Property (Section 4.040)</w:t>
            </w:r>
          </w:p>
        </w:tc>
      </w:tr>
      <w:tr w:rsidR="00924FDC" w:rsidRPr="00324988" w14:paraId="7D47034D" w14:textId="77777777" w:rsidTr="004D56F7">
        <w:trPr>
          <w:jc w:val="center"/>
        </w:trPr>
        <w:tc>
          <w:tcPr>
            <w:tcW w:w="1097" w:type="dxa"/>
          </w:tcPr>
          <w:p w14:paraId="5020C94A" w14:textId="77777777" w:rsidR="00924FDC" w:rsidRPr="00324988" w:rsidRDefault="00924FDC" w:rsidP="007F630B">
            <w:pPr>
              <w:keepNext/>
              <w:jc w:val="right"/>
              <w:rPr>
                <w:rFonts w:ascii="Times New Roman" w:hAnsi="Times New Roman"/>
                <w:sz w:val="18"/>
                <w:szCs w:val="18"/>
              </w:rPr>
            </w:pPr>
            <w:r w:rsidRPr="00324988">
              <w:rPr>
                <w:rFonts w:ascii="Times New Roman" w:hAnsi="Times New Roman"/>
                <w:sz w:val="18"/>
                <w:szCs w:val="18"/>
              </w:rPr>
              <w:t>2.2</w:t>
            </w:r>
          </w:p>
        </w:tc>
        <w:tc>
          <w:tcPr>
            <w:tcW w:w="4005" w:type="dxa"/>
          </w:tcPr>
          <w:p w14:paraId="14D6FD25" w14:textId="77777777" w:rsidR="00924FDC" w:rsidRPr="00324988" w:rsidRDefault="00924FDC" w:rsidP="007F630B">
            <w:pPr>
              <w:keepNext/>
              <w:rPr>
                <w:rFonts w:ascii="Times New Roman" w:hAnsi="Times New Roman"/>
                <w:sz w:val="18"/>
                <w:szCs w:val="18"/>
              </w:rPr>
            </w:pPr>
            <w:r w:rsidRPr="00324988">
              <w:rPr>
                <w:rFonts w:ascii="Times New Roman" w:hAnsi="Times New Roman"/>
                <w:sz w:val="18"/>
                <w:szCs w:val="18"/>
              </w:rPr>
              <w:t xml:space="preserve">Multiple </w:t>
            </w:r>
            <w:r>
              <w:rPr>
                <w:rFonts w:ascii="Times New Roman" w:hAnsi="Times New Roman"/>
                <w:sz w:val="18"/>
                <w:szCs w:val="18"/>
              </w:rPr>
              <w:t>peril cr</w:t>
            </w:r>
            <w:r w:rsidRPr="00324988">
              <w:rPr>
                <w:rFonts w:ascii="Times New Roman" w:hAnsi="Times New Roman"/>
                <w:sz w:val="18"/>
                <w:szCs w:val="18"/>
              </w:rPr>
              <w:t>op</w:t>
            </w:r>
          </w:p>
        </w:tc>
        <w:tc>
          <w:tcPr>
            <w:tcW w:w="4258" w:type="dxa"/>
          </w:tcPr>
          <w:p w14:paraId="16BA1F14" w14:textId="77777777" w:rsidR="00924FDC" w:rsidRPr="00324988" w:rsidRDefault="00924FDC" w:rsidP="007F630B">
            <w:pPr>
              <w:keepNext/>
              <w:rPr>
                <w:rFonts w:ascii="Times New Roman" w:hAnsi="Times New Roman"/>
                <w:sz w:val="18"/>
                <w:szCs w:val="18"/>
              </w:rPr>
            </w:pPr>
            <w:r w:rsidRPr="001C328B">
              <w:rPr>
                <w:rFonts w:ascii="Times New Roman" w:hAnsi="Times New Roman"/>
                <w:sz w:val="18"/>
                <w:szCs w:val="18"/>
              </w:rPr>
              <w:t>Property (Section 4.040)</w:t>
            </w:r>
          </w:p>
        </w:tc>
      </w:tr>
      <w:tr w:rsidR="00924FDC" w:rsidRPr="00324988" w14:paraId="78E1107E" w14:textId="77777777" w:rsidTr="004D56F7">
        <w:trPr>
          <w:jc w:val="center"/>
        </w:trPr>
        <w:tc>
          <w:tcPr>
            <w:tcW w:w="1097" w:type="dxa"/>
          </w:tcPr>
          <w:p w14:paraId="2856944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1C83A35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011E0CE3" w14:textId="77777777" w:rsidR="00924FDC" w:rsidRPr="00324988" w:rsidRDefault="00924FDC" w:rsidP="00924FDC">
            <w:pPr>
              <w:rPr>
                <w:rFonts w:ascii="Times New Roman" w:hAnsi="Times New Roman"/>
                <w:sz w:val="18"/>
                <w:szCs w:val="18"/>
              </w:rPr>
            </w:pPr>
            <w:r>
              <w:rPr>
                <w:rFonts w:ascii="Times New Roman" w:hAnsi="Times New Roman"/>
                <w:sz w:val="18"/>
                <w:szCs w:val="18"/>
              </w:rPr>
              <w:t>Federal Law</w:t>
            </w:r>
          </w:p>
        </w:tc>
      </w:tr>
      <w:tr w:rsidR="00924FDC" w:rsidRPr="00324988" w14:paraId="13336D84" w14:textId="77777777" w:rsidTr="004D56F7">
        <w:trPr>
          <w:jc w:val="center"/>
        </w:trPr>
        <w:tc>
          <w:tcPr>
            <w:tcW w:w="1097" w:type="dxa"/>
          </w:tcPr>
          <w:p w14:paraId="6D429C2C"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2.4</w:t>
            </w:r>
          </w:p>
        </w:tc>
        <w:tc>
          <w:tcPr>
            <w:tcW w:w="4005" w:type="dxa"/>
          </w:tcPr>
          <w:p w14:paraId="2F6E26AB"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crop</w:t>
            </w:r>
          </w:p>
        </w:tc>
        <w:tc>
          <w:tcPr>
            <w:tcW w:w="4258" w:type="dxa"/>
          </w:tcPr>
          <w:p w14:paraId="2FCE2A24" w14:textId="77777777" w:rsidR="00924FDC" w:rsidRPr="00324988" w:rsidRDefault="00924FDC" w:rsidP="00924FDC">
            <w:pPr>
              <w:rPr>
                <w:rFonts w:ascii="Times New Roman" w:hAnsi="Times New Roman"/>
                <w:sz w:val="18"/>
                <w:szCs w:val="18"/>
              </w:rPr>
            </w:pPr>
          </w:p>
        </w:tc>
      </w:tr>
      <w:tr w:rsidR="00924FDC" w:rsidRPr="00324988" w14:paraId="6C6536FB" w14:textId="77777777" w:rsidTr="004D56F7">
        <w:trPr>
          <w:jc w:val="center"/>
        </w:trPr>
        <w:tc>
          <w:tcPr>
            <w:tcW w:w="1097" w:type="dxa"/>
          </w:tcPr>
          <w:p w14:paraId="36FD0A8A"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2.5</w:t>
            </w:r>
          </w:p>
        </w:tc>
        <w:tc>
          <w:tcPr>
            <w:tcW w:w="4005" w:type="dxa"/>
          </w:tcPr>
          <w:p w14:paraId="248A22B5"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flood</w:t>
            </w:r>
          </w:p>
        </w:tc>
        <w:tc>
          <w:tcPr>
            <w:tcW w:w="4258" w:type="dxa"/>
          </w:tcPr>
          <w:p w14:paraId="626233AC" w14:textId="77777777" w:rsidR="00924FDC" w:rsidRPr="00324988" w:rsidRDefault="00924FDC" w:rsidP="00924FDC">
            <w:pPr>
              <w:rPr>
                <w:rFonts w:ascii="Times New Roman" w:hAnsi="Times New Roman"/>
                <w:sz w:val="18"/>
                <w:szCs w:val="18"/>
              </w:rPr>
            </w:pPr>
          </w:p>
        </w:tc>
      </w:tr>
      <w:tr w:rsidR="00924FDC" w:rsidRPr="00324988" w14:paraId="0532237A" w14:textId="77777777" w:rsidTr="004D56F7">
        <w:trPr>
          <w:jc w:val="center"/>
        </w:trPr>
        <w:tc>
          <w:tcPr>
            <w:tcW w:w="1097" w:type="dxa"/>
          </w:tcPr>
          <w:p w14:paraId="01FB31C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w:t>
            </w:r>
          </w:p>
        </w:tc>
        <w:tc>
          <w:tcPr>
            <w:tcW w:w="4005" w:type="dxa"/>
          </w:tcPr>
          <w:p w14:paraId="1CB2274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Farmowners multiple peril</w:t>
            </w:r>
          </w:p>
        </w:tc>
        <w:tc>
          <w:tcPr>
            <w:tcW w:w="4258" w:type="dxa"/>
          </w:tcPr>
          <w:p w14:paraId="79993278" w14:textId="77777777" w:rsidR="00924FDC" w:rsidRPr="00324988" w:rsidRDefault="00924FDC" w:rsidP="00924FDC">
            <w:pPr>
              <w:rPr>
                <w:rFonts w:ascii="Times New Roman" w:hAnsi="Times New Roman"/>
                <w:sz w:val="18"/>
                <w:szCs w:val="18"/>
              </w:rPr>
            </w:pPr>
            <w:r>
              <w:rPr>
                <w:rFonts w:ascii="Times New Roman" w:hAnsi="Times New Roman"/>
                <w:sz w:val="18"/>
                <w:szCs w:val="18"/>
              </w:rPr>
              <w:t>Agriculture (Section 4.060)</w:t>
            </w:r>
          </w:p>
        </w:tc>
      </w:tr>
      <w:tr w:rsidR="00924FDC" w:rsidRPr="00324988" w14:paraId="7D85E98B" w14:textId="77777777" w:rsidTr="004D56F7">
        <w:trPr>
          <w:jc w:val="center"/>
        </w:trPr>
        <w:tc>
          <w:tcPr>
            <w:tcW w:w="1097" w:type="dxa"/>
          </w:tcPr>
          <w:p w14:paraId="6F87B8C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4</w:t>
            </w:r>
          </w:p>
        </w:tc>
        <w:tc>
          <w:tcPr>
            <w:tcW w:w="4005" w:type="dxa"/>
          </w:tcPr>
          <w:p w14:paraId="44C9036F" w14:textId="77777777" w:rsidR="00924FDC" w:rsidRPr="00324988" w:rsidRDefault="00924FDC" w:rsidP="00924FDC">
            <w:pPr>
              <w:rPr>
                <w:rFonts w:ascii="Times New Roman" w:hAnsi="Times New Roman"/>
                <w:sz w:val="18"/>
                <w:szCs w:val="18"/>
              </w:rPr>
            </w:pPr>
            <w:r>
              <w:rPr>
                <w:rFonts w:ascii="Times New Roman" w:hAnsi="Times New Roman"/>
                <w:sz w:val="18"/>
                <w:szCs w:val="18"/>
              </w:rPr>
              <w:t>Homeowners multiple p</w:t>
            </w:r>
            <w:r w:rsidRPr="00324988">
              <w:rPr>
                <w:rFonts w:ascii="Times New Roman" w:hAnsi="Times New Roman"/>
                <w:sz w:val="18"/>
                <w:szCs w:val="18"/>
              </w:rPr>
              <w:t>eril</w:t>
            </w:r>
          </w:p>
        </w:tc>
        <w:tc>
          <w:tcPr>
            <w:tcW w:w="4258" w:type="dxa"/>
          </w:tcPr>
          <w:p w14:paraId="6E95A272" w14:textId="77777777" w:rsidR="00924FDC" w:rsidRPr="00324988" w:rsidRDefault="00924FDC" w:rsidP="00924FDC">
            <w:pPr>
              <w:rPr>
                <w:rFonts w:ascii="Times New Roman" w:hAnsi="Times New Roman"/>
                <w:sz w:val="18"/>
                <w:szCs w:val="18"/>
              </w:rPr>
            </w:pPr>
            <w:r>
              <w:rPr>
                <w:rFonts w:ascii="Times New Roman" w:hAnsi="Times New Roman"/>
                <w:sz w:val="18"/>
                <w:szCs w:val="18"/>
              </w:rPr>
              <w:t>Property (Section 4.040)</w:t>
            </w:r>
          </w:p>
        </w:tc>
      </w:tr>
      <w:tr w:rsidR="00924FDC" w:rsidRPr="00324988" w14:paraId="6CD06618" w14:textId="77777777" w:rsidTr="004D56F7">
        <w:trPr>
          <w:jc w:val="center"/>
        </w:trPr>
        <w:tc>
          <w:tcPr>
            <w:tcW w:w="1097" w:type="dxa"/>
          </w:tcPr>
          <w:p w14:paraId="155D7CB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3E85949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25A2ACEA" w14:textId="77777777" w:rsidR="00924FDC" w:rsidRPr="00324988" w:rsidRDefault="00924FDC" w:rsidP="00924FDC">
            <w:pPr>
              <w:rPr>
                <w:rFonts w:ascii="Times New Roman" w:hAnsi="Times New Roman"/>
                <w:sz w:val="18"/>
                <w:szCs w:val="18"/>
              </w:rPr>
            </w:pPr>
            <w:r>
              <w:rPr>
                <w:rFonts w:ascii="Times New Roman" w:hAnsi="Times New Roman"/>
                <w:sz w:val="18"/>
                <w:szCs w:val="18"/>
              </w:rPr>
              <w:t>Property (Section 4.040)</w:t>
            </w:r>
          </w:p>
        </w:tc>
      </w:tr>
      <w:tr w:rsidR="00924FDC" w:rsidRPr="00324988" w14:paraId="2D312B2B" w14:textId="77777777" w:rsidTr="004D56F7">
        <w:trPr>
          <w:jc w:val="center"/>
        </w:trPr>
        <w:tc>
          <w:tcPr>
            <w:tcW w:w="1097" w:type="dxa"/>
          </w:tcPr>
          <w:p w14:paraId="11E9A5C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5.2</w:t>
            </w:r>
          </w:p>
        </w:tc>
        <w:tc>
          <w:tcPr>
            <w:tcW w:w="4005" w:type="dxa"/>
          </w:tcPr>
          <w:p w14:paraId="4B8A5F5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(liability portion)</w:t>
            </w:r>
          </w:p>
        </w:tc>
        <w:tc>
          <w:tcPr>
            <w:tcW w:w="4258" w:type="dxa"/>
          </w:tcPr>
          <w:p w14:paraId="1678A3D0" w14:textId="77777777" w:rsidR="00924FDC" w:rsidRPr="00324988" w:rsidRDefault="00924FDC" w:rsidP="00924FDC">
            <w:pPr>
              <w:rPr>
                <w:rFonts w:ascii="Times New Roman" w:hAnsi="Times New Roman"/>
                <w:sz w:val="18"/>
                <w:szCs w:val="18"/>
              </w:rPr>
            </w:pPr>
            <w:r>
              <w:rPr>
                <w:rFonts w:ascii="Times New Roman" w:hAnsi="Times New Roman"/>
                <w:sz w:val="18"/>
                <w:szCs w:val="18"/>
              </w:rPr>
              <w:t>Casualty (Section  4.080)</w:t>
            </w:r>
          </w:p>
        </w:tc>
      </w:tr>
      <w:tr w:rsidR="00924FDC" w:rsidRPr="00324988" w14:paraId="48B290EB" w14:textId="77777777" w:rsidTr="004D56F7">
        <w:trPr>
          <w:jc w:val="center"/>
        </w:trPr>
        <w:tc>
          <w:tcPr>
            <w:tcW w:w="1097" w:type="dxa"/>
          </w:tcPr>
          <w:p w14:paraId="5251EAD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6</w:t>
            </w:r>
          </w:p>
        </w:tc>
        <w:tc>
          <w:tcPr>
            <w:tcW w:w="4005" w:type="dxa"/>
          </w:tcPr>
          <w:p w14:paraId="2BAAE1E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Mortgage guaranty</w:t>
            </w:r>
          </w:p>
        </w:tc>
        <w:tc>
          <w:tcPr>
            <w:tcW w:w="4258" w:type="dxa"/>
          </w:tcPr>
          <w:p w14:paraId="55A8D2F9" w14:textId="77777777" w:rsidR="00924FDC" w:rsidRPr="00324988" w:rsidRDefault="00924FDC" w:rsidP="00924FDC">
            <w:pPr>
              <w:rPr>
                <w:rFonts w:ascii="Times New Roman" w:hAnsi="Times New Roman"/>
                <w:sz w:val="18"/>
                <w:szCs w:val="18"/>
              </w:rPr>
            </w:pPr>
            <w:r>
              <w:rPr>
                <w:rFonts w:ascii="Times New Roman" w:hAnsi="Times New Roman"/>
                <w:sz w:val="18"/>
                <w:szCs w:val="18"/>
              </w:rPr>
              <w:t>Mortgage Loans Chapter 23</w:t>
            </w:r>
          </w:p>
        </w:tc>
      </w:tr>
      <w:tr w:rsidR="00924FDC" w:rsidRPr="00324988" w14:paraId="7A5133D9" w14:textId="77777777" w:rsidTr="004D56F7">
        <w:trPr>
          <w:jc w:val="center"/>
        </w:trPr>
        <w:tc>
          <w:tcPr>
            <w:tcW w:w="1097" w:type="dxa"/>
          </w:tcPr>
          <w:p w14:paraId="056E67E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8</w:t>
            </w:r>
          </w:p>
        </w:tc>
        <w:tc>
          <w:tcPr>
            <w:tcW w:w="4005" w:type="dxa"/>
          </w:tcPr>
          <w:p w14:paraId="7793FAC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Ocean marine</w:t>
            </w:r>
          </w:p>
        </w:tc>
        <w:tc>
          <w:tcPr>
            <w:tcW w:w="4258" w:type="dxa"/>
          </w:tcPr>
          <w:p w14:paraId="03088E8C" w14:textId="77777777" w:rsidR="00924FDC" w:rsidRPr="00324988" w:rsidRDefault="00924FDC" w:rsidP="00924FDC">
            <w:pPr>
              <w:rPr>
                <w:rFonts w:ascii="Times New Roman" w:hAnsi="Times New Roman"/>
                <w:sz w:val="18"/>
                <w:szCs w:val="18"/>
              </w:rPr>
            </w:pPr>
            <w:r>
              <w:rPr>
                <w:rFonts w:ascii="Times New Roman" w:hAnsi="Times New Roman"/>
                <w:sz w:val="18"/>
                <w:szCs w:val="18"/>
              </w:rPr>
              <w:t>Marine and Transportation (Section 4.050)</w:t>
            </w:r>
          </w:p>
        </w:tc>
      </w:tr>
      <w:tr w:rsidR="00924FDC" w:rsidRPr="00324988" w14:paraId="6F6A040D" w14:textId="77777777" w:rsidTr="004D56F7">
        <w:trPr>
          <w:jc w:val="center"/>
        </w:trPr>
        <w:tc>
          <w:tcPr>
            <w:tcW w:w="1097" w:type="dxa"/>
          </w:tcPr>
          <w:p w14:paraId="183F055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9</w:t>
            </w:r>
          </w:p>
        </w:tc>
        <w:tc>
          <w:tcPr>
            <w:tcW w:w="4005" w:type="dxa"/>
          </w:tcPr>
          <w:p w14:paraId="44BDC98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Inland marine</w:t>
            </w:r>
          </w:p>
        </w:tc>
        <w:tc>
          <w:tcPr>
            <w:tcW w:w="4258" w:type="dxa"/>
          </w:tcPr>
          <w:p w14:paraId="3FE92CD7" w14:textId="77777777" w:rsidR="00924FDC" w:rsidRPr="00324988" w:rsidRDefault="00924FDC" w:rsidP="00924FDC">
            <w:pPr>
              <w:rPr>
                <w:rFonts w:ascii="Times New Roman" w:hAnsi="Times New Roman"/>
                <w:sz w:val="18"/>
                <w:szCs w:val="18"/>
              </w:rPr>
            </w:pPr>
            <w:r>
              <w:rPr>
                <w:rFonts w:ascii="Times New Roman" w:hAnsi="Times New Roman"/>
                <w:sz w:val="18"/>
                <w:szCs w:val="18"/>
              </w:rPr>
              <w:t>Marine and Transportation (Section 4.050)</w:t>
            </w:r>
          </w:p>
        </w:tc>
      </w:tr>
      <w:tr w:rsidR="00924FDC" w:rsidRPr="00324988" w14:paraId="1A63D658" w14:textId="77777777" w:rsidTr="004D56F7">
        <w:trPr>
          <w:jc w:val="center"/>
        </w:trPr>
        <w:tc>
          <w:tcPr>
            <w:tcW w:w="1097" w:type="dxa"/>
          </w:tcPr>
          <w:p w14:paraId="512A5FA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10</w:t>
            </w:r>
          </w:p>
        </w:tc>
        <w:tc>
          <w:tcPr>
            <w:tcW w:w="4005" w:type="dxa"/>
          </w:tcPr>
          <w:p w14:paraId="61A4907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Financial guaranty</w:t>
            </w:r>
          </w:p>
        </w:tc>
        <w:tc>
          <w:tcPr>
            <w:tcW w:w="4258" w:type="dxa"/>
          </w:tcPr>
          <w:p w14:paraId="0146F64F" w14:textId="77777777" w:rsidR="00924FDC" w:rsidRPr="00324988" w:rsidRDefault="00924FDC" w:rsidP="00924FDC">
            <w:pPr>
              <w:rPr>
                <w:rFonts w:ascii="Times New Roman" w:hAnsi="Times New Roman"/>
                <w:sz w:val="18"/>
                <w:szCs w:val="18"/>
              </w:rPr>
            </w:pPr>
            <w:r>
              <w:rPr>
                <w:rFonts w:ascii="Times New Roman" w:hAnsi="Times New Roman"/>
                <w:sz w:val="18"/>
                <w:szCs w:val="18"/>
              </w:rPr>
              <w:t>Surety (Section 4.090)</w:t>
            </w:r>
          </w:p>
        </w:tc>
      </w:tr>
      <w:tr w:rsidR="00924FDC" w:rsidRPr="00324988" w14:paraId="281F51CD" w14:textId="77777777" w:rsidTr="004D56F7">
        <w:trPr>
          <w:jc w:val="center"/>
        </w:trPr>
        <w:tc>
          <w:tcPr>
            <w:tcW w:w="1097" w:type="dxa"/>
          </w:tcPr>
          <w:p w14:paraId="0322B6C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11</w:t>
            </w:r>
          </w:p>
        </w:tc>
        <w:tc>
          <w:tcPr>
            <w:tcW w:w="4005" w:type="dxa"/>
          </w:tcPr>
          <w:p w14:paraId="65CBAAB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Medical </w:t>
            </w:r>
            <w:r>
              <w:rPr>
                <w:rFonts w:ascii="Times New Roman" w:hAnsi="Times New Roman"/>
                <w:sz w:val="18"/>
                <w:szCs w:val="18"/>
              </w:rPr>
              <w:t>professional liability</w:t>
            </w:r>
          </w:p>
        </w:tc>
        <w:tc>
          <w:tcPr>
            <w:tcW w:w="4258" w:type="dxa"/>
          </w:tcPr>
          <w:p w14:paraId="5161985F" w14:textId="77777777" w:rsidR="00924FDC" w:rsidRPr="00324988" w:rsidRDefault="00924FDC" w:rsidP="00924FDC">
            <w:pPr>
              <w:rPr>
                <w:rFonts w:ascii="Times New Roman" w:hAnsi="Times New Roman"/>
                <w:sz w:val="18"/>
                <w:szCs w:val="18"/>
              </w:rPr>
            </w:pPr>
            <w:r>
              <w:rPr>
                <w:rFonts w:ascii="Times New Roman" w:hAnsi="Times New Roman"/>
                <w:sz w:val="18"/>
                <w:szCs w:val="18"/>
              </w:rPr>
              <w:t>Casualty (Section 4.080)</w:t>
            </w:r>
          </w:p>
        </w:tc>
      </w:tr>
      <w:tr w:rsidR="00924FDC" w:rsidRPr="00324988" w14:paraId="13902F4D" w14:textId="77777777" w:rsidTr="004D56F7">
        <w:trPr>
          <w:jc w:val="center"/>
        </w:trPr>
        <w:tc>
          <w:tcPr>
            <w:tcW w:w="1097" w:type="dxa"/>
          </w:tcPr>
          <w:p w14:paraId="5491DE6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12</w:t>
            </w:r>
          </w:p>
        </w:tc>
        <w:tc>
          <w:tcPr>
            <w:tcW w:w="4005" w:type="dxa"/>
          </w:tcPr>
          <w:p w14:paraId="7B0E8A8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Earthquake</w:t>
            </w:r>
          </w:p>
        </w:tc>
        <w:tc>
          <w:tcPr>
            <w:tcW w:w="4258" w:type="dxa"/>
          </w:tcPr>
          <w:p w14:paraId="77E47CAF" w14:textId="77777777" w:rsidR="00924FDC" w:rsidRPr="00324988" w:rsidRDefault="00924FDC" w:rsidP="00924FDC">
            <w:pPr>
              <w:rPr>
                <w:rFonts w:ascii="Times New Roman" w:hAnsi="Times New Roman"/>
                <w:sz w:val="18"/>
                <w:szCs w:val="18"/>
              </w:rPr>
            </w:pPr>
            <w:r w:rsidRPr="00480157">
              <w:rPr>
                <w:rFonts w:ascii="Times New Roman" w:hAnsi="Times New Roman"/>
                <w:sz w:val="18"/>
                <w:szCs w:val="18"/>
              </w:rPr>
              <w:t>Property (Section 4.040)</w:t>
            </w:r>
          </w:p>
        </w:tc>
      </w:tr>
      <w:tr w:rsidR="00924FDC" w:rsidRPr="00324988" w14:paraId="286044BE" w14:textId="77777777" w:rsidTr="004D56F7">
        <w:trPr>
          <w:jc w:val="center"/>
        </w:trPr>
        <w:tc>
          <w:tcPr>
            <w:tcW w:w="1097" w:type="dxa"/>
          </w:tcPr>
          <w:p w14:paraId="1D735BD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13</w:t>
            </w:r>
          </w:p>
        </w:tc>
        <w:tc>
          <w:tcPr>
            <w:tcW w:w="4005" w:type="dxa"/>
          </w:tcPr>
          <w:p w14:paraId="6D9709C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Group accident and health</w:t>
            </w:r>
          </w:p>
        </w:tc>
        <w:tc>
          <w:tcPr>
            <w:tcW w:w="4258" w:type="dxa"/>
          </w:tcPr>
          <w:p w14:paraId="565F7D8C" w14:textId="77777777" w:rsidR="00924FDC" w:rsidRPr="00324988" w:rsidRDefault="00924FDC" w:rsidP="00924FDC">
            <w:pPr>
              <w:rPr>
                <w:rFonts w:ascii="Times New Roman" w:hAnsi="Times New Roman"/>
                <w:sz w:val="18"/>
                <w:szCs w:val="18"/>
              </w:rPr>
            </w:pPr>
            <w:r>
              <w:rPr>
                <w:rFonts w:ascii="Times New Roman" w:hAnsi="Times New Roman"/>
                <w:sz w:val="18"/>
                <w:szCs w:val="18"/>
              </w:rPr>
              <w:t>Disability (Section 4.030)</w:t>
            </w:r>
          </w:p>
        </w:tc>
      </w:tr>
      <w:tr w:rsidR="00924FDC" w:rsidRPr="00324988" w14:paraId="16A8C786" w14:textId="77777777" w:rsidTr="004D56F7">
        <w:trPr>
          <w:jc w:val="center"/>
        </w:trPr>
        <w:tc>
          <w:tcPr>
            <w:tcW w:w="1097" w:type="dxa"/>
          </w:tcPr>
          <w:p w14:paraId="103A018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14</w:t>
            </w:r>
          </w:p>
        </w:tc>
        <w:tc>
          <w:tcPr>
            <w:tcW w:w="4005" w:type="dxa"/>
          </w:tcPr>
          <w:p w14:paraId="1C5A072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 &amp; H (Group and Individual)</w:t>
            </w:r>
          </w:p>
        </w:tc>
        <w:tc>
          <w:tcPr>
            <w:tcW w:w="4258" w:type="dxa"/>
          </w:tcPr>
          <w:p w14:paraId="44D0BB28" w14:textId="77777777" w:rsidR="00924FDC" w:rsidRPr="00324988" w:rsidRDefault="00924FDC" w:rsidP="00924FDC">
            <w:pPr>
              <w:rPr>
                <w:rFonts w:ascii="Times New Roman" w:hAnsi="Times New Roman"/>
                <w:sz w:val="18"/>
                <w:szCs w:val="18"/>
              </w:rPr>
            </w:pPr>
            <w:r>
              <w:rPr>
                <w:rFonts w:ascii="Times New Roman" w:hAnsi="Times New Roman"/>
                <w:sz w:val="18"/>
                <w:szCs w:val="18"/>
              </w:rPr>
              <w:t>Disability (Section 4.030)</w:t>
            </w:r>
          </w:p>
        </w:tc>
      </w:tr>
      <w:tr w:rsidR="00924FDC" w:rsidRPr="00324988" w14:paraId="18F7FAFF" w14:textId="77777777" w:rsidTr="004D56F7">
        <w:trPr>
          <w:jc w:val="center"/>
        </w:trPr>
        <w:tc>
          <w:tcPr>
            <w:tcW w:w="1097" w:type="dxa"/>
          </w:tcPr>
          <w:p w14:paraId="63FB18E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15.1</w:t>
            </w:r>
          </w:p>
        </w:tc>
        <w:tc>
          <w:tcPr>
            <w:tcW w:w="4005" w:type="dxa"/>
          </w:tcPr>
          <w:p w14:paraId="32F80D3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Collectively renewable A &amp; H</w:t>
            </w:r>
          </w:p>
        </w:tc>
        <w:tc>
          <w:tcPr>
            <w:tcW w:w="4258" w:type="dxa"/>
          </w:tcPr>
          <w:p w14:paraId="7120F8DC" w14:textId="77777777" w:rsidR="00924FDC" w:rsidRPr="00324988" w:rsidRDefault="00924FDC" w:rsidP="00924FDC">
            <w:pPr>
              <w:rPr>
                <w:rFonts w:ascii="Times New Roman" w:hAnsi="Times New Roman"/>
                <w:sz w:val="18"/>
                <w:szCs w:val="18"/>
              </w:rPr>
            </w:pPr>
            <w:r w:rsidRPr="002F4579">
              <w:rPr>
                <w:rFonts w:ascii="Times New Roman" w:hAnsi="Times New Roman"/>
                <w:sz w:val="18"/>
                <w:szCs w:val="18"/>
              </w:rPr>
              <w:t>Disability (Section 4.030)</w:t>
            </w:r>
          </w:p>
        </w:tc>
      </w:tr>
      <w:tr w:rsidR="00924FDC" w:rsidRPr="00324988" w14:paraId="1B756AF9" w14:textId="77777777" w:rsidTr="004D56F7">
        <w:trPr>
          <w:jc w:val="center"/>
        </w:trPr>
        <w:tc>
          <w:tcPr>
            <w:tcW w:w="1097" w:type="dxa"/>
          </w:tcPr>
          <w:p w14:paraId="7C64D1D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15.2</w:t>
            </w:r>
          </w:p>
        </w:tc>
        <w:tc>
          <w:tcPr>
            <w:tcW w:w="4005" w:type="dxa"/>
          </w:tcPr>
          <w:p w14:paraId="42D310B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Non-cancelable A &amp; H</w:t>
            </w:r>
          </w:p>
        </w:tc>
        <w:tc>
          <w:tcPr>
            <w:tcW w:w="4258" w:type="dxa"/>
          </w:tcPr>
          <w:p w14:paraId="36349CF0" w14:textId="77777777" w:rsidR="00924FDC" w:rsidRPr="00324988" w:rsidRDefault="00924FDC" w:rsidP="00924FDC">
            <w:pPr>
              <w:rPr>
                <w:rFonts w:ascii="Times New Roman" w:hAnsi="Times New Roman"/>
                <w:sz w:val="18"/>
                <w:szCs w:val="18"/>
              </w:rPr>
            </w:pPr>
            <w:r w:rsidRPr="002F4579">
              <w:rPr>
                <w:rFonts w:ascii="Times New Roman" w:hAnsi="Times New Roman"/>
                <w:sz w:val="18"/>
                <w:szCs w:val="18"/>
              </w:rPr>
              <w:t>Disability (Section 4.030)</w:t>
            </w:r>
          </w:p>
        </w:tc>
      </w:tr>
      <w:tr w:rsidR="00924FDC" w:rsidRPr="00324988" w14:paraId="5F82897C" w14:textId="77777777" w:rsidTr="004D56F7">
        <w:trPr>
          <w:jc w:val="center"/>
        </w:trPr>
        <w:tc>
          <w:tcPr>
            <w:tcW w:w="1097" w:type="dxa"/>
          </w:tcPr>
          <w:p w14:paraId="0295866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15.3</w:t>
            </w:r>
          </w:p>
        </w:tc>
        <w:tc>
          <w:tcPr>
            <w:tcW w:w="4005" w:type="dxa"/>
          </w:tcPr>
          <w:p w14:paraId="3D5132B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Guaranteed renewable A &amp; H</w:t>
            </w:r>
          </w:p>
        </w:tc>
        <w:tc>
          <w:tcPr>
            <w:tcW w:w="4258" w:type="dxa"/>
          </w:tcPr>
          <w:p w14:paraId="6F13A3DF" w14:textId="77777777" w:rsidR="00924FDC" w:rsidRPr="00324988" w:rsidRDefault="00924FDC" w:rsidP="00924FDC">
            <w:pPr>
              <w:rPr>
                <w:rFonts w:ascii="Times New Roman" w:hAnsi="Times New Roman"/>
                <w:sz w:val="18"/>
                <w:szCs w:val="18"/>
              </w:rPr>
            </w:pPr>
            <w:r w:rsidRPr="002F4579">
              <w:rPr>
                <w:rFonts w:ascii="Times New Roman" w:hAnsi="Times New Roman"/>
                <w:sz w:val="18"/>
                <w:szCs w:val="18"/>
              </w:rPr>
              <w:t>Disability (Section 4.030)</w:t>
            </w:r>
          </w:p>
        </w:tc>
      </w:tr>
      <w:tr w:rsidR="00924FDC" w:rsidRPr="00324988" w14:paraId="2B958F09" w14:textId="77777777" w:rsidTr="004D56F7">
        <w:trPr>
          <w:jc w:val="center"/>
        </w:trPr>
        <w:tc>
          <w:tcPr>
            <w:tcW w:w="1097" w:type="dxa"/>
          </w:tcPr>
          <w:p w14:paraId="2DE1546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15.4</w:t>
            </w:r>
          </w:p>
        </w:tc>
        <w:tc>
          <w:tcPr>
            <w:tcW w:w="4005" w:type="dxa"/>
          </w:tcPr>
          <w:p w14:paraId="386FE503" w14:textId="77777777" w:rsidR="00924FDC" w:rsidRPr="00324988" w:rsidRDefault="00924FDC" w:rsidP="00924FDC">
            <w:pPr>
              <w:rPr>
                <w:rFonts w:ascii="Times New Roman" w:hAnsi="Times New Roman"/>
                <w:sz w:val="18"/>
                <w:szCs w:val="18"/>
              </w:rPr>
            </w:pPr>
            <w:r>
              <w:rPr>
                <w:rFonts w:ascii="Times New Roman" w:hAnsi="Times New Roman"/>
                <w:sz w:val="18"/>
                <w:szCs w:val="18"/>
              </w:rPr>
              <w:t>Non-renewable for stated</w:t>
            </w:r>
            <w:r w:rsidRPr="00324988">
              <w:rPr>
                <w:rFonts w:ascii="Times New Roman" w:hAnsi="Times New Roman"/>
                <w:sz w:val="18"/>
                <w:szCs w:val="18"/>
              </w:rPr>
              <w:t xml:space="preserve"> reasons only</w:t>
            </w:r>
          </w:p>
        </w:tc>
        <w:tc>
          <w:tcPr>
            <w:tcW w:w="4258" w:type="dxa"/>
          </w:tcPr>
          <w:p w14:paraId="37B165A7" w14:textId="77777777" w:rsidR="00924FDC" w:rsidRPr="00324988" w:rsidRDefault="00924FDC" w:rsidP="00924FDC">
            <w:pPr>
              <w:rPr>
                <w:rFonts w:ascii="Times New Roman" w:hAnsi="Times New Roman"/>
                <w:sz w:val="18"/>
                <w:szCs w:val="18"/>
              </w:rPr>
            </w:pPr>
            <w:r>
              <w:rPr>
                <w:rFonts w:ascii="Times New Roman" w:hAnsi="Times New Roman"/>
                <w:sz w:val="18"/>
                <w:szCs w:val="18"/>
              </w:rPr>
              <w:t xml:space="preserve">Life ( Section 4.020) &amp; </w:t>
            </w:r>
            <w:r w:rsidRPr="002F4579">
              <w:rPr>
                <w:rFonts w:ascii="Times New Roman" w:hAnsi="Times New Roman"/>
                <w:sz w:val="18"/>
                <w:szCs w:val="18"/>
              </w:rPr>
              <w:t>Disability (Section 4.030)</w:t>
            </w:r>
          </w:p>
        </w:tc>
      </w:tr>
      <w:tr w:rsidR="00924FDC" w:rsidRPr="00324988" w14:paraId="297FA4A8" w14:textId="77777777" w:rsidTr="004D56F7">
        <w:trPr>
          <w:jc w:val="center"/>
        </w:trPr>
        <w:tc>
          <w:tcPr>
            <w:tcW w:w="1097" w:type="dxa"/>
          </w:tcPr>
          <w:p w14:paraId="239D1E2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15.5</w:t>
            </w:r>
          </w:p>
        </w:tc>
        <w:tc>
          <w:tcPr>
            <w:tcW w:w="4005" w:type="dxa"/>
          </w:tcPr>
          <w:p w14:paraId="5D9B1F8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accident only</w:t>
            </w:r>
          </w:p>
        </w:tc>
        <w:tc>
          <w:tcPr>
            <w:tcW w:w="4258" w:type="dxa"/>
          </w:tcPr>
          <w:p w14:paraId="23164C73" w14:textId="77777777" w:rsidR="00924FDC" w:rsidRPr="00324988" w:rsidRDefault="00924FDC" w:rsidP="00924FDC">
            <w:pPr>
              <w:rPr>
                <w:rFonts w:ascii="Times New Roman" w:hAnsi="Times New Roman"/>
                <w:sz w:val="18"/>
                <w:szCs w:val="18"/>
              </w:rPr>
            </w:pPr>
            <w:r w:rsidRPr="002F4579">
              <w:rPr>
                <w:rFonts w:ascii="Times New Roman" w:hAnsi="Times New Roman"/>
                <w:sz w:val="18"/>
                <w:szCs w:val="18"/>
              </w:rPr>
              <w:t>Life ( Section 4.020) &amp; Disability (Section 4.030)</w:t>
            </w:r>
          </w:p>
        </w:tc>
      </w:tr>
      <w:tr w:rsidR="00924FDC" w:rsidRPr="00324988" w14:paraId="3A1957DB" w14:textId="77777777" w:rsidTr="004D56F7">
        <w:trPr>
          <w:jc w:val="center"/>
        </w:trPr>
        <w:tc>
          <w:tcPr>
            <w:tcW w:w="1097" w:type="dxa"/>
          </w:tcPr>
          <w:p w14:paraId="20DC827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15.6</w:t>
            </w:r>
          </w:p>
        </w:tc>
        <w:tc>
          <w:tcPr>
            <w:tcW w:w="4005" w:type="dxa"/>
          </w:tcPr>
          <w:p w14:paraId="468518D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Medicare Title XVIII exempt from state taxes or fees</w:t>
            </w:r>
          </w:p>
        </w:tc>
        <w:tc>
          <w:tcPr>
            <w:tcW w:w="4258" w:type="dxa"/>
          </w:tcPr>
          <w:p w14:paraId="7B16F09B" w14:textId="77777777" w:rsidR="00924FDC" w:rsidRPr="00324988" w:rsidRDefault="00924FDC" w:rsidP="00924FDC">
            <w:pPr>
              <w:rPr>
                <w:rFonts w:ascii="Times New Roman" w:hAnsi="Times New Roman"/>
                <w:sz w:val="18"/>
                <w:szCs w:val="18"/>
              </w:rPr>
            </w:pPr>
            <w:r w:rsidRPr="002F4579">
              <w:rPr>
                <w:rFonts w:ascii="Times New Roman" w:hAnsi="Times New Roman"/>
                <w:sz w:val="18"/>
                <w:szCs w:val="18"/>
              </w:rPr>
              <w:t>Disability (Section 4.030)</w:t>
            </w:r>
          </w:p>
        </w:tc>
      </w:tr>
      <w:tr w:rsidR="00924FDC" w:rsidRPr="00324988" w14:paraId="36FBDDFD" w14:textId="77777777" w:rsidTr="004D56F7">
        <w:trPr>
          <w:jc w:val="center"/>
        </w:trPr>
        <w:tc>
          <w:tcPr>
            <w:tcW w:w="1097" w:type="dxa"/>
          </w:tcPr>
          <w:p w14:paraId="794C359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15.7</w:t>
            </w:r>
          </w:p>
        </w:tc>
        <w:tc>
          <w:tcPr>
            <w:tcW w:w="4005" w:type="dxa"/>
          </w:tcPr>
          <w:p w14:paraId="7BB1A5B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All other A &amp; H</w:t>
            </w:r>
          </w:p>
        </w:tc>
        <w:tc>
          <w:tcPr>
            <w:tcW w:w="4258" w:type="dxa"/>
          </w:tcPr>
          <w:p w14:paraId="692E7999" w14:textId="77777777" w:rsidR="00924FDC" w:rsidRPr="00324988" w:rsidRDefault="00924FDC" w:rsidP="00924FDC">
            <w:pPr>
              <w:rPr>
                <w:rFonts w:ascii="Times New Roman" w:hAnsi="Times New Roman"/>
                <w:sz w:val="18"/>
                <w:szCs w:val="18"/>
              </w:rPr>
            </w:pPr>
            <w:r w:rsidRPr="002F4579">
              <w:rPr>
                <w:rFonts w:ascii="Times New Roman" w:hAnsi="Times New Roman"/>
                <w:sz w:val="18"/>
                <w:szCs w:val="18"/>
              </w:rPr>
              <w:t>Disability (Section 4.030)</w:t>
            </w:r>
          </w:p>
        </w:tc>
      </w:tr>
      <w:tr w:rsidR="00924FDC" w:rsidRPr="00324988" w14:paraId="49A45C0D" w14:textId="77777777" w:rsidTr="004D56F7">
        <w:trPr>
          <w:jc w:val="center"/>
        </w:trPr>
        <w:tc>
          <w:tcPr>
            <w:tcW w:w="1097" w:type="dxa"/>
          </w:tcPr>
          <w:p w14:paraId="778012F7"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15.8</w:t>
            </w:r>
          </w:p>
        </w:tc>
        <w:tc>
          <w:tcPr>
            <w:tcW w:w="4005" w:type="dxa"/>
          </w:tcPr>
          <w:p w14:paraId="076488B1" w14:textId="77777777" w:rsidR="00924FDC" w:rsidRPr="00324988" w:rsidRDefault="00924FDC" w:rsidP="00924FDC">
            <w:pPr>
              <w:rPr>
                <w:rFonts w:ascii="Times New Roman" w:hAnsi="Times New Roman"/>
                <w:sz w:val="18"/>
                <w:szCs w:val="18"/>
              </w:rPr>
            </w:pPr>
            <w:r>
              <w:rPr>
                <w:rFonts w:ascii="Times New Roman" w:hAnsi="Times New Roman"/>
                <w:sz w:val="18"/>
                <w:szCs w:val="18"/>
              </w:rPr>
              <w:t>Federal Employees Health Benefits Plan Premium</w:t>
            </w:r>
          </w:p>
        </w:tc>
        <w:tc>
          <w:tcPr>
            <w:tcW w:w="4258" w:type="dxa"/>
          </w:tcPr>
          <w:p w14:paraId="36DCA4A0" w14:textId="77777777" w:rsidR="00924FDC" w:rsidRPr="00324988" w:rsidRDefault="00924FDC" w:rsidP="00924FDC">
            <w:pPr>
              <w:rPr>
                <w:rFonts w:ascii="Times New Roman" w:hAnsi="Times New Roman"/>
                <w:sz w:val="18"/>
                <w:szCs w:val="18"/>
              </w:rPr>
            </w:pPr>
          </w:p>
        </w:tc>
      </w:tr>
      <w:tr w:rsidR="00924FDC" w:rsidRPr="00324988" w14:paraId="69DBCCC1" w14:textId="77777777" w:rsidTr="004D56F7">
        <w:trPr>
          <w:jc w:val="center"/>
        </w:trPr>
        <w:tc>
          <w:tcPr>
            <w:tcW w:w="1097" w:type="dxa"/>
          </w:tcPr>
          <w:p w14:paraId="416C34F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16</w:t>
            </w:r>
          </w:p>
        </w:tc>
        <w:tc>
          <w:tcPr>
            <w:tcW w:w="4005" w:type="dxa"/>
          </w:tcPr>
          <w:p w14:paraId="6F38C43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Workers' compensation</w:t>
            </w:r>
          </w:p>
        </w:tc>
        <w:tc>
          <w:tcPr>
            <w:tcW w:w="4258" w:type="dxa"/>
          </w:tcPr>
          <w:p w14:paraId="6FCB6B2F" w14:textId="77777777" w:rsidR="00924FDC" w:rsidRPr="00324988" w:rsidRDefault="00924FDC" w:rsidP="00924FDC">
            <w:pPr>
              <w:rPr>
                <w:rFonts w:ascii="Times New Roman" w:hAnsi="Times New Roman"/>
                <w:sz w:val="18"/>
                <w:szCs w:val="18"/>
              </w:rPr>
            </w:pPr>
            <w:r>
              <w:rPr>
                <w:rFonts w:ascii="Times New Roman" w:hAnsi="Times New Roman"/>
                <w:sz w:val="18"/>
                <w:szCs w:val="18"/>
              </w:rPr>
              <w:t>Chapter 41</w:t>
            </w:r>
          </w:p>
        </w:tc>
      </w:tr>
      <w:tr w:rsidR="00924FDC" w:rsidRPr="00324988" w14:paraId="6C41FC7B" w14:textId="77777777" w:rsidTr="004D56F7">
        <w:trPr>
          <w:jc w:val="center"/>
        </w:trPr>
        <w:tc>
          <w:tcPr>
            <w:tcW w:w="1097" w:type="dxa"/>
          </w:tcPr>
          <w:p w14:paraId="304AEA7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17.1</w:t>
            </w:r>
          </w:p>
        </w:tc>
        <w:tc>
          <w:tcPr>
            <w:tcW w:w="4005" w:type="dxa"/>
          </w:tcPr>
          <w:p w14:paraId="4512D09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occurrence</w:t>
            </w:r>
          </w:p>
        </w:tc>
        <w:tc>
          <w:tcPr>
            <w:tcW w:w="4258" w:type="dxa"/>
          </w:tcPr>
          <w:p w14:paraId="7DD840FC" w14:textId="77777777" w:rsidR="00924FDC" w:rsidRPr="00324988" w:rsidRDefault="00924FDC" w:rsidP="00924FDC">
            <w:pPr>
              <w:rPr>
                <w:rFonts w:ascii="Times New Roman" w:hAnsi="Times New Roman"/>
                <w:sz w:val="18"/>
                <w:szCs w:val="18"/>
              </w:rPr>
            </w:pPr>
            <w:r>
              <w:rPr>
                <w:rFonts w:ascii="Times New Roman" w:hAnsi="Times New Roman"/>
                <w:sz w:val="18"/>
                <w:szCs w:val="18"/>
              </w:rPr>
              <w:t>Casualty (Section 4.080)</w:t>
            </w:r>
          </w:p>
        </w:tc>
      </w:tr>
      <w:tr w:rsidR="00924FDC" w:rsidRPr="00324988" w14:paraId="5BA90DF3" w14:textId="77777777" w:rsidTr="004D56F7">
        <w:trPr>
          <w:jc w:val="center"/>
        </w:trPr>
        <w:tc>
          <w:tcPr>
            <w:tcW w:w="1097" w:type="dxa"/>
          </w:tcPr>
          <w:p w14:paraId="3A7FDB1E"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17.2</w:t>
            </w:r>
          </w:p>
        </w:tc>
        <w:tc>
          <w:tcPr>
            <w:tcW w:w="4005" w:type="dxa"/>
          </w:tcPr>
          <w:p w14:paraId="5605DF0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claims made</w:t>
            </w:r>
          </w:p>
        </w:tc>
        <w:tc>
          <w:tcPr>
            <w:tcW w:w="4258" w:type="dxa"/>
          </w:tcPr>
          <w:p w14:paraId="3A4A9E56" w14:textId="77777777" w:rsidR="00924FDC" w:rsidRPr="00324988" w:rsidRDefault="00924FDC" w:rsidP="00924FDC">
            <w:pPr>
              <w:rPr>
                <w:rFonts w:ascii="Times New Roman" w:hAnsi="Times New Roman"/>
                <w:sz w:val="18"/>
                <w:szCs w:val="18"/>
              </w:rPr>
            </w:pPr>
          </w:p>
        </w:tc>
      </w:tr>
      <w:tr w:rsidR="00924FDC" w:rsidRPr="00324988" w14:paraId="1A7D07A9" w14:textId="77777777" w:rsidTr="004D56F7">
        <w:trPr>
          <w:jc w:val="center"/>
        </w:trPr>
        <w:tc>
          <w:tcPr>
            <w:tcW w:w="1097" w:type="dxa"/>
          </w:tcPr>
          <w:p w14:paraId="7F8912C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17.3</w:t>
            </w:r>
          </w:p>
        </w:tc>
        <w:tc>
          <w:tcPr>
            <w:tcW w:w="4005" w:type="dxa"/>
          </w:tcPr>
          <w:p w14:paraId="48A1F432" w14:textId="77777777" w:rsidR="00924FDC" w:rsidRPr="00324988" w:rsidRDefault="00924FDC" w:rsidP="00924FDC">
            <w:pPr>
              <w:rPr>
                <w:rFonts w:ascii="Times New Roman" w:hAnsi="Times New Roman"/>
                <w:sz w:val="18"/>
                <w:szCs w:val="18"/>
              </w:rPr>
            </w:pPr>
            <w:r>
              <w:rPr>
                <w:rFonts w:ascii="Times New Roman" w:hAnsi="Times New Roman"/>
                <w:sz w:val="18"/>
                <w:szCs w:val="18"/>
              </w:rPr>
              <w:t>Excess workers' c</w:t>
            </w:r>
            <w:r w:rsidRPr="00324988">
              <w:rPr>
                <w:rFonts w:ascii="Times New Roman" w:hAnsi="Times New Roman"/>
                <w:sz w:val="18"/>
                <w:szCs w:val="18"/>
              </w:rPr>
              <w:t>ompensation</w:t>
            </w:r>
          </w:p>
        </w:tc>
        <w:tc>
          <w:tcPr>
            <w:tcW w:w="4258" w:type="dxa"/>
          </w:tcPr>
          <w:p w14:paraId="0821F9E9" w14:textId="77777777" w:rsidR="00924FDC" w:rsidRPr="00324988" w:rsidRDefault="00924FDC" w:rsidP="00924FDC">
            <w:pPr>
              <w:rPr>
                <w:rFonts w:ascii="Times New Roman" w:hAnsi="Times New Roman"/>
                <w:sz w:val="18"/>
                <w:szCs w:val="18"/>
              </w:rPr>
            </w:pPr>
            <w:r w:rsidRPr="00DF318F">
              <w:rPr>
                <w:rFonts w:ascii="Times New Roman" w:hAnsi="Times New Roman"/>
                <w:sz w:val="18"/>
                <w:szCs w:val="18"/>
              </w:rPr>
              <w:t>Casualty (Section 4.080)</w:t>
            </w:r>
          </w:p>
        </w:tc>
      </w:tr>
      <w:tr w:rsidR="00924FDC" w:rsidRPr="00324988" w14:paraId="7861AC9F" w14:textId="77777777" w:rsidTr="004D56F7">
        <w:trPr>
          <w:jc w:val="center"/>
        </w:trPr>
        <w:tc>
          <w:tcPr>
            <w:tcW w:w="1097" w:type="dxa"/>
          </w:tcPr>
          <w:p w14:paraId="499B91B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18</w:t>
            </w:r>
          </w:p>
        </w:tc>
        <w:tc>
          <w:tcPr>
            <w:tcW w:w="4005" w:type="dxa"/>
          </w:tcPr>
          <w:p w14:paraId="703229F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Products liability</w:t>
            </w:r>
          </w:p>
        </w:tc>
        <w:tc>
          <w:tcPr>
            <w:tcW w:w="4258" w:type="dxa"/>
          </w:tcPr>
          <w:p w14:paraId="4F7FE42F" w14:textId="77777777" w:rsidR="00924FDC" w:rsidRPr="00324988" w:rsidRDefault="00924FDC" w:rsidP="00924FDC">
            <w:pPr>
              <w:rPr>
                <w:rFonts w:ascii="Times New Roman" w:hAnsi="Times New Roman"/>
                <w:sz w:val="18"/>
                <w:szCs w:val="18"/>
              </w:rPr>
            </w:pPr>
            <w:r w:rsidRPr="00DF318F">
              <w:rPr>
                <w:rFonts w:ascii="Times New Roman" w:hAnsi="Times New Roman"/>
                <w:sz w:val="18"/>
                <w:szCs w:val="18"/>
              </w:rPr>
              <w:t>Casualty (Section 4.080)</w:t>
            </w:r>
          </w:p>
        </w:tc>
      </w:tr>
      <w:tr w:rsidR="00924FDC" w:rsidRPr="00324988" w14:paraId="59454700" w14:textId="77777777" w:rsidTr="004D56F7">
        <w:trPr>
          <w:jc w:val="center"/>
        </w:trPr>
        <w:tc>
          <w:tcPr>
            <w:tcW w:w="1097" w:type="dxa"/>
          </w:tcPr>
          <w:p w14:paraId="56284FE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19.1</w:t>
            </w:r>
          </w:p>
        </w:tc>
        <w:tc>
          <w:tcPr>
            <w:tcW w:w="4005" w:type="dxa"/>
          </w:tcPr>
          <w:p w14:paraId="638DA8A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Private passenger auto no-fault (personal injury protection)</w:t>
            </w:r>
          </w:p>
        </w:tc>
        <w:tc>
          <w:tcPr>
            <w:tcW w:w="4258" w:type="dxa"/>
          </w:tcPr>
          <w:p w14:paraId="4C8D06A8" w14:textId="77777777" w:rsidR="00924FDC" w:rsidRPr="00324988" w:rsidRDefault="00924FDC" w:rsidP="00924FDC">
            <w:pPr>
              <w:rPr>
                <w:rFonts w:ascii="Times New Roman" w:hAnsi="Times New Roman"/>
                <w:sz w:val="18"/>
                <w:szCs w:val="18"/>
              </w:rPr>
            </w:pPr>
            <w:r>
              <w:rPr>
                <w:rFonts w:ascii="Times New Roman" w:hAnsi="Times New Roman"/>
                <w:sz w:val="18"/>
                <w:szCs w:val="18"/>
              </w:rPr>
              <w:t>Vehicle (Section 4.070)</w:t>
            </w:r>
          </w:p>
        </w:tc>
      </w:tr>
      <w:tr w:rsidR="00924FDC" w:rsidRPr="00324988" w14:paraId="1185C90E" w14:textId="77777777" w:rsidTr="004D56F7">
        <w:trPr>
          <w:jc w:val="center"/>
        </w:trPr>
        <w:tc>
          <w:tcPr>
            <w:tcW w:w="1097" w:type="dxa"/>
          </w:tcPr>
          <w:p w14:paraId="51C1C16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19.2</w:t>
            </w:r>
          </w:p>
        </w:tc>
        <w:tc>
          <w:tcPr>
            <w:tcW w:w="4005" w:type="dxa"/>
          </w:tcPr>
          <w:p w14:paraId="1124CC8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Other private passenger auto </w:t>
            </w:r>
            <w:r>
              <w:rPr>
                <w:rFonts w:ascii="Times New Roman" w:hAnsi="Times New Roman"/>
                <w:sz w:val="18"/>
                <w:szCs w:val="18"/>
              </w:rPr>
              <w:t>liability</w:t>
            </w:r>
          </w:p>
        </w:tc>
        <w:tc>
          <w:tcPr>
            <w:tcW w:w="4258" w:type="dxa"/>
          </w:tcPr>
          <w:p w14:paraId="4BC64D06" w14:textId="77777777" w:rsidR="00924FDC" w:rsidRPr="00324988" w:rsidRDefault="00924FDC" w:rsidP="00924FDC">
            <w:pPr>
              <w:rPr>
                <w:rFonts w:ascii="Times New Roman" w:hAnsi="Times New Roman"/>
                <w:sz w:val="18"/>
                <w:szCs w:val="18"/>
              </w:rPr>
            </w:pPr>
            <w:r w:rsidRPr="000B558F">
              <w:rPr>
                <w:rFonts w:ascii="Times New Roman" w:hAnsi="Times New Roman"/>
                <w:sz w:val="18"/>
                <w:szCs w:val="18"/>
              </w:rPr>
              <w:t>Vehicle (Section 4.070)</w:t>
            </w:r>
          </w:p>
        </w:tc>
      </w:tr>
      <w:tr w:rsidR="00924FDC" w:rsidRPr="00324988" w14:paraId="618567BE" w14:textId="77777777" w:rsidTr="004D56F7">
        <w:trPr>
          <w:jc w:val="center"/>
        </w:trPr>
        <w:tc>
          <w:tcPr>
            <w:tcW w:w="1097" w:type="dxa"/>
          </w:tcPr>
          <w:p w14:paraId="547EEAD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19.3</w:t>
            </w:r>
          </w:p>
        </w:tc>
        <w:tc>
          <w:tcPr>
            <w:tcW w:w="4005" w:type="dxa"/>
          </w:tcPr>
          <w:p w14:paraId="2403076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auto no-fault (personal injury protection)</w:t>
            </w:r>
          </w:p>
        </w:tc>
        <w:tc>
          <w:tcPr>
            <w:tcW w:w="4258" w:type="dxa"/>
          </w:tcPr>
          <w:p w14:paraId="233FCC18" w14:textId="77777777" w:rsidR="00924FDC" w:rsidRPr="00324988" w:rsidRDefault="00924FDC" w:rsidP="00924FDC">
            <w:pPr>
              <w:rPr>
                <w:rFonts w:ascii="Times New Roman" w:hAnsi="Times New Roman"/>
                <w:sz w:val="18"/>
                <w:szCs w:val="18"/>
              </w:rPr>
            </w:pPr>
            <w:r w:rsidRPr="000B558F">
              <w:rPr>
                <w:rFonts w:ascii="Times New Roman" w:hAnsi="Times New Roman"/>
                <w:sz w:val="18"/>
                <w:szCs w:val="18"/>
              </w:rPr>
              <w:t>Vehicle (Section 4.070)</w:t>
            </w:r>
          </w:p>
        </w:tc>
      </w:tr>
      <w:tr w:rsidR="00924FDC" w:rsidRPr="00324988" w14:paraId="12A5714F" w14:textId="77777777" w:rsidTr="004D56F7">
        <w:trPr>
          <w:jc w:val="center"/>
        </w:trPr>
        <w:tc>
          <w:tcPr>
            <w:tcW w:w="1097" w:type="dxa"/>
          </w:tcPr>
          <w:p w14:paraId="55E9D89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19.4</w:t>
            </w:r>
          </w:p>
        </w:tc>
        <w:tc>
          <w:tcPr>
            <w:tcW w:w="4005" w:type="dxa"/>
          </w:tcPr>
          <w:p w14:paraId="0727CAC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commercial auto liability</w:t>
            </w:r>
          </w:p>
        </w:tc>
        <w:tc>
          <w:tcPr>
            <w:tcW w:w="4258" w:type="dxa"/>
          </w:tcPr>
          <w:p w14:paraId="1C9B735D" w14:textId="77777777" w:rsidR="00924FDC" w:rsidRPr="00324988" w:rsidRDefault="00924FDC" w:rsidP="00924FDC">
            <w:pPr>
              <w:rPr>
                <w:rFonts w:ascii="Times New Roman" w:hAnsi="Times New Roman"/>
                <w:sz w:val="18"/>
                <w:szCs w:val="18"/>
              </w:rPr>
            </w:pPr>
            <w:r w:rsidRPr="000B558F">
              <w:rPr>
                <w:rFonts w:ascii="Times New Roman" w:hAnsi="Times New Roman"/>
                <w:sz w:val="18"/>
                <w:szCs w:val="18"/>
              </w:rPr>
              <w:t>Vehicle (Section 4.070)</w:t>
            </w:r>
          </w:p>
        </w:tc>
      </w:tr>
      <w:tr w:rsidR="00924FDC" w:rsidRPr="00324988" w14:paraId="0812F8F5" w14:textId="77777777" w:rsidTr="004D56F7">
        <w:trPr>
          <w:jc w:val="center"/>
        </w:trPr>
        <w:tc>
          <w:tcPr>
            <w:tcW w:w="1097" w:type="dxa"/>
          </w:tcPr>
          <w:p w14:paraId="6FF891D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r>
              <w:rPr>
                <w:rFonts w:ascii="Times New Roman" w:hAnsi="Times New Roman"/>
                <w:sz w:val="18"/>
                <w:szCs w:val="18"/>
              </w:rPr>
              <w:t>.1</w:t>
            </w:r>
          </w:p>
        </w:tc>
        <w:tc>
          <w:tcPr>
            <w:tcW w:w="4005" w:type="dxa"/>
          </w:tcPr>
          <w:p w14:paraId="2E005434"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passenger a</w:t>
            </w:r>
            <w:r w:rsidRPr="00324988">
              <w:rPr>
                <w:rFonts w:ascii="Times New Roman" w:hAnsi="Times New Roman"/>
                <w:sz w:val="18"/>
                <w:szCs w:val="18"/>
              </w:rPr>
              <w:t>uto physical damage</w:t>
            </w:r>
          </w:p>
        </w:tc>
        <w:tc>
          <w:tcPr>
            <w:tcW w:w="4258" w:type="dxa"/>
          </w:tcPr>
          <w:p w14:paraId="5DAB1A0B" w14:textId="77777777" w:rsidR="00924FDC" w:rsidRPr="00324988" w:rsidRDefault="00924FDC" w:rsidP="00924FDC">
            <w:pPr>
              <w:rPr>
                <w:rFonts w:ascii="Times New Roman" w:hAnsi="Times New Roman"/>
                <w:sz w:val="18"/>
                <w:szCs w:val="18"/>
              </w:rPr>
            </w:pPr>
            <w:r>
              <w:rPr>
                <w:rFonts w:ascii="Times New Roman" w:hAnsi="Times New Roman"/>
                <w:sz w:val="18"/>
                <w:szCs w:val="18"/>
              </w:rPr>
              <w:t>Vehicle (Section 4.070)</w:t>
            </w:r>
          </w:p>
        </w:tc>
      </w:tr>
      <w:tr w:rsidR="00924FDC" w:rsidRPr="00324988" w14:paraId="0288C478" w14:textId="77777777" w:rsidTr="004D56F7">
        <w:trPr>
          <w:jc w:val="center"/>
        </w:trPr>
        <w:tc>
          <w:tcPr>
            <w:tcW w:w="1097" w:type="dxa"/>
          </w:tcPr>
          <w:p w14:paraId="5AE58420"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21.2</w:t>
            </w:r>
          </w:p>
        </w:tc>
        <w:tc>
          <w:tcPr>
            <w:tcW w:w="4005" w:type="dxa"/>
          </w:tcPr>
          <w:p w14:paraId="320AB783" w14:textId="77777777" w:rsidR="00924FDC" w:rsidRPr="00324988" w:rsidRDefault="00924FDC" w:rsidP="00924FDC">
            <w:pPr>
              <w:rPr>
                <w:rFonts w:ascii="Times New Roman" w:hAnsi="Times New Roman"/>
                <w:sz w:val="18"/>
                <w:szCs w:val="18"/>
              </w:rPr>
            </w:pPr>
            <w:r>
              <w:rPr>
                <w:rFonts w:ascii="Times New Roman" w:hAnsi="Times New Roman"/>
                <w:sz w:val="18"/>
                <w:szCs w:val="18"/>
              </w:rPr>
              <w:t>Commercial a</w:t>
            </w:r>
            <w:r w:rsidRPr="00324988">
              <w:rPr>
                <w:rFonts w:ascii="Times New Roman" w:hAnsi="Times New Roman"/>
                <w:sz w:val="18"/>
                <w:szCs w:val="18"/>
              </w:rPr>
              <w:t>uto physical damage</w:t>
            </w:r>
          </w:p>
        </w:tc>
        <w:tc>
          <w:tcPr>
            <w:tcW w:w="4258" w:type="dxa"/>
          </w:tcPr>
          <w:p w14:paraId="602EE80A" w14:textId="77777777" w:rsidR="00924FDC" w:rsidRPr="00324988" w:rsidRDefault="00924FDC" w:rsidP="00924FDC">
            <w:pPr>
              <w:rPr>
                <w:rFonts w:ascii="Times New Roman" w:hAnsi="Times New Roman"/>
                <w:sz w:val="18"/>
                <w:szCs w:val="18"/>
              </w:rPr>
            </w:pPr>
          </w:p>
        </w:tc>
      </w:tr>
      <w:tr w:rsidR="00924FDC" w:rsidRPr="00324988" w14:paraId="09532B1B" w14:textId="77777777" w:rsidTr="004D56F7">
        <w:trPr>
          <w:jc w:val="center"/>
        </w:trPr>
        <w:tc>
          <w:tcPr>
            <w:tcW w:w="1097" w:type="dxa"/>
          </w:tcPr>
          <w:p w14:paraId="53E5D43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330BD4D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Aircraft (all perils)</w:t>
            </w:r>
          </w:p>
        </w:tc>
        <w:tc>
          <w:tcPr>
            <w:tcW w:w="4258" w:type="dxa"/>
          </w:tcPr>
          <w:p w14:paraId="67F050A8" w14:textId="77777777" w:rsidR="00924FDC" w:rsidRPr="00324988" w:rsidRDefault="00924FDC" w:rsidP="00924FDC">
            <w:pPr>
              <w:rPr>
                <w:rFonts w:ascii="Times New Roman" w:hAnsi="Times New Roman"/>
                <w:sz w:val="18"/>
                <w:szCs w:val="18"/>
              </w:rPr>
            </w:pPr>
            <w:r w:rsidRPr="002F4579">
              <w:rPr>
                <w:rFonts w:ascii="Times New Roman" w:hAnsi="Times New Roman"/>
                <w:sz w:val="18"/>
                <w:szCs w:val="18"/>
              </w:rPr>
              <w:t>Marine and Transportation (Section 4.050)</w:t>
            </w:r>
          </w:p>
        </w:tc>
      </w:tr>
      <w:tr w:rsidR="00924FDC" w:rsidRPr="00324988" w14:paraId="5C60D962" w14:textId="77777777" w:rsidTr="004D56F7">
        <w:trPr>
          <w:jc w:val="center"/>
        </w:trPr>
        <w:tc>
          <w:tcPr>
            <w:tcW w:w="1097" w:type="dxa"/>
          </w:tcPr>
          <w:p w14:paraId="56A957C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3998D37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Fidelity</w:t>
            </w:r>
          </w:p>
        </w:tc>
        <w:tc>
          <w:tcPr>
            <w:tcW w:w="4258" w:type="dxa"/>
          </w:tcPr>
          <w:p w14:paraId="36F47CB4" w14:textId="77777777" w:rsidR="00924FDC" w:rsidRPr="00324988" w:rsidRDefault="00924FDC" w:rsidP="00924FDC">
            <w:pPr>
              <w:rPr>
                <w:rFonts w:ascii="Times New Roman" w:hAnsi="Times New Roman"/>
                <w:sz w:val="18"/>
                <w:szCs w:val="18"/>
              </w:rPr>
            </w:pPr>
            <w:r>
              <w:rPr>
                <w:rFonts w:ascii="Times New Roman" w:hAnsi="Times New Roman"/>
                <w:sz w:val="18"/>
                <w:szCs w:val="18"/>
              </w:rPr>
              <w:t>Surety (Section 4.090)</w:t>
            </w:r>
          </w:p>
        </w:tc>
      </w:tr>
      <w:tr w:rsidR="00924FDC" w:rsidRPr="00324988" w14:paraId="0D19AC3D" w14:textId="77777777" w:rsidTr="004D56F7">
        <w:trPr>
          <w:jc w:val="center"/>
        </w:trPr>
        <w:tc>
          <w:tcPr>
            <w:tcW w:w="1097" w:type="dxa"/>
          </w:tcPr>
          <w:p w14:paraId="0A80763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24</w:t>
            </w:r>
          </w:p>
        </w:tc>
        <w:tc>
          <w:tcPr>
            <w:tcW w:w="4005" w:type="dxa"/>
          </w:tcPr>
          <w:p w14:paraId="7D431DB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Surety</w:t>
            </w:r>
          </w:p>
        </w:tc>
        <w:tc>
          <w:tcPr>
            <w:tcW w:w="4258" w:type="dxa"/>
          </w:tcPr>
          <w:p w14:paraId="12D83FF1" w14:textId="77777777" w:rsidR="00924FDC" w:rsidRPr="00324988" w:rsidRDefault="00924FDC" w:rsidP="00924FDC">
            <w:pPr>
              <w:rPr>
                <w:rFonts w:ascii="Times New Roman" w:hAnsi="Times New Roman"/>
                <w:sz w:val="18"/>
                <w:szCs w:val="18"/>
              </w:rPr>
            </w:pPr>
            <w:r w:rsidRPr="006E26FC">
              <w:rPr>
                <w:rFonts w:ascii="Times New Roman" w:hAnsi="Times New Roman"/>
                <w:sz w:val="18"/>
                <w:szCs w:val="18"/>
              </w:rPr>
              <w:t>Surety (Section 4.090)</w:t>
            </w:r>
          </w:p>
        </w:tc>
      </w:tr>
      <w:tr w:rsidR="00924FDC" w:rsidRPr="00324988" w14:paraId="24C79B0A" w14:textId="77777777" w:rsidTr="004D56F7">
        <w:trPr>
          <w:jc w:val="center"/>
        </w:trPr>
        <w:tc>
          <w:tcPr>
            <w:tcW w:w="1097" w:type="dxa"/>
          </w:tcPr>
          <w:p w14:paraId="2CF14FA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26</w:t>
            </w:r>
          </w:p>
        </w:tc>
        <w:tc>
          <w:tcPr>
            <w:tcW w:w="4005" w:type="dxa"/>
          </w:tcPr>
          <w:p w14:paraId="408A0CB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Burglary and theft</w:t>
            </w:r>
          </w:p>
        </w:tc>
        <w:tc>
          <w:tcPr>
            <w:tcW w:w="4258" w:type="dxa"/>
          </w:tcPr>
          <w:p w14:paraId="0B17A2A7" w14:textId="77777777" w:rsidR="00924FDC" w:rsidRPr="00324988" w:rsidRDefault="00924FDC" w:rsidP="00924FDC">
            <w:pPr>
              <w:rPr>
                <w:rFonts w:ascii="Times New Roman" w:hAnsi="Times New Roman"/>
                <w:sz w:val="18"/>
                <w:szCs w:val="18"/>
              </w:rPr>
            </w:pPr>
            <w:r>
              <w:rPr>
                <w:rFonts w:ascii="Times New Roman" w:hAnsi="Times New Roman"/>
                <w:sz w:val="18"/>
                <w:szCs w:val="18"/>
              </w:rPr>
              <w:t>Casualty (Section 4.080)</w:t>
            </w:r>
          </w:p>
        </w:tc>
      </w:tr>
      <w:tr w:rsidR="00924FDC" w:rsidRPr="00324988" w14:paraId="64CC89DA" w14:textId="77777777" w:rsidTr="004D56F7">
        <w:trPr>
          <w:jc w:val="center"/>
        </w:trPr>
        <w:tc>
          <w:tcPr>
            <w:tcW w:w="1097" w:type="dxa"/>
          </w:tcPr>
          <w:p w14:paraId="1893953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27</w:t>
            </w:r>
          </w:p>
        </w:tc>
        <w:tc>
          <w:tcPr>
            <w:tcW w:w="4005" w:type="dxa"/>
          </w:tcPr>
          <w:p w14:paraId="70D03CD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Boiler and machinery</w:t>
            </w:r>
          </w:p>
        </w:tc>
        <w:tc>
          <w:tcPr>
            <w:tcW w:w="4258" w:type="dxa"/>
          </w:tcPr>
          <w:p w14:paraId="7FBBDAF9" w14:textId="77777777" w:rsidR="00924FDC" w:rsidRPr="00324988" w:rsidRDefault="00924FDC" w:rsidP="00924FDC">
            <w:pPr>
              <w:rPr>
                <w:rFonts w:ascii="Times New Roman" w:hAnsi="Times New Roman"/>
                <w:sz w:val="18"/>
                <w:szCs w:val="18"/>
              </w:rPr>
            </w:pPr>
            <w:r>
              <w:rPr>
                <w:rFonts w:ascii="Times New Roman" w:hAnsi="Times New Roman"/>
                <w:sz w:val="18"/>
                <w:szCs w:val="18"/>
              </w:rPr>
              <w:t>Casualty (Section 4.080)</w:t>
            </w:r>
          </w:p>
        </w:tc>
      </w:tr>
      <w:tr w:rsidR="00924FDC" w:rsidRPr="00324988" w14:paraId="351A0D4C" w14:textId="77777777" w:rsidTr="004D56F7">
        <w:trPr>
          <w:jc w:val="center"/>
        </w:trPr>
        <w:tc>
          <w:tcPr>
            <w:tcW w:w="1097" w:type="dxa"/>
          </w:tcPr>
          <w:p w14:paraId="15D152B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28</w:t>
            </w:r>
          </w:p>
        </w:tc>
        <w:tc>
          <w:tcPr>
            <w:tcW w:w="4005" w:type="dxa"/>
          </w:tcPr>
          <w:p w14:paraId="1A5F7DF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w:t>
            </w:r>
          </w:p>
        </w:tc>
        <w:tc>
          <w:tcPr>
            <w:tcW w:w="4258" w:type="dxa"/>
          </w:tcPr>
          <w:p w14:paraId="5C6F4E41" w14:textId="77777777" w:rsidR="00924FDC" w:rsidRPr="00324988" w:rsidRDefault="00924FDC" w:rsidP="00924FDC">
            <w:pPr>
              <w:rPr>
                <w:rFonts w:ascii="Times New Roman" w:hAnsi="Times New Roman"/>
                <w:sz w:val="18"/>
                <w:szCs w:val="18"/>
              </w:rPr>
            </w:pPr>
            <w:r>
              <w:rPr>
                <w:rFonts w:ascii="Times New Roman" w:hAnsi="Times New Roman"/>
                <w:sz w:val="18"/>
                <w:szCs w:val="18"/>
              </w:rPr>
              <w:t>Casualty (Section 4.080) &amp; Surety (Section 4.090 (1))</w:t>
            </w:r>
          </w:p>
        </w:tc>
      </w:tr>
      <w:tr w:rsidR="00924FDC" w:rsidRPr="00324988" w14:paraId="328E623A" w14:textId="77777777" w:rsidTr="004D56F7">
        <w:trPr>
          <w:jc w:val="center"/>
        </w:trPr>
        <w:tc>
          <w:tcPr>
            <w:tcW w:w="1097" w:type="dxa"/>
          </w:tcPr>
          <w:p w14:paraId="437CF5D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2BF06C7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Warranty</w:t>
            </w:r>
          </w:p>
        </w:tc>
        <w:tc>
          <w:tcPr>
            <w:tcW w:w="4258" w:type="dxa"/>
          </w:tcPr>
          <w:p w14:paraId="417EA50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r>
              <w:rPr>
                <w:rFonts w:ascii="Times New Roman" w:hAnsi="Times New Roman"/>
                <w:sz w:val="18"/>
                <w:szCs w:val="18"/>
              </w:rPr>
              <w:t>Surety (Section 4.090)</w:t>
            </w:r>
          </w:p>
        </w:tc>
      </w:tr>
      <w:tr w:rsidR="00924FDC" w:rsidRPr="00324988" w14:paraId="3F407A74" w14:textId="77777777" w:rsidTr="004D56F7">
        <w:trPr>
          <w:jc w:val="center"/>
        </w:trPr>
        <w:tc>
          <w:tcPr>
            <w:tcW w:w="1097" w:type="dxa"/>
          </w:tcPr>
          <w:p w14:paraId="1B5B0CA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0F007A3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205D883E" w14:textId="77777777" w:rsidR="00924FDC" w:rsidRPr="00324988" w:rsidRDefault="00924FDC" w:rsidP="00924FDC">
            <w:pPr>
              <w:rPr>
                <w:rFonts w:ascii="Times New Roman" w:hAnsi="Times New Roman"/>
                <w:sz w:val="18"/>
                <w:szCs w:val="18"/>
              </w:rPr>
            </w:pPr>
            <w:r w:rsidRPr="00D16627">
              <w:rPr>
                <w:rFonts w:ascii="Times New Roman" w:hAnsi="Times New Roman"/>
                <w:sz w:val="18"/>
                <w:szCs w:val="18"/>
              </w:rPr>
              <w:t>Casualty (Section 4.080)</w:t>
            </w:r>
          </w:p>
        </w:tc>
      </w:tr>
      <w:tr w:rsidR="00924FDC" w:rsidRPr="00324988" w14:paraId="7E77406E" w14:textId="77777777" w:rsidTr="004D56F7">
        <w:trPr>
          <w:jc w:val="center"/>
        </w:trPr>
        <w:tc>
          <w:tcPr>
            <w:tcW w:w="1097" w:type="dxa"/>
          </w:tcPr>
          <w:p w14:paraId="27A69C5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DC98F0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7880C0F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6AF26345" w14:textId="77777777" w:rsidTr="004D56F7">
        <w:trPr>
          <w:jc w:val="center"/>
        </w:trPr>
        <w:tc>
          <w:tcPr>
            <w:tcW w:w="1097" w:type="dxa"/>
          </w:tcPr>
          <w:p w14:paraId="3FEFBC7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6B1DE87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Title</w:t>
            </w:r>
          </w:p>
        </w:tc>
        <w:tc>
          <w:tcPr>
            <w:tcW w:w="4258" w:type="dxa"/>
          </w:tcPr>
          <w:p w14:paraId="756CD348" w14:textId="77777777" w:rsidR="00924FDC" w:rsidRPr="00324988" w:rsidRDefault="00924FDC" w:rsidP="00924FDC">
            <w:pPr>
              <w:rPr>
                <w:rFonts w:ascii="Times New Roman" w:hAnsi="Times New Roman"/>
                <w:sz w:val="18"/>
                <w:szCs w:val="18"/>
              </w:rPr>
            </w:pPr>
            <w:r>
              <w:rPr>
                <w:rFonts w:ascii="Times New Roman" w:hAnsi="Times New Roman"/>
                <w:sz w:val="18"/>
                <w:szCs w:val="18"/>
              </w:rPr>
              <w:t>Title (Section 4.100)</w:t>
            </w:r>
          </w:p>
        </w:tc>
      </w:tr>
      <w:tr w:rsidR="00924FDC" w:rsidRPr="00324988" w14:paraId="08D64F67" w14:textId="77777777" w:rsidTr="004D56F7">
        <w:trPr>
          <w:jc w:val="center"/>
        </w:trPr>
        <w:tc>
          <w:tcPr>
            <w:tcW w:w="1097" w:type="dxa"/>
          </w:tcPr>
          <w:p w14:paraId="6FD7407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FD1969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168BB61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77779D46" w14:textId="77777777" w:rsidTr="004D56F7">
        <w:trPr>
          <w:jc w:val="center"/>
        </w:trPr>
        <w:tc>
          <w:tcPr>
            <w:tcW w:w="1097" w:type="dxa"/>
          </w:tcPr>
          <w:p w14:paraId="20B0E63B" w14:textId="77777777" w:rsidR="00924FDC" w:rsidRPr="00324988" w:rsidRDefault="00924FDC" w:rsidP="00924FDC">
            <w:pPr>
              <w:jc w:val="right"/>
              <w:rPr>
                <w:rFonts w:ascii="Times New Roman" w:hAnsi="Times New Roman"/>
                <w:b/>
                <w:bCs/>
                <w:sz w:val="18"/>
                <w:szCs w:val="18"/>
              </w:rPr>
            </w:pPr>
            <w:r w:rsidRPr="00324988">
              <w:rPr>
                <w:rFonts w:ascii="Times New Roman" w:hAnsi="Times New Roman"/>
                <w:b/>
                <w:bCs/>
                <w:sz w:val="18"/>
                <w:szCs w:val="18"/>
              </w:rPr>
              <w:t> </w:t>
            </w:r>
          </w:p>
        </w:tc>
        <w:tc>
          <w:tcPr>
            <w:tcW w:w="4005" w:type="dxa"/>
          </w:tcPr>
          <w:p w14:paraId="3D7D27AC"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Life Lines of Business</w:t>
            </w:r>
          </w:p>
        </w:tc>
        <w:tc>
          <w:tcPr>
            <w:tcW w:w="4258" w:type="dxa"/>
          </w:tcPr>
          <w:p w14:paraId="0567BAD8"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 </w:t>
            </w:r>
          </w:p>
        </w:tc>
      </w:tr>
      <w:tr w:rsidR="00924FDC" w:rsidRPr="00324988" w14:paraId="13930F52" w14:textId="77777777" w:rsidTr="004D56F7">
        <w:trPr>
          <w:jc w:val="center"/>
        </w:trPr>
        <w:tc>
          <w:tcPr>
            <w:tcW w:w="1097" w:type="dxa"/>
          </w:tcPr>
          <w:p w14:paraId="42D9781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BE11FB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w:t>
            </w:r>
          </w:p>
        </w:tc>
        <w:tc>
          <w:tcPr>
            <w:tcW w:w="4258" w:type="dxa"/>
          </w:tcPr>
          <w:p w14:paraId="76897D26" w14:textId="77777777" w:rsidR="00924FDC" w:rsidRPr="00324988" w:rsidRDefault="00924FDC" w:rsidP="00924FDC">
            <w:pPr>
              <w:rPr>
                <w:rFonts w:ascii="Times New Roman" w:hAnsi="Times New Roman"/>
                <w:sz w:val="18"/>
                <w:szCs w:val="18"/>
              </w:rPr>
            </w:pPr>
            <w:r w:rsidRPr="002F4579">
              <w:rPr>
                <w:rFonts w:ascii="Times New Roman" w:hAnsi="Times New Roman"/>
                <w:sz w:val="18"/>
                <w:szCs w:val="18"/>
              </w:rPr>
              <w:t>Life ( Section 4.020)</w:t>
            </w:r>
          </w:p>
        </w:tc>
      </w:tr>
      <w:tr w:rsidR="00924FDC" w:rsidRPr="00324988" w14:paraId="55D43BF8" w14:textId="77777777" w:rsidTr="004D56F7">
        <w:trPr>
          <w:jc w:val="center"/>
        </w:trPr>
        <w:tc>
          <w:tcPr>
            <w:tcW w:w="1097" w:type="dxa"/>
          </w:tcPr>
          <w:p w14:paraId="0BBF81A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4CDD945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6B91DCE5" w14:textId="77777777" w:rsidR="00924FDC" w:rsidRPr="00324988" w:rsidRDefault="00924FDC" w:rsidP="00924FDC">
            <w:pPr>
              <w:rPr>
                <w:rFonts w:ascii="Times New Roman" w:hAnsi="Times New Roman"/>
                <w:sz w:val="18"/>
                <w:szCs w:val="18"/>
              </w:rPr>
            </w:pPr>
            <w:r w:rsidRPr="006F5D27">
              <w:rPr>
                <w:rFonts w:ascii="Times New Roman" w:hAnsi="Times New Roman"/>
                <w:sz w:val="18"/>
                <w:szCs w:val="18"/>
              </w:rPr>
              <w:t xml:space="preserve">Life ( Section 4.020) </w:t>
            </w:r>
          </w:p>
        </w:tc>
      </w:tr>
      <w:tr w:rsidR="00924FDC" w:rsidRPr="00324988" w14:paraId="707E1525" w14:textId="77777777" w:rsidTr="004D56F7">
        <w:trPr>
          <w:jc w:val="center"/>
        </w:trPr>
        <w:tc>
          <w:tcPr>
            <w:tcW w:w="1097" w:type="dxa"/>
          </w:tcPr>
          <w:p w14:paraId="4A0D7FD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2ED764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Life</w:t>
            </w:r>
          </w:p>
        </w:tc>
        <w:tc>
          <w:tcPr>
            <w:tcW w:w="4258" w:type="dxa"/>
          </w:tcPr>
          <w:p w14:paraId="6ADE62B8" w14:textId="77777777" w:rsidR="00924FDC" w:rsidRPr="00324988" w:rsidRDefault="00924FDC" w:rsidP="00924FDC">
            <w:pPr>
              <w:rPr>
                <w:rFonts w:ascii="Times New Roman" w:hAnsi="Times New Roman"/>
                <w:sz w:val="18"/>
                <w:szCs w:val="18"/>
              </w:rPr>
            </w:pPr>
            <w:r w:rsidRPr="006F5D27">
              <w:rPr>
                <w:rFonts w:ascii="Times New Roman" w:hAnsi="Times New Roman"/>
                <w:sz w:val="18"/>
                <w:szCs w:val="18"/>
              </w:rPr>
              <w:t xml:space="preserve">Life ( Section 4.020) </w:t>
            </w:r>
          </w:p>
        </w:tc>
      </w:tr>
      <w:tr w:rsidR="00924FDC" w:rsidRPr="00324988" w14:paraId="26A17321" w14:textId="77777777" w:rsidTr="004D56F7">
        <w:trPr>
          <w:jc w:val="center"/>
        </w:trPr>
        <w:tc>
          <w:tcPr>
            <w:tcW w:w="1097" w:type="dxa"/>
          </w:tcPr>
          <w:p w14:paraId="2FFE175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41D32C6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5D5BD258" w14:textId="77777777" w:rsidR="00924FDC" w:rsidRPr="00324988" w:rsidRDefault="00924FDC" w:rsidP="00924FDC">
            <w:pPr>
              <w:rPr>
                <w:rFonts w:ascii="Times New Roman" w:hAnsi="Times New Roman"/>
                <w:sz w:val="18"/>
                <w:szCs w:val="18"/>
              </w:rPr>
            </w:pPr>
            <w:r w:rsidRPr="006F5D27">
              <w:rPr>
                <w:rFonts w:ascii="Times New Roman" w:hAnsi="Times New Roman"/>
                <w:sz w:val="18"/>
                <w:szCs w:val="18"/>
              </w:rPr>
              <w:t xml:space="preserve">Life ( Section 4.020) </w:t>
            </w:r>
          </w:p>
        </w:tc>
      </w:tr>
      <w:tr w:rsidR="00924FDC" w:rsidRPr="00324988" w14:paraId="2EC1ABEF" w14:textId="77777777" w:rsidTr="004D56F7">
        <w:trPr>
          <w:jc w:val="center"/>
        </w:trPr>
        <w:tc>
          <w:tcPr>
            <w:tcW w:w="1097" w:type="dxa"/>
          </w:tcPr>
          <w:p w14:paraId="1ACA87D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66C913B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4B058B66" w14:textId="77777777" w:rsidR="00924FDC" w:rsidRPr="00324988" w:rsidRDefault="00924FDC" w:rsidP="00924FDC">
            <w:pPr>
              <w:rPr>
                <w:rFonts w:ascii="Times New Roman" w:hAnsi="Times New Roman"/>
                <w:sz w:val="18"/>
                <w:szCs w:val="18"/>
              </w:rPr>
            </w:pPr>
            <w:r w:rsidRPr="002F4579">
              <w:rPr>
                <w:rFonts w:ascii="Times New Roman" w:hAnsi="Times New Roman"/>
                <w:sz w:val="18"/>
                <w:szCs w:val="18"/>
              </w:rPr>
              <w:t>Disability (Section 4.030)</w:t>
            </w:r>
          </w:p>
        </w:tc>
      </w:tr>
      <w:tr w:rsidR="00924FDC" w:rsidRPr="00324988" w14:paraId="53DD5940" w14:textId="77777777" w:rsidTr="004D56F7">
        <w:trPr>
          <w:jc w:val="center"/>
        </w:trPr>
        <w:tc>
          <w:tcPr>
            <w:tcW w:w="1097" w:type="dxa"/>
          </w:tcPr>
          <w:p w14:paraId="56EDCE8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C19280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Annuities</w:t>
            </w:r>
          </w:p>
        </w:tc>
        <w:tc>
          <w:tcPr>
            <w:tcW w:w="4258" w:type="dxa"/>
          </w:tcPr>
          <w:p w14:paraId="6C21483E" w14:textId="77777777" w:rsidR="00924FDC" w:rsidRPr="00324988" w:rsidRDefault="00924FDC" w:rsidP="00924FDC">
            <w:pPr>
              <w:rPr>
                <w:rFonts w:ascii="Times New Roman" w:hAnsi="Times New Roman"/>
                <w:sz w:val="18"/>
                <w:szCs w:val="18"/>
              </w:rPr>
            </w:pPr>
            <w:r w:rsidRPr="002954FD">
              <w:rPr>
                <w:rFonts w:ascii="Times New Roman" w:hAnsi="Times New Roman"/>
                <w:sz w:val="18"/>
                <w:szCs w:val="18"/>
              </w:rPr>
              <w:t xml:space="preserve">Life ( Section 4.020) </w:t>
            </w:r>
          </w:p>
        </w:tc>
      </w:tr>
      <w:tr w:rsidR="00924FDC" w:rsidRPr="00324988" w14:paraId="0B3BD51D" w14:textId="77777777" w:rsidTr="004D56F7">
        <w:trPr>
          <w:jc w:val="center"/>
        </w:trPr>
        <w:tc>
          <w:tcPr>
            <w:tcW w:w="1097" w:type="dxa"/>
            <w:tcBorders>
              <w:bottom w:val="single" w:sz="4" w:space="0" w:color="auto"/>
            </w:tcBorders>
          </w:tcPr>
          <w:p w14:paraId="6DB5C74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71AB2FF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Variable Annuities</w:t>
            </w:r>
          </w:p>
        </w:tc>
        <w:tc>
          <w:tcPr>
            <w:tcW w:w="4258" w:type="dxa"/>
            <w:tcBorders>
              <w:bottom w:val="single" w:sz="4" w:space="0" w:color="auto"/>
            </w:tcBorders>
          </w:tcPr>
          <w:p w14:paraId="4F5BAE55" w14:textId="77777777" w:rsidR="00924FDC" w:rsidRPr="00324988" w:rsidRDefault="00924FDC" w:rsidP="00924FDC">
            <w:pPr>
              <w:rPr>
                <w:rFonts w:ascii="Times New Roman" w:hAnsi="Times New Roman"/>
                <w:sz w:val="18"/>
                <w:szCs w:val="18"/>
              </w:rPr>
            </w:pPr>
            <w:r w:rsidRPr="002954FD">
              <w:rPr>
                <w:rFonts w:ascii="Times New Roman" w:hAnsi="Times New Roman"/>
                <w:sz w:val="18"/>
                <w:szCs w:val="18"/>
              </w:rPr>
              <w:t xml:space="preserve">Life ( Section 4.020) </w:t>
            </w:r>
          </w:p>
        </w:tc>
      </w:tr>
      <w:tr w:rsidR="00924FDC" w:rsidRPr="00DC0551" w14:paraId="62027518" w14:textId="77777777" w:rsidTr="00DC0551">
        <w:trPr>
          <w:jc w:val="center"/>
        </w:trPr>
        <w:tc>
          <w:tcPr>
            <w:tcW w:w="9360" w:type="dxa"/>
            <w:gridSpan w:val="3"/>
            <w:shd w:val="clear" w:color="auto" w:fill="D9D9D9" w:themeFill="background1" w:themeFillShade="D9"/>
          </w:tcPr>
          <w:p w14:paraId="116B7209" w14:textId="77777777" w:rsidR="00924FDC" w:rsidRPr="00DC0551" w:rsidRDefault="00924FDC" w:rsidP="00642BAB">
            <w:pPr>
              <w:keepNext/>
              <w:rPr>
                <w:rFonts w:ascii="Times New Roman" w:hAnsi="Times New Roman"/>
                <w:b/>
              </w:rPr>
            </w:pPr>
            <w:r w:rsidRPr="00DC0551">
              <w:rPr>
                <w:rFonts w:ascii="Times New Roman" w:hAnsi="Times New Roman"/>
                <w:b/>
              </w:rPr>
              <w:lastRenderedPageBreak/>
              <w:t>RHODE ISLAND</w:t>
            </w:r>
          </w:p>
        </w:tc>
      </w:tr>
      <w:tr w:rsidR="00924FDC" w:rsidRPr="00324988" w14:paraId="74E2B23E" w14:textId="77777777" w:rsidTr="004B548D">
        <w:trPr>
          <w:jc w:val="center"/>
        </w:trPr>
        <w:tc>
          <w:tcPr>
            <w:tcW w:w="9360" w:type="dxa"/>
            <w:gridSpan w:val="3"/>
          </w:tcPr>
          <w:p w14:paraId="135311E8" w14:textId="77777777" w:rsidR="00924FDC" w:rsidRPr="00324988" w:rsidRDefault="00924FDC" w:rsidP="00642BAB">
            <w:pPr>
              <w:keepNext/>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6C8B2147" w14:textId="77777777" w:rsidTr="004D56F7">
        <w:trPr>
          <w:jc w:val="center"/>
        </w:trPr>
        <w:tc>
          <w:tcPr>
            <w:tcW w:w="1097" w:type="dxa"/>
          </w:tcPr>
          <w:p w14:paraId="37DCE0D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2FAB97A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Fire</w:t>
            </w:r>
          </w:p>
        </w:tc>
        <w:tc>
          <w:tcPr>
            <w:tcW w:w="4258" w:type="dxa"/>
          </w:tcPr>
          <w:p w14:paraId="64E627A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Fire</w:t>
            </w:r>
          </w:p>
        </w:tc>
      </w:tr>
      <w:tr w:rsidR="00924FDC" w:rsidRPr="00324988" w14:paraId="0885265B" w14:textId="77777777" w:rsidTr="004D56F7">
        <w:trPr>
          <w:jc w:val="center"/>
        </w:trPr>
        <w:tc>
          <w:tcPr>
            <w:tcW w:w="1097" w:type="dxa"/>
          </w:tcPr>
          <w:p w14:paraId="3088A02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047589B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Allied </w:t>
            </w:r>
            <w:r>
              <w:rPr>
                <w:rFonts w:ascii="Times New Roman" w:hAnsi="Times New Roman"/>
                <w:sz w:val="18"/>
                <w:szCs w:val="18"/>
              </w:rPr>
              <w:t>l</w:t>
            </w:r>
            <w:r w:rsidRPr="00324988">
              <w:rPr>
                <w:rFonts w:ascii="Times New Roman" w:hAnsi="Times New Roman"/>
                <w:sz w:val="18"/>
                <w:szCs w:val="18"/>
              </w:rPr>
              <w:t>ines</w:t>
            </w:r>
          </w:p>
        </w:tc>
        <w:tc>
          <w:tcPr>
            <w:tcW w:w="4258" w:type="dxa"/>
          </w:tcPr>
          <w:p w14:paraId="2C31AB4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Allied Lines</w:t>
            </w:r>
          </w:p>
        </w:tc>
      </w:tr>
      <w:tr w:rsidR="00924FDC" w:rsidRPr="00324988" w14:paraId="1BAA850B" w14:textId="77777777" w:rsidTr="004D56F7">
        <w:trPr>
          <w:jc w:val="center"/>
        </w:trPr>
        <w:tc>
          <w:tcPr>
            <w:tcW w:w="1097" w:type="dxa"/>
          </w:tcPr>
          <w:p w14:paraId="771D16D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3201651C" w14:textId="77777777" w:rsidR="00924FDC" w:rsidRPr="00324988" w:rsidRDefault="00924FDC" w:rsidP="00924FDC">
            <w:pPr>
              <w:rPr>
                <w:rFonts w:ascii="Times New Roman" w:hAnsi="Times New Roman"/>
                <w:sz w:val="18"/>
                <w:szCs w:val="18"/>
              </w:rPr>
            </w:pPr>
            <w:r>
              <w:rPr>
                <w:rFonts w:ascii="Times New Roman" w:hAnsi="Times New Roman"/>
                <w:sz w:val="18"/>
                <w:szCs w:val="18"/>
              </w:rPr>
              <w:t>Multiple peril c</w:t>
            </w:r>
            <w:r w:rsidRPr="00324988">
              <w:rPr>
                <w:rFonts w:ascii="Times New Roman" w:hAnsi="Times New Roman"/>
                <w:sz w:val="18"/>
                <w:szCs w:val="18"/>
              </w:rPr>
              <w:t>rop</w:t>
            </w:r>
          </w:p>
        </w:tc>
        <w:tc>
          <w:tcPr>
            <w:tcW w:w="4258" w:type="dxa"/>
          </w:tcPr>
          <w:p w14:paraId="7A90AF8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Multi-Peril Crop</w:t>
            </w:r>
          </w:p>
        </w:tc>
      </w:tr>
      <w:tr w:rsidR="00924FDC" w:rsidRPr="00324988" w14:paraId="79EA79C4" w14:textId="77777777" w:rsidTr="004D56F7">
        <w:trPr>
          <w:jc w:val="center"/>
        </w:trPr>
        <w:tc>
          <w:tcPr>
            <w:tcW w:w="1097" w:type="dxa"/>
          </w:tcPr>
          <w:p w14:paraId="77BEB70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6A819FE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09E038A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Federal Flood</w:t>
            </w:r>
          </w:p>
        </w:tc>
      </w:tr>
      <w:tr w:rsidR="00924FDC" w:rsidRPr="00324988" w14:paraId="620BEB1D" w14:textId="77777777" w:rsidTr="004D56F7">
        <w:trPr>
          <w:jc w:val="center"/>
        </w:trPr>
        <w:tc>
          <w:tcPr>
            <w:tcW w:w="1097" w:type="dxa"/>
          </w:tcPr>
          <w:p w14:paraId="334E5442"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2.4</w:t>
            </w:r>
          </w:p>
        </w:tc>
        <w:tc>
          <w:tcPr>
            <w:tcW w:w="4005" w:type="dxa"/>
          </w:tcPr>
          <w:p w14:paraId="5F032BC9"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crop</w:t>
            </w:r>
          </w:p>
        </w:tc>
        <w:tc>
          <w:tcPr>
            <w:tcW w:w="4258" w:type="dxa"/>
          </w:tcPr>
          <w:p w14:paraId="17B3A69F" w14:textId="77777777" w:rsidR="00924FDC" w:rsidRPr="00324988" w:rsidRDefault="00924FDC" w:rsidP="00924FDC">
            <w:pPr>
              <w:rPr>
                <w:rFonts w:ascii="Times New Roman" w:hAnsi="Times New Roman"/>
                <w:sz w:val="18"/>
                <w:szCs w:val="18"/>
              </w:rPr>
            </w:pPr>
          </w:p>
        </w:tc>
      </w:tr>
      <w:tr w:rsidR="00924FDC" w:rsidRPr="00324988" w14:paraId="7C61781D" w14:textId="77777777" w:rsidTr="004D56F7">
        <w:trPr>
          <w:jc w:val="center"/>
        </w:trPr>
        <w:tc>
          <w:tcPr>
            <w:tcW w:w="1097" w:type="dxa"/>
          </w:tcPr>
          <w:p w14:paraId="7E47B111"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2.5</w:t>
            </w:r>
          </w:p>
        </w:tc>
        <w:tc>
          <w:tcPr>
            <w:tcW w:w="4005" w:type="dxa"/>
          </w:tcPr>
          <w:p w14:paraId="1F60CAD8"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flood</w:t>
            </w:r>
          </w:p>
        </w:tc>
        <w:tc>
          <w:tcPr>
            <w:tcW w:w="4258" w:type="dxa"/>
          </w:tcPr>
          <w:p w14:paraId="5F528913" w14:textId="77777777" w:rsidR="00924FDC" w:rsidRPr="00324988" w:rsidRDefault="00924FDC" w:rsidP="00924FDC">
            <w:pPr>
              <w:rPr>
                <w:rFonts w:ascii="Times New Roman" w:hAnsi="Times New Roman"/>
                <w:sz w:val="18"/>
                <w:szCs w:val="18"/>
              </w:rPr>
            </w:pPr>
          </w:p>
        </w:tc>
      </w:tr>
      <w:tr w:rsidR="00924FDC" w:rsidRPr="00324988" w14:paraId="193F218E" w14:textId="77777777" w:rsidTr="004D56F7">
        <w:trPr>
          <w:jc w:val="center"/>
        </w:trPr>
        <w:tc>
          <w:tcPr>
            <w:tcW w:w="1097" w:type="dxa"/>
          </w:tcPr>
          <w:p w14:paraId="4249E50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w:t>
            </w:r>
          </w:p>
        </w:tc>
        <w:tc>
          <w:tcPr>
            <w:tcW w:w="4005" w:type="dxa"/>
          </w:tcPr>
          <w:p w14:paraId="27E4E89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Farmowners multiple peril</w:t>
            </w:r>
          </w:p>
        </w:tc>
        <w:tc>
          <w:tcPr>
            <w:tcW w:w="4258" w:type="dxa"/>
          </w:tcPr>
          <w:p w14:paraId="13BB733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Farmowners Multi-Peril</w:t>
            </w:r>
          </w:p>
        </w:tc>
      </w:tr>
      <w:tr w:rsidR="00924FDC" w:rsidRPr="00324988" w14:paraId="7C52A00F" w14:textId="77777777" w:rsidTr="004D56F7">
        <w:trPr>
          <w:jc w:val="center"/>
        </w:trPr>
        <w:tc>
          <w:tcPr>
            <w:tcW w:w="1097" w:type="dxa"/>
          </w:tcPr>
          <w:p w14:paraId="25F6F6A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4</w:t>
            </w:r>
          </w:p>
        </w:tc>
        <w:tc>
          <w:tcPr>
            <w:tcW w:w="4005" w:type="dxa"/>
          </w:tcPr>
          <w:p w14:paraId="0E60B1F2" w14:textId="77777777" w:rsidR="00924FDC" w:rsidRPr="00324988" w:rsidRDefault="00924FDC" w:rsidP="00924FDC">
            <w:pPr>
              <w:rPr>
                <w:rFonts w:ascii="Times New Roman" w:hAnsi="Times New Roman"/>
                <w:sz w:val="18"/>
                <w:szCs w:val="18"/>
              </w:rPr>
            </w:pPr>
            <w:r>
              <w:rPr>
                <w:rFonts w:ascii="Times New Roman" w:hAnsi="Times New Roman"/>
                <w:sz w:val="18"/>
                <w:szCs w:val="18"/>
              </w:rPr>
              <w:t>Homeowners multiple p</w:t>
            </w:r>
            <w:r w:rsidRPr="00324988">
              <w:rPr>
                <w:rFonts w:ascii="Times New Roman" w:hAnsi="Times New Roman"/>
                <w:sz w:val="18"/>
                <w:szCs w:val="18"/>
              </w:rPr>
              <w:t>eril</w:t>
            </w:r>
          </w:p>
        </w:tc>
        <w:tc>
          <w:tcPr>
            <w:tcW w:w="4258" w:type="dxa"/>
          </w:tcPr>
          <w:p w14:paraId="2E97458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Homeowners Multi-Peril</w:t>
            </w:r>
          </w:p>
        </w:tc>
      </w:tr>
      <w:tr w:rsidR="00924FDC" w:rsidRPr="00324988" w14:paraId="3395A12E" w14:textId="77777777" w:rsidTr="004D56F7">
        <w:trPr>
          <w:jc w:val="center"/>
        </w:trPr>
        <w:tc>
          <w:tcPr>
            <w:tcW w:w="1097" w:type="dxa"/>
          </w:tcPr>
          <w:p w14:paraId="08D347C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2C74649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0843FEE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Multi-Peril, Glass</w:t>
            </w:r>
          </w:p>
        </w:tc>
      </w:tr>
      <w:tr w:rsidR="00924FDC" w:rsidRPr="00324988" w14:paraId="57C314C9" w14:textId="77777777" w:rsidTr="004D56F7">
        <w:trPr>
          <w:jc w:val="center"/>
        </w:trPr>
        <w:tc>
          <w:tcPr>
            <w:tcW w:w="1097" w:type="dxa"/>
          </w:tcPr>
          <w:p w14:paraId="0E55385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5.2</w:t>
            </w:r>
          </w:p>
        </w:tc>
        <w:tc>
          <w:tcPr>
            <w:tcW w:w="4005" w:type="dxa"/>
          </w:tcPr>
          <w:p w14:paraId="765EC77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(liability portion)</w:t>
            </w:r>
          </w:p>
        </w:tc>
        <w:tc>
          <w:tcPr>
            <w:tcW w:w="4258" w:type="dxa"/>
          </w:tcPr>
          <w:p w14:paraId="2D169E4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Multi-Peril</w:t>
            </w:r>
          </w:p>
        </w:tc>
      </w:tr>
      <w:tr w:rsidR="00924FDC" w:rsidRPr="00324988" w14:paraId="217115E4" w14:textId="77777777" w:rsidTr="004D56F7">
        <w:trPr>
          <w:jc w:val="center"/>
        </w:trPr>
        <w:tc>
          <w:tcPr>
            <w:tcW w:w="1097" w:type="dxa"/>
          </w:tcPr>
          <w:p w14:paraId="72013AA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6</w:t>
            </w:r>
          </w:p>
        </w:tc>
        <w:tc>
          <w:tcPr>
            <w:tcW w:w="4005" w:type="dxa"/>
          </w:tcPr>
          <w:p w14:paraId="3435395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Mortgage guaranty</w:t>
            </w:r>
          </w:p>
        </w:tc>
        <w:tc>
          <w:tcPr>
            <w:tcW w:w="4258" w:type="dxa"/>
          </w:tcPr>
          <w:p w14:paraId="78E5C2D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Mortgage Guaranty  (See NOTE A below)</w:t>
            </w:r>
          </w:p>
        </w:tc>
      </w:tr>
      <w:tr w:rsidR="00924FDC" w:rsidRPr="00324988" w14:paraId="0771BB98" w14:textId="77777777" w:rsidTr="004D56F7">
        <w:trPr>
          <w:jc w:val="center"/>
        </w:trPr>
        <w:tc>
          <w:tcPr>
            <w:tcW w:w="1097" w:type="dxa"/>
          </w:tcPr>
          <w:p w14:paraId="0A61868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8</w:t>
            </w:r>
          </w:p>
        </w:tc>
        <w:tc>
          <w:tcPr>
            <w:tcW w:w="4005" w:type="dxa"/>
          </w:tcPr>
          <w:p w14:paraId="5A71989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Ocean marine</w:t>
            </w:r>
          </w:p>
        </w:tc>
        <w:tc>
          <w:tcPr>
            <w:tcW w:w="4258" w:type="dxa"/>
          </w:tcPr>
          <w:p w14:paraId="52F7CC9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Ocean Marine</w:t>
            </w:r>
          </w:p>
        </w:tc>
      </w:tr>
      <w:tr w:rsidR="00924FDC" w:rsidRPr="00324988" w14:paraId="1519896D" w14:textId="77777777" w:rsidTr="004D56F7">
        <w:trPr>
          <w:jc w:val="center"/>
        </w:trPr>
        <w:tc>
          <w:tcPr>
            <w:tcW w:w="1097" w:type="dxa"/>
          </w:tcPr>
          <w:p w14:paraId="313662C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9</w:t>
            </w:r>
          </w:p>
        </w:tc>
        <w:tc>
          <w:tcPr>
            <w:tcW w:w="4005" w:type="dxa"/>
          </w:tcPr>
          <w:p w14:paraId="0E792F3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Inland marine</w:t>
            </w:r>
          </w:p>
        </w:tc>
        <w:tc>
          <w:tcPr>
            <w:tcW w:w="4258" w:type="dxa"/>
          </w:tcPr>
          <w:p w14:paraId="5A15E5B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Inland Marine</w:t>
            </w:r>
          </w:p>
        </w:tc>
      </w:tr>
      <w:tr w:rsidR="00924FDC" w:rsidRPr="00324988" w14:paraId="0F62A216" w14:textId="77777777" w:rsidTr="004D56F7">
        <w:trPr>
          <w:jc w:val="center"/>
        </w:trPr>
        <w:tc>
          <w:tcPr>
            <w:tcW w:w="1097" w:type="dxa"/>
          </w:tcPr>
          <w:p w14:paraId="0FB9D11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10</w:t>
            </w:r>
          </w:p>
        </w:tc>
        <w:tc>
          <w:tcPr>
            <w:tcW w:w="4005" w:type="dxa"/>
          </w:tcPr>
          <w:p w14:paraId="66967B6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Financial guaranty</w:t>
            </w:r>
          </w:p>
        </w:tc>
        <w:tc>
          <w:tcPr>
            <w:tcW w:w="4258" w:type="dxa"/>
          </w:tcPr>
          <w:p w14:paraId="3608EC6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Financial Guaranty  (See NOTE A below)</w:t>
            </w:r>
          </w:p>
        </w:tc>
      </w:tr>
      <w:tr w:rsidR="00924FDC" w:rsidRPr="00324988" w14:paraId="49B8F6E3" w14:textId="77777777" w:rsidTr="004D56F7">
        <w:trPr>
          <w:jc w:val="center"/>
        </w:trPr>
        <w:tc>
          <w:tcPr>
            <w:tcW w:w="1097" w:type="dxa"/>
          </w:tcPr>
          <w:p w14:paraId="55F0D7F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11</w:t>
            </w:r>
          </w:p>
        </w:tc>
        <w:tc>
          <w:tcPr>
            <w:tcW w:w="4005" w:type="dxa"/>
          </w:tcPr>
          <w:p w14:paraId="139A24D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Medical </w:t>
            </w:r>
            <w:r>
              <w:rPr>
                <w:rFonts w:ascii="Times New Roman" w:hAnsi="Times New Roman"/>
                <w:sz w:val="18"/>
                <w:szCs w:val="18"/>
              </w:rPr>
              <w:t>professional liability</w:t>
            </w:r>
          </w:p>
        </w:tc>
        <w:tc>
          <w:tcPr>
            <w:tcW w:w="4258" w:type="dxa"/>
          </w:tcPr>
          <w:p w14:paraId="1B849E4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Medical Malpractice</w:t>
            </w:r>
          </w:p>
        </w:tc>
      </w:tr>
      <w:tr w:rsidR="00924FDC" w:rsidRPr="00324988" w14:paraId="509489DD" w14:textId="77777777" w:rsidTr="004D56F7">
        <w:trPr>
          <w:jc w:val="center"/>
        </w:trPr>
        <w:tc>
          <w:tcPr>
            <w:tcW w:w="1097" w:type="dxa"/>
          </w:tcPr>
          <w:p w14:paraId="57E44E4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12</w:t>
            </w:r>
          </w:p>
        </w:tc>
        <w:tc>
          <w:tcPr>
            <w:tcW w:w="4005" w:type="dxa"/>
          </w:tcPr>
          <w:p w14:paraId="6C9C2EF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Earthquake</w:t>
            </w:r>
          </w:p>
        </w:tc>
        <w:tc>
          <w:tcPr>
            <w:tcW w:w="4258" w:type="dxa"/>
          </w:tcPr>
          <w:p w14:paraId="3EC2C1E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Earthquake</w:t>
            </w:r>
          </w:p>
        </w:tc>
      </w:tr>
      <w:tr w:rsidR="00924FDC" w:rsidRPr="00324988" w14:paraId="089B06AB" w14:textId="77777777" w:rsidTr="004D56F7">
        <w:trPr>
          <w:jc w:val="center"/>
        </w:trPr>
        <w:tc>
          <w:tcPr>
            <w:tcW w:w="1097" w:type="dxa"/>
          </w:tcPr>
          <w:p w14:paraId="6D79B4C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13</w:t>
            </w:r>
          </w:p>
        </w:tc>
        <w:tc>
          <w:tcPr>
            <w:tcW w:w="4005" w:type="dxa"/>
          </w:tcPr>
          <w:p w14:paraId="711A34A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Group accident and health</w:t>
            </w:r>
          </w:p>
        </w:tc>
        <w:tc>
          <w:tcPr>
            <w:tcW w:w="4258" w:type="dxa"/>
          </w:tcPr>
          <w:p w14:paraId="1562C13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r>
      <w:tr w:rsidR="00924FDC" w:rsidRPr="00324988" w14:paraId="5984B0D7" w14:textId="77777777" w:rsidTr="004D56F7">
        <w:trPr>
          <w:jc w:val="center"/>
        </w:trPr>
        <w:tc>
          <w:tcPr>
            <w:tcW w:w="1097" w:type="dxa"/>
          </w:tcPr>
          <w:p w14:paraId="3E5B7DA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14</w:t>
            </w:r>
          </w:p>
        </w:tc>
        <w:tc>
          <w:tcPr>
            <w:tcW w:w="4005" w:type="dxa"/>
          </w:tcPr>
          <w:p w14:paraId="56EF431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 &amp; H (Group and Individual)</w:t>
            </w:r>
          </w:p>
        </w:tc>
        <w:tc>
          <w:tcPr>
            <w:tcW w:w="4258" w:type="dxa"/>
          </w:tcPr>
          <w:p w14:paraId="33EE56C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r>
      <w:tr w:rsidR="00924FDC" w:rsidRPr="00324988" w14:paraId="77B13907" w14:textId="77777777" w:rsidTr="004D56F7">
        <w:trPr>
          <w:jc w:val="center"/>
        </w:trPr>
        <w:tc>
          <w:tcPr>
            <w:tcW w:w="1097" w:type="dxa"/>
          </w:tcPr>
          <w:p w14:paraId="5281150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15.1</w:t>
            </w:r>
          </w:p>
        </w:tc>
        <w:tc>
          <w:tcPr>
            <w:tcW w:w="4005" w:type="dxa"/>
          </w:tcPr>
          <w:p w14:paraId="3D11719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Collectively renewable A &amp; H</w:t>
            </w:r>
          </w:p>
        </w:tc>
        <w:tc>
          <w:tcPr>
            <w:tcW w:w="4258" w:type="dxa"/>
          </w:tcPr>
          <w:p w14:paraId="6140380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r>
      <w:tr w:rsidR="00924FDC" w:rsidRPr="00324988" w14:paraId="4A49176E" w14:textId="77777777" w:rsidTr="004D56F7">
        <w:trPr>
          <w:jc w:val="center"/>
        </w:trPr>
        <w:tc>
          <w:tcPr>
            <w:tcW w:w="1097" w:type="dxa"/>
          </w:tcPr>
          <w:p w14:paraId="64E5CA5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15.2</w:t>
            </w:r>
          </w:p>
        </w:tc>
        <w:tc>
          <w:tcPr>
            <w:tcW w:w="4005" w:type="dxa"/>
          </w:tcPr>
          <w:p w14:paraId="5E911F5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Non-cancelable A &amp; H</w:t>
            </w:r>
          </w:p>
        </w:tc>
        <w:tc>
          <w:tcPr>
            <w:tcW w:w="4258" w:type="dxa"/>
          </w:tcPr>
          <w:p w14:paraId="006C000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r>
      <w:tr w:rsidR="00924FDC" w:rsidRPr="00324988" w14:paraId="145C7AD0" w14:textId="77777777" w:rsidTr="004D56F7">
        <w:trPr>
          <w:jc w:val="center"/>
        </w:trPr>
        <w:tc>
          <w:tcPr>
            <w:tcW w:w="1097" w:type="dxa"/>
          </w:tcPr>
          <w:p w14:paraId="7114B47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15.3</w:t>
            </w:r>
          </w:p>
        </w:tc>
        <w:tc>
          <w:tcPr>
            <w:tcW w:w="4005" w:type="dxa"/>
          </w:tcPr>
          <w:p w14:paraId="425C5F4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Guaranteed renewable A &amp; H</w:t>
            </w:r>
          </w:p>
        </w:tc>
        <w:tc>
          <w:tcPr>
            <w:tcW w:w="4258" w:type="dxa"/>
          </w:tcPr>
          <w:p w14:paraId="6CBFC7A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r>
      <w:tr w:rsidR="00924FDC" w:rsidRPr="00324988" w14:paraId="32B1827E" w14:textId="77777777" w:rsidTr="004D56F7">
        <w:trPr>
          <w:jc w:val="center"/>
        </w:trPr>
        <w:tc>
          <w:tcPr>
            <w:tcW w:w="1097" w:type="dxa"/>
          </w:tcPr>
          <w:p w14:paraId="3AE0495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15.4</w:t>
            </w:r>
          </w:p>
        </w:tc>
        <w:tc>
          <w:tcPr>
            <w:tcW w:w="4005" w:type="dxa"/>
          </w:tcPr>
          <w:p w14:paraId="4969746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Non-renewable for stated reasons only</w:t>
            </w:r>
          </w:p>
        </w:tc>
        <w:tc>
          <w:tcPr>
            <w:tcW w:w="4258" w:type="dxa"/>
          </w:tcPr>
          <w:p w14:paraId="6DA3744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r>
      <w:tr w:rsidR="00924FDC" w:rsidRPr="00324988" w14:paraId="7C4D2450" w14:textId="77777777" w:rsidTr="004D56F7">
        <w:trPr>
          <w:jc w:val="center"/>
        </w:trPr>
        <w:tc>
          <w:tcPr>
            <w:tcW w:w="1097" w:type="dxa"/>
          </w:tcPr>
          <w:p w14:paraId="5EE7F16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15.5</w:t>
            </w:r>
          </w:p>
        </w:tc>
        <w:tc>
          <w:tcPr>
            <w:tcW w:w="4005" w:type="dxa"/>
          </w:tcPr>
          <w:p w14:paraId="032560F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accident only</w:t>
            </w:r>
          </w:p>
        </w:tc>
        <w:tc>
          <w:tcPr>
            <w:tcW w:w="4258" w:type="dxa"/>
          </w:tcPr>
          <w:p w14:paraId="4C05244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r>
      <w:tr w:rsidR="00924FDC" w:rsidRPr="00324988" w14:paraId="10E5F4A0" w14:textId="77777777" w:rsidTr="004D56F7">
        <w:trPr>
          <w:jc w:val="center"/>
        </w:trPr>
        <w:tc>
          <w:tcPr>
            <w:tcW w:w="1097" w:type="dxa"/>
          </w:tcPr>
          <w:p w14:paraId="3676F93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15.6</w:t>
            </w:r>
          </w:p>
        </w:tc>
        <w:tc>
          <w:tcPr>
            <w:tcW w:w="4005" w:type="dxa"/>
          </w:tcPr>
          <w:p w14:paraId="0D43790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Medicare Title XVIII exempt from state taxes or fees</w:t>
            </w:r>
          </w:p>
        </w:tc>
        <w:tc>
          <w:tcPr>
            <w:tcW w:w="4258" w:type="dxa"/>
          </w:tcPr>
          <w:p w14:paraId="7087481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70D69040" w14:textId="77777777" w:rsidTr="004D56F7">
        <w:trPr>
          <w:jc w:val="center"/>
        </w:trPr>
        <w:tc>
          <w:tcPr>
            <w:tcW w:w="1097" w:type="dxa"/>
          </w:tcPr>
          <w:p w14:paraId="60E6563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15.7</w:t>
            </w:r>
          </w:p>
        </w:tc>
        <w:tc>
          <w:tcPr>
            <w:tcW w:w="4005" w:type="dxa"/>
          </w:tcPr>
          <w:p w14:paraId="7F878A9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All other A &amp; H</w:t>
            </w:r>
          </w:p>
        </w:tc>
        <w:tc>
          <w:tcPr>
            <w:tcW w:w="4258" w:type="dxa"/>
          </w:tcPr>
          <w:p w14:paraId="0DDCF60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r>
      <w:tr w:rsidR="00924FDC" w:rsidRPr="00324988" w14:paraId="67FFD14A" w14:textId="77777777" w:rsidTr="004D56F7">
        <w:trPr>
          <w:jc w:val="center"/>
        </w:trPr>
        <w:tc>
          <w:tcPr>
            <w:tcW w:w="1097" w:type="dxa"/>
          </w:tcPr>
          <w:p w14:paraId="7268EC2C"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15.8</w:t>
            </w:r>
          </w:p>
        </w:tc>
        <w:tc>
          <w:tcPr>
            <w:tcW w:w="4005" w:type="dxa"/>
          </w:tcPr>
          <w:p w14:paraId="3E3936D1" w14:textId="77777777" w:rsidR="00924FDC" w:rsidRPr="00324988" w:rsidRDefault="00924FDC" w:rsidP="00924FDC">
            <w:pPr>
              <w:rPr>
                <w:rFonts w:ascii="Times New Roman" w:hAnsi="Times New Roman"/>
                <w:sz w:val="18"/>
                <w:szCs w:val="18"/>
              </w:rPr>
            </w:pPr>
            <w:r>
              <w:rPr>
                <w:rFonts w:ascii="Times New Roman" w:hAnsi="Times New Roman"/>
                <w:sz w:val="18"/>
                <w:szCs w:val="18"/>
              </w:rPr>
              <w:t>Federal Employees Health Benefits Plan Premium</w:t>
            </w:r>
          </w:p>
        </w:tc>
        <w:tc>
          <w:tcPr>
            <w:tcW w:w="4258" w:type="dxa"/>
          </w:tcPr>
          <w:p w14:paraId="33F8B9E2" w14:textId="77777777" w:rsidR="00924FDC" w:rsidRPr="00324988" w:rsidRDefault="00924FDC" w:rsidP="00924FDC">
            <w:pPr>
              <w:rPr>
                <w:rFonts w:ascii="Times New Roman" w:hAnsi="Times New Roman"/>
                <w:sz w:val="18"/>
                <w:szCs w:val="18"/>
              </w:rPr>
            </w:pPr>
          </w:p>
        </w:tc>
      </w:tr>
      <w:tr w:rsidR="00924FDC" w:rsidRPr="00324988" w14:paraId="2163475F" w14:textId="77777777" w:rsidTr="004D56F7">
        <w:trPr>
          <w:jc w:val="center"/>
        </w:trPr>
        <w:tc>
          <w:tcPr>
            <w:tcW w:w="1097" w:type="dxa"/>
          </w:tcPr>
          <w:p w14:paraId="5C0CFAF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16</w:t>
            </w:r>
          </w:p>
        </w:tc>
        <w:tc>
          <w:tcPr>
            <w:tcW w:w="4005" w:type="dxa"/>
          </w:tcPr>
          <w:p w14:paraId="7903E17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Workers' compensation</w:t>
            </w:r>
          </w:p>
        </w:tc>
        <w:tc>
          <w:tcPr>
            <w:tcW w:w="4258" w:type="dxa"/>
          </w:tcPr>
          <w:p w14:paraId="24EC897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Worker's Compensation</w:t>
            </w:r>
          </w:p>
        </w:tc>
      </w:tr>
      <w:tr w:rsidR="00924FDC" w:rsidRPr="00324988" w14:paraId="3D6F9BE8" w14:textId="77777777" w:rsidTr="004D56F7">
        <w:trPr>
          <w:jc w:val="center"/>
        </w:trPr>
        <w:tc>
          <w:tcPr>
            <w:tcW w:w="1097" w:type="dxa"/>
          </w:tcPr>
          <w:p w14:paraId="78B5BB8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17.1</w:t>
            </w:r>
          </w:p>
        </w:tc>
        <w:tc>
          <w:tcPr>
            <w:tcW w:w="4005" w:type="dxa"/>
          </w:tcPr>
          <w:p w14:paraId="6EE76CA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occurrence</w:t>
            </w:r>
          </w:p>
        </w:tc>
        <w:tc>
          <w:tcPr>
            <w:tcW w:w="4258" w:type="dxa"/>
          </w:tcPr>
          <w:p w14:paraId="3F410BD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Liability</w:t>
            </w:r>
          </w:p>
        </w:tc>
      </w:tr>
      <w:tr w:rsidR="00924FDC" w:rsidRPr="00324988" w14:paraId="35844BC5" w14:textId="77777777" w:rsidTr="004D56F7">
        <w:trPr>
          <w:jc w:val="center"/>
        </w:trPr>
        <w:tc>
          <w:tcPr>
            <w:tcW w:w="1097" w:type="dxa"/>
          </w:tcPr>
          <w:p w14:paraId="7DBCEF97"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17.2</w:t>
            </w:r>
          </w:p>
        </w:tc>
        <w:tc>
          <w:tcPr>
            <w:tcW w:w="4005" w:type="dxa"/>
          </w:tcPr>
          <w:p w14:paraId="54406BA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claims made</w:t>
            </w:r>
          </w:p>
        </w:tc>
        <w:tc>
          <w:tcPr>
            <w:tcW w:w="4258" w:type="dxa"/>
          </w:tcPr>
          <w:p w14:paraId="466F43AE" w14:textId="77777777" w:rsidR="00924FDC" w:rsidRPr="00324988" w:rsidRDefault="00924FDC" w:rsidP="00924FDC">
            <w:pPr>
              <w:rPr>
                <w:rFonts w:ascii="Times New Roman" w:hAnsi="Times New Roman"/>
                <w:sz w:val="18"/>
                <w:szCs w:val="18"/>
              </w:rPr>
            </w:pPr>
          </w:p>
        </w:tc>
      </w:tr>
      <w:tr w:rsidR="00924FDC" w:rsidRPr="00324988" w14:paraId="7387BF51" w14:textId="77777777" w:rsidTr="004D56F7">
        <w:trPr>
          <w:jc w:val="center"/>
        </w:trPr>
        <w:tc>
          <w:tcPr>
            <w:tcW w:w="1097" w:type="dxa"/>
          </w:tcPr>
          <w:p w14:paraId="2F5B8B1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17.3</w:t>
            </w:r>
          </w:p>
        </w:tc>
        <w:tc>
          <w:tcPr>
            <w:tcW w:w="4005" w:type="dxa"/>
          </w:tcPr>
          <w:p w14:paraId="65F32ED1" w14:textId="77777777" w:rsidR="00924FDC" w:rsidRPr="00324988" w:rsidRDefault="00924FDC" w:rsidP="00924FDC">
            <w:pPr>
              <w:rPr>
                <w:rFonts w:ascii="Times New Roman" w:hAnsi="Times New Roman"/>
                <w:sz w:val="18"/>
                <w:szCs w:val="18"/>
              </w:rPr>
            </w:pPr>
            <w:r>
              <w:rPr>
                <w:rFonts w:ascii="Times New Roman" w:hAnsi="Times New Roman"/>
                <w:sz w:val="18"/>
                <w:szCs w:val="18"/>
              </w:rPr>
              <w:t>Excess w</w:t>
            </w:r>
            <w:r w:rsidRPr="00324988">
              <w:rPr>
                <w:rFonts w:ascii="Times New Roman" w:hAnsi="Times New Roman"/>
                <w:sz w:val="18"/>
                <w:szCs w:val="18"/>
              </w:rPr>
              <w:t>ork</w:t>
            </w:r>
            <w:r>
              <w:rPr>
                <w:rFonts w:ascii="Times New Roman" w:hAnsi="Times New Roman"/>
                <w:sz w:val="18"/>
                <w:szCs w:val="18"/>
              </w:rPr>
              <w:t>ers' c</w:t>
            </w:r>
            <w:r w:rsidRPr="00324988">
              <w:rPr>
                <w:rFonts w:ascii="Times New Roman" w:hAnsi="Times New Roman"/>
                <w:sz w:val="18"/>
                <w:szCs w:val="18"/>
              </w:rPr>
              <w:t>ompensation</w:t>
            </w:r>
          </w:p>
        </w:tc>
        <w:tc>
          <w:tcPr>
            <w:tcW w:w="4258" w:type="dxa"/>
          </w:tcPr>
          <w:p w14:paraId="3D57FCB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26D067AB" w14:textId="77777777" w:rsidTr="004D56F7">
        <w:trPr>
          <w:jc w:val="center"/>
        </w:trPr>
        <w:tc>
          <w:tcPr>
            <w:tcW w:w="1097" w:type="dxa"/>
          </w:tcPr>
          <w:p w14:paraId="39C36C6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18</w:t>
            </w:r>
          </w:p>
        </w:tc>
        <w:tc>
          <w:tcPr>
            <w:tcW w:w="4005" w:type="dxa"/>
          </w:tcPr>
          <w:p w14:paraId="19228D8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Products liability</w:t>
            </w:r>
          </w:p>
        </w:tc>
        <w:tc>
          <w:tcPr>
            <w:tcW w:w="4258" w:type="dxa"/>
          </w:tcPr>
          <w:p w14:paraId="5D9B386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Products Liability</w:t>
            </w:r>
          </w:p>
        </w:tc>
      </w:tr>
      <w:tr w:rsidR="00924FDC" w:rsidRPr="00324988" w14:paraId="62AC3CAE" w14:textId="77777777" w:rsidTr="004D56F7">
        <w:trPr>
          <w:jc w:val="center"/>
        </w:trPr>
        <w:tc>
          <w:tcPr>
            <w:tcW w:w="1097" w:type="dxa"/>
          </w:tcPr>
          <w:p w14:paraId="2425DC3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19.1</w:t>
            </w:r>
          </w:p>
        </w:tc>
        <w:tc>
          <w:tcPr>
            <w:tcW w:w="4005" w:type="dxa"/>
          </w:tcPr>
          <w:p w14:paraId="5B7D322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Private passenger auto no-fault (personal injury protection)</w:t>
            </w:r>
          </w:p>
        </w:tc>
        <w:tc>
          <w:tcPr>
            <w:tcW w:w="4258" w:type="dxa"/>
          </w:tcPr>
          <w:p w14:paraId="6CFA8AD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Automobile (Full Coverage)</w:t>
            </w:r>
          </w:p>
        </w:tc>
      </w:tr>
      <w:tr w:rsidR="00924FDC" w:rsidRPr="00324988" w14:paraId="18D627CA" w14:textId="77777777" w:rsidTr="004D56F7">
        <w:trPr>
          <w:jc w:val="center"/>
        </w:trPr>
        <w:tc>
          <w:tcPr>
            <w:tcW w:w="1097" w:type="dxa"/>
          </w:tcPr>
          <w:p w14:paraId="04A0C77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19.2</w:t>
            </w:r>
          </w:p>
        </w:tc>
        <w:tc>
          <w:tcPr>
            <w:tcW w:w="4005" w:type="dxa"/>
          </w:tcPr>
          <w:p w14:paraId="270FE09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private passenger auto liability</w:t>
            </w:r>
          </w:p>
        </w:tc>
        <w:tc>
          <w:tcPr>
            <w:tcW w:w="4258" w:type="dxa"/>
          </w:tcPr>
          <w:p w14:paraId="2726DC1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Automobile (Full Coverage)</w:t>
            </w:r>
          </w:p>
        </w:tc>
      </w:tr>
      <w:tr w:rsidR="00924FDC" w:rsidRPr="00324988" w14:paraId="3B7C0FB5" w14:textId="77777777" w:rsidTr="004D56F7">
        <w:trPr>
          <w:jc w:val="center"/>
        </w:trPr>
        <w:tc>
          <w:tcPr>
            <w:tcW w:w="1097" w:type="dxa"/>
          </w:tcPr>
          <w:p w14:paraId="6AC1242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19.3</w:t>
            </w:r>
          </w:p>
        </w:tc>
        <w:tc>
          <w:tcPr>
            <w:tcW w:w="4005" w:type="dxa"/>
          </w:tcPr>
          <w:p w14:paraId="0E95001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auto no-fault (personal injury protection)</w:t>
            </w:r>
          </w:p>
        </w:tc>
        <w:tc>
          <w:tcPr>
            <w:tcW w:w="4258" w:type="dxa"/>
          </w:tcPr>
          <w:p w14:paraId="0530C82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Automobile (Full Coverage)</w:t>
            </w:r>
          </w:p>
        </w:tc>
      </w:tr>
      <w:tr w:rsidR="00924FDC" w:rsidRPr="00324988" w14:paraId="0C17B626" w14:textId="77777777" w:rsidTr="004D56F7">
        <w:trPr>
          <w:jc w:val="center"/>
        </w:trPr>
        <w:tc>
          <w:tcPr>
            <w:tcW w:w="1097" w:type="dxa"/>
          </w:tcPr>
          <w:p w14:paraId="217376C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19.4</w:t>
            </w:r>
          </w:p>
        </w:tc>
        <w:tc>
          <w:tcPr>
            <w:tcW w:w="4005" w:type="dxa"/>
          </w:tcPr>
          <w:p w14:paraId="65A0C34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commercial auto liability</w:t>
            </w:r>
          </w:p>
        </w:tc>
        <w:tc>
          <w:tcPr>
            <w:tcW w:w="4258" w:type="dxa"/>
          </w:tcPr>
          <w:p w14:paraId="6371495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Automobile (Full Coverage)</w:t>
            </w:r>
          </w:p>
        </w:tc>
      </w:tr>
      <w:tr w:rsidR="00924FDC" w:rsidRPr="00324988" w14:paraId="3B3EDB7E" w14:textId="77777777" w:rsidTr="004D56F7">
        <w:trPr>
          <w:jc w:val="center"/>
        </w:trPr>
        <w:tc>
          <w:tcPr>
            <w:tcW w:w="1097" w:type="dxa"/>
          </w:tcPr>
          <w:p w14:paraId="04B388F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r>
              <w:rPr>
                <w:rFonts w:ascii="Times New Roman" w:hAnsi="Times New Roman"/>
                <w:sz w:val="18"/>
                <w:szCs w:val="18"/>
              </w:rPr>
              <w:t>.1</w:t>
            </w:r>
          </w:p>
        </w:tc>
        <w:tc>
          <w:tcPr>
            <w:tcW w:w="4005" w:type="dxa"/>
          </w:tcPr>
          <w:p w14:paraId="769AA8FF"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passenger a</w:t>
            </w:r>
            <w:r w:rsidRPr="00324988">
              <w:rPr>
                <w:rFonts w:ascii="Times New Roman" w:hAnsi="Times New Roman"/>
                <w:sz w:val="18"/>
                <w:szCs w:val="18"/>
              </w:rPr>
              <w:t>uto physical damage</w:t>
            </w:r>
          </w:p>
        </w:tc>
        <w:tc>
          <w:tcPr>
            <w:tcW w:w="4258" w:type="dxa"/>
          </w:tcPr>
          <w:p w14:paraId="2652381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Automobile (Full Coverage)</w:t>
            </w:r>
          </w:p>
        </w:tc>
      </w:tr>
      <w:tr w:rsidR="00924FDC" w:rsidRPr="00324988" w14:paraId="1D7837C9" w14:textId="77777777" w:rsidTr="004D56F7">
        <w:trPr>
          <w:jc w:val="center"/>
        </w:trPr>
        <w:tc>
          <w:tcPr>
            <w:tcW w:w="1097" w:type="dxa"/>
          </w:tcPr>
          <w:p w14:paraId="75774464"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21.2</w:t>
            </w:r>
          </w:p>
        </w:tc>
        <w:tc>
          <w:tcPr>
            <w:tcW w:w="4005" w:type="dxa"/>
          </w:tcPr>
          <w:p w14:paraId="7B87A570" w14:textId="77777777" w:rsidR="00924FDC" w:rsidRPr="00324988" w:rsidRDefault="00924FDC" w:rsidP="00924FDC">
            <w:pPr>
              <w:rPr>
                <w:rFonts w:ascii="Times New Roman" w:hAnsi="Times New Roman"/>
                <w:sz w:val="18"/>
                <w:szCs w:val="18"/>
              </w:rPr>
            </w:pPr>
            <w:r>
              <w:rPr>
                <w:rFonts w:ascii="Times New Roman" w:hAnsi="Times New Roman"/>
                <w:sz w:val="18"/>
                <w:szCs w:val="18"/>
              </w:rPr>
              <w:t>Commercial a</w:t>
            </w:r>
            <w:r w:rsidRPr="00324988">
              <w:rPr>
                <w:rFonts w:ascii="Times New Roman" w:hAnsi="Times New Roman"/>
                <w:sz w:val="18"/>
                <w:szCs w:val="18"/>
              </w:rPr>
              <w:t>uto physical damage</w:t>
            </w:r>
          </w:p>
        </w:tc>
        <w:tc>
          <w:tcPr>
            <w:tcW w:w="4258" w:type="dxa"/>
          </w:tcPr>
          <w:p w14:paraId="1DE2B64C" w14:textId="77777777" w:rsidR="00924FDC" w:rsidRPr="00324988" w:rsidRDefault="00924FDC" w:rsidP="00924FDC">
            <w:pPr>
              <w:rPr>
                <w:rFonts w:ascii="Times New Roman" w:hAnsi="Times New Roman"/>
                <w:sz w:val="18"/>
                <w:szCs w:val="18"/>
              </w:rPr>
            </w:pPr>
          </w:p>
        </w:tc>
      </w:tr>
      <w:tr w:rsidR="00924FDC" w:rsidRPr="00324988" w14:paraId="3931C8F1" w14:textId="77777777" w:rsidTr="004D56F7">
        <w:trPr>
          <w:jc w:val="center"/>
        </w:trPr>
        <w:tc>
          <w:tcPr>
            <w:tcW w:w="1097" w:type="dxa"/>
          </w:tcPr>
          <w:p w14:paraId="2800DA0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43B85D3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Aircraft (all perils)</w:t>
            </w:r>
          </w:p>
        </w:tc>
        <w:tc>
          <w:tcPr>
            <w:tcW w:w="4258" w:type="dxa"/>
          </w:tcPr>
          <w:p w14:paraId="12DCBC5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Aircraft (All Perils)</w:t>
            </w:r>
          </w:p>
        </w:tc>
      </w:tr>
      <w:tr w:rsidR="00924FDC" w:rsidRPr="00324988" w14:paraId="6F2507FB" w14:textId="77777777" w:rsidTr="004D56F7">
        <w:trPr>
          <w:jc w:val="center"/>
        </w:trPr>
        <w:tc>
          <w:tcPr>
            <w:tcW w:w="1097" w:type="dxa"/>
          </w:tcPr>
          <w:p w14:paraId="45F6AB0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230B1CF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Fidelity</w:t>
            </w:r>
          </w:p>
        </w:tc>
        <w:tc>
          <w:tcPr>
            <w:tcW w:w="4258" w:type="dxa"/>
          </w:tcPr>
          <w:p w14:paraId="7C62A37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Fidelity</w:t>
            </w:r>
          </w:p>
        </w:tc>
      </w:tr>
      <w:tr w:rsidR="00924FDC" w:rsidRPr="00324988" w14:paraId="4C6E69A7" w14:textId="77777777" w:rsidTr="004D56F7">
        <w:trPr>
          <w:jc w:val="center"/>
        </w:trPr>
        <w:tc>
          <w:tcPr>
            <w:tcW w:w="1097" w:type="dxa"/>
          </w:tcPr>
          <w:p w14:paraId="7AB0119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24</w:t>
            </w:r>
          </w:p>
        </w:tc>
        <w:tc>
          <w:tcPr>
            <w:tcW w:w="4005" w:type="dxa"/>
          </w:tcPr>
          <w:p w14:paraId="4FA0570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Surety</w:t>
            </w:r>
          </w:p>
        </w:tc>
        <w:tc>
          <w:tcPr>
            <w:tcW w:w="4258" w:type="dxa"/>
          </w:tcPr>
          <w:p w14:paraId="55377AC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Surety</w:t>
            </w:r>
          </w:p>
        </w:tc>
      </w:tr>
      <w:tr w:rsidR="00924FDC" w:rsidRPr="00324988" w14:paraId="7437B509" w14:textId="77777777" w:rsidTr="004D56F7">
        <w:trPr>
          <w:jc w:val="center"/>
        </w:trPr>
        <w:tc>
          <w:tcPr>
            <w:tcW w:w="1097" w:type="dxa"/>
          </w:tcPr>
          <w:p w14:paraId="42D8167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26</w:t>
            </w:r>
          </w:p>
        </w:tc>
        <w:tc>
          <w:tcPr>
            <w:tcW w:w="4005" w:type="dxa"/>
          </w:tcPr>
          <w:p w14:paraId="76E1C0A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Burglary and theft</w:t>
            </w:r>
          </w:p>
        </w:tc>
        <w:tc>
          <w:tcPr>
            <w:tcW w:w="4258" w:type="dxa"/>
          </w:tcPr>
          <w:p w14:paraId="4DA9553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Burglary and Theft</w:t>
            </w:r>
          </w:p>
        </w:tc>
      </w:tr>
      <w:tr w:rsidR="00924FDC" w:rsidRPr="00324988" w14:paraId="396012FE" w14:textId="77777777" w:rsidTr="004D56F7">
        <w:trPr>
          <w:jc w:val="center"/>
        </w:trPr>
        <w:tc>
          <w:tcPr>
            <w:tcW w:w="1097" w:type="dxa"/>
          </w:tcPr>
          <w:p w14:paraId="18291D1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27</w:t>
            </w:r>
          </w:p>
        </w:tc>
        <w:tc>
          <w:tcPr>
            <w:tcW w:w="4005" w:type="dxa"/>
          </w:tcPr>
          <w:p w14:paraId="7C4E014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Boiler and machinery</w:t>
            </w:r>
          </w:p>
        </w:tc>
        <w:tc>
          <w:tcPr>
            <w:tcW w:w="4258" w:type="dxa"/>
          </w:tcPr>
          <w:p w14:paraId="5792E4C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Boiler and Machinery</w:t>
            </w:r>
          </w:p>
        </w:tc>
      </w:tr>
      <w:tr w:rsidR="00924FDC" w:rsidRPr="00324988" w14:paraId="688A83AF" w14:textId="77777777" w:rsidTr="004D56F7">
        <w:trPr>
          <w:jc w:val="center"/>
        </w:trPr>
        <w:tc>
          <w:tcPr>
            <w:tcW w:w="1097" w:type="dxa"/>
          </w:tcPr>
          <w:p w14:paraId="35C56C8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28</w:t>
            </w:r>
          </w:p>
        </w:tc>
        <w:tc>
          <w:tcPr>
            <w:tcW w:w="4005" w:type="dxa"/>
          </w:tcPr>
          <w:p w14:paraId="71E1FB4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w:t>
            </w:r>
          </w:p>
        </w:tc>
        <w:tc>
          <w:tcPr>
            <w:tcW w:w="4258" w:type="dxa"/>
          </w:tcPr>
          <w:p w14:paraId="057159B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w:t>
            </w:r>
          </w:p>
        </w:tc>
      </w:tr>
      <w:tr w:rsidR="00924FDC" w:rsidRPr="00324988" w14:paraId="48486D8D" w14:textId="77777777" w:rsidTr="004D56F7">
        <w:trPr>
          <w:jc w:val="center"/>
        </w:trPr>
        <w:tc>
          <w:tcPr>
            <w:tcW w:w="1097" w:type="dxa"/>
          </w:tcPr>
          <w:p w14:paraId="24EACD1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5ECB5A4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Warranty</w:t>
            </w:r>
          </w:p>
        </w:tc>
        <w:tc>
          <w:tcPr>
            <w:tcW w:w="4258" w:type="dxa"/>
          </w:tcPr>
          <w:p w14:paraId="3A541F7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r>
              <w:rPr>
                <w:rFonts w:ascii="Times New Roman" w:hAnsi="Times New Roman"/>
                <w:sz w:val="18"/>
                <w:szCs w:val="18"/>
              </w:rPr>
              <w:t>Warranty</w:t>
            </w:r>
          </w:p>
        </w:tc>
      </w:tr>
      <w:tr w:rsidR="00924FDC" w:rsidRPr="00324988" w14:paraId="3C209D80" w14:textId="77777777" w:rsidTr="004D56F7">
        <w:trPr>
          <w:jc w:val="center"/>
        </w:trPr>
        <w:tc>
          <w:tcPr>
            <w:tcW w:w="1097" w:type="dxa"/>
          </w:tcPr>
          <w:p w14:paraId="1D9F991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0EC092D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0CCD541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43D28491" w14:textId="77777777" w:rsidTr="004D56F7">
        <w:trPr>
          <w:jc w:val="center"/>
        </w:trPr>
        <w:tc>
          <w:tcPr>
            <w:tcW w:w="1097" w:type="dxa"/>
          </w:tcPr>
          <w:p w14:paraId="4A46FD7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0774A8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1B73C82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476751CA" w14:textId="77777777" w:rsidTr="004D56F7">
        <w:trPr>
          <w:jc w:val="center"/>
        </w:trPr>
        <w:tc>
          <w:tcPr>
            <w:tcW w:w="1097" w:type="dxa"/>
          </w:tcPr>
          <w:p w14:paraId="7E3486F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4029A45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Title</w:t>
            </w:r>
          </w:p>
        </w:tc>
        <w:tc>
          <w:tcPr>
            <w:tcW w:w="4258" w:type="dxa"/>
          </w:tcPr>
          <w:p w14:paraId="189280E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Title (See NOTE A below)</w:t>
            </w:r>
          </w:p>
        </w:tc>
      </w:tr>
      <w:tr w:rsidR="00924FDC" w:rsidRPr="00324988" w14:paraId="707D2FC1" w14:textId="77777777" w:rsidTr="004D56F7">
        <w:trPr>
          <w:jc w:val="center"/>
        </w:trPr>
        <w:tc>
          <w:tcPr>
            <w:tcW w:w="1097" w:type="dxa"/>
          </w:tcPr>
          <w:p w14:paraId="61B99D9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8E01A6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3860B14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52696548" w14:textId="77777777" w:rsidTr="004D56F7">
        <w:trPr>
          <w:jc w:val="center"/>
        </w:trPr>
        <w:tc>
          <w:tcPr>
            <w:tcW w:w="1097" w:type="dxa"/>
          </w:tcPr>
          <w:p w14:paraId="0D9DE5D8" w14:textId="77777777" w:rsidR="00924FDC" w:rsidRPr="00324988" w:rsidRDefault="00924FDC" w:rsidP="00924FDC">
            <w:pPr>
              <w:jc w:val="right"/>
              <w:rPr>
                <w:rFonts w:ascii="Times New Roman" w:hAnsi="Times New Roman"/>
                <w:b/>
                <w:bCs/>
                <w:sz w:val="18"/>
                <w:szCs w:val="18"/>
              </w:rPr>
            </w:pPr>
            <w:r w:rsidRPr="00324988">
              <w:rPr>
                <w:rFonts w:ascii="Times New Roman" w:hAnsi="Times New Roman"/>
                <w:b/>
                <w:bCs/>
                <w:sz w:val="18"/>
                <w:szCs w:val="18"/>
              </w:rPr>
              <w:t> </w:t>
            </w:r>
          </w:p>
        </w:tc>
        <w:tc>
          <w:tcPr>
            <w:tcW w:w="4005" w:type="dxa"/>
          </w:tcPr>
          <w:p w14:paraId="7D874424"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Life Lines of Business</w:t>
            </w:r>
          </w:p>
        </w:tc>
        <w:tc>
          <w:tcPr>
            <w:tcW w:w="4258" w:type="dxa"/>
          </w:tcPr>
          <w:p w14:paraId="494E0D84"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 </w:t>
            </w:r>
          </w:p>
        </w:tc>
      </w:tr>
      <w:tr w:rsidR="00924FDC" w:rsidRPr="00324988" w14:paraId="32B4E317" w14:textId="77777777" w:rsidTr="004D56F7">
        <w:trPr>
          <w:jc w:val="center"/>
        </w:trPr>
        <w:tc>
          <w:tcPr>
            <w:tcW w:w="1097" w:type="dxa"/>
          </w:tcPr>
          <w:p w14:paraId="305F5D5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58B9DF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w:t>
            </w:r>
          </w:p>
        </w:tc>
        <w:tc>
          <w:tcPr>
            <w:tcW w:w="4258" w:type="dxa"/>
          </w:tcPr>
          <w:p w14:paraId="683775F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 Variable Life</w:t>
            </w:r>
          </w:p>
        </w:tc>
      </w:tr>
      <w:tr w:rsidR="00924FDC" w:rsidRPr="00324988" w14:paraId="1F48D1CA" w14:textId="77777777" w:rsidTr="004D56F7">
        <w:trPr>
          <w:jc w:val="center"/>
        </w:trPr>
        <w:tc>
          <w:tcPr>
            <w:tcW w:w="1097" w:type="dxa"/>
          </w:tcPr>
          <w:p w14:paraId="6078ADD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0B1EBB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14ABD64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w:t>
            </w:r>
          </w:p>
        </w:tc>
      </w:tr>
      <w:tr w:rsidR="00924FDC" w:rsidRPr="00324988" w14:paraId="12A11B6D" w14:textId="77777777" w:rsidTr="004D56F7">
        <w:trPr>
          <w:jc w:val="center"/>
        </w:trPr>
        <w:tc>
          <w:tcPr>
            <w:tcW w:w="1097" w:type="dxa"/>
          </w:tcPr>
          <w:p w14:paraId="47A5045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0A4E5F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Life</w:t>
            </w:r>
          </w:p>
        </w:tc>
        <w:tc>
          <w:tcPr>
            <w:tcW w:w="4258" w:type="dxa"/>
          </w:tcPr>
          <w:p w14:paraId="7116CC1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w:t>
            </w:r>
          </w:p>
        </w:tc>
      </w:tr>
      <w:tr w:rsidR="00924FDC" w:rsidRPr="00324988" w14:paraId="209E2870" w14:textId="77777777" w:rsidTr="004D56F7">
        <w:trPr>
          <w:jc w:val="center"/>
        </w:trPr>
        <w:tc>
          <w:tcPr>
            <w:tcW w:w="1097" w:type="dxa"/>
          </w:tcPr>
          <w:p w14:paraId="49A5E29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BF1907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7D40237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r>
      <w:tr w:rsidR="00924FDC" w:rsidRPr="00324988" w14:paraId="3D387CC5" w14:textId="77777777" w:rsidTr="004D56F7">
        <w:trPr>
          <w:jc w:val="center"/>
        </w:trPr>
        <w:tc>
          <w:tcPr>
            <w:tcW w:w="1097" w:type="dxa"/>
          </w:tcPr>
          <w:p w14:paraId="6E8202D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CB2D34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435F61D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r>
      <w:tr w:rsidR="00924FDC" w:rsidRPr="00324988" w14:paraId="11C9523D" w14:textId="77777777" w:rsidTr="004D56F7">
        <w:trPr>
          <w:jc w:val="center"/>
        </w:trPr>
        <w:tc>
          <w:tcPr>
            <w:tcW w:w="1097" w:type="dxa"/>
          </w:tcPr>
          <w:p w14:paraId="3B17765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E23F39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Annuities</w:t>
            </w:r>
          </w:p>
        </w:tc>
        <w:tc>
          <w:tcPr>
            <w:tcW w:w="4258" w:type="dxa"/>
          </w:tcPr>
          <w:p w14:paraId="14440D9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Annuities</w:t>
            </w:r>
          </w:p>
        </w:tc>
      </w:tr>
      <w:tr w:rsidR="00924FDC" w:rsidRPr="00324988" w14:paraId="17F1B3CA" w14:textId="77777777" w:rsidTr="004D56F7">
        <w:trPr>
          <w:jc w:val="center"/>
        </w:trPr>
        <w:tc>
          <w:tcPr>
            <w:tcW w:w="1097" w:type="dxa"/>
          </w:tcPr>
          <w:p w14:paraId="7364AA7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7ECECA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Variable Annuities</w:t>
            </w:r>
          </w:p>
        </w:tc>
        <w:tc>
          <w:tcPr>
            <w:tcW w:w="4258" w:type="dxa"/>
          </w:tcPr>
          <w:p w14:paraId="573E9BF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Variable Annuities</w:t>
            </w:r>
          </w:p>
        </w:tc>
      </w:tr>
      <w:tr w:rsidR="00924FDC" w:rsidRPr="00324988" w14:paraId="6B6D4912" w14:textId="77777777" w:rsidTr="004D56F7">
        <w:trPr>
          <w:jc w:val="center"/>
        </w:trPr>
        <w:tc>
          <w:tcPr>
            <w:tcW w:w="1097" w:type="dxa"/>
          </w:tcPr>
          <w:p w14:paraId="2E8AFF3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56C8DC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5087239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7A34F8" w:rsidRPr="00324988" w14:paraId="3FE009AB" w14:textId="77777777" w:rsidTr="007A34F8">
        <w:trPr>
          <w:jc w:val="center"/>
        </w:trPr>
        <w:tc>
          <w:tcPr>
            <w:tcW w:w="9360" w:type="dxa"/>
            <w:gridSpan w:val="3"/>
          </w:tcPr>
          <w:p w14:paraId="5A9922FC" w14:textId="77777777" w:rsidR="007A34F8" w:rsidRPr="00324988" w:rsidRDefault="007A34F8" w:rsidP="007A34F8">
            <w:pPr>
              <w:rPr>
                <w:rFonts w:ascii="Times New Roman" w:hAnsi="Times New Roman"/>
                <w:sz w:val="18"/>
                <w:szCs w:val="18"/>
              </w:rPr>
            </w:pPr>
            <w:r>
              <w:rPr>
                <w:rFonts w:ascii="Times New Roman" w:hAnsi="Times New Roman"/>
                <w:b/>
                <w:sz w:val="18"/>
                <w:szCs w:val="18"/>
              </w:rPr>
              <w:lastRenderedPageBreak/>
              <w:t>RHODE ISLAND</w:t>
            </w:r>
            <w:r w:rsidRPr="00162590">
              <w:rPr>
                <w:rFonts w:ascii="Times New Roman" w:hAnsi="Times New Roman"/>
                <w:b/>
                <w:sz w:val="18"/>
                <w:szCs w:val="18"/>
              </w:rPr>
              <w:t xml:space="preserve"> (continued)</w:t>
            </w:r>
          </w:p>
        </w:tc>
      </w:tr>
      <w:tr w:rsidR="00924FDC" w:rsidRPr="00324988" w14:paraId="19E3618F" w14:textId="77777777" w:rsidTr="004D56F7">
        <w:trPr>
          <w:jc w:val="center"/>
        </w:trPr>
        <w:tc>
          <w:tcPr>
            <w:tcW w:w="1097" w:type="dxa"/>
          </w:tcPr>
          <w:p w14:paraId="10DFC31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34BCDE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3E27DA0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NOTE A:  </w:t>
            </w:r>
          </w:p>
        </w:tc>
      </w:tr>
      <w:tr w:rsidR="00924FDC" w:rsidRPr="00324988" w14:paraId="4996E85B" w14:textId="77777777" w:rsidTr="004D56F7">
        <w:trPr>
          <w:jc w:val="center"/>
        </w:trPr>
        <w:tc>
          <w:tcPr>
            <w:tcW w:w="1097" w:type="dxa"/>
            <w:tcBorders>
              <w:bottom w:val="single" w:sz="4" w:space="0" w:color="auto"/>
            </w:tcBorders>
          </w:tcPr>
          <w:p w14:paraId="432274D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1BE8C69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Borders>
              <w:bottom w:val="single" w:sz="4" w:space="0" w:color="auto"/>
            </w:tcBorders>
          </w:tcPr>
          <w:p w14:paraId="4C17D6C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In R.I., Mortgage Guaranty, Financial Guaranty, and Title lines of business may be sold only by single line companies.  </w:t>
            </w:r>
          </w:p>
        </w:tc>
      </w:tr>
      <w:tr w:rsidR="00924FDC" w:rsidRPr="00DC0551" w14:paraId="2C0B90F1" w14:textId="77777777" w:rsidTr="00DC0551">
        <w:trPr>
          <w:jc w:val="center"/>
        </w:trPr>
        <w:tc>
          <w:tcPr>
            <w:tcW w:w="9360" w:type="dxa"/>
            <w:gridSpan w:val="3"/>
            <w:shd w:val="clear" w:color="auto" w:fill="D9D9D9" w:themeFill="background1" w:themeFillShade="D9"/>
          </w:tcPr>
          <w:p w14:paraId="3D5CCC04" w14:textId="77777777" w:rsidR="00924FDC" w:rsidRPr="00DC0551" w:rsidRDefault="00924FDC" w:rsidP="00924FDC">
            <w:pPr>
              <w:rPr>
                <w:rFonts w:ascii="Times New Roman" w:hAnsi="Times New Roman"/>
                <w:b/>
              </w:rPr>
            </w:pPr>
            <w:r w:rsidRPr="00DC0551">
              <w:rPr>
                <w:rFonts w:ascii="Times New Roman" w:hAnsi="Times New Roman"/>
                <w:b/>
              </w:rPr>
              <w:t>SOUTH CAROLINA</w:t>
            </w:r>
          </w:p>
        </w:tc>
      </w:tr>
      <w:tr w:rsidR="00924FDC" w:rsidRPr="00324988" w14:paraId="4DB4875B" w14:textId="77777777" w:rsidTr="004B548D">
        <w:trPr>
          <w:jc w:val="center"/>
        </w:trPr>
        <w:tc>
          <w:tcPr>
            <w:tcW w:w="9360" w:type="dxa"/>
            <w:gridSpan w:val="3"/>
          </w:tcPr>
          <w:p w14:paraId="52C43F12"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272079F8" w14:textId="77777777" w:rsidTr="004D56F7">
        <w:trPr>
          <w:jc w:val="center"/>
        </w:trPr>
        <w:tc>
          <w:tcPr>
            <w:tcW w:w="1097" w:type="dxa"/>
          </w:tcPr>
          <w:p w14:paraId="21B9848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651DFA0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Fire</w:t>
            </w:r>
          </w:p>
        </w:tc>
        <w:tc>
          <w:tcPr>
            <w:tcW w:w="4258" w:type="dxa"/>
          </w:tcPr>
          <w:p w14:paraId="4A0E716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 Sec. 38-1-20 (</w:t>
            </w:r>
            <w:r>
              <w:rPr>
                <w:rFonts w:ascii="Times New Roman" w:hAnsi="Times New Roman"/>
                <w:sz w:val="18"/>
                <w:szCs w:val="18"/>
              </w:rPr>
              <w:t>50</w:t>
            </w:r>
            <w:r w:rsidRPr="00324988">
              <w:rPr>
                <w:rFonts w:ascii="Times New Roman" w:hAnsi="Times New Roman"/>
                <w:sz w:val="18"/>
                <w:szCs w:val="18"/>
              </w:rPr>
              <w:t>)</w:t>
            </w:r>
          </w:p>
        </w:tc>
      </w:tr>
      <w:tr w:rsidR="00924FDC" w:rsidRPr="00324988" w14:paraId="7656E7BB" w14:textId="77777777" w:rsidTr="004D56F7">
        <w:trPr>
          <w:jc w:val="center"/>
        </w:trPr>
        <w:tc>
          <w:tcPr>
            <w:tcW w:w="1097" w:type="dxa"/>
          </w:tcPr>
          <w:p w14:paraId="23F3EFD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6045EA2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Allied </w:t>
            </w:r>
            <w:r>
              <w:rPr>
                <w:rFonts w:ascii="Times New Roman" w:hAnsi="Times New Roman"/>
                <w:sz w:val="18"/>
                <w:szCs w:val="18"/>
              </w:rPr>
              <w:t>l</w:t>
            </w:r>
            <w:r w:rsidRPr="00324988">
              <w:rPr>
                <w:rFonts w:ascii="Times New Roman" w:hAnsi="Times New Roman"/>
                <w:sz w:val="18"/>
                <w:szCs w:val="18"/>
              </w:rPr>
              <w:t>ines</w:t>
            </w:r>
          </w:p>
        </w:tc>
        <w:tc>
          <w:tcPr>
            <w:tcW w:w="4258" w:type="dxa"/>
          </w:tcPr>
          <w:p w14:paraId="753466C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 Sec. 38-1-20 (</w:t>
            </w:r>
            <w:r>
              <w:rPr>
                <w:rFonts w:ascii="Times New Roman" w:hAnsi="Times New Roman"/>
                <w:sz w:val="18"/>
                <w:szCs w:val="18"/>
              </w:rPr>
              <w:t>50</w:t>
            </w:r>
            <w:r w:rsidRPr="00324988">
              <w:rPr>
                <w:rFonts w:ascii="Times New Roman" w:hAnsi="Times New Roman"/>
                <w:sz w:val="18"/>
                <w:szCs w:val="18"/>
              </w:rPr>
              <w:t>)</w:t>
            </w:r>
          </w:p>
        </w:tc>
      </w:tr>
      <w:tr w:rsidR="00924FDC" w:rsidRPr="00324988" w14:paraId="4C72385B" w14:textId="77777777" w:rsidTr="004D56F7">
        <w:trPr>
          <w:jc w:val="center"/>
        </w:trPr>
        <w:tc>
          <w:tcPr>
            <w:tcW w:w="1097" w:type="dxa"/>
          </w:tcPr>
          <w:p w14:paraId="7F04E73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7A282E8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728DFEB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 Sec. 38-1-20 (</w:t>
            </w:r>
            <w:r>
              <w:rPr>
                <w:rFonts w:ascii="Times New Roman" w:hAnsi="Times New Roman"/>
                <w:sz w:val="18"/>
                <w:szCs w:val="18"/>
              </w:rPr>
              <w:t>50</w:t>
            </w:r>
            <w:r w:rsidRPr="00324988">
              <w:rPr>
                <w:rFonts w:ascii="Times New Roman" w:hAnsi="Times New Roman"/>
                <w:sz w:val="18"/>
                <w:szCs w:val="18"/>
              </w:rPr>
              <w:t>)</w:t>
            </w:r>
          </w:p>
        </w:tc>
      </w:tr>
      <w:tr w:rsidR="00924FDC" w:rsidRPr="00324988" w14:paraId="1194C311" w14:textId="77777777" w:rsidTr="004D56F7">
        <w:trPr>
          <w:jc w:val="center"/>
        </w:trPr>
        <w:tc>
          <w:tcPr>
            <w:tcW w:w="1097" w:type="dxa"/>
          </w:tcPr>
          <w:p w14:paraId="54E8CE9A"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2.4</w:t>
            </w:r>
          </w:p>
        </w:tc>
        <w:tc>
          <w:tcPr>
            <w:tcW w:w="4005" w:type="dxa"/>
          </w:tcPr>
          <w:p w14:paraId="024AD818"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crop</w:t>
            </w:r>
          </w:p>
        </w:tc>
        <w:tc>
          <w:tcPr>
            <w:tcW w:w="4258" w:type="dxa"/>
          </w:tcPr>
          <w:p w14:paraId="0C50C4A6" w14:textId="77777777" w:rsidR="00924FDC" w:rsidRPr="00324988" w:rsidRDefault="00924FDC" w:rsidP="00924FDC">
            <w:pPr>
              <w:rPr>
                <w:rFonts w:ascii="Times New Roman" w:hAnsi="Times New Roman"/>
                <w:sz w:val="18"/>
                <w:szCs w:val="18"/>
              </w:rPr>
            </w:pPr>
          </w:p>
        </w:tc>
      </w:tr>
      <w:tr w:rsidR="00924FDC" w:rsidRPr="00324988" w14:paraId="047B523C" w14:textId="77777777" w:rsidTr="004D56F7">
        <w:trPr>
          <w:jc w:val="center"/>
        </w:trPr>
        <w:tc>
          <w:tcPr>
            <w:tcW w:w="1097" w:type="dxa"/>
          </w:tcPr>
          <w:p w14:paraId="130C1479"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2.5</w:t>
            </w:r>
          </w:p>
        </w:tc>
        <w:tc>
          <w:tcPr>
            <w:tcW w:w="4005" w:type="dxa"/>
          </w:tcPr>
          <w:p w14:paraId="517A1E1D"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flood</w:t>
            </w:r>
          </w:p>
        </w:tc>
        <w:tc>
          <w:tcPr>
            <w:tcW w:w="4258" w:type="dxa"/>
          </w:tcPr>
          <w:p w14:paraId="54E230EA" w14:textId="77777777" w:rsidR="00924FDC" w:rsidRPr="00324988" w:rsidRDefault="00924FDC" w:rsidP="00924FDC">
            <w:pPr>
              <w:rPr>
                <w:rFonts w:ascii="Times New Roman" w:hAnsi="Times New Roman"/>
                <w:sz w:val="18"/>
                <w:szCs w:val="18"/>
              </w:rPr>
            </w:pPr>
          </w:p>
        </w:tc>
      </w:tr>
      <w:tr w:rsidR="00924FDC" w:rsidRPr="00324988" w14:paraId="0FF6096D" w14:textId="77777777" w:rsidTr="004D56F7">
        <w:trPr>
          <w:jc w:val="center"/>
        </w:trPr>
        <w:tc>
          <w:tcPr>
            <w:tcW w:w="1097" w:type="dxa"/>
          </w:tcPr>
          <w:p w14:paraId="0A0E776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w:t>
            </w:r>
          </w:p>
        </w:tc>
        <w:tc>
          <w:tcPr>
            <w:tcW w:w="4005" w:type="dxa"/>
          </w:tcPr>
          <w:p w14:paraId="680684D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Farmowners multiple peril</w:t>
            </w:r>
          </w:p>
        </w:tc>
        <w:tc>
          <w:tcPr>
            <w:tcW w:w="4258" w:type="dxa"/>
          </w:tcPr>
          <w:p w14:paraId="5D22828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 Sec. 38-1-20 (</w:t>
            </w:r>
            <w:r>
              <w:rPr>
                <w:rFonts w:ascii="Times New Roman" w:hAnsi="Times New Roman"/>
                <w:sz w:val="18"/>
                <w:szCs w:val="18"/>
              </w:rPr>
              <w:t>50</w:t>
            </w:r>
            <w:r w:rsidRPr="00324988">
              <w:rPr>
                <w:rFonts w:ascii="Times New Roman" w:hAnsi="Times New Roman"/>
                <w:sz w:val="18"/>
                <w:szCs w:val="18"/>
              </w:rPr>
              <w:t>) and Casualty Sec. 38-1-20 (</w:t>
            </w:r>
            <w:r>
              <w:rPr>
                <w:rFonts w:ascii="Times New Roman" w:hAnsi="Times New Roman"/>
                <w:sz w:val="18"/>
                <w:szCs w:val="18"/>
              </w:rPr>
              <w:t>11</w:t>
            </w:r>
            <w:r w:rsidRPr="00324988">
              <w:rPr>
                <w:rFonts w:ascii="Times New Roman" w:hAnsi="Times New Roman"/>
                <w:sz w:val="18"/>
                <w:szCs w:val="18"/>
              </w:rPr>
              <w:t>)</w:t>
            </w:r>
          </w:p>
        </w:tc>
      </w:tr>
      <w:tr w:rsidR="00924FDC" w:rsidRPr="00324988" w14:paraId="3F0183E3" w14:textId="77777777" w:rsidTr="004D56F7">
        <w:trPr>
          <w:jc w:val="center"/>
        </w:trPr>
        <w:tc>
          <w:tcPr>
            <w:tcW w:w="1097" w:type="dxa"/>
          </w:tcPr>
          <w:p w14:paraId="6CD45DA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4</w:t>
            </w:r>
          </w:p>
        </w:tc>
        <w:tc>
          <w:tcPr>
            <w:tcW w:w="4005" w:type="dxa"/>
          </w:tcPr>
          <w:p w14:paraId="2A19E5AD" w14:textId="77777777" w:rsidR="00924FDC" w:rsidRPr="00324988" w:rsidRDefault="00924FDC" w:rsidP="00924FDC">
            <w:pPr>
              <w:rPr>
                <w:rFonts w:ascii="Times New Roman" w:hAnsi="Times New Roman"/>
                <w:sz w:val="18"/>
                <w:szCs w:val="18"/>
              </w:rPr>
            </w:pPr>
            <w:r>
              <w:rPr>
                <w:rFonts w:ascii="Times New Roman" w:hAnsi="Times New Roman"/>
                <w:sz w:val="18"/>
                <w:szCs w:val="18"/>
              </w:rPr>
              <w:t>Homeowners multiple p</w:t>
            </w:r>
            <w:r w:rsidRPr="00324988">
              <w:rPr>
                <w:rFonts w:ascii="Times New Roman" w:hAnsi="Times New Roman"/>
                <w:sz w:val="18"/>
                <w:szCs w:val="18"/>
              </w:rPr>
              <w:t>eril</w:t>
            </w:r>
          </w:p>
        </w:tc>
        <w:tc>
          <w:tcPr>
            <w:tcW w:w="4258" w:type="dxa"/>
          </w:tcPr>
          <w:p w14:paraId="3E8CEA3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 Sec. 38-1-20 (</w:t>
            </w:r>
            <w:r>
              <w:rPr>
                <w:rFonts w:ascii="Times New Roman" w:hAnsi="Times New Roman"/>
                <w:sz w:val="18"/>
                <w:szCs w:val="18"/>
              </w:rPr>
              <w:t>50</w:t>
            </w:r>
            <w:r w:rsidRPr="00324988">
              <w:rPr>
                <w:rFonts w:ascii="Times New Roman" w:hAnsi="Times New Roman"/>
                <w:sz w:val="18"/>
                <w:szCs w:val="18"/>
              </w:rPr>
              <w:t>) and Casualty Sec. 38-1-20 (</w:t>
            </w:r>
            <w:r>
              <w:rPr>
                <w:rFonts w:ascii="Times New Roman" w:hAnsi="Times New Roman"/>
                <w:sz w:val="18"/>
                <w:szCs w:val="18"/>
              </w:rPr>
              <w:t>11</w:t>
            </w:r>
            <w:r w:rsidRPr="00324988">
              <w:rPr>
                <w:rFonts w:ascii="Times New Roman" w:hAnsi="Times New Roman"/>
                <w:sz w:val="18"/>
                <w:szCs w:val="18"/>
              </w:rPr>
              <w:t>)</w:t>
            </w:r>
          </w:p>
        </w:tc>
      </w:tr>
      <w:tr w:rsidR="00924FDC" w:rsidRPr="00324988" w14:paraId="6D7B77C8" w14:textId="77777777" w:rsidTr="004D56F7">
        <w:trPr>
          <w:jc w:val="center"/>
        </w:trPr>
        <w:tc>
          <w:tcPr>
            <w:tcW w:w="1097" w:type="dxa"/>
          </w:tcPr>
          <w:p w14:paraId="382D81B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44D72D8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0DFAE6F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 Sec. 38-1-20 (</w:t>
            </w:r>
            <w:r>
              <w:rPr>
                <w:rFonts w:ascii="Times New Roman" w:hAnsi="Times New Roman"/>
                <w:sz w:val="18"/>
                <w:szCs w:val="18"/>
              </w:rPr>
              <w:t>50</w:t>
            </w:r>
            <w:r w:rsidRPr="00324988">
              <w:rPr>
                <w:rFonts w:ascii="Times New Roman" w:hAnsi="Times New Roman"/>
                <w:sz w:val="18"/>
                <w:szCs w:val="18"/>
              </w:rPr>
              <w:t>)</w:t>
            </w:r>
          </w:p>
        </w:tc>
      </w:tr>
      <w:tr w:rsidR="00924FDC" w:rsidRPr="00324988" w14:paraId="3C4E69EE" w14:textId="77777777" w:rsidTr="004D56F7">
        <w:trPr>
          <w:jc w:val="center"/>
        </w:trPr>
        <w:tc>
          <w:tcPr>
            <w:tcW w:w="1097" w:type="dxa"/>
          </w:tcPr>
          <w:p w14:paraId="34AF1CA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5.2</w:t>
            </w:r>
          </w:p>
        </w:tc>
        <w:tc>
          <w:tcPr>
            <w:tcW w:w="4005" w:type="dxa"/>
          </w:tcPr>
          <w:p w14:paraId="3CEA38C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(liability portion)</w:t>
            </w:r>
          </w:p>
        </w:tc>
        <w:tc>
          <w:tcPr>
            <w:tcW w:w="4258" w:type="dxa"/>
          </w:tcPr>
          <w:p w14:paraId="0090566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Sec. 38-1-20 (</w:t>
            </w:r>
            <w:r>
              <w:rPr>
                <w:rFonts w:ascii="Times New Roman" w:hAnsi="Times New Roman"/>
                <w:sz w:val="18"/>
                <w:szCs w:val="18"/>
              </w:rPr>
              <w:t>11</w:t>
            </w:r>
            <w:r w:rsidRPr="00324988">
              <w:rPr>
                <w:rFonts w:ascii="Times New Roman" w:hAnsi="Times New Roman"/>
                <w:sz w:val="18"/>
                <w:szCs w:val="18"/>
              </w:rPr>
              <w:t>)</w:t>
            </w:r>
          </w:p>
        </w:tc>
      </w:tr>
      <w:tr w:rsidR="00924FDC" w:rsidRPr="00324988" w14:paraId="657EF5B7" w14:textId="77777777" w:rsidTr="004D56F7">
        <w:trPr>
          <w:jc w:val="center"/>
        </w:trPr>
        <w:tc>
          <w:tcPr>
            <w:tcW w:w="1097" w:type="dxa"/>
          </w:tcPr>
          <w:p w14:paraId="2742AD2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6</w:t>
            </w:r>
          </w:p>
        </w:tc>
        <w:tc>
          <w:tcPr>
            <w:tcW w:w="4005" w:type="dxa"/>
          </w:tcPr>
          <w:p w14:paraId="43F8658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Mortgage guaranty</w:t>
            </w:r>
          </w:p>
        </w:tc>
        <w:tc>
          <w:tcPr>
            <w:tcW w:w="4258" w:type="dxa"/>
          </w:tcPr>
          <w:p w14:paraId="2B5B37F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Sec. Se. 38-1-20 (</w:t>
            </w:r>
            <w:r>
              <w:rPr>
                <w:rFonts w:ascii="Times New Roman" w:hAnsi="Times New Roman"/>
                <w:sz w:val="18"/>
                <w:szCs w:val="18"/>
              </w:rPr>
              <w:t>11</w:t>
            </w:r>
            <w:r w:rsidRPr="00324988">
              <w:rPr>
                <w:rFonts w:ascii="Times New Roman" w:hAnsi="Times New Roman"/>
                <w:sz w:val="18"/>
                <w:szCs w:val="18"/>
              </w:rPr>
              <w:t>)</w:t>
            </w:r>
          </w:p>
        </w:tc>
      </w:tr>
      <w:tr w:rsidR="00924FDC" w:rsidRPr="00324988" w14:paraId="23AD1E6F" w14:textId="77777777" w:rsidTr="004D56F7">
        <w:trPr>
          <w:jc w:val="center"/>
        </w:trPr>
        <w:tc>
          <w:tcPr>
            <w:tcW w:w="1097" w:type="dxa"/>
          </w:tcPr>
          <w:p w14:paraId="52A5586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8</w:t>
            </w:r>
          </w:p>
        </w:tc>
        <w:tc>
          <w:tcPr>
            <w:tcW w:w="4005" w:type="dxa"/>
          </w:tcPr>
          <w:p w14:paraId="2C3D48F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Ocean marine</w:t>
            </w:r>
          </w:p>
        </w:tc>
        <w:tc>
          <w:tcPr>
            <w:tcW w:w="4258" w:type="dxa"/>
          </w:tcPr>
          <w:p w14:paraId="4625655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Marine Sec. 38-1-20 (</w:t>
            </w:r>
            <w:r>
              <w:rPr>
                <w:rFonts w:ascii="Times New Roman" w:hAnsi="Times New Roman"/>
                <w:sz w:val="18"/>
                <w:szCs w:val="18"/>
              </w:rPr>
              <w:t>40</w:t>
            </w:r>
            <w:r w:rsidRPr="00324988">
              <w:rPr>
                <w:rFonts w:ascii="Times New Roman" w:hAnsi="Times New Roman"/>
                <w:sz w:val="18"/>
                <w:szCs w:val="18"/>
              </w:rPr>
              <w:t>)</w:t>
            </w:r>
          </w:p>
        </w:tc>
      </w:tr>
      <w:tr w:rsidR="00924FDC" w:rsidRPr="00324988" w14:paraId="4777579A" w14:textId="77777777" w:rsidTr="004D56F7">
        <w:trPr>
          <w:jc w:val="center"/>
        </w:trPr>
        <w:tc>
          <w:tcPr>
            <w:tcW w:w="1097" w:type="dxa"/>
          </w:tcPr>
          <w:p w14:paraId="437556C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9</w:t>
            </w:r>
          </w:p>
        </w:tc>
        <w:tc>
          <w:tcPr>
            <w:tcW w:w="4005" w:type="dxa"/>
          </w:tcPr>
          <w:p w14:paraId="078ECA9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Inland marine</w:t>
            </w:r>
          </w:p>
        </w:tc>
        <w:tc>
          <w:tcPr>
            <w:tcW w:w="4258" w:type="dxa"/>
          </w:tcPr>
          <w:p w14:paraId="0BFEC27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Marine Sec. 38-1-20 (</w:t>
            </w:r>
            <w:r>
              <w:rPr>
                <w:rFonts w:ascii="Times New Roman" w:hAnsi="Times New Roman"/>
                <w:sz w:val="18"/>
                <w:szCs w:val="18"/>
              </w:rPr>
              <w:t>40</w:t>
            </w:r>
            <w:r w:rsidRPr="00324988">
              <w:rPr>
                <w:rFonts w:ascii="Times New Roman" w:hAnsi="Times New Roman"/>
                <w:sz w:val="18"/>
                <w:szCs w:val="18"/>
              </w:rPr>
              <w:t>)</w:t>
            </w:r>
          </w:p>
        </w:tc>
      </w:tr>
      <w:tr w:rsidR="00924FDC" w:rsidRPr="00324988" w14:paraId="598D849D" w14:textId="77777777" w:rsidTr="004D56F7">
        <w:trPr>
          <w:jc w:val="center"/>
        </w:trPr>
        <w:tc>
          <w:tcPr>
            <w:tcW w:w="1097" w:type="dxa"/>
          </w:tcPr>
          <w:p w14:paraId="486878E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10</w:t>
            </w:r>
          </w:p>
        </w:tc>
        <w:tc>
          <w:tcPr>
            <w:tcW w:w="4005" w:type="dxa"/>
          </w:tcPr>
          <w:p w14:paraId="6AF2F41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Financial guaranty</w:t>
            </w:r>
          </w:p>
        </w:tc>
        <w:tc>
          <w:tcPr>
            <w:tcW w:w="4258" w:type="dxa"/>
          </w:tcPr>
          <w:p w14:paraId="058BA6E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Sec. 38-1-20(</w:t>
            </w:r>
            <w:r>
              <w:rPr>
                <w:rFonts w:ascii="Times New Roman" w:hAnsi="Times New Roman"/>
                <w:sz w:val="18"/>
                <w:szCs w:val="18"/>
              </w:rPr>
              <w:t>11</w:t>
            </w:r>
            <w:r w:rsidRPr="00324988">
              <w:rPr>
                <w:rFonts w:ascii="Times New Roman" w:hAnsi="Times New Roman"/>
                <w:sz w:val="18"/>
                <w:szCs w:val="18"/>
              </w:rPr>
              <w:t>) and Surety Sec. 38-1-20 (</w:t>
            </w:r>
            <w:r>
              <w:rPr>
                <w:rFonts w:ascii="Times New Roman" w:hAnsi="Times New Roman"/>
                <w:sz w:val="18"/>
                <w:szCs w:val="18"/>
              </w:rPr>
              <w:t>54</w:t>
            </w:r>
            <w:r w:rsidRPr="00324988">
              <w:rPr>
                <w:rFonts w:ascii="Times New Roman" w:hAnsi="Times New Roman"/>
                <w:sz w:val="18"/>
                <w:szCs w:val="18"/>
              </w:rPr>
              <w:t>)</w:t>
            </w:r>
          </w:p>
        </w:tc>
      </w:tr>
      <w:tr w:rsidR="00924FDC" w:rsidRPr="00324988" w14:paraId="7FDF1090" w14:textId="77777777" w:rsidTr="004D56F7">
        <w:trPr>
          <w:jc w:val="center"/>
        </w:trPr>
        <w:tc>
          <w:tcPr>
            <w:tcW w:w="1097" w:type="dxa"/>
          </w:tcPr>
          <w:p w14:paraId="25255F7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11</w:t>
            </w:r>
          </w:p>
        </w:tc>
        <w:tc>
          <w:tcPr>
            <w:tcW w:w="4005" w:type="dxa"/>
          </w:tcPr>
          <w:p w14:paraId="25CB34D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Medical </w:t>
            </w:r>
            <w:r>
              <w:rPr>
                <w:rFonts w:ascii="Times New Roman" w:hAnsi="Times New Roman"/>
                <w:sz w:val="18"/>
                <w:szCs w:val="18"/>
              </w:rPr>
              <w:t>professional liability</w:t>
            </w:r>
          </w:p>
        </w:tc>
        <w:tc>
          <w:tcPr>
            <w:tcW w:w="4258" w:type="dxa"/>
          </w:tcPr>
          <w:p w14:paraId="7FB5E35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Sec. 38-1-20(</w:t>
            </w:r>
            <w:r>
              <w:rPr>
                <w:rFonts w:ascii="Times New Roman" w:hAnsi="Times New Roman"/>
                <w:sz w:val="18"/>
                <w:szCs w:val="18"/>
              </w:rPr>
              <w:t>11</w:t>
            </w:r>
            <w:r w:rsidRPr="00324988">
              <w:rPr>
                <w:rFonts w:ascii="Times New Roman" w:hAnsi="Times New Roman"/>
                <w:sz w:val="18"/>
                <w:szCs w:val="18"/>
              </w:rPr>
              <w:t>)</w:t>
            </w:r>
          </w:p>
        </w:tc>
      </w:tr>
      <w:tr w:rsidR="00924FDC" w:rsidRPr="00324988" w14:paraId="04663C09" w14:textId="77777777" w:rsidTr="004D56F7">
        <w:trPr>
          <w:jc w:val="center"/>
        </w:trPr>
        <w:tc>
          <w:tcPr>
            <w:tcW w:w="1097" w:type="dxa"/>
          </w:tcPr>
          <w:p w14:paraId="2B8B58A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12</w:t>
            </w:r>
          </w:p>
        </w:tc>
        <w:tc>
          <w:tcPr>
            <w:tcW w:w="4005" w:type="dxa"/>
          </w:tcPr>
          <w:p w14:paraId="1BD5C22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Earthquake</w:t>
            </w:r>
          </w:p>
        </w:tc>
        <w:tc>
          <w:tcPr>
            <w:tcW w:w="4258" w:type="dxa"/>
          </w:tcPr>
          <w:p w14:paraId="728571A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Property Sec. 38-1-20 (</w:t>
            </w:r>
            <w:r>
              <w:rPr>
                <w:rFonts w:ascii="Times New Roman" w:hAnsi="Times New Roman"/>
                <w:sz w:val="18"/>
                <w:szCs w:val="18"/>
              </w:rPr>
              <w:t>50</w:t>
            </w:r>
            <w:r w:rsidRPr="00324988">
              <w:rPr>
                <w:rFonts w:ascii="Times New Roman" w:hAnsi="Times New Roman"/>
                <w:sz w:val="18"/>
                <w:szCs w:val="18"/>
              </w:rPr>
              <w:t>)</w:t>
            </w:r>
          </w:p>
        </w:tc>
      </w:tr>
      <w:tr w:rsidR="00924FDC" w:rsidRPr="00324988" w14:paraId="01187EBF" w14:textId="77777777" w:rsidTr="004D56F7">
        <w:trPr>
          <w:jc w:val="center"/>
        </w:trPr>
        <w:tc>
          <w:tcPr>
            <w:tcW w:w="1097" w:type="dxa"/>
          </w:tcPr>
          <w:p w14:paraId="6119DE7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13</w:t>
            </w:r>
          </w:p>
        </w:tc>
        <w:tc>
          <w:tcPr>
            <w:tcW w:w="4005" w:type="dxa"/>
          </w:tcPr>
          <w:p w14:paraId="38775F3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Group accident and health</w:t>
            </w:r>
          </w:p>
        </w:tc>
        <w:tc>
          <w:tcPr>
            <w:tcW w:w="4258" w:type="dxa"/>
          </w:tcPr>
          <w:p w14:paraId="568D2D8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A&amp;H Sec. 38-1-20 (1)</w:t>
            </w:r>
          </w:p>
        </w:tc>
      </w:tr>
      <w:tr w:rsidR="00924FDC" w:rsidRPr="00324988" w14:paraId="0BD27862" w14:textId="77777777" w:rsidTr="004D56F7">
        <w:trPr>
          <w:jc w:val="center"/>
        </w:trPr>
        <w:tc>
          <w:tcPr>
            <w:tcW w:w="1097" w:type="dxa"/>
          </w:tcPr>
          <w:p w14:paraId="23C30BA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14</w:t>
            </w:r>
          </w:p>
        </w:tc>
        <w:tc>
          <w:tcPr>
            <w:tcW w:w="4005" w:type="dxa"/>
          </w:tcPr>
          <w:p w14:paraId="0CA3BEB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 &amp; H (Group and Individual)</w:t>
            </w:r>
          </w:p>
        </w:tc>
        <w:tc>
          <w:tcPr>
            <w:tcW w:w="4258" w:type="dxa"/>
          </w:tcPr>
          <w:p w14:paraId="00D87A2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 &amp; H Sec. 38-1-20 (1)</w:t>
            </w:r>
          </w:p>
        </w:tc>
      </w:tr>
      <w:tr w:rsidR="00924FDC" w:rsidRPr="00324988" w14:paraId="3EE0246D" w14:textId="77777777" w:rsidTr="004D56F7">
        <w:trPr>
          <w:jc w:val="center"/>
        </w:trPr>
        <w:tc>
          <w:tcPr>
            <w:tcW w:w="1097" w:type="dxa"/>
          </w:tcPr>
          <w:p w14:paraId="2460F36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15.1</w:t>
            </w:r>
          </w:p>
        </w:tc>
        <w:tc>
          <w:tcPr>
            <w:tcW w:w="4005" w:type="dxa"/>
          </w:tcPr>
          <w:p w14:paraId="366668B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Collectively renewable A&amp; H</w:t>
            </w:r>
          </w:p>
        </w:tc>
        <w:tc>
          <w:tcPr>
            <w:tcW w:w="4258" w:type="dxa"/>
          </w:tcPr>
          <w:p w14:paraId="11CB49F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 &amp; H Sec. 38-1-20 (1)</w:t>
            </w:r>
          </w:p>
        </w:tc>
      </w:tr>
      <w:tr w:rsidR="00924FDC" w:rsidRPr="00324988" w14:paraId="008A6D4B" w14:textId="77777777" w:rsidTr="004D56F7">
        <w:trPr>
          <w:jc w:val="center"/>
        </w:trPr>
        <w:tc>
          <w:tcPr>
            <w:tcW w:w="1097" w:type="dxa"/>
          </w:tcPr>
          <w:p w14:paraId="37E231D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15.2</w:t>
            </w:r>
          </w:p>
        </w:tc>
        <w:tc>
          <w:tcPr>
            <w:tcW w:w="4005" w:type="dxa"/>
          </w:tcPr>
          <w:p w14:paraId="7B9E6FB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Non-cancelable A &amp; H</w:t>
            </w:r>
          </w:p>
        </w:tc>
        <w:tc>
          <w:tcPr>
            <w:tcW w:w="4258" w:type="dxa"/>
          </w:tcPr>
          <w:p w14:paraId="0831FB8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 &amp; H Sec. 38-1-20 (1)</w:t>
            </w:r>
          </w:p>
        </w:tc>
      </w:tr>
      <w:tr w:rsidR="00924FDC" w:rsidRPr="00324988" w14:paraId="11E503B1" w14:textId="77777777" w:rsidTr="004D56F7">
        <w:trPr>
          <w:jc w:val="center"/>
        </w:trPr>
        <w:tc>
          <w:tcPr>
            <w:tcW w:w="1097" w:type="dxa"/>
          </w:tcPr>
          <w:p w14:paraId="598F792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15.3</w:t>
            </w:r>
          </w:p>
        </w:tc>
        <w:tc>
          <w:tcPr>
            <w:tcW w:w="4005" w:type="dxa"/>
          </w:tcPr>
          <w:p w14:paraId="70280C7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Guaranteed renewable A &amp; H</w:t>
            </w:r>
          </w:p>
        </w:tc>
        <w:tc>
          <w:tcPr>
            <w:tcW w:w="4258" w:type="dxa"/>
          </w:tcPr>
          <w:p w14:paraId="4B72E5C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 &amp; H Sec. 38-1-20 (1)</w:t>
            </w:r>
          </w:p>
        </w:tc>
      </w:tr>
      <w:tr w:rsidR="00924FDC" w:rsidRPr="00324988" w14:paraId="7AED1CA0" w14:textId="77777777" w:rsidTr="004D56F7">
        <w:trPr>
          <w:jc w:val="center"/>
        </w:trPr>
        <w:tc>
          <w:tcPr>
            <w:tcW w:w="1097" w:type="dxa"/>
          </w:tcPr>
          <w:p w14:paraId="19CB6A5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15.4</w:t>
            </w:r>
          </w:p>
        </w:tc>
        <w:tc>
          <w:tcPr>
            <w:tcW w:w="4005" w:type="dxa"/>
          </w:tcPr>
          <w:p w14:paraId="2BBAE7DE" w14:textId="77777777" w:rsidR="00924FDC" w:rsidRPr="00324988" w:rsidRDefault="00924FDC" w:rsidP="00924FDC">
            <w:pPr>
              <w:rPr>
                <w:rFonts w:ascii="Times New Roman" w:hAnsi="Times New Roman"/>
                <w:sz w:val="18"/>
                <w:szCs w:val="18"/>
              </w:rPr>
            </w:pPr>
            <w:r>
              <w:rPr>
                <w:rFonts w:ascii="Times New Roman" w:hAnsi="Times New Roman"/>
                <w:sz w:val="18"/>
                <w:szCs w:val="18"/>
              </w:rPr>
              <w:t>Non-renewable for stated</w:t>
            </w:r>
            <w:r w:rsidRPr="00324988">
              <w:rPr>
                <w:rFonts w:ascii="Times New Roman" w:hAnsi="Times New Roman"/>
                <w:sz w:val="18"/>
                <w:szCs w:val="18"/>
              </w:rPr>
              <w:t xml:space="preserve"> reasons only</w:t>
            </w:r>
          </w:p>
        </w:tc>
        <w:tc>
          <w:tcPr>
            <w:tcW w:w="4258" w:type="dxa"/>
          </w:tcPr>
          <w:p w14:paraId="3C5DF0D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 &amp; H Sec. 38-1-20 (1)</w:t>
            </w:r>
          </w:p>
        </w:tc>
      </w:tr>
      <w:tr w:rsidR="00924FDC" w:rsidRPr="00324988" w14:paraId="73EF6D73" w14:textId="77777777" w:rsidTr="004D56F7">
        <w:trPr>
          <w:jc w:val="center"/>
        </w:trPr>
        <w:tc>
          <w:tcPr>
            <w:tcW w:w="1097" w:type="dxa"/>
          </w:tcPr>
          <w:p w14:paraId="757032F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15.5</w:t>
            </w:r>
          </w:p>
        </w:tc>
        <w:tc>
          <w:tcPr>
            <w:tcW w:w="4005" w:type="dxa"/>
          </w:tcPr>
          <w:p w14:paraId="6C61005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accident only</w:t>
            </w:r>
          </w:p>
        </w:tc>
        <w:tc>
          <w:tcPr>
            <w:tcW w:w="4258" w:type="dxa"/>
          </w:tcPr>
          <w:p w14:paraId="6056906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 &amp; H Sec. 38-1-20 (1)</w:t>
            </w:r>
          </w:p>
        </w:tc>
      </w:tr>
      <w:tr w:rsidR="00924FDC" w:rsidRPr="00324988" w14:paraId="6EE4545B" w14:textId="77777777" w:rsidTr="004D56F7">
        <w:trPr>
          <w:jc w:val="center"/>
        </w:trPr>
        <w:tc>
          <w:tcPr>
            <w:tcW w:w="1097" w:type="dxa"/>
          </w:tcPr>
          <w:p w14:paraId="4346DC6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15.6</w:t>
            </w:r>
          </w:p>
        </w:tc>
        <w:tc>
          <w:tcPr>
            <w:tcW w:w="4005" w:type="dxa"/>
          </w:tcPr>
          <w:p w14:paraId="1082063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Medicare Title XVIII exempt from state taxes or fees</w:t>
            </w:r>
          </w:p>
        </w:tc>
        <w:tc>
          <w:tcPr>
            <w:tcW w:w="4258" w:type="dxa"/>
          </w:tcPr>
          <w:p w14:paraId="6734C7D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68327AB1" w14:textId="77777777" w:rsidTr="004D56F7">
        <w:trPr>
          <w:jc w:val="center"/>
        </w:trPr>
        <w:tc>
          <w:tcPr>
            <w:tcW w:w="1097" w:type="dxa"/>
          </w:tcPr>
          <w:p w14:paraId="4885168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15.7</w:t>
            </w:r>
          </w:p>
        </w:tc>
        <w:tc>
          <w:tcPr>
            <w:tcW w:w="4005" w:type="dxa"/>
          </w:tcPr>
          <w:p w14:paraId="34BF03D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All other A &amp; H</w:t>
            </w:r>
          </w:p>
        </w:tc>
        <w:tc>
          <w:tcPr>
            <w:tcW w:w="4258" w:type="dxa"/>
          </w:tcPr>
          <w:p w14:paraId="1F0399D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 &amp; H Sec. 38-1-20 (1)</w:t>
            </w:r>
          </w:p>
        </w:tc>
      </w:tr>
      <w:tr w:rsidR="00924FDC" w:rsidRPr="00324988" w14:paraId="5DD550FE" w14:textId="77777777" w:rsidTr="004D56F7">
        <w:trPr>
          <w:jc w:val="center"/>
        </w:trPr>
        <w:tc>
          <w:tcPr>
            <w:tcW w:w="1097" w:type="dxa"/>
          </w:tcPr>
          <w:p w14:paraId="7399B61C"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15.8</w:t>
            </w:r>
          </w:p>
        </w:tc>
        <w:tc>
          <w:tcPr>
            <w:tcW w:w="4005" w:type="dxa"/>
          </w:tcPr>
          <w:p w14:paraId="6AEC39E5" w14:textId="77777777" w:rsidR="00924FDC" w:rsidRPr="00324988" w:rsidRDefault="00924FDC" w:rsidP="00924FDC">
            <w:pPr>
              <w:rPr>
                <w:rFonts w:ascii="Times New Roman" w:hAnsi="Times New Roman"/>
                <w:sz w:val="18"/>
                <w:szCs w:val="18"/>
              </w:rPr>
            </w:pPr>
            <w:r>
              <w:rPr>
                <w:rFonts w:ascii="Times New Roman" w:hAnsi="Times New Roman"/>
                <w:sz w:val="18"/>
                <w:szCs w:val="18"/>
              </w:rPr>
              <w:t>Federal Employees Health Benefits Plan Premium</w:t>
            </w:r>
          </w:p>
        </w:tc>
        <w:tc>
          <w:tcPr>
            <w:tcW w:w="4258" w:type="dxa"/>
          </w:tcPr>
          <w:p w14:paraId="0375EB6C" w14:textId="77777777" w:rsidR="00924FDC" w:rsidRPr="00324988" w:rsidRDefault="00924FDC" w:rsidP="00924FDC">
            <w:pPr>
              <w:rPr>
                <w:rFonts w:ascii="Times New Roman" w:hAnsi="Times New Roman"/>
                <w:sz w:val="18"/>
                <w:szCs w:val="18"/>
              </w:rPr>
            </w:pPr>
          </w:p>
        </w:tc>
      </w:tr>
      <w:tr w:rsidR="00924FDC" w:rsidRPr="00324988" w14:paraId="72CACD8E" w14:textId="77777777" w:rsidTr="004D56F7">
        <w:trPr>
          <w:jc w:val="center"/>
        </w:trPr>
        <w:tc>
          <w:tcPr>
            <w:tcW w:w="1097" w:type="dxa"/>
          </w:tcPr>
          <w:p w14:paraId="5B911A6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16</w:t>
            </w:r>
          </w:p>
        </w:tc>
        <w:tc>
          <w:tcPr>
            <w:tcW w:w="4005" w:type="dxa"/>
          </w:tcPr>
          <w:p w14:paraId="68AEE47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Workers’ compensation</w:t>
            </w:r>
          </w:p>
        </w:tc>
        <w:tc>
          <w:tcPr>
            <w:tcW w:w="4258" w:type="dxa"/>
          </w:tcPr>
          <w:p w14:paraId="187F9D8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Sec. 38-1-20 (</w:t>
            </w:r>
            <w:r>
              <w:rPr>
                <w:rFonts w:ascii="Times New Roman" w:hAnsi="Times New Roman"/>
                <w:sz w:val="18"/>
                <w:szCs w:val="18"/>
              </w:rPr>
              <w:t>11</w:t>
            </w:r>
            <w:r w:rsidRPr="00324988">
              <w:rPr>
                <w:rFonts w:ascii="Times New Roman" w:hAnsi="Times New Roman"/>
                <w:sz w:val="18"/>
                <w:szCs w:val="18"/>
              </w:rPr>
              <w:t>)</w:t>
            </w:r>
          </w:p>
        </w:tc>
      </w:tr>
      <w:tr w:rsidR="00924FDC" w:rsidRPr="00324988" w14:paraId="09749A6D" w14:textId="77777777" w:rsidTr="004D56F7">
        <w:trPr>
          <w:jc w:val="center"/>
        </w:trPr>
        <w:tc>
          <w:tcPr>
            <w:tcW w:w="1097" w:type="dxa"/>
          </w:tcPr>
          <w:p w14:paraId="693CC36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17.1</w:t>
            </w:r>
          </w:p>
        </w:tc>
        <w:tc>
          <w:tcPr>
            <w:tcW w:w="4005" w:type="dxa"/>
          </w:tcPr>
          <w:p w14:paraId="5B2172A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occurrence</w:t>
            </w:r>
          </w:p>
        </w:tc>
        <w:tc>
          <w:tcPr>
            <w:tcW w:w="4258" w:type="dxa"/>
          </w:tcPr>
          <w:p w14:paraId="2D39476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Sec. 38-1-20 (</w:t>
            </w:r>
            <w:r>
              <w:rPr>
                <w:rFonts w:ascii="Times New Roman" w:hAnsi="Times New Roman"/>
                <w:sz w:val="18"/>
                <w:szCs w:val="18"/>
              </w:rPr>
              <w:t>11</w:t>
            </w:r>
            <w:r w:rsidRPr="00324988">
              <w:rPr>
                <w:rFonts w:ascii="Times New Roman" w:hAnsi="Times New Roman"/>
                <w:sz w:val="18"/>
                <w:szCs w:val="18"/>
              </w:rPr>
              <w:t>)</w:t>
            </w:r>
          </w:p>
        </w:tc>
      </w:tr>
      <w:tr w:rsidR="00924FDC" w:rsidRPr="00324988" w14:paraId="33B87898" w14:textId="77777777" w:rsidTr="004D56F7">
        <w:trPr>
          <w:jc w:val="center"/>
        </w:trPr>
        <w:tc>
          <w:tcPr>
            <w:tcW w:w="1097" w:type="dxa"/>
          </w:tcPr>
          <w:p w14:paraId="59550BEE"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17.2</w:t>
            </w:r>
          </w:p>
        </w:tc>
        <w:tc>
          <w:tcPr>
            <w:tcW w:w="4005" w:type="dxa"/>
          </w:tcPr>
          <w:p w14:paraId="2EB79C7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claims made</w:t>
            </w:r>
          </w:p>
        </w:tc>
        <w:tc>
          <w:tcPr>
            <w:tcW w:w="4258" w:type="dxa"/>
          </w:tcPr>
          <w:p w14:paraId="54FAC731" w14:textId="77777777" w:rsidR="00924FDC" w:rsidRPr="00324988" w:rsidRDefault="00924FDC" w:rsidP="00924FDC">
            <w:pPr>
              <w:rPr>
                <w:rFonts w:ascii="Times New Roman" w:hAnsi="Times New Roman"/>
                <w:sz w:val="18"/>
                <w:szCs w:val="18"/>
              </w:rPr>
            </w:pPr>
          </w:p>
        </w:tc>
      </w:tr>
      <w:tr w:rsidR="00924FDC" w:rsidRPr="00324988" w14:paraId="74AA9EA9" w14:textId="77777777" w:rsidTr="004D56F7">
        <w:trPr>
          <w:jc w:val="center"/>
        </w:trPr>
        <w:tc>
          <w:tcPr>
            <w:tcW w:w="1097" w:type="dxa"/>
          </w:tcPr>
          <w:p w14:paraId="46F7383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17.3</w:t>
            </w:r>
          </w:p>
        </w:tc>
        <w:tc>
          <w:tcPr>
            <w:tcW w:w="4005" w:type="dxa"/>
          </w:tcPr>
          <w:p w14:paraId="1535278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Exce</w:t>
            </w:r>
            <w:r>
              <w:rPr>
                <w:rFonts w:ascii="Times New Roman" w:hAnsi="Times New Roman"/>
                <w:sz w:val="18"/>
                <w:szCs w:val="18"/>
              </w:rPr>
              <w:t>ss workers' c</w:t>
            </w:r>
            <w:r w:rsidRPr="00324988">
              <w:rPr>
                <w:rFonts w:ascii="Times New Roman" w:hAnsi="Times New Roman"/>
                <w:sz w:val="18"/>
                <w:szCs w:val="18"/>
              </w:rPr>
              <w:t>ompensation</w:t>
            </w:r>
          </w:p>
        </w:tc>
        <w:tc>
          <w:tcPr>
            <w:tcW w:w="4258" w:type="dxa"/>
          </w:tcPr>
          <w:p w14:paraId="333ADFD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2BA70E7C" w14:textId="77777777" w:rsidTr="004D56F7">
        <w:trPr>
          <w:jc w:val="center"/>
        </w:trPr>
        <w:tc>
          <w:tcPr>
            <w:tcW w:w="1097" w:type="dxa"/>
          </w:tcPr>
          <w:p w14:paraId="5095ABE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18</w:t>
            </w:r>
          </w:p>
        </w:tc>
        <w:tc>
          <w:tcPr>
            <w:tcW w:w="4005" w:type="dxa"/>
          </w:tcPr>
          <w:p w14:paraId="18EFEBE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Products liability</w:t>
            </w:r>
          </w:p>
        </w:tc>
        <w:tc>
          <w:tcPr>
            <w:tcW w:w="4258" w:type="dxa"/>
          </w:tcPr>
          <w:p w14:paraId="473A890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Sec. 38-1-20 (</w:t>
            </w:r>
            <w:r>
              <w:rPr>
                <w:rFonts w:ascii="Times New Roman" w:hAnsi="Times New Roman"/>
                <w:sz w:val="18"/>
                <w:szCs w:val="18"/>
              </w:rPr>
              <w:t>11</w:t>
            </w:r>
            <w:r w:rsidRPr="00324988">
              <w:rPr>
                <w:rFonts w:ascii="Times New Roman" w:hAnsi="Times New Roman"/>
                <w:sz w:val="18"/>
                <w:szCs w:val="18"/>
              </w:rPr>
              <w:t>)</w:t>
            </w:r>
          </w:p>
        </w:tc>
      </w:tr>
      <w:tr w:rsidR="00924FDC" w:rsidRPr="00324988" w14:paraId="4FCA0107" w14:textId="77777777" w:rsidTr="004D56F7">
        <w:trPr>
          <w:jc w:val="center"/>
        </w:trPr>
        <w:tc>
          <w:tcPr>
            <w:tcW w:w="1097" w:type="dxa"/>
          </w:tcPr>
          <w:p w14:paraId="42E36F15" w14:textId="77777777" w:rsidR="00924FDC" w:rsidRPr="00324988" w:rsidRDefault="00924FDC" w:rsidP="00924FDC">
            <w:pPr>
              <w:keepNext/>
              <w:keepLines/>
              <w:jc w:val="right"/>
              <w:rPr>
                <w:rFonts w:ascii="Times New Roman" w:hAnsi="Times New Roman"/>
                <w:sz w:val="18"/>
                <w:szCs w:val="18"/>
              </w:rPr>
            </w:pPr>
            <w:r w:rsidRPr="00324988">
              <w:rPr>
                <w:rFonts w:ascii="Times New Roman" w:hAnsi="Times New Roman"/>
                <w:sz w:val="18"/>
                <w:szCs w:val="18"/>
              </w:rPr>
              <w:t>19.1</w:t>
            </w:r>
          </w:p>
        </w:tc>
        <w:tc>
          <w:tcPr>
            <w:tcW w:w="4005" w:type="dxa"/>
          </w:tcPr>
          <w:p w14:paraId="2A294FC6" w14:textId="77777777" w:rsidR="00924FDC" w:rsidRPr="00324988" w:rsidRDefault="00924FDC" w:rsidP="00924FDC">
            <w:pPr>
              <w:keepNext/>
              <w:keepLines/>
              <w:rPr>
                <w:rFonts w:ascii="Times New Roman" w:hAnsi="Times New Roman"/>
                <w:sz w:val="18"/>
                <w:szCs w:val="18"/>
              </w:rPr>
            </w:pPr>
            <w:r w:rsidRPr="00324988">
              <w:rPr>
                <w:rFonts w:ascii="Times New Roman" w:hAnsi="Times New Roman"/>
                <w:sz w:val="18"/>
                <w:szCs w:val="18"/>
              </w:rPr>
              <w:t>Private passenger auto no-fault (personal injury protection)</w:t>
            </w:r>
          </w:p>
        </w:tc>
        <w:tc>
          <w:tcPr>
            <w:tcW w:w="4258" w:type="dxa"/>
          </w:tcPr>
          <w:p w14:paraId="0DE61BED" w14:textId="77777777" w:rsidR="00924FDC" w:rsidRPr="00324988" w:rsidRDefault="00924FDC" w:rsidP="00924FDC">
            <w:pPr>
              <w:keepNext/>
              <w:keepLines/>
              <w:rPr>
                <w:rFonts w:ascii="Times New Roman" w:hAnsi="Times New Roman"/>
                <w:sz w:val="18"/>
                <w:szCs w:val="18"/>
              </w:rPr>
            </w:pPr>
            <w:r w:rsidRPr="00324988">
              <w:rPr>
                <w:rFonts w:ascii="Times New Roman" w:hAnsi="Times New Roman"/>
                <w:sz w:val="18"/>
                <w:szCs w:val="18"/>
              </w:rPr>
              <w:t>Casualty Sec. 38-1-20 (</w:t>
            </w:r>
            <w:r>
              <w:rPr>
                <w:rFonts w:ascii="Times New Roman" w:hAnsi="Times New Roman"/>
                <w:sz w:val="18"/>
                <w:szCs w:val="18"/>
              </w:rPr>
              <w:t>11</w:t>
            </w:r>
            <w:r w:rsidRPr="00324988">
              <w:rPr>
                <w:rFonts w:ascii="Times New Roman" w:hAnsi="Times New Roman"/>
                <w:sz w:val="18"/>
                <w:szCs w:val="18"/>
              </w:rPr>
              <w:t>)</w:t>
            </w:r>
          </w:p>
        </w:tc>
      </w:tr>
      <w:tr w:rsidR="00924FDC" w:rsidRPr="00324988" w14:paraId="064A9068" w14:textId="77777777" w:rsidTr="004D56F7">
        <w:trPr>
          <w:jc w:val="center"/>
        </w:trPr>
        <w:tc>
          <w:tcPr>
            <w:tcW w:w="1097" w:type="dxa"/>
          </w:tcPr>
          <w:p w14:paraId="139650A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19.2</w:t>
            </w:r>
          </w:p>
        </w:tc>
        <w:tc>
          <w:tcPr>
            <w:tcW w:w="4005" w:type="dxa"/>
          </w:tcPr>
          <w:p w14:paraId="08A0A16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private passenger auto liability</w:t>
            </w:r>
          </w:p>
        </w:tc>
        <w:tc>
          <w:tcPr>
            <w:tcW w:w="4258" w:type="dxa"/>
          </w:tcPr>
          <w:p w14:paraId="155C057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Sec. 38-1-20 (</w:t>
            </w:r>
            <w:r>
              <w:rPr>
                <w:rFonts w:ascii="Times New Roman" w:hAnsi="Times New Roman"/>
                <w:sz w:val="18"/>
                <w:szCs w:val="18"/>
              </w:rPr>
              <w:t>11</w:t>
            </w:r>
            <w:r w:rsidRPr="00324988">
              <w:rPr>
                <w:rFonts w:ascii="Times New Roman" w:hAnsi="Times New Roman"/>
                <w:sz w:val="18"/>
                <w:szCs w:val="18"/>
              </w:rPr>
              <w:t>)</w:t>
            </w:r>
          </w:p>
        </w:tc>
      </w:tr>
      <w:tr w:rsidR="00924FDC" w:rsidRPr="00324988" w14:paraId="1CE861B5" w14:textId="77777777" w:rsidTr="004D56F7">
        <w:trPr>
          <w:jc w:val="center"/>
        </w:trPr>
        <w:tc>
          <w:tcPr>
            <w:tcW w:w="1097" w:type="dxa"/>
          </w:tcPr>
          <w:p w14:paraId="7592A80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19.3</w:t>
            </w:r>
          </w:p>
        </w:tc>
        <w:tc>
          <w:tcPr>
            <w:tcW w:w="4005" w:type="dxa"/>
          </w:tcPr>
          <w:p w14:paraId="1644912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auto no-fault (personal injury protection)</w:t>
            </w:r>
          </w:p>
        </w:tc>
        <w:tc>
          <w:tcPr>
            <w:tcW w:w="4258" w:type="dxa"/>
          </w:tcPr>
          <w:p w14:paraId="5F82183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Sec. 38-1-20 (</w:t>
            </w:r>
            <w:r>
              <w:rPr>
                <w:rFonts w:ascii="Times New Roman" w:hAnsi="Times New Roman"/>
                <w:sz w:val="18"/>
                <w:szCs w:val="18"/>
              </w:rPr>
              <w:t>11</w:t>
            </w:r>
            <w:r w:rsidRPr="00324988">
              <w:rPr>
                <w:rFonts w:ascii="Times New Roman" w:hAnsi="Times New Roman"/>
                <w:sz w:val="18"/>
                <w:szCs w:val="18"/>
              </w:rPr>
              <w:t>)</w:t>
            </w:r>
          </w:p>
        </w:tc>
      </w:tr>
      <w:tr w:rsidR="00924FDC" w:rsidRPr="00324988" w14:paraId="7AB87293" w14:textId="77777777" w:rsidTr="004D56F7">
        <w:trPr>
          <w:jc w:val="center"/>
        </w:trPr>
        <w:tc>
          <w:tcPr>
            <w:tcW w:w="1097" w:type="dxa"/>
          </w:tcPr>
          <w:p w14:paraId="19F9212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19.4</w:t>
            </w:r>
          </w:p>
        </w:tc>
        <w:tc>
          <w:tcPr>
            <w:tcW w:w="4005" w:type="dxa"/>
          </w:tcPr>
          <w:p w14:paraId="057A1BE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commercial auto liability</w:t>
            </w:r>
          </w:p>
        </w:tc>
        <w:tc>
          <w:tcPr>
            <w:tcW w:w="4258" w:type="dxa"/>
          </w:tcPr>
          <w:p w14:paraId="388C557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Sec. 38-1-20 (</w:t>
            </w:r>
            <w:r>
              <w:rPr>
                <w:rFonts w:ascii="Times New Roman" w:hAnsi="Times New Roman"/>
                <w:sz w:val="18"/>
                <w:szCs w:val="18"/>
              </w:rPr>
              <w:t>11</w:t>
            </w:r>
            <w:r w:rsidRPr="00324988">
              <w:rPr>
                <w:rFonts w:ascii="Times New Roman" w:hAnsi="Times New Roman"/>
                <w:sz w:val="18"/>
                <w:szCs w:val="18"/>
              </w:rPr>
              <w:t>)</w:t>
            </w:r>
          </w:p>
        </w:tc>
      </w:tr>
      <w:tr w:rsidR="00924FDC" w:rsidRPr="00324988" w14:paraId="19FDC9C3" w14:textId="77777777" w:rsidTr="004D56F7">
        <w:trPr>
          <w:jc w:val="center"/>
        </w:trPr>
        <w:tc>
          <w:tcPr>
            <w:tcW w:w="1097" w:type="dxa"/>
          </w:tcPr>
          <w:p w14:paraId="11106D4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r>
              <w:rPr>
                <w:rFonts w:ascii="Times New Roman" w:hAnsi="Times New Roman"/>
                <w:sz w:val="18"/>
                <w:szCs w:val="18"/>
              </w:rPr>
              <w:t>.1</w:t>
            </w:r>
          </w:p>
        </w:tc>
        <w:tc>
          <w:tcPr>
            <w:tcW w:w="4005" w:type="dxa"/>
          </w:tcPr>
          <w:p w14:paraId="3E3C608F"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passenger a</w:t>
            </w:r>
            <w:r w:rsidRPr="00324988">
              <w:rPr>
                <w:rFonts w:ascii="Times New Roman" w:hAnsi="Times New Roman"/>
                <w:sz w:val="18"/>
                <w:szCs w:val="18"/>
              </w:rPr>
              <w:t>uto physical damage</w:t>
            </w:r>
          </w:p>
        </w:tc>
        <w:tc>
          <w:tcPr>
            <w:tcW w:w="4258" w:type="dxa"/>
          </w:tcPr>
          <w:p w14:paraId="2D5110C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Sec. 38-1-20 (</w:t>
            </w:r>
            <w:r>
              <w:rPr>
                <w:rFonts w:ascii="Times New Roman" w:hAnsi="Times New Roman"/>
                <w:sz w:val="18"/>
                <w:szCs w:val="18"/>
              </w:rPr>
              <w:t>11</w:t>
            </w:r>
            <w:r w:rsidRPr="00324988">
              <w:rPr>
                <w:rFonts w:ascii="Times New Roman" w:hAnsi="Times New Roman"/>
                <w:sz w:val="18"/>
                <w:szCs w:val="18"/>
              </w:rPr>
              <w:t>)</w:t>
            </w:r>
          </w:p>
        </w:tc>
      </w:tr>
      <w:tr w:rsidR="00924FDC" w:rsidRPr="00324988" w14:paraId="6D5FE6BC" w14:textId="77777777" w:rsidTr="004D56F7">
        <w:trPr>
          <w:jc w:val="center"/>
        </w:trPr>
        <w:tc>
          <w:tcPr>
            <w:tcW w:w="1097" w:type="dxa"/>
          </w:tcPr>
          <w:p w14:paraId="3831F00B"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21.2</w:t>
            </w:r>
          </w:p>
        </w:tc>
        <w:tc>
          <w:tcPr>
            <w:tcW w:w="4005" w:type="dxa"/>
          </w:tcPr>
          <w:p w14:paraId="6ED2A44B" w14:textId="77777777" w:rsidR="00924FDC" w:rsidRPr="00324988" w:rsidRDefault="00924FDC" w:rsidP="00924FDC">
            <w:pPr>
              <w:rPr>
                <w:rFonts w:ascii="Times New Roman" w:hAnsi="Times New Roman"/>
                <w:sz w:val="18"/>
                <w:szCs w:val="18"/>
              </w:rPr>
            </w:pPr>
            <w:r>
              <w:rPr>
                <w:rFonts w:ascii="Times New Roman" w:hAnsi="Times New Roman"/>
                <w:sz w:val="18"/>
                <w:szCs w:val="18"/>
              </w:rPr>
              <w:t>Commercial a</w:t>
            </w:r>
            <w:r w:rsidRPr="00324988">
              <w:rPr>
                <w:rFonts w:ascii="Times New Roman" w:hAnsi="Times New Roman"/>
                <w:sz w:val="18"/>
                <w:szCs w:val="18"/>
              </w:rPr>
              <w:t>uto physical damage</w:t>
            </w:r>
          </w:p>
        </w:tc>
        <w:tc>
          <w:tcPr>
            <w:tcW w:w="4258" w:type="dxa"/>
          </w:tcPr>
          <w:p w14:paraId="21F5CA55" w14:textId="77777777" w:rsidR="00924FDC" w:rsidRPr="00324988" w:rsidRDefault="00924FDC" w:rsidP="00924FDC">
            <w:pPr>
              <w:rPr>
                <w:rFonts w:ascii="Times New Roman" w:hAnsi="Times New Roman"/>
                <w:sz w:val="18"/>
                <w:szCs w:val="18"/>
              </w:rPr>
            </w:pPr>
          </w:p>
        </w:tc>
      </w:tr>
      <w:tr w:rsidR="00924FDC" w:rsidRPr="00324988" w14:paraId="61835023" w14:textId="77777777" w:rsidTr="004D56F7">
        <w:trPr>
          <w:jc w:val="center"/>
        </w:trPr>
        <w:tc>
          <w:tcPr>
            <w:tcW w:w="1097" w:type="dxa"/>
          </w:tcPr>
          <w:p w14:paraId="13239B8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581367B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Aircraft (all perils)</w:t>
            </w:r>
          </w:p>
        </w:tc>
        <w:tc>
          <w:tcPr>
            <w:tcW w:w="4258" w:type="dxa"/>
          </w:tcPr>
          <w:p w14:paraId="7B7F664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Marine Sec. 38-1-20</w:t>
            </w:r>
            <w:r>
              <w:rPr>
                <w:rFonts w:ascii="Times New Roman" w:hAnsi="Times New Roman"/>
                <w:sz w:val="18"/>
                <w:szCs w:val="18"/>
              </w:rPr>
              <w:t xml:space="preserve"> </w:t>
            </w:r>
            <w:r w:rsidRPr="00324988">
              <w:rPr>
                <w:rFonts w:ascii="Times New Roman" w:hAnsi="Times New Roman"/>
                <w:sz w:val="18"/>
                <w:szCs w:val="18"/>
              </w:rPr>
              <w:t>(</w:t>
            </w:r>
            <w:r>
              <w:rPr>
                <w:rFonts w:ascii="Times New Roman" w:hAnsi="Times New Roman"/>
                <w:sz w:val="18"/>
                <w:szCs w:val="18"/>
              </w:rPr>
              <w:t>40</w:t>
            </w:r>
            <w:r w:rsidRPr="00324988">
              <w:rPr>
                <w:rFonts w:ascii="Times New Roman" w:hAnsi="Times New Roman"/>
                <w:sz w:val="18"/>
                <w:szCs w:val="18"/>
              </w:rPr>
              <w:t>)</w:t>
            </w:r>
          </w:p>
        </w:tc>
      </w:tr>
      <w:tr w:rsidR="00924FDC" w:rsidRPr="00324988" w14:paraId="1397D12E" w14:textId="77777777" w:rsidTr="004D56F7">
        <w:trPr>
          <w:jc w:val="center"/>
        </w:trPr>
        <w:tc>
          <w:tcPr>
            <w:tcW w:w="1097" w:type="dxa"/>
          </w:tcPr>
          <w:p w14:paraId="05A63E4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55B03BC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Fidelity</w:t>
            </w:r>
          </w:p>
        </w:tc>
        <w:tc>
          <w:tcPr>
            <w:tcW w:w="4258" w:type="dxa"/>
          </w:tcPr>
          <w:p w14:paraId="64F12EA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Surety Sec. 38-1-20 (</w:t>
            </w:r>
            <w:r>
              <w:rPr>
                <w:rFonts w:ascii="Times New Roman" w:hAnsi="Times New Roman"/>
                <w:sz w:val="18"/>
                <w:szCs w:val="18"/>
              </w:rPr>
              <w:t>54</w:t>
            </w:r>
            <w:r w:rsidRPr="00324988">
              <w:rPr>
                <w:rFonts w:ascii="Times New Roman" w:hAnsi="Times New Roman"/>
                <w:sz w:val="18"/>
                <w:szCs w:val="18"/>
              </w:rPr>
              <w:t>)</w:t>
            </w:r>
          </w:p>
        </w:tc>
      </w:tr>
      <w:tr w:rsidR="00924FDC" w:rsidRPr="00324988" w14:paraId="23D736C2" w14:textId="77777777" w:rsidTr="004D56F7">
        <w:trPr>
          <w:jc w:val="center"/>
        </w:trPr>
        <w:tc>
          <w:tcPr>
            <w:tcW w:w="1097" w:type="dxa"/>
          </w:tcPr>
          <w:p w14:paraId="424085A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24</w:t>
            </w:r>
          </w:p>
        </w:tc>
        <w:tc>
          <w:tcPr>
            <w:tcW w:w="4005" w:type="dxa"/>
          </w:tcPr>
          <w:p w14:paraId="4053935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Surety</w:t>
            </w:r>
          </w:p>
        </w:tc>
        <w:tc>
          <w:tcPr>
            <w:tcW w:w="4258" w:type="dxa"/>
          </w:tcPr>
          <w:p w14:paraId="61480AE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Surety Sec. 38-1-20 (</w:t>
            </w:r>
            <w:r>
              <w:rPr>
                <w:rFonts w:ascii="Times New Roman" w:hAnsi="Times New Roman"/>
                <w:sz w:val="18"/>
                <w:szCs w:val="18"/>
              </w:rPr>
              <w:t>54</w:t>
            </w:r>
            <w:r w:rsidRPr="00324988">
              <w:rPr>
                <w:rFonts w:ascii="Times New Roman" w:hAnsi="Times New Roman"/>
                <w:sz w:val="18"/>
                <w:szCs w:val="18"/>
              </w:rPr>
              <w:t>)</w:t>
            </w:r>
          </w:p>
        </w:tc>
      </w:tr>
      <w:tr w:rsidR="00924FDC" w:rsidRPr="00324988" w14:paraId="3CB2F7F5" w14:textId="77777777" w:rsidTr="004D56F7">
        <w:trPr>
          <w:jc w:val="center"/>
        </w:trPr>
        <w:tc>
          <w:tcPr>
            <w:tcW w:w="1097" w:type="dxa"/>
          </w:tcPr>
          <w:p w14:paraId="125C671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26</w:t>
            </w:r>
          </w:p>
        </w:tc>
        <w:tc>
          <w:tcPr>
            <w:tcW w:w="4005" w:type="dxa"/>
          </w:tcPr>
          <w:p w14:paraId="7DEC13E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Burglary and theft</w:t>
            </w:r>
          </w:p>
        </w:tc>
        <w:tc>
          <w:tcPr>
            <w:tcW w:w="4258" w:type="dxa"/>
          </w:tcPr>
          <w:p w14:paraId="64C38AD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Sec. 38-1-20 (</w:t>
            </w:r>
            <w:r>
              <w:rPr>
                <w:rFonts w:ascii="Times New Roman" w:hAnsi="Times New Roman"/>
                <w:sz w:val="18"/>
                <w:szCs w:val="18"/>
              </w:rPr>
              <w:t>11</w:t>
            </w:r>
            <w:r w:rsidRPr="00324988">
              <w:rPr>
                <w:rFonts w:ascii="Times New Roman" w:hAnsi="Times New Roman"/>
                <w:sz w:val="18"/>
                <w:szCs w:val="18"/>
              </w:rPr>
              <w:t>)</w:t>
            </w:r>
          </w:p>
        </w:tc>
      </w:tr>
      <w:tr w:rsidR="00924FDC" w:rsidRPr="00324988" w14:paraId="438FE290" w14:textId="77777777" w:rsidTr="004D56F7">
        <w:trPr>
          <w:jc w:val="center"/>
        </w:trPr>
        <w:tc>
          <w:tcPr>
            <w:tcW w:w="1097" w:type="dxa"/>
          </w:tcPr>
          <w:p w14:paraId="38DF4A4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27</w:t>
            </w:r>
          </w:p>
        </w:tc>
        <w:tc>
          <w:tcPr>
            <w:tcW w:w="4005" w:type="dxa"/>
          </w:tcPr>
          <w:p w14:paraId="693111D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Boiler and machinery</w:t>
            </w:r>
          </w:p>
        </w:tc>
        <w:tc>
          <w:tcPr>
            <w:tcW w:w="4258" w:type="dxa"/>
          </w:tcPr>
          <w:p w14:paraId="1A86E1C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Sec. 38-1-20 (</w:t>
            </w:r>
            <w:r>
              <w:rPr>
                <w:rFonts w:ascii="Times New Roman" w:hAnsi="Times New Roman"/>
                <w:sz w:val="18"/>
                <w:szCs w:val="18"/>
              </w:rPr>
              <w:t>11</w:t>
            </w:r>
            <w:r w:rsidRPr="00324988">
              <w:rPr>
                <w:rFonts w:ascii="Times New Roman" w:hAnsi="Times New Roman"/>
                <w:sz w:val="18"/>
                <w:szCs w:val="18"/>
              </w:rPr>
              <w:t>)</w:t>
            </w:r>
          </w:p>
        </w:tc>
      </w:tr>
      <w:tr w:rsidR="00924FDC" w:rsidRPr="00324988" w14:paraId="485FF5D1" w14:textId="77777777" w:rsidTr="004D56F7">
        <w:trPr>
          <w:jc w:val="center"/>
        </w:trPr>
        <w:tc>
          <w:tcPr>
            <w:tcW w:w="1097" w:type="dxa"/>
          </w:tcPr>
          <w:p w14:paraId="01F3774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28</w:t>
            </w:r>
          </w:p>
        </w:tc>
        <w:tc>
          <w:tcPr>
            <w:tcW w:w="4005" w:type="dxa"/>
          </w:tcPr>
          <w:p w14:paraId="74344EE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w:t>
            </w:r>
          </w:p>
        </w:tc>
        <w:tc>
          <w:tcPr>
            <w:tcW w:w="4258" w:type="dxa"/>
          </w:tcPr>
          <w:p w14:paraId="15C52D1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Sec. 38-1-20 (</w:t>
            </w:r>
            <w:r>
              <w:rPr>
                <w:rFonts w:ascii="Times New Roman" w:hAnsi="Times New Roman"/>
                <w:sz w:val="18"/>
                <w:szCs w:val="18"/>
              </w:rPr>
              <w:t>11</w:t>
            </w:r>
            <w:r w:rsidRPr="00324988">
              <w:rPr>
                <w:rFonts w:ascii="Times New Roman" w:hAnsi="Times New Roman"/>
                <w:sz w:val="18"/>
                <w:szCs w:val="18"/>
              </w:rPr>
              <w:t>)</w:t>
            </w:r>
          </w:p>
        </w:tc>
      </w:tr>
      <w:tr w:rsidR="00924FDC" w:rsidRPr="00324988" w14:paraId="7D2A838E" w14:textId="77777777" w:rsidTr="004D56F7">
        <w:trPr>
          <w:jc w:val="center"/>
        </w:trPr>
        <w:tc>
          <w:tcPr>
            <w:tcW w:w="1097" w:type="dxa"/>
          </w:tcPr>
          <w:p w14:paraId="246635A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00263D7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Warranty</w:t>
            </w:r>
          </w:p>
        </w:tc>
        <w:tc>
          <w:tcPr>
            <w:tcW w:w="4258" w:type="dxa"/>
          </w:tcPr>
          <w:p w14:paraId="56119FC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5E34B232" w14:textId="77777777" w:rsidTr="004D56F7">
        <w:trPr>
          <w:jc w:val="center"/>
        </w:trPr>
        <w:tc>
          <w:tcPr>
            <w:tcW w:w="1097" w:type="dxa"/>
          </w:tcPr>
          <w:p w14:paraId="6305E20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73BC57A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1B7B248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273904B8" w14:textId="77777777" w:rsidTr="004D56F7">
        <w:trPr>
          <w:jc w:val="center"/>
        </w:trPr>
        <w:tc>
          <w:tcPr>
            <w:tcW w:w="1097" w:type="dxa"/>
          </w:tcPr>
          <w:p w14:paraId="26A504A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3AF4D8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173D56D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5DBC4ACC" w14:textId="77777777" w:rsidTr="004D56F7">
        <w:trPr>
          <w:jc w:val="center"/>
        </w:trPr>
        <w:tc>
          <w:tcPr>
            <w:tcW w:w="1097" w:type="dxa"/>
          </w:tcPr>
          <w:p w14:paraId="5176CA6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540B1A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Title</w:t>
            </w:r>
          </w:p>
        </w:tc>
        <w:tc>
          <w:tcPr>
            <w:tcW w:w="4258" w:type="dxa"/>
          </w:tcPr>
          <w:p w14:paraId="2DEC4FC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Title Sec. 38-1-20 (</w:t>
            </w:r>
            <w:r>
              <w:rPr>
                <w:rFonts w:ascii="Times New Roman" w:hAnsi="Times New Roman"/>
                <w:sz w:val="18"/>
                <w:szCs w:val="18"/>
              </w:rPr>
              <w:t>59</w:t>
            </w:r>
            <w:r w:rsidRPr="00324988">
              <w:rPr>
                <w:rFonts w:ascii="Times New Roman" w:hAnsi="Times New Roman"/>
                <w:sz w:val="18"/>
                <w:szCs w:val="18"/>
              </w:rPr>
              <w:t>)</w:t>
            </w:r>
          </w:p>
        </w:tc>
      </w:tr>
      <w:tr w:rsidR="00924FDC" w:rsidRPr="00324988" w14:paraId="0156FE9B" w14:textId="77777777" w:rsidTr="004D56F7">
        <w:trPr>
          <w:jc w:val="center"/>
        </w:trPr>
        <w:tc>
          <w:tcPr>
            <w:tcW w:w="1097" w:type="dxa"/>
          </w:tcPr>
          <w:p w14:paraId="1B8E49F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CB8DBC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1AD53B7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62A4E78F" w14:textId="77777777" w:rsidTr="004D56F7">
        <w:trPr>
          <w:jc w:val="center"/>
        </w:trPr>
        <w:tc>
          <w:tcPr>
            <w:tcW w:w="1097" w:type="dxa"/>
          </w:tcPr>
          <w:p w14:paraId="0172208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256B8EF"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Life Lines of Business</w:t>
            </w:r>
          </w:p>
        </w:tc>
        <w:tc>
          <w:tcPr>
            <w:tcW w:w="4258" w:type="dxa"/>
          </w:tcPr>
          <w:p w14:paraId="2401584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1EA4A734" w14:textId="77777777" w:rsidTr="004D56F7">
        <w:trPr>
          <w:jc w:val="center"/>
        </w:trPr>
        <w:tc>
          <w:tcPr>
            <w:tcW w:w="1097" w:type="dxa"/>
          </w:tcPr>
          <w:p w14:paraId="6B5444E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AE371D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w:t>
            </w:r>
          </w:p>
        </w:tc>
        <w:tc>
          <w:tcPr>
            <w:tcW w:w="4258" w:type="dxa"/>
          </w:tcPr>
          <w:p w14:paraId="2293E42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 Sec. 38-1-20 (</w:t>
            </w:r>
            <w:r>
              <w:rPr>
                <w:rFonts w:ascii="Times New Roman" w:hAnsi="Times New Roman"/>
                <w:sz w:val="18"/>
                <w:szCs w:val="18"/>
              </w:rPr>
              <w:t>35</w:t>
            </w:r>
            <w:r w:rsidRPr="00324988">
              <w:rPr>
                <w:rFonts w:ascii="Times New Roman" w:hAnsi="Times New Roman"/>
                <w:sz w:val="18"/>
                <w:szCs w:val="18"/>
              </w:rPr>
              <w:t>)</w:t>
            </w:r>
          </w:p>
        </w:tc>
      </w:tr>
      <w:tr w:rsidR="00924FDC" w:rsidRPr="00324988" w14:paraId="402534CC" w14:textId="77777777" w:rsidTr="004D56F7">
        <w:trPr>
          <w:jc w:val="center"/>
        </w:trPr>
        <w:tc>
          <w:tcPr>
            <w:tcW w:w="1097" w:type="dxa"/>
          </w:tcPr>
          <w:p w14:paraId="2DAF331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5487C0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38CA337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 Sec. 38-1-20 (</w:t>
            </w:r>
            <w:r>
              <w:rPr>
                <w:rFonts w:ascii="Times New Roman" w:hAnsi="Times New Roman"/>
                <w:sz w:val="18"/>
                <w:szCs w:val="18"/>
              </w:rPr>
              <w:t>35</w:t>
            </w:r>
            <w:r w:rsidRPr="00324988">
              <w:rPr>
                <w:rFonts w:ascii="Times New Roman" w:hAnsi="Times New Roman"/>
                <w:sz w:val="18"/>
                <w:szCs w:val="18"/>
              </w:rPr>
              <w:t>)</w:t>
            </w:r>
          </w:p>
        </w:tc>
      </w:tr>
      <w:tr w:rsidR="007A34F8" w:rsidRPr="00324988" w14:paraId="0AB842DE" w14:textId="77777777" w:rsidTr="007A34F8">
        <w:trPr>
          <w:jc w:val="center"/>
        </w:trPr>
        <w:tc>
          <w:tcPr>
            <w:tcW w:w="9360" w:type="dxa"/>
            <w:gridSpan w:val="3"/>
          </w:tcPr>
          <w:p w14:paraId="6E674468" w14:textId="77777777" w:rsidR="007A34F8" w:rsidRPr="00324988" w:rsidRDefault="007A34F8" w:rsidP="007A34F8">
            <w:pPr>
              <w:rPr>
                <w:rFonts w:ascii="Times New Roman" w:hAnsi="Times New Roman"/>
                <w:sz w:val="18"/>
                <w:szCs w:val="18"/>
              </w:rPr>
            </w:pPr>
            <w:r>
              <w:rPr>
                <w:rFonts w:ascii="Times New Roman" w:hAnsi="Times New Roman"/>
                <w:b/>
                <w:sz w:val="18"/>
                <w:szCs w:val="18"/>
              </w:rPr>
              <w:lastRenderedPageBreak/>
              <w:t>SOUTH CAROLINA</w:t>
            </w:r>
            <w:r w:rsidRPr="00162590">
              <w:rPr>
                <w:rFonts w:ascii="Times New Roman" w:hAnsi="Times New Roman"/>
                <w:b/>
                <w:sz w:val="18"/>
                <w:szCs w:val="18"/>
              </w:rPr>
              <w:t xml:space="preserve"> (continued)</w:t>
            </w:r>
          </w:p>
        </w:tc>
      </w:tr>
      <w:tr w:rsidR="00924FDC" w:rsidRPr="00324988" w14:paraId="6E5D2D61" w14:textId="77777777" w:rsidTr="004D56F7">
        <w:trPr>
          <w:jc w:val="center"/>
        </w:trPr>
        <w:tc>
          <w:tcPr>
            <w:tcW w:w="1097" w:type="dxa"/>
          </w:tcPr>
          <w:p w14:paraId="59EA068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208642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Life</w:t>
            </w:r>
          </w:p>
        </w:tc>
        <w:tc>
          <w:tcPr>
            <w:tcW w:w="4258" w:type="dxa"/>
          </w:tcPr>
          <w:p w14:paraId="16F5CA4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 Sec. 38-1-20 (</w:t>
            </w:r>
            <w:r>
              <w:rPr>
                <w:rFonts w:ascii="Times New Roman" w:hAnsi="Times New Roman"/>
                <w:sz w:val="18"/>
                <w:szCs w:val="18"/>
              </w:rPr>
              <w:t>35</w:t>
            </w:r>
            <w:r w:rsidRPr="00324988">
              <w:rPr>
                <w:rFonts w:ascii="Times New Roman" w:hAnsi="Times New Roman"/>
                <w:sz w:val="18"/>
                <w:szCs w:val="18"/>
              </w:rPr>
              <w:t>)</w:t>
            </w:r>
          </w:p>
        </w:tc>
      </w:tr>
      <w:tr w:rsidR="00924FDC" w:rsidRPr="00324988" w14:paraId="2D91A726" w14:textId="77777777" w:rsidTr="004D56F7">
        <w:trPr>
          <w:jc w:val="center"/>
        </w:trPr>
        <w:tc>
          <w:tcPr>
            <w:tcW w:w="1097" w:type="dxa"/>
          </w:tcPr>
          <w:p w14:paraId="07A2C63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A9A2BA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5788938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 &amp; H Sec 38-1-20 (1)</w:t>
            </w:r>
          </w:p>
        </w:tc>
      </w:tr>
      <w:tr w:rsidR="00924FDC" w:rsidRPr="00324988" w14:paraId="7BC177F9" w14:textId="77777777" w:rsidTr="004D56F7">
        <w:trPr>
          <w:jc w:val="center"/>
        </w:trPr>
        <w:tc>
          <w:tcPr>
            <w:tcW w:w="1097" w:type="dxa"/>
          </w:tcPr>
          <w:p w14:paraId="47C61A3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5E9BAA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42A980D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 &amp; H Sec 38-1-20 (1)</w:t>
            </w:r>
          </w:p>
        </w:tc>
      </w:tr>
      <w:tr w:rsidR="00924FDC" w:rsidRPr="00324988" w14:paraId="075A9217" w14:textId="77777777" w:rsidTr="004D56F7">
        <w:trPr>
          <w:jc w:val="center"/>
        </w:trPr>
        <w:tc>
          <w:tcPr>
            <w:tcW w:w="1097" w:type="dxa"/>
          </w:tcPr>
          <w:p w14:paraId="4824758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9BEAA3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Annuities</w:t>
            </w:r>
          </w:p>
        </w:tc>
        <w:tc>
          <w:tcPr>
            <w:tcW w:w="4258" w:type="dxa"/>
          </w:tcPr>
          <w:p w14:paraId="6294F3D1" w14:textId="77777777" w:rsidR="00924FDC" w:rsidRPr="00324988" w:rsidRDefault="00924FDC" w:rsidP="00924FDC">
            <w:pPr>
              <w:rPr>
                <w:rFonts w:ascii="Times New Roman" w:hAnsi="Times New Roman"/>
                <w:sz w:val="18"/>
                <w:szCs w:val="18"/>
              </w:rPr>
            </w:pPr>
            <w:r>
              <w:rPr>
                <w:rFonts w:ascii="Times New Roman" w:hAnsi="Times New Roman"/>
                <w:sz w:val="18"/>
                <w:szCs w:val="18"/>
              </w:rPr>
              <w:t>Annuities</w:t>
            </w:r>
            <w:r w:rsidRPr="00324988">
              <w:rPr>
                <w:rFonts w:ascii="Times New Roman" w:hAnsi="Times New Roman"/>
                <w:sz w:val="18"/>
                <w:szCs w:val="18"/>
              </w:rPr>
              <w:t xml:space="preserve"> Sec 38-1-20 (</w:t>
            </w:r>
            <w:r>
              <w:rPr>
                <w:rFonts w:ascii="Times New Roman" w:hAnsi="Times New Roman"/>
                <w:sz w:val="18"/>
                <w:szCs w:val="18"/>
              </w:rPr>
              <w:t>7</w:t>
            </w:r>
            <w:r w:rsidRPr="00324988">
              <w:rPr>
                <w:rFonts w:ascii="Times New Roman" w:hAnsi="Times New Roman"/>
                <w:sz w:val="18"/>
                <w:szCs w:val="18"/>
              </w:rPr>
              <w:t>)</w:t>
            </w:r>
          </w:p>
        </w:tc>
      </w:tr>
      <w:tr w:rsidR="00924FDC" w:rsidRPr="00324988" w14:paraId="727884F3" w14:textId="77777777" w:rsidTr="004D56F7">
        <w:trPr>
          <w:jc w:val="center"/>
        </w:trPr>
        <w:tc>
          <w:tcPr>
            <w:tcW w:w="1097" w:type="dxa"/>
            <w:tcBorders>
              <w:bottom w:val="single" w:sz="4" w:space="0" w:color="auto"/>
            </w:tcBorders>
          </w:tcPr>
          <w:p w14:paraId="38A324D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65C8430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Variable Annuities</w:t>
            </w:r>
          </w:p>
        </w:tc>
        <w:tc>
          <w:tcPr>
            <w:tcW w:w="4258" w:type="dxa"/>
            <w:tcBorders>
              <w:bottom w:val="single" w:sz="4" w:space="0" w:color="auto"/>
            </w:tcBorders>
          </w:tcPr>
          <w:p w14:paraId="4EC18E2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Variable Contracts Sec.38-67-10, et seq.</w:t>
            </w:r>
          </w:p>
        </w:tc>
      </w:tr>
      <w:tr w:rsidR="00924FDC" w:rsidRPr="00DC0551" w14:paraId="289D3DF3" w14:textId="77777777" w:rsidTr="00DC0551">
        <w:trPr>
          <w:jc w:val="center"/>
        </w:trPr>
        <w:tc>
          <w:tcPr>
            <w:tcW w:w="9360" w:type="dxa"/>
            <w:gridSpan w:val="3"/>
            <w:shd w:val="clear" w:color="auto" w:fill="D9D9D9" w:themeFill="background1" w:themeFillShade="D9"/>
          </w:tcPr>
          <w:p w14:paraId="1491635A" w14:textId="77777777" w:rsidR="00924FDC" w:rsidRPr="00DC0551" w:rsidRDefault="00924FDC" w:rsidP="00924FDC">
            <w:pPr>
              <w:rPr>
                <w:rFonts w:ascii="Times New Roman" w:hAnsi="Times New Roman"/>
                <w:b/>
              </w:rPr>
            </w:pPr>
            <w:r w:rsidRPr="00DC0551">
              <w:rPr>
                <w:rFonts w:ascii="Times New Roman" w:hAnsi="Times New Roman"/>
                <w:b/>
              </w:rPr>
              <w:t>SOUTH DAKOTA</w:t>
            </w:r>
          </w:p>
        </w:tc>
      </w:tr>
      <w:tr w:rsidR="00924FDC" w:rsidRPr="00324988" w14:paraId="4895892F" w14:textId="77777777" w:rsidTr="004B548D">
        <w:trPr>
          <w:jc w:val="center"/>
        </w:trPr>
        <w:tc>
          <w:tcPr>
            <w:tcW w:w="9360" w:type="dxa"/>
            <w:gridSpan w:val="3"/>
          </w:tcPr>
          <w:p w14:paraId="335E6D58"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657FCAA5" w14:textId="77777777" w:rsidTr="004D56F7">
        <w:trPr>
          <w:jc w:val="center"/>
        </w:trPr>
        <w:tc>
          <w:tcPr>
            <w:tcW w:w="1097" w:type="dxa"/>
          </w:tcPr>
          <w:p w14:paraId="2BBC9D1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7DE3BDC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Fire</w:t>
            </w:r>
          </w:p>
        </w:tc>
        <w:tc>
          <w:tcPr>
            <w:tcW w:w="4258" w:type="dxa"/>
          </w:tcPr>
          <w:p w14:paraId="24F4FC4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(3) Fire &amp; Allied Lines</w:t>
            </w:r>
          </w:p>
        </w:tc>
      </w:tr>
      <w:tr w:rsidR="00924FDC" w:rsidRPr="00324988" w14:paraId="01A5605D" w14:textId="77777777" w:rsidTr="004D56F7">
        <w:trPr>
          <w:jc w:val="center"/>
        </w:trPr>
        <w:tc>
          <w:tcPr>
            <w:tcW w:w="1097" w:type="dxa"/>
          </w:tcPr>
          <w:p w14:paraId="728E106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4F173D6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Allied </w:t>
            </w:r>
            <w:r>
              <w:rPr>
                <w:rFonts w:ascii="Times New Roman" w:hAnsi="Times New Roman"/>
                <w:sz w:val="18"/>
                <w:szCs w:val="18"/>
              </w:rPr>
              <w:t>l</w:t>
            </w:r>
            <w:r w:rsidRPr="00324988">
              <w:rPr>
                <w:rFonts w:ascii="Times New Roman" w:hAnsi="Times New Roman"/>
                <w:sz w:val="18"/>
                <w:szCs w:val="18"/>
              </w:rPr>
              <w:t>ines</w:t>
            </w:r>
          </w:p>
        </w:tc>
        <w:tc>
          <w:tcPr>
            <w:tcW w:w="4258" w:type="dxa"/>
          </w:tcPr>
          <w:p w14:paraId="499C062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(3) Fire &amp; Allied Lines</w:t>
            </w:r>
          </w:p>
        </w:tc>
      </w:tr>
      <w:tr w:rsidR="00924FDC" w:rsidRPr="00324988" w14:paraId="5B48E9A2" w14:textId="77777777" w:rsidTr="004D56F7">
        <w:trPr>
          <w:jc w:val="center"/>
        </w:trPr>
        <w:tc>
          <w:tcPr>
            <w:tcW w:w="1097" w:type="dxa"/>
          </w:tcPr>
          <w:p w14:paraId="406E80D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6A52772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Multiple </w:t>
            </w:r>
            <w:r>
              <w:rPr>
                <w:rFonts w:ascii="Times New Roman" w:hAnsi="Times New Roman"/>
                <w:sz w:val="18"/>
                <w:szCs w:val="18"/>
              </w:rPr>
              <w:t>peril c</w:t>
            </w:r>
            <w:r w:rsidRPr="00324988">
              <w:rPr>
                <w:rFonts w:ascii="Times New Roman" w:hAnsi="Times New Roman"/>
                <w:sz w:val="18"/>
                <w:szCs w:val="18"/>
              </w:rPr>
              <w:t>rop</w:t>
            </w:r>
          </w:p>
        </w:tc>
        <w:tc>
          <w:tcPr>
            <w:tcW w:w="4258" w:type="dxa"/>
          </w:tcPr>
          <w:p w14:paraId="78B1E27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(17) Crop-Hail</w:t>
            </w:r>
          </w:p>
        </w:tc>
      </w:tr>
      <w:tr w:rsidR="00924FDC" w:rsidRPr="00324988" w14:paraId="00774E41" w14:textId="77777777" w:rsidTr="004D56F7">
        <w:trPr>
          <w:jc w:val="center"/>
        </w:trPr>
        <w:tc>
          <w:tcPr>
            <w:tcW w:w="1097" w:type="dxa"/>
          </w:tcPr>
          <w:p w14:paraId="1737CAF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52711FE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58E2663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3108F8B4" w14:textId="77777777" w:rsidTr="004D56F7">
        <w:trPr>
          <w:jc w:val="center"/>
        </w:trPr>
        <w:tc>
          <w:tcPr>
            <w:tcW w:w="1097" w:type="dxa"/>
          </w:tcPr>
          <w:p w14:paraId="7C01CF07"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2.4</w:t>
            </w:r>
          </w:p>
        </w:tc>
        <w:tc>
          <w:tcPr>
            <w:tcW w:w="4005" w:type="dxa"/>
          </w:tcPr>
          <w:p w14:paraId="6C704151"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crop</w:t>
            </w:r>
          </w:p>
        </w:tc>
        <w:tc>
          <w:tcPr>
            <w:tcW w:w="4258" w:type="dxa"/>
          </w:tcPr>
          <w:p w14:paraId="2986BCE2" w14:textId="77777777" w:rsidR="00924FDC" w:rsidRPr="00324988" w:rsidRDefault="00924FDC" w:rsidP="00924FDC">
            <w:pPr>
              <w:rPr>
                <w:rFonts w:ascii="Times New Roman" w:hAnsi="Times New Roman"/>
                <w:sz w:val="18"/>
                <w:szCs w:val="18"/>
              </w:rPr>
            </w:pPr>
          </w:p>
        </w:tc>
      </w:tr>
      <w:tr w:rsidR="00924FDC" w:rsidRPr="00324988" w14:paraId="75A84C19" w14:textId="77777777" w:rsidTr="004D56F7">
        <w:trPr>
          <w:jc w:val="center"/>
        </w:trPr>
        <w:tc>
          <w:tcPr>
            <w:tcW w:w="1097" w:type="dxa"/>
          </w:tcPr>
          <w:p w14:paraId="4039D99F"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2.5</w:t>
            </w:r>
          </w:p>
        </w:tc>
        <w:tc>
          <w:tcPr>
            <w:tcW w:w="4005" w:type="dxa"/>
          </w:tcPr>
          <w:p w14:paraId="065E8680"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flood</w:t>
            </w:r>
          </w:p>
        </w:tc>
        <w:tc>
          <w:tcPr>
            <w:tcW w:w="4258" w:type="dxa"/>
          </w:tcPr>
          <w:p w14:paraId="735A98E4" w14:textId="77777777" w:rsidR="00924FDC" w:rsidRPr="00324988" w:rsidRDefault="00924FDC" w:rsidP="00924FDC">
            <w:pPr>
              <w:rPr>
                <w:rFonts w:ascii="Times New Roman" w:hAnsi="Times New Roman"/>
                <w:sz w:val="18"/>
                <w:szCs w:val="18"/>
              </w:rPr>
            </w:pPr>
          </w:p>
        </w:tc>
      </w:tr>
      <w:tr w:rsidR="00924FDC" w:rsidRPr="00324988" w14:paraId="18F6AB6A" w14:textId="77777777" w:rsidTr="004D56F7">
        <w:trPr>
          <w:jc w:val="center"/>
        </w:trPr>
        <w:tc>
          <w:tcPr>
            <w:tcW w:w="1097" w:type="dxa"/>
          </w:tcPr>
          <w:p w14:paraId="547C633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w:t>
            </w:r>
          </w:p>
        </w:tc>
        <w:tc>
          <w:tcPr>
            <w:tcW w:w="4005" w:type="dxa"/>
          </w:tcPr>
          <w:p w14:paraId="42F7838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Farmowners multiple peril</w:t>
            </w:r>
          </w:p>
        </w:tc>
        <w:tc>
          <w:tcPr>
            <w:tcW w:w="4258" w:type="dxa"/>
          </w:tcPr>
          <w:p w14:paraId="2C7ED67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(6) Bodily Injury </w:t>
            </w:r>
            <w:r>
              <w:rPr>
                <w:rFonts w:ascii="Times New Roman" w:hAnsi="Times New Roman"/>
                <w:sz w:val="18"/>
                <w:szCs w:val="18"/>
              </w:rPr>
              <w:t>(</w:t>
            </w:r>
            <w:r w:rsidRPr="00324988">
              <w:rPr>
                <w:rFonts w:ascii="Times New Roman" w:hAnsi="Times New Roman"/>
                <w:sz w:val="18"/>
                <w:szCs w:val="18"/>
              </w:rPr>
              <w:t>No Auto), (7) Property Damage (No Auto), (3) Fire &amp; Allied Lines</w:t>
            </w:r>
          </w:p>
        </w:tc>
      </w:tr>
      <w:tr w:rsidR="00924FDC" w:rsidRPr="00324988" w14:paraId="0D618B67" w14:textId="77777777" w:rsidTr="004D56F7">
        <w:trPr>
          <w:jc w:val="center"/>
        </w:trPr>
        <w:tc>
          <w:tcPr>
            <w:tcW w:w="1097" w:type="dxa"/>
          </w:tcPr>
          <w:p w14:paraId="4A1AB19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4</w:t>
            </w:r>
          </w:p>
        </w:tc>
        <w:tc>
          <w:tcPr>
            <w:tcW w:w="4005" w:type="dxa"/>
          </w:tcPr>
          <w:p w14:paraId="7D1C9F09" w14:textId="77777777" w:rsidR="00924FDC" w:rsidRPr="00324988" w:rsidRDefault="00924FDC" w:rsidP="00924FDC">
            <w:pPr>
              <w:rPr>
                <w:rFonts w:ascii="Times New Roman" w:hAnsi="Times New Roman"/>
                <w:sz w:val="18"/>
                <w:szCs w:val="18"/>
              </w:rPr>
            </w:pPr>
            <w:r>
              <w:rPr>
                <w:rFonts w:ascii="Times New Roman" w:hAnsi="Times New Roman"/>
                <w:sz w:val="18"/>
                <w:szCs w:val="18"/>
              </w:rPr>
              <w:t>Homeowners multiple p</w:t>
            </w:r>
            <w:r w:rsidRPr="00324988">
              <w:rPr>
                <w:rFonts w:ascii="Times New Roman" w:hAnsi="Times New Roman"/>
                <w:sz w:val="18"/>
                <w:szCs w:val="18"/>
              </w:rPr>
              <w:t>eril</w:t>
            </w:r>
          </w:p>
        </w:tc>
        <w:tc>
          <w:tcPr>
            <w:tcW w:w="4258" w:type="dxa"/>
          </w:tcPr>
          <w:p w14:paraId="4E0E15A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 Bodily Injury (No Auto), (7) Property Damage (No Auto), (3) Fire &amp; Allied Lines</w:t>
            </w:r>
          </w:p>
        </w:tc>
      </w:tr>
      <w:tr w:rsidR="00924FDC" w:rsidRPr="00324988" w14:paraId="543C4468" w14:textId="77777777" w:rsidTr="004D56F7">
        <w:trPr>
          <w:jc w:val="center"/>
        </w:trPr>
        <w:tc>
          <w:tcPr>
            <w:tcW w:w="1097" w:type="dxa"/>
          </w:tcPr>
          <w:p w14:paraId="722D98D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5A4CCF8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4FC1ADF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3A21A767" w14:textId="77777777" w:rsidTr="004D56F7">
        <w:trPr>
          <w:jc w:val="center"/>
        </w:trPr>
        <w:tc>
          <w:tcPr>
            <w:tcW w:w="1097" w:type="dxa"/>
          </w:tcPr>
          <w:p w14:paraId="27193BE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5.2</w:t>
            </w:r>
          </w:p>
        </w:tc>
        <w:tc>
          <w:tcPr>
            <w:tcW w:w="4005" w:type="dxa"/>
          </w:tcPr>
          <w:p w14:paraId="0E1BB28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multiple peril (liability portion)</w:t>
            </w:r>
          </w:p>
        </w:tc>
        <w:tc>
          <w:tcPr>
            <w:tcW w:w="4258" w:type="dxa"/>
          </w:tcPr>
          <w:p w14:paraId="579CEC4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17550589" w14:textId="77777777" w:rsidTr="004D56F7">
        <w:trPr>
          <w:jc w:val="center"/>
        </w:trPr>
        <w:tc>
          <w:tcPr>
            <w:tcW w:w="1097" w:type="dxa"/>
          </w:tcPr>
          <w:p w14:paraId="381FF01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6</w:t>
            </w:r>
          </w:p>
        </w:tc>
        <w:tc>
          <w:tcPr>
            <w:tcW w:w="4005" w:type="dxa"/>
          </w:tcPr>
          <w:p w14:paraId="3C4960E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Mortgage guaranty</w:t>
            </w:r>
          </w:p>
        </w:tc>
        <w:tc>
          <w:tcPr>
            <w:tcW w:w="4258" w:type="dxa"/>
          </w:tcPr>
          <w:p w14:paraId="6616E4D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(16) Credit Mortgage Guaranty</w:t>
            </w:r>
          </w:p>
        </w:tc>
      </w:tr>
      <w:tr w:rsidR="00924FDC" w:rsidRPr="00324988" w14:paraId="1881C121" w14:textId="77777777" w:rsidTr="004D56F7">
        <w:trPr>
          <w:jc w:val="center"/>
        </w:trPr>
        <w:tc>
          <w:tcPr>
            <w:tcW w:w="1097" w:type="dxa"/>
          </w:tcPr>
          <w:p w14:paraId="33C229E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8</w:t>
            </w:r>
          </w:p>
        </w:tc>
        <w:tc>
          <w:tcPr>
            <w:tcW w:w="4005" w:type="dxa"/>
          </w:tcPr>
          <w:p w14:paraId="3ACEEB5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Ocean marine</w:t>
            </w:r>
          </w:p>
        </w:tc>
        <w:tc>
          <w:tcPr>
            <w:tcW w:w="4258" w:type="dxa"/>
          </w:tcPr>
          <w:p w14:paraId="2F277A0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(4) Inland &amp; Ocean Marine</w:t>
            </w:r>
          </w:p>
        </w:tc>
      </w:tr>
      <w:tr w:rsidR="00924FDC" w:rsidRPr="00324988" w14:paraId="4D621D1F" w14:textId="77777777" w:rsidTr="004D56F7">
        <w:trPr>
          <w:jc w:val="center"/>
        </w:trPr>
        <w:tc>
          <w:tcPr>
            <w:tcW w:w="1097" w:type="dxa"/>
          </w:tcPr>
          <w:p w14:paraId="44DACD4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9</w:t>
            </w:r>
          </w:p>
        </w:tc>
        <w:tc>
          <w:tcPr>
            <w:tcW w:w="4005" w:type="dxa"/>
          </w:tcPr>
          <w:p w14:paraId="19010E4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Inland marine</w:t>
            </w:r>
          </w:p>
        </w:tc>
        <w:tc>
          <w:tcPr>
            <w:tcW w:w="4258" w:type="dxa"/>
          </w:tcPr>
          <w:p w14:paraId="588DA79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(4) Inland &amp; Ocean Marine</w:t>
            </w:r>
          </w:p>
        </w:tc>
      </w:tr>
      <w:tr w:rsidR="00924FDC" w:rsidRPr="00324988" w14:paraId="05361F19" w14:textId="77777777" w:rsidTr="004D56F7">
        <w:trPr>
          <w:jc w:val="center"/>
        </w:trPr>
        <w:tc>
          <w:tcPr>
            <w:tcW w:w="1097" w:type="dxa"/>
          </w:tcPr>
          <w:p w14:paraId="480417F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10</w:t>
            </w:r>
          </w:p>
        </w:tc>
        <w:tc>
          <w:tcPr>
            <w:tcW w:w="4005" w:type="dxa"/>
          </w:tcPr>
          <w:p w14:paraId="601903B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Financial guaranty</w:t>
            </w:r>
          </w:p>
        </w:tc>
        <w:tc>
          <w:tcPr>
            <w:tcW w:w="4258" w:type="dxa"/>
          </w:tcPr>
          <w:p w14:paraId="3AAFCC1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60C0113C" w14:textId="77777777" w:rsidTr="004D56F7">
        <w:trPr>
          <w:jc w:val="center"/>
        </w:trPr>
        <w:tc>
          <w:tcPr>
            <w:tcW w:w="1097" w:type="dxa"/>
          </w:tcPr>
          <w:p w14:paraId="0853BC2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11</w:t>
            </w:r>
          </w:p>
        </w:tc>
        <w:tc>
          <w:tcPr>
            <w:tcW w:w="4005" w:type="dxa"/>
          </w:tcPr>
          <w:p w14:paraId="0F65F53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Medical </w:t>
            </w:r>
            <w:r>
              <w:rPr>
                <w:rFonts w:ascii="Times New Roman" w:hAnsi="Times New Roman"/>
                <w:sz w:val="18"/>
                <w:szCs w:val="18"/>
              </w:rPr>
              <w:t>professional liability</w:t>
            </w:r>
          </w:p>
        </w:tc>
        <w:tc>
          <w:tcPr>
            <w:tcW w:w="4258" w:type="dxa"/>
          </w:tcPr>
          <w:p w14:paraId="557E138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 Bodily Injury (No Auto)</w:t>
            </w:r>
          </w:p>
        </w:tc>
      </w:tr>
      <w:tr w:rsidR="00924FDC" w:rsidRPr="00324988" w14:paraId="59B8A45E" w14:textId="77777777" w:rsidTr="004D56F7">
        <w:trPr>
          <w:jc w:val="center"/>
        </w:trPr>
        <w:tc>
          <w:tcPr>
            <w:tcW w:w="1097" w:type="dxa"/>
          </w:tcPr>
          <w:p w14:paraId="436219E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12</w:t>
            </w:r>
          </w:p>
        </w:tc>
        <w:tc>
          <w:tcPr>
            <w:tcW w:w="4005" w:type="dxa"/>
          </w:tcPr>
          <w:p w14:paraId="25890E2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Earthquake</w:t>
            </w:r>
          </w:p>
        </w:tc>
        <w:tc>
          <w:tcPr>
            <w:tcW w:w="4258" w:type="dxa"/>
          </w:tcPr>
          <w:p w14:paraId="15F100C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(3) Fire &amp; Allied Lines</w:t>
            </w:r>
          </w:p>
        </w:tc>
      </w:tr>
      <w:tr w:rsidR="00924FDC" w:rsidRPr="00324988" w14:paraId="524CB1F0" w14:textId="77777777" w:rsidTr="004D56F7">
        <w:trPr>
          <w:jc w:val="center"/>
        </w:trPr>
        <w:tc>
          <w:tcPr>
            <w:tcW w:w="1097" w:type="dxa"/>
          </w:tcPr>
          <w:p w14:paraId="1B86999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13</w:t>
            </w:r>
          </w:p>
        </w:tc>
        <w:tc>
          <w:tcPr>
            <w:tcW w:w="4005" w:type="dxa"/>
          </w:tcPr>
          <w:p w14:paraId="15BE2D5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Group accident and health</w:t>
            </w:r>
          </w:p>
        </w:tc>
        <w:tc>
          <w:tcPr>
            <w:tcW w:w="4258" w:type="dxa"/>
          </w:tcPr>
          <w:p w14:paraId="3BDE180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(2) Health</w:t>
            </w:r>
          </w:p>
        </w:tc>
      </w:tr>
      <w:tr w:rsidR="00924FDC" w:rsidRPr="00324988" w14:paraId="13D69E04" w14:textId="77777777" w:rsidTr="004D56F7">
        <w:trPr>
          <w:jc w:val="center"/>
        </w:trPr>
        <w:tc>
          <w:tcPr>
            <w:tcW w:w="1097" w:type="dxa"/>
          </w:tcPr>
          <w:p w14:paraId="6353258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14</w:t>
            </w:r>
          </w:p>
        </w:tc>
        <w:tc>
          <w:tcPr>
            <w:tcW w:w="4005" w:type="dxa"/>
          </w:tcPr>
          <w:p w14:paraId="07D3374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 &amp; H (Group and Individual)</w:t>
            </w:r>
          </w:p>
        </w:tc>
        <w:tc>
          <w:tcPr>
            <w:tcW w:w="4258" w:type="dxa"/>
          </w:tcPr>
          <w:p w14:paraId="4CFCA87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(2) Health</w:t>
            </w:r>
          </w:p>
        </w:tc>
      </w:tr>
      <w:tr w:rsidR="00924FDC" w:rsidRPr="00324988" w14:paraId="1AA5594B" w14:textId="77777777" w:rsidTr="004D56F7">
        <w:trPr>
          <w:jc w:val="center"/>
        </w:trPr>
        <w:tc>
          <w:tcPr>
            <w:tcW w:w="1097" w:type="dxa"/>
          </w:tcPr>
          <w:p w14:paraId="2B78C45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15.1</w:t>
            </w:r>
          </w:p>
        </w:tc>
        <w:tc>
          <w:tcPr>
            <w:tcW w:w="4005" w:type="dxa"/>
          </w:tcPr>
          <w:p w14:paraId="5310082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Collectively renewable A &amp; H</w:t>
            </w:r>
          </w:p>
        </w:tc>
        <w:tc>
          <w:tcPr>
            <w:tcW w:w="4258" w:type="dxa"/>
          </w:tcPr>
          <w:p w14:paraId="2914B66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(2) Health</w:t>
            </w:r>
          </w:p>
        </w:tc>
      </w:tr>
      <w:tr w:rsidR="00924FDC" w:rsidRPr="00324988" w14:paraId="45430317" w14:textId="77777777" w:rsidTr="004D56F7">
        <w:trPr>
          <w:jc w:val="center"/>
        </w:trPr>
        <w:tc>
          <w:tcPr>
            <w:tcW w:w="1097" w:type="dxa"/>
          </w:tcPr>
          <w:p w14:paraId="545F529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15.2</w:t>
            </w:r>
          </w:p>
        </w:tc>
        <w:tc>
          <w:tcPr>
            <w:tcW w:w="4005" w:type="dxa"/>
          </w:tcPr>
          <w:p w14:paraId="67F105A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Non-cancelable A &amp; H</w:t>
            </w:r>
          </w:p>
        </w:tc>
        <w:tc>
          <w:tcPr>
            <w:tcW w:w="4258" w:type="dxa"/>
          </w:tcPr>
          <w:p w14:paraId="2472055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(2) Health</w:t>
            </w:r>
          </w:p>
        </w:tc>
      </w:tr>
      <w:tr w:rsidR="00924FDC" w:rsidRPr="00324988" w14:paraId="184D2B6F" w14:textId="77777777" w:rsidTr="004D56F7">
        <w:trPr>
          <w:jc w:val="center"/>
        </w:trPr>
        <w:tc>
          <w:tcPr>
            <w:tcW w:w="1097" w:type="dxa"/>
          </w:tcPr>
          <w:p w14:paraId="36DA5D3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15.3</w:t>
            </w:r>
          </w:p>
        </w:tc>
        <w:tc>
          <w:tcPr>
            <w:tcW w:w="4005" w:type="dxa"/>
          </w:tcPr>
          <w:p w14:paraId="7236512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Guaranteed renewable A &amp; H</w:t>
            </w:r>
          </w:p>
        </w:tc>
        <w:tc>
          <w:tcPr>
            <w:tcW w:w="4258" w:type="dxa"/>
          </w:tcPr>
          <w:p w14:paraId="28D541E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(2) Health</w:t>
            </w:r>
          </w:p>
        </w:tc>
      </w:tr>
      <w:tr w:rsidR="00924FDC" w:rsidRPr="00324988" w14:paraId="6B318C2D" w14:textId="77777777" w:rsidTr="004D56F7">
        <w:trPr>
          <w:jc w:val="center"/>
        </w:trPr>
        <w:tc>
          <w:tcPr>
            <w:tcW w:w="1097" w:type="dxa"/>
          </w:tcPr>
          <w:p w14:paraId="6387FAD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15.4</w:t>
            </w:r>
          </w:p>
        </w:tc>
        <w:tc>
          <w:tcPr>
            <w:tcW w:w="4005" w:type="dxa"/>
          </w:tcPr>
          <w:p w14:paraId="72B003A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Non-renewable for state</w:t>
            </w:r>
            <w:r>
              <w:rPr>
                <w:rFonts w:ascii="Times New Roman" w:hAnsi="Times New Roman"/>
                <w:sz w:val="18"/>
                <w:szCs w:val="18"/>
              </w:rPr>
              <w:t>d</w:t>
            </w:r>
            <w:r w:rsidRPr="00324988">
              <w:rPr>
                <w:rFonts w:ascii="Times New Roman" w:hAnsi="Times New Roman"/>
                <w:sz w:val="18"/>
                <w:szCs w:val="18"/>
              </w:rPr>
              <w:t xml:space="preserve"> reasons only</w:t>
            </w:r>
          </w:p>
        </w:tc>
        <w:tc>
          <w:tcPr>
            <w:tcW w:w="4258" w:type="dxa"/>
          </w:tcPr>
          <w:p w14:paraId="65899BF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5DE6BE83" w14:textId="77777777" w:rsidTr="004D56F7">
        <w:trPr>
          <w:jc w:val="center"/>
        </w:trPr>
        <w:tc>
          <w:tcPr>
            <w:tcW w:w="1097" w:type="dxa"/>
          </w:tcPr>
          <w:p w14:paraId="66DB89B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15.5</w:t>
            </w:r>
          </w:p>
        </w:tc>
        <w:tc>
          <w:tcPr>
            <w:tcW w:w="4005" w:type="dxa"/>
          </w:tcPr>
          <w:p w14:paraId="0F3E222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accident only</w:t>
            </w:r>
          </w:p>
        </w:tc>
        <w:tc>
          <w:tcPr>
            <w:tcW w:w="4258" w:type="dxa"/>
          </w:tcPr>
          <w:p w14:paraId="5DB0ACE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(2) Health</w:t>
            </w:r>
          </w:p>
        </w:tc>
      </w:tr>
      <w:tr w:rsidR="00924FDC" w:rsidRPr="00324988" w14:paraId="678AC274" w14:textId="77777777" w:rsidTr="004D56F7">
        <w:trPr>
          <w:jc w:val="center"/>
        </w:trPr>
        <w:tc>
          <w:tcPr>
            <w:tcW w:w="1097" w:type="dxa"/>
          </w:tcPr>
          <w:p w14:paraId="78278D3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15.6</w:t>
            </w:r>
          </w:p>
        </w:tc>
        <w:tc>
          <w:tcPr>
            <w:tcW w:w="4005" w:type="dxa"/>
          </w:tcPr>
          <w:p w14:paraId="20607655" w14:textId="77777777" w:rsidR="00924FDC" w:rsidRPr="00324988" w:rsidRDefault="00924FDC" w:rsidP="00924FDC">
            <w:pPr>
              <w:keepNext/>
              <w:rPr>
                <w:rFonts w:ascii="Times New Roman" w:hAnsi="Times New Roman"/>
                <w:sz w:val="18"/>
                <w:szCs w:val="18"/>
              </w:rPr>
            </w:pPr>
            <w:r w:rsidRPr="00324988">
              <w:rPr>
                <w:rFonts w:ascii="Times New Roman" w:hAnsi="Times New Roman"/>
                <w:sz w:val="18"/>
                <w:szCs w:val="18"/>
              </w:rPr>
              <w:t>Medicare Title XVIII exempt from state taxes or fees</w:t>
            </w:r>
          </w:p>
        </w:tc>
        <w:tc>
          <w:tcPr>
            <w:tcW w:w="4258" w:type="dxa"/>
          </w:tcPr>
          <w:p w14:paraId="2FA85327" w14:textId="77777777" w:rsidR="00924FDC" w:rsidRPr="00324988" w:rsidRDefault="00924FDC" w:rsidP="00924FDC">
            <w:pPr>
              <w:keepNext/>
              <w:rPr>
                <w:rFonts w:ascii="Times New Roman" w:hAnsi="Times New Roman"/>
                <w:sz w:val="18"/>
                <w:szCs w:val="18"/>
              </w:rPr>
            </w:pPr>
            <w:r w:rsidRPr="00324988">
              <w:rPr>
                <w:rFonts w:ascii="Times New Roman" w:hAnsi="Times New Roman"/>
                <w:sz w:val="18"/>
                <w:szCs w:val="18"/>
              </w:rPr>
              <w:t> </w:t>
            </w:r>
          </w:p>
        </w:tc>
      </w:tr>
      <w:tr w:rsidR="00924FDC" w:rsidRPr="00324988" w14:paraId="0C220D57" w14:textId="77777777" w:rsidTr="004D56F7">
        <w:trPr>
          <w:jc w:val="center"/>
        </w:trPr>
        <w:tc>
          <w:tcPr>
            <w:tcW w:w="1097" w:type="dxa"/>
          </w:tcPr>
          <w:p w14:paraId="5152BA5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15.7</w:t>
            </w:r>
          </w:p>
        </w:tc>
        <w:tc>
          <w:tcPr>
            <w:tcW w:w="4005" w:type="dxa"/>
          </w:tcPr>
          <w:p w14:paraId="6DC2E85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All other A &amp; H</w:t>
            </w:r>
          </w:p>
        </w:tc>
        <w:tc>
          <w:tcPr>
            <w:tcW w:w="4258" w:type="dxa"/>
          </w:tcPr>
          <w:p w14:paraId="6958BB9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(2) Health</w:t>
            </w:r>
          </w:p>
        </w:tc>
      </w:tr>
      <w:tr w:rsidR="00924FDC" w:rsidRPr="00324988" w14:paraId="448F94E8" w14:textId="77777777" w:rsidTr="004D56F7">
        <w:trPr>
          <w:jc w:val="center"/>
        </w:trPr>
        <w:tc>
          <w:tcPr>
            <w:tcW w:w="1097" w:type="dxa"/>
          </w:tcPr>
          <w:p w14:paraId="116688E4"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15.8</w:t>
            </w:r>
          </w:p>
        </w:tc>
        <w:tc>
          <w:tcPr>
            <w:tcW w:w="4005" w:type="dxa"/>
          </w:tcPr>
          <w:p w14:paraId="259E54D8" w14:textId="77777777" w:rsidR="00924FDC" w:rsidRPr="00324988" w:rsidRDefault="00924FDC" w:rsidP="00924FDC">
            <w:pPr>
              <w:rPr>
                <w:rFonts w:ascii="Times New Roman" w:hAnsi="Times New Roman"/>
                <w:sz w:val="18"/>
                <w:szCs w:val="18"/>
              </w:rPr>
            </w:pPr>
            <w:r>
              <w:rPr>
                <w:rFonts w:ascii="Times New Roman" w:hAnsi="Times New Roman"/>
                <w:sz w:val="18"/>
                <w:szCs w:val="18"/>
              </w:rPr>
              <w:t>Federal Employees Health Benefits Plan Premium</w:t>
            </w:r>
          </w:p>
        </w:tc>
        <w:tc>
          <w:tcPr>
            <w:tcW w:w="4258" w:type="dxa"/>
          </w:tcPr>
          <w:p w14:paraId="462996EB" w14:textId="77777777" w:rsidR="00924FDC" w:rsidRPr="00324988" w:rsidRDefault="00924FDC" w:rsidP="00924FDC">
            <w:pPr>
              <w:rPr>
                <w:rFonts w:ascii="Times New Roman" w:hAnsi="Times New Roman"/>
                <w:sz w:val="18"/>
                <w:szCs w:val="18"/>
              </w:rPr>
            </w:pPr>
          </w:p>
        </w:tc>
      </w:tr>
      <w:tr w:rsidR="00924FDC" w:rsidRPr="00324988" w14:paraId="65A6E3D3" w14:textId="77777777" w:rsidTr="004D56F7">
        <w:trPr>
          <w:jc w:val="center"/>
        </w:trPr>
        <w:tc>
          <w:tcPr>
            <w:tcW w:w="1097" w:type="dxa"/>
          </w:tcPr>
          <w:p w14:paraId="5350527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16</w:t>
            </w:r>
          </w:p>
        </w:tc>
        <w:tc>
          <w:tcPr>
            <w:tcW w:w="4005" w:type="dxa"/>
          </w:tcPr>
          <w:p w14:paraId="4B784BF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Workers' compensation</w:t>
            </w:r>
          </w:p>
        </w:tc>
        <w:tc>
          <w:tcPr>
            <w:tcW w:w="4258" w:type="dxa"/>
          </w:tcPr>
          <w:p w14:paraId="6107071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(5) Workers' Compensation</w:t>
            </w:r>
          </w:p>
        </w:tc>
      </w:tr>
      <w:tr w:rsidR="00924FDC" w:rsidRPr="00324988" w14:paraId="3C839E05" w14:textId="77777777" w:rsidTr="004D56F7">
        <w:trPr>
          <w:jc w:val="center"/>
        </w:trPr>
        <w:tc>
          <w:tcPr>
            <w:tcW w:w="1097" w:type="dxa"/>
          </w:tcPr>
          <w:p w14:paraId="4E7F0EE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17.1</w:t>
            </w:r>
          </w:p>
        </w:tc>
        <w:tc>
          <w:tcPr>
            <w:tcW w:w="4005" w:type="dxa"/>
          </w:tcPr>
          <w:p w14:paraId="7B6AF04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occurrence</w:t>
            </w:r>
          </w:p>
        </w:tc>
        <w:tc>
          <w:tcPr>
            <w:tcW w:w="4258" w:type="dxa"/>
          </w:tcPr>
          <w:p w14:paraId="508FECF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 Bodily Injury (No Auto)</w:t>
            </w:r>
          </w:p>
        </w:tc>
      </w:tr>
      <w:tr w:rsidR="00924FDC" w:rsidRPr="00324988" w14:paraId="3DE9BB86" w14:textId="77777777" w:rsidTr="004D56F7">
        <w:trPr>
          <w:jc w:val="center"/>
        </w:trPr>
        <w:tc>
          <w:tcPr>
            <w:tcW w:w="1097" w:type="dxa"/>
          </w:tcPr>
          <w:p w14:paraId="2052062D"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17.2</w:t>
            </w:r>
          </w:p>
        </w:tc>
        <w:tc>
          <w:tcPr>
            <w:tcW w:w="4005" w:type="dxa"/>
          </w:tcPr>
          <w:p w14:paraId="05C3B67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claims made</w:t>
            </w:r>
          </w:p>
        </w:tc>
        <w:tc>
          <w:tcPr>
            <w:tcW w:w="4258" w:type="dxa"/>
          </w:tcPr>
          <w:p w14:paraId="403B4C45" w14:textId="77777777" w:rsidR="00924FDC" w:rsidRPr="00324988" w:rsidRDefault="00924FDC" w:rsidP="00924FDC">
            <w:pPr>
              <w:rPr>
                <w:rFonts w:ascii="Times New Roman" w:hAnsi="Times New Roman"/>
                <w:sz w:val="18"/>
                <w:szCs w:val="18"/>
              </w:rPr>
            </w:pPr>
          </w:p>
        </w:tc>
      </w:tr>
      <w:tr w:rsidR="00924FDC" w:rsidRPr="00324988" w14:paraId="0CE2C280" w14:textId="77777777" w:rsidTr="004D56F7">
        <w:trPr>
          <w:jc w:val="center"/>
        </w:trPr>
        <w:tc>
          <w:tcPr>
            <w:tcW w:w="1097" w:type="dxa"/>
          </w:tcPr>
          <w:p w14:paraId="4ACBCFF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17.3</w:t>
            </w:r>
          </w:p>
        </w:tc>
        <w:tc>
          <w:tcPr>
            <w:tcW w:w="4005" w:type="dxa"/>
          </w:tcPr>
          <w:p w14:paraId="07F5C066" w14:textId="77777777" w:rsidR="00924FDC" w:rsidRPr="00324988" w:rsidRDefault="00924FDC" w:rsidP="00924FDC">
            <w:pPr>
              <w:rPr>
                <w:rFonts w:ascii="Times New Roman" w:hAnsi="Times New Roman"/>
                <w:sz w:val="18"/>
                <w:szCs w:val="18"/>
              </w:rPr>
            </w:pPr>
            <w:r>
              <w:rPr>
                <w:rFonts w:ascii="Times New Roman" w:hAnsi="Times New Roman"/>
                <w:sz w:val="18"/>
                <w:szCs w:val="18"/>
              </w:rPr>
              <w:t>Excess workers' c</w:t>
            </w:r>
            <w:r w:rsidRPr="00324988">
              <w:rPr>
                <w:rFonts w:ascii="Times New Roman" w:hAnsi="Times New Roman"/>
                <w:sz w:val="18"/>
                <w:szCs w:val="18"/>
              </w:rPr>
              <w:t>ompensation</w:t>
            </w:r>
          </w:p>
        </w:tc>
        <w:tc>
          <w:tcPr>
            <w:tcW w:w="4258" w:type="dxa"/>
          </w:tcPr>
          <w:p w14:paraId="79E2CD1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66C23140" w14:textId="77777777" w:rsidTr="004D56F7">
        <w:trPr>
          <w:jc w:val="center"/>
        </w:trPr>
        <w:tc>
          <w:tcPr>
            <w:tcW w:w="1097" w:type="dxa"/>
          </w:tcPr>
          <w:p w14:paraId="724C659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18</w:t>
            </w:r>
          </w:p>
        </w:tc>
        <w:tc>
          <w:tcPr>
            <w:tcW w:w="4005" w:type="dxa"/>
          </w:tcPr>
          <w:p w14:paraId="77E146E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Products liability</w:t>
            </w:r>
          </w:p>
        </w:tc>
        <w:tc>
          <w:tcPr>
            <w:tcW w:w="4258" w:type="dxa"/>
          </w:tcPr>
          <w:p w14:paraId="186B485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(6) Bodily Injury Liability (No Auto)</w:t>
            </w:r>
          </w:p>
        </w:tc>
      </w:tr>
      <w:tr w:rsidR="00924FDC" w:rsidRPr="00324988" w14:paraId="70D9B240" w14:textId="77777777" w:rsidTr="004D56F7">
        <w:trPr>
          <w:jc w:val="center"/>
        </w:trPr>
        <w:tc>
          <w:tcPr>
            <w:tcW w:w="1097" w:type="dxa"/>
          </w:tcPr>
          <w:p w14:paraId="42E85EA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19.1</w:t>
            </w:r>
          </w:p>
        </w:tc>
        <w:tc>
          <w:tcPr>
            <w:tcW w:w="4005" w:type="dxa"/>
          </w:tcPr>
          <w:p w14:paraId="678531C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Private passenger auto no-fault (personal injury protection)</w:t>
            </w:r>
          </w:p>
        </w:tc>
        <w:tc>
          <w:tcPr>
            <w:tcW w:w="4258" w:type="dxa"/>
          </w:tcPr>
          <w:p w14:paraId="7BD3365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(8) Bodily Injury and (9) Property Damage (separate lines)</w:t>
            </w:r>
          </w:p>
        </w:tc>
      </w:tr>
      <w:tr w:rsidR="00924FDC" w:rsidRPr="00324988" w14:paraId="39DBEE16" w14:textId="77777777" w:rsidTr="004D56F7">
        <w:trPr>
          <w:jc w:val="center"/>
        </w:trPr>
        <w:tc>
          <w:tcPr>
            <w:tcW w:w="1097" w:type="dxa"/>
          </w:tcPr>
          <w:p w14:paraId="6A98361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19.2</w:t>
            </w:r>
          </w:p>
        </w:tc>
        <w:tc>
          <w:tcPr>
            <w:tcW w:w="4005" w:type="dxa"/>
          </w:tcPr>
          <w:p w14:paraId="6C5EE48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private passenger auto liability</w:t>
            </w:r>
          </w:p>
        </w:tc>
        <w:tc>
          <w:tcPr>
            <w:tcW w:w="4258" w:type="dxa"/>
          </w:tcPr>
          <w:p w14:paraId="0F72957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(8) Bodily Injury and (9) Property Damage (separate lines)</w:t>
            </w:r>
          </w:p>
        </w:tc>
      </w:tr>
      <w:tr w:rsidR="00924FDC" w:rsidRPr="00324988" w14:paraId="59A81A80" w14:textId="77777777" w:rsidTr="004D56F7">
        <w:trPr>
          <w:jc w:val="center"/>
        </w:trPr>
        <w:tc>
          <w:tcPr>
            <w:tcW w:w="1097" w:type="dxa"/>
          </w:tcPr>
          <w:p w14:paraId="45499A4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19.3</w:t>
            </w:r>
          </w:p>
        </w:tc>
        <w:tc>
          <w:tcPr>
            <w:tcW w:w="4005" w:type="dxa"/>
          </w:tcPr>
          <w:p w14:paraId="33AFAEC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Commercial auto no-fault (personal injury protection)</w:t>
            </w:r>
          </w:p>
        </w:tc>
        <w:tc>
          <w:tcPr>
            <w:tcW w:w="4258" w:type="dxa"/>
          </w:tcPr>
          <w:p w14:paraId="75D0786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(8) Bodily Injury and (9) Property Damage (separate lines)</w:t>
            </w:r>
          </w:p>
        </w:tc>
      </w:tr>
      <w:tr w:rsidR="00924FDC" w:rsidRPr="00324988" w14:paraId="2293D1B3" w14:textId="77777777" w:rsidTr="004D56F7">
        <w:trPr>
          <w:jc w:val="center"/>
        </w:trPr>
        <w:tc>
          <w:tcPr>
            <w:tcW w:w="1097" w:type="dxa"/>
          </w:tcPr>
          <w:p w14:paraId="210D8FE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19.4</w:t>
            </w:r>
          </w:p>
        </w:tc>
        <w:tc>
          <w:tcPr>
            <w:tcW w:w="4005" w:type="dxa"/>
          </w:tcPr>
          <w:p w14:paraId="2057080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Other commercial auto liability</w:t>
            </w:r>
          </w:p>
        </w:tc>
        <w:tc>
          <w:tcPr>
            <w:tcW w:w="4258" w:type="dxa"/>
          </w:tcPr>
          <w:p w14:paraId="45DBF6B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(8) Bodily Injury and (9) Property Damage (separate lines)</w:t>
            </w:r>
          </w:p>
        </w:tc>
      </w:tr>
      <w:tr w:rsidR="00924FDC" w:rsidRPr="00324988" w14:paraId="44EE9965" w14:textId="77777777" w:rsidTr="004D56F7">
        <w:trPr>
          <w:jc w:val="center"/>
        </w:trPr>
        <w:tc>
          <w:tcPr>
            <w:tcW w:w="1097" w:type="dxa"/>
          </w:tcPr>
          <w:p w14:paraId="1BE07B0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21</w:t>
            </w:r>
            <w:r>
              <w:rPr>
                <w:rFonts w:ascii="Times New Roman" w:hAnsi="Times New Roman"/>
                <w:sz w:val="18"/>
                <w:szCs w:val="18"/>
              </w:rPr>
              <w:t>.1</w:t>
            </w:r>
          </w:p>
        </w:tc>
        <w:tc>
          <w:tcPr>
            <w:tcW w:w="4005" w:type="dxa"/>
          </w:tcPr>
          <w:p w14:paraId="0DDB609B" w14:textId="77777777" w:rsidR="00924FDC" w:rsidRPr="00324988" w:rsidRDefault="00924FDC" w:rsidP="00924FDC">
            <w:pPr>
              <w:rPr>
                <w:rFonts w:ascii="Times New Roman" w:hAnsi="Times New Roman"/>
                <w:sz w:val="18"/>
                <w:szCs w:val="18"/>
              </w:rPr>
            </w:pPr>
            <w:r>
              <w:rPr>
                <w:rFonts w:ascii="Times New Roman" w:hAnsi="Times New Roman"/>
                <w:sz w:val="18"/>
                <w:szCs w:val="18"/>
              </w:rPr>
              <w:t>Private passenger a</w:t>
            </w:r>
            <w:r w:rsidRPr="00324988">
              <w:rPr>
                <w:rFonts w:ascii="Times New Roman" w:hAnsi="Times New Roman"/>
                <w:sz w:val="18"/>
                <w:szCs w:val="18"/>
              </w:rPr>
              <w:t>uto physical damage</w:t>
            </w:r>
          </w:p>
        </w:tc>
        <w:tc>
          <w:tcPr>
            <w:tcW w:w="4258" w:type="dxa"/>
          </w:tcPr>
          <w:p w14:paraId="3415D73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(10) Physical Damage</w:t>
            </w:r>
          </w:p>
        </w:tc>
      </w:tr>
      <w:tr w:rsidR="00924FDC" w:rsidRPr="00324988" w14:paraId="229E024D" w14:textId="77777777" w:rsidTr="004D56F7">
        <w:trPr>
          <w:jc w:val="center"/>
        </w:trPr>
        <w:tc>
          <w:tcPr>
            <w:tcW w:w="1097" w:type="dxa"/>
          </w:tcPr>
          <w:p w14:paraId="107FA2EB" w14:textId="77777777" w:rsidR="00924FDC" w:rsidRPr="00324988" w:rsidRDefault="00924FDC" w:rsidP="00924FDC">
            <w:pPr>
              <w:jc w:val="right"/>
              <w:rPr>
                <w:rFonts w:ascii="Times New Roman" w:hAnsi="Times New Roman"/>
                <w:sz w:val="18"/>
                <w:szCs w:val="18"/>
              </w:rPr>
            </w:pPr>
            <w:r>
              <w:rPr>
                <w:rFonts w:ascii="Times New Roman" w:hAnsi="Times New Roman"/>
                <w:sz w:val="18"/>
                <w:szCs w:val="18"/>
              </w:rPr>
              <w:t>21.2</w:t>
            </w:r>
          </w:p>
        </w:tc>
        <w:tc>
          <w:tcPr>
            <w:tcW w:w="4005" w:type="dxa"/>
          </w:tcPr>
          <w:p w14:paraId="0B99C214" w14:textId="77777777" w:rsidR="00924FDC" w:rsidRPr="00324988" w:rsidRDefault="00924FDC" w:rsidP="00924FDC">
            <w:pPr>
              <w:rPr>
                <w:rFonts w:ascii="Times New Roman" w:hAnsi="Times New Roman"/>
                <w:sz w:val="18"/>
                <w:szCs w:val="18"/>
              </w:rPr>
            </w:pPr>
            <w:r>
              <w:rPr>
                <w:rFonts w:ascii="Times New Roman" w:hAnsi="Times New Roman"/>
                <w:sz w:val="18"/>
                <w:szCs w:val="18"/>
              </w:rPr>
              <w:t>Commercial a</w:t>
            </w:r>
            <w:r w:rsidRPr="00324988">
              <w:rPr>
                <w:rFonts w:ascii="Times New Roman" w:hAnsi="Times New Roman"/>
                <w:sz w:val="18"/>
                <w:szCs w:val="18"/>
              </w:rPr>
              <w:t>uto physical damage</w:t>
            </w:r>
          </w:p>
        </w:tc>
        <w:tc>
          <w:tcPr>
            <w:tcW w:w="4258" w:type="dxa"/>
          </w:tcPr>
          <w:p w14:paraId="24B72F4A" w14:textId="77777777" w:rsidR="00924FDC" w:rsidRPr="00324988" w:rsidRDefault="00924FDC" w:rsidP="00924FDC">
            <w:pPr>
              <w:rPr>
                <w:rFonts w:ascii="Times New Roman" w:hAnsi="Times New Roman"/>
                <w:sz w:val="18"/>
                <w:szCs w:val="18"/>
              </w:rPr>
            </w:pPr>
          </w:p>
        </w:tc>
      </w:tr>
      <w:tr w:rsidR="00924FDC" w:rsidRPr="00324988" w14:paraId="2484CBB9" w14:textId="77777777" w:rsidTr="004D56F7">
        <w:trPr>
          <w:jc w:val="center"/>
        </w:trPr>
        <w:tc>
          <w:tcPr>
            <w:tcW w:w="1097" w:type="dxa"/>
          </w:tcPr>
          <w:p w14:paraId="22CB045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6172323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Aircraft (all perils)</w:t>
            </w:r>
          </w:p>
        </w:tc>
        <w:tc>
          <w:tcPr>
            <w:tcW w:w="4258" w:type="dxa"/>
          </w:tcPr>
          <w:p w14:paraId="74FCE25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(15) Aircraft</w:t>
            </w:r>
          </w:p>
        </w:tc>
      </w:tr>
      <w:tr w:rsidR="00924FDC" w:rsidRPr="00324988" w14:paraId="69FB259C" w14:textId="77777777" w:rsidTr="004D56F7">
        <w:trPr>
          <w:jc w:val="center"/>
        </w:trPr>
        <w:tc>
          <w:tcPr>
            <w:tcW w:w="1097" w:type="dxa"/>
          </w:tcPr>
          <w:p w14:paraId="15884C0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28DA726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Fidelity</w:t>
            </w:r>
          </w:p>
        </w:tc>
        <w:tc>
          <w:tcPr>
            <w:tcW w:w="4258" w:type="dxa"/>
          </w:tcPr>
          <w:p w14:paraId="5F62BD0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(11) Fidelity &amp; Surety</w:t>
            </w:r>
            <w:r>
              <w:rPr>
                <w:rFonts w:ascii="Times New Roman" w:hAnsi="Times New Roman"/>
                <w:sz w:val="18"/>
                <w:szCs w:val="18"/>
              </w:rPr>
              <w:t xml:space="preserve"> Bonds</w:t>
            </w:r>
          </w:p>
        </w:tc>
      </w:tr>
      <w:tr w:rsidR="00924FDC" w:rsidRPr="00324988" w14:paraId="2C8A928B" w14:textId="77777777" w:rsidTr="004D56F7">
        <w:trPr>
          <w:jc w:val="center"/>
        </w:trPr>
        <w:tc>
          <w:tcPr>
            <w:tcW w:w="1097" w:type="dxa"/>
          </w:tcPr>
          <w:p w14:paraId="62DED0F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24</w:t>
            </w:r>
          </w:p>
        </w:tc>
        <w:tc>
          <w:tcPr>
            <w:tcW w:w="4005" w:type="dxa"/>
          </w:tcPr>
          <w:p w14:paraId="1903D19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Surety</w:t>
            </w:r>
          </w:p>
        </w:tc>
        <w:tc>
          <w:tcPr>
            <w:tcW w:w="4258" w:type="dxa"/>
          </w:tcPr>
          <w:p w14:paraId="428CBF1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(11) Fidelity &amp; Surety</w:t>
            </w:r>
            <w:r>
              <w:rPr>
                <w:rFonts w:ascii="Times New Roman" w:hAnsi="Times New Roman"/>
                <w:sz w:val="18"/>
                <w:szCs w:val="18"/>
              </w:rPr>
              <w:t xml:space="preserve"> Bonds</w:t>
            </w:r>
          </w:p>
        </w:tc>
      </w:tr>
      <w:tr w:rsidR="00924FDC" w:rsidRPr="00324988" w14:paraId="043F69B5" w14:textId="77777777" w:rsidTr="004D56F7">
        <w:trPr>
          <w:jc w:val="center"/>
        </w:trPr>
        <w:tc>
          <w:tcPr>
            <w:tcW w:w="1097" w:type="dxa"/>
          </w:tcPr>
          <w:p w14:paraId="5B24AE2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26</w:t>
            </w:r>
          </w:p>
        </w:tc>
        <w:tc>
          <w:tcPr>
            <w:tcW w:w="4005" w:type="dxa"/>
          </w:tcPr>
          <w:p w14:paraId="29399E8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Burglary and theft</w:t>
            </w:r>
          </w:p>
        </w:tc>
        <w:tc>
          <w:tcPr>
            <w:tcW w:w="4258" w:type="dxa"/>
          </w:tcPr>
          <w:p w14:paraId="2282854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(13) Burglary</w:t>
            </w:r>
            <w:r>
              <w:rPr>
                <w:rFonts w:ascii="Times New Roman" w:hAnsi="Times New Roman"/>
                <w:sz w:val="18"/>
                <w:szCs w:val="18"/>
              </w:rPr>
              <w:t xml:space="preserve"> &amp; Theft</w:t>
            </w:r>
          </w:p>
        </w:tc>
      </w:tr>
      <w:tr w:rsidR="00924FDC" w:rsidRPr="00324988" w14:paraId="3981F8EB" w14:textId="77777777" w:rsidTr="004D56F7">
        <w:trPr>
          <w:jc w:val="center"/>
        </w:trPr>
        <w:tc>
          <w:tcPr>
            <w:tcW w:w="1097" w:type="dxa"/>
          </w:tcPr>
          <w:p w14:paraId="0FC6FCB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27</w:t>
            </w:r>
          </w:p>
        </w:tc>
        <w:tc>
          <w:tcPr>
            <w:tcW w:w="4005" w:type="dxa"/>
          </w:tcPr>
          <w:p w14:paraId="5FDA395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Boiler and machinery</w:t>
            </w:r>
          </w:p>
        </w:tc>
        <w:tc>
          <w:tcPr>
            <w:tcW w:w="4258" w:type="dxa"/>
          </w:tcPr>
          <w:p w14:paraId="51D6D3A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(14) Boiler &amp; Machinery</w:t>
            </w:r>
          </w:p>
        </w:tc>
      </w:tr>
      <w:tr w:rsidR="00924FDC" w:rsidRPr="00324988" w14:paraId="340946A2" w14:textId="77777777" w:rsidTr="004D56F7">
        <w:trPr>
          <w:jc w:val="center"/>
        </w:trPr>
        <w:tc>
          <w:tcPr>
            <w:tcW w:w="1097" w:type="dxa"/>
          </w:tcPr>
          <w:p w14:paraId="4A372E0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28</w:t>
            </w:r>
          </w:p>
        </w:tc>
        <w:tc>
          <w:tcPr>
            <w:tcW w:w="4005" w:type="dxa"/>
          </w:tcPr>
          <w:p w14:paraId="41ECC60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w:t>
            </w:r>
          </w:p>
        </w:tc>
        <w:tc>
          <w:tcPr>
            <w:tcW w:w="4258" w:type="dxa"/>
          </w:tcPr>
          <w:p w14:paraId="33753F4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(16) Credit Mortgage Guaranty</w:t>
            </w:r>
          </w:p>
        </w:tc>
      </w:tr>
      <w:tr w:rsidR="00924FDC" w:rsidRPr="00324988" w14:paraId="7B1973E9" w14:textId="77777777" w:rsidTr="004D56F7">
        <w:trPr>
          <w:jc w:val="center"/>
        </w:trPr>
        <w:tc>
          <w:tcPr>
            <w:tcW w:w="1097" w:type="dxa"/>
          </w:tcPr>
          <w:p w14:paraId="62E7856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66F57E0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Warranty</w:t>
            </w:r>
          </w:p>
        </w:tc>
        <w:tc>
          <w:tcPr>
            <w:tcW w:w="4258" w:type="dxa"/>
          </w:tcPr>
          <w:p w14:paraId="72EFF86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3026285A" w14:textId="77777777" w:rsidTr="004D56F7">
        <w:trPr>
          <w:jc w:val="center"/>
        </w:trPr>
        <w:tc>
          <w:tcPr>
            <w:tcW w:w="1097" w:type="dxa"/>
          </w:tcPr>
          <w:p w14:paraId="1A80B27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564AA28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084A944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(12) Glass</w:t>
            </w:r>
          </w:p>
        </w:tc>
      </w:tr>
      <w:tr w:rsidR="00924FDC" w:rsidRPr="00324988" w14:paraId="3E72E2BF" w14:textId="77777777" w:rsidTr="004D56F7">
        <w:trPr>
          <w:jc w:val="center"/>
        </w:trPr>
        <w:tc>
          <w:tcPr>
            <w:tcW w:w="1097" w:type="dxa"/>
          </w:tcPr>
          <w:p w14:paraId="42E6DB03"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D6CE58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45ADFA9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(18) Livestock</w:t>
            </w:r>
          </w:p>
        </w:tc>
      </w:tr>
      <w:tr w:rsidR="00924FDC" w:rsidRPr="00324988" w14:paraId="032BF643" w14:textId="77777777" w:rsidTr="004D56F7">
        <w:trPr>
          <w:jc w:val="center"/>
        </w:trPr>
        <w:tc>
          <w:tcPr>
            <w:tcW w:w="1097" w:type="dxa"/>
          </w:tcPr>
          <w:p w14:paraId="5871913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7DC4D3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798BCC5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(23a) Travel</w:t>
            </w:r>
          </w:p>
        </w:tc>
      </w:tr>
      <w:tr w:rsidR="007A34F8" w:rsidRPr="00324988" w14:paraId="4F45AB19" w14:textId="77777777" w:rsidTr="007A34F8">
        <w:trPr>
          <w:jc w:val="center"/>
        </w:trPr>
        <w:tc>
          <w:tcPr>
            <w:tcW w:w="9360" w:type="dxa"/>
            <w:gridSpan w:val="3"/>
          </w:tcPr>
          <w:p w14:paraId="48932029" w14:textId="77777777" w:rsidR="007A34F8" w:rsidRPr="00324988" w:rsidRDefault="007A34F8" w:rsidP="007A34F8">
            <w:pPr>
              <w:keepNext/>
              <w:rPr>
                <w:rFonts w:ascii="Times New Roman" w:hAnsi="Times New Roman"/>
                <w:sz w:val="18"/>
                <w:szCs w:val="18"/>
              </w:rPr>
            </w:pPr>
            <w:r>
              <w:rPr>
                <w:rFonts w:ascii="Times New Roman" w:hAnsi="Times New Roman"/>
                <w:b/>
                <w:sz w:val="18"/>
                <w:szCs w:val="18"/>
              </w:rPr>
              <w:lastRenderedPageBreak/>
              <w:t>SOUTH DAKOTA</w:t>
            </w:r>
            <w:r w:rsidRPr="00162590">
              <w:rPr>
                <w:rFonts w:ascii="Times New Roman" w:hAnsi="Times New Roman"/>
                <w:b/>
                <w:sz w:val="18"/>
                <w:szCs w:val="18"/>
              </w:rPr>
              <w:t xml:space="preserve"> (continued)</w:t>
            </w:r>
          </w:p>
        </w:tc>
      </w:tr>
      <w:tr w:rsidR="00924FDC" w:rsidRPr="00324988" w14:paraId="6AB78850" w14:textId="77777777" w:rsidTr="004D56F7">
        <w:trPr>
          <w:jc w:val="center"/>
        </w:trPr>
        <w:tc>
          <w:tcPr>
            <w:tcW w:w="1097" w:type="dxa"/>
          </w:tcPr>
          <w:p w14:paraId="3EC1C5A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AC7B2B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4A20E32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(23b) Prepaid Legal</w:t>
            </w:r>
          </w:p>
        </w:tc>
      </w:tr>
      <w:tr w:rsidR="00924FDC" w:rsidRPr="00324988" w14:paraId="31CAB4B2" w14:textId="77777777" w:rsidTr="004D56F7">
        <w:trPr>
          <w:jc w:val="center"/>
        </w:trPr>
        <w:tc>
          <w:tcPr>
            <w:tcW w:w="1097" w:type="dxa"/>
          </w:tcPr>
          <w:p w14:paraId="1DF55EE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69465E5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vAlign w:val="bottom"/>
          </w:tcPr>
          <w:p w14:paraId="4B9F1A8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231D0D86" w14:textId="77777777" w:rsidTr="004D56F7">
        <w:trPr>
          <w:jc w:val="center"/>
        </w:trPr>
        <w:tc>
          <w:tcPr>
            <w:tcW w:w="1097" w:type="dxa"/>
          </w:tcPr>
          <w:p w14:paraId="4882D4D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E2C6DE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Title</w:t>
            </w:r>
          </w:p>
        </w:tc>
        <w:tc>
          <w:tcPr>
            <w:tcW w:w="4258" w:type="dxa"/>
          </w:tcPr>
          <w:p w14:paraId="69815EC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(19) Title</w:t>
            </w:r>
          </w:p>
        </w:tc>
      </w:tr>
      <w:tr w:rsidR="00924FDC" w:rsidRPr="00324988" w14:paraId="5FD90236" w14:textId="77777777" w:rsidTr="004D56F7">
        <w:trPr>
          <w:jc w:val="center"/>
        </w:trPr>
        <w:tc>
          <w:tcPr>
            <w:tcW w:w="1097" w:type="dxa"/>
          </w:tcPr>
          <w:p w14:paraId="2C9C876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C02427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4DBCD23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20B72E4F" w14:textId="77777777" w:rsidTr="004D56F7">
        <w:trPr>
          <w:jc w:val="center"/>
        </w:trPr>
        <w:tc>
          <w:tcPr>
            <w:tcW w:w="1097" w:type="dxa"/>
          </w:tcPr>
          <w:p w14:paraId="2336ABFC" w14:textId="77777777" w:rsidR="00924FDC" w:rsidRPr="00324988" w:rsidRDefault="00924FDC" w:rsidP="00924FDC">
            <w:pPr>
              <w:jc w:val="right"/>
              <w:rPr>
                <w:rFonts w:ascii="Times New Roman" w:hAnsi="Times New Roman"/>
                <w:b/>
                <w:bCs/>
                <w:sz w:val="18"/>
                <w:szCs w:val="18"/>
              </w:rPr>
            </w:pPr>
            <w:r w:rsidRPr="00324988">
              <w:rPr>
                <w:rFonts w:ascii="Times New Roman" w:hAnsi="Times New Roman"/>
                <w:b/>
                <w:bCs/>
                <w:sz w:val="18"/>
                <w:szCs w:val="18"/>
              </w:rPr>
              <w:t> </w:t>
            </w:r>
          </w:p>
        </w:tc>
        <w:tc>
          <w:tcPr>
            <w:tcW w:w="4005" w:type="dxa"/>
          </w:tcPr>
          <w:p w14:paraId="03709846"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Life Lines of Business</w:t>
            </w:r>
          </w:p>
        </w:tc>
        <w:tc>
          <w:tcPr>
            <w:tcW w:w="4258" w:type="dxa"/>
          </w:tcPr>
          <w:p w14:paraId="118E71F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21431378" w14:textId="77777777" w:rsidTr="004D56F7">
        <w:trPr>
          <w:jc w:val="center"/>
        </w:trPr>
        <w:tc>
          <w:tcPr>
            <w:tcW w:w="1097" w:type="dxa"/>
          </w:tcPr>
          <w:p w14:paraId="2E783FC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63470A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w:t>
            </w:r>
          </w:p>
        </w:tc>
        <w:tc>
          <w:tcPr>
            <w:tcW w:w="4258" w:type="dxa"/>
          </w:tcPr>
          <w:p w14:paraId="34D317C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(1) Life, (21) Variable Life</w:t>
            </w:r>
          </w:p>
        </w:tc>
      </w:tr>
      <w:tr w:rsidR="00924FDC" w:rsidRPr="00324988" w14:paraId="19CCF37C" w14:textId="77777777" w:rsidTr="004D56F7">
        <w:trPr>
          <w:jc w:val="center"/>
        </w:trPr>
        <w:tc>
          <w:tcPr>
            <w:tcW w:w="1097" w:type="dxa"/>
          </w:tcPr>
          <w:p w14:paraId="254E999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3671C2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35AF1BD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(1) Life, (21) Variable Life</w:t>
            </w:r>
          </w:p>
        </w:tc>
      </w:tr>
      <w:tr w:rsidR="00924FDC" w:rsidRPr="00324988" w14:paraId="5C92CA44" w14:textId="77777777" w:rsidTr="004D56F7">
        <w:trPr>
          <w:jc w:val="center"/>
        </w:trPr>
        <w:tc>
          <w:tcPr>
            <w:tcW w:w="1097" w:type="dxa"/>
          </w:tcPr>
          <w:p w14:paraId="66A59BB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A54644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Life</w:t>
            </w:r>
          </w:p>
        </w:tc>
        <w:tc>
          <w:tcPr>
            <w:tcW w:w="4258" w:type="dxa"/>
          </w:tcPr>
          <w:p w14:paraId="1297974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(1) Life</w:t>
            </w:r>
          </w:p>
        </w:tc>
      </w:tr>
      <w:tr w:rsidR="00924FDC" w:rsidRPr="00324988" w14:paraId="60CA67DD" w14:textId="77777777" w:rsidTr="004D56F7">
        <w:trPr>
          <w:jc w:val="center"/>
        </w:trPr>
        <w:tc>
          <w:tcPr>
            <w:tcW w:w="1097" w:type="dxa"/>
          </w:tcPr>
          <w:p w14:paraId="0666863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638D5D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6D6F458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(2) Health</w:t>
            </w:r>
          </w:p>
        </w:tc>
      </w:tr>
      <w:tr w:rsidR="00924FDC" w:rsidRPr="00324988" w14:paraId="19A2FAA3" w14:textId="77777777" w:rsidTr="004D56F7">
        <w:trPr>
          <w:jc w:val="center"/>
        </w:trPr>
        <w:tc>
          <w:tcPr>
            <w:tcW w:w="1097" w:type="dxa"/>
          </w:tcPr>
          <w:p w14:paraId="4FFF68D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4650A7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034F70B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(2) Health</w:t>
            </w:r>
          </w:p>
        </w:tc>
      </w:tr>
      <w:tr w:rsidR="00924FDC" w:rsidRPr="00324988" w14:paraId="7092819E" w14:textId="77777777" w:rsidTr="004D56F7">
        <w:trPr>
          <w:jc w:val="center"/>
        </w:trPr>
        <w:tc>
          <w:tcPr>
            <w:tcW w:w="1097" w:type="dxa"/>
          </w:tcPr>
          <w:p w14:paraId="1C760BD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7B22D8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Annuities</w:t>
            </w:r>
          </w:p>
        </w:tc>
        <w:tc>
          <w:tcPr>
            <w:tcW w:w="4258" w:type="dxa"/>
          </w:tcPr>
          <w:p w14:paraId="09893A6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4203EE4A" w14:textId="77777777" w:rsidTr="004D56F7">
        <w:trPr>
          <w:jc w:val="center"/>
        </w:trPr>
        <w:tc>
          <w:tcPr>
            <w:tcW w:w="1097" w:type="dxa"/>
          </w:tcPr>
          <w:p w14:paraId="3F83826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32FB5D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Variable Annuities</w:t>
            </w:r>
          </w:p>
        </w:tc>
        <w:tc>
          <w:tcPr>
            <w:tcW w:w="4258" w:type="dxa"/>
          </w:tcPr>
          <w:p w14:paraId="4860BB7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(20) Variable Annuities</w:t>
            </w:r>
          </w:p>
        </w:tc>
      </w:tr>
      <w:tr w:rsidR="00924FDC" w:rsidRPr="00324988" w14:paraId="1EFCF1BB" w14:textId="77777777" w:rsidTr="004D56F7">
        <w:trPr>
          <w:jc w:val="center"/>
        </w:trPr>
        <w:tc>
          <w:tcPr>
            <w:tcW w:w="1097" w:type="dxa"/>
          </w:tcPr>
          <w:p w14:paraId="2BD9599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4C4F8F8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2341664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37417C0A" w14:textId="77777777" w:rsidTr="004D56F7">
        <w:trPr>
          <w:jc w:val="center"/>
        </w:trPr>
        <w:tc>
          <w:tcPr>
            <w:tcW w:w="1097" w:type="dxa"/>
            <w:tcBorders>
              <w:bottom w:val="single" w:sz="4" w:space="0" w:color="auto"/>
            </w:tcBorders>
          </w:tcPr>
          <w:p w14:paraId="68D2612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69E62DA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(22) Reinsurance only (Not for companies w/direct authority)</w:t>
            </w:r>
          </w:p>
        </w:tc>
        <w:tc>
          <w:tcPr>
            <w:tcW w:w="4258" w:type="dxa"/>
            <w:tcBorders>
              <w:bottom w:val="single" w:sz="4" w:space="0" w:color="auto"/>
            </w:tcBorders>
            <w:vAlign w:val="bottom"/>
          </w:tcPr>
          <w:p w14:paraId="3E72054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DC0551" w14:paraId="4EB58DCF" w14:textId="77777777" w:rsidTr="00DC0551">
        <w:trPr>
          <w:jc w:val="center"/>
        </w:trPr>
        <w:tc>
          <w:tcPr>
            <w:tcW w:w="9360" w:type="dxa"/>
            <w:gridSpan w:val="3"/>
            <w:shd w:val="clear" w:color="auto" w:fill="D9D9D9" w:themeFill="background1" w:themeFillShade="D9"/>
          </w:tcPr>
          <w:p w14:paraId="66406026" w14:textId="77777777" w:rsidR="00924FDC" w:rsidRPr="00DC0551" w:rsidRDefault="00924FDC" w:rsidP="00924FDC">
            <w:pPr>
              <w:keepNext/>
              <w:keepLines/>
              <w:rPr>
                <w:rFonts w:ascii="Times New Roman" w:hAnsi="Times New Roman"/>
                <w:b/>
              </w:rPr>
            </w:pPr>
            <w:r w:rsidRPr="00DC0551">
              <w:rPr>
                <w:rFonts w:ascii="Times New Roman" w:hAnsi="Times New Roman"/>
                <w:b/>
              </w:rPr>
              <w:t>TENNESSEE</w:t>
            </w:r>
          </w:p>
        </w:tc>
      </w:tr>
      <w:tr w:rsidR="00924FDC" w:rsidRPr="00324988" w14:paraId="09468092" w14:textId="77777777" w:rsidTr="004B548D">
        <w:trPr>
          <w:jc w:val="center"/>
        </w:trPr>
        <w:tc>
          <w:tcPr>
            <w:tcW w:w="9360" w:type="dxa"/>
            <w:gridSpan w:val="3"/>
          </w:tcPr>
          <w:p w14:paraId="260E2FA4" w14:textId="77777777" w:rsidR="00924FDC" w:rsidRPr="00324988" w:rsidRDefault="00924FDC" w:rsidP="00924FDC">
            <w:pPr>
              <w:keepNext/>
              <w:keepLines/>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68B2C1BC" w14:textId="77777777" w:rsidTr="004D56F7">
        <w:trPr>
          <w:jc w:val="center"/>
        </w:trPr>
        <w:tc>
          <w:tcPr>
            <w:tcW w:w="1097" w:type="dxa"/>
          </w:tcPr>
          <w:p w14:paraId="70BF1A48" w14:textId="77777777" w:rsidR="00924FDC" w:rsidRPr="000214B2" w:rsidRDefault="00924FDC" w:rsidP="00924FDC">
            <w:pPr>
              <w:keepNext/>
              <w:keepLines/>
              <w:jc w:val="right"/>
              <w:rPr>
                <w:rFonts w:ascii="Times New Roman" w:hAnsi="Times New Roman"/>
                <w:sz w:val="18"/>
                <w:szCs w:val="18"/>
              </w:rPr>
            </w:pPr>
            <w:r w:rsidRPr="000214B2">
              <w:rPr>
                <w:rFonts w:ascii="Times New Roman" w:hAnsi="Times New Roman"/>
                <w:sz w:val="18"/>
                <w:szCs w:val="18"/>
              </w:rPr>
              <w:t>1</w:t>
            </w:r>
          </w:p>
        </w:tc>
        <w:tc>
          <w:tcPr>
            <w:tcW w:w="4005" w:type="dxa"/>
          </w:tcPr>
          <w:p w14:paraId="6E6033AA" w14:textId="77777777" w:rsidR="00924FDC" w:rsidRPr="000214B2" w:rsidRDefault="00924FDC" w:rsidP="00924FDC">
            <w:pPr>
              <w:keepNext/>
              <w:keepLines/>
              <w:rPr>
                <w:rFonts w:ascii="Times New Roman" w:hAnsi="Times New Roman"/>
                <w:sz w:val="18"/>
                <w:szCs w:val="18"/>
              </w:rPr>
            </w:pPr>
            <w:r w:rsidRPr="000214B2">
              <w:rPr>
                <w:rFonts w:ascii="Times New Roman" w:hAnsi="Times New Roman"/>
                <w:sz w:val="18"/>
                <w:szCs w:val="18"/>
              </w:rPr>
              <w:t>Fire</w:t>
            </w:r>
          </w:p>
        </w:tc>
        <w:tc>
          <w:tcPr>
            <w:tcW w:w="4258" w:type="dxa"/>
          </w:tcPr>
          <w:p w14:paraId="7BAAF62B" w14:textId="77777777" w:rsidR="00924FDC" w:rsidRPr="000214B2" w:rsidRDefault="00924FDC" w:rsidP="00924FDC">
            <w:pPr>
              <w:keepNext/>
              <w:keepLines/>
              <w:rPr>
                <w:rFonts w:ascii="Times New Roman" w:hAnsi="Times New Roman"/>
                <w:sz w:val="18"/>
                <w:szCs w:val="18"/>
              </w:rPr>
            </w:pPr>
            <w:r w:rsidRPr="000214B2">
              <w:rPr>
                <w:rFonts w:ascii="Times New Roman" w:hAnsi="Times New Roman"/>
                <w:sz w:val="18"/>
                <w:szCs w:val="18"/>
              </w:rPr>
              <w:t>Property (TCA 56-2-201) (a) and (b)</w:t>
            </w:r>
          </w:p>
        </w:tc>
      </w:tr>
      <w:tr w:rsidR="00924FDC" w:rsidRPr="00324988" w14:paraId="5CFC05CA" w14:textId="77777777" w:rsidTr="004D56F7">
        <w:trPr>
          <w:jc w:val="center"/>
        </w:trPr>
        <w:tc>
          <w:tcPr>
            <w:tcW w:w="1097" w:type="dxa"/>
          </w:tcPr>
          <w:p w14:paraId="2CBF3BB7"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2.1</w:t>
            </w:r>
          </w:p>
        </w:tc>
        <w:tc>
          <w:tcPr>
            <w:tcW w:w="4005" w:type="dxa"/>
          </w:tcPr>
          <w:p w14:paraId="3F629CF8"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Allied lines</w:t>
            </w:r>
          </w:p>
        </w:tc>
        <w:tc>
          <w:tcPr>
            <w:tcW w:w="4258" w:type="dxa"/>
          </w:tcPr>
          <w:p w14:paraId="452CA67E"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Property (TCA 56-2-201) (a) and (b)</w:t>
            </w:r>
          </w:p>
        </w:tc>
      </w:tr>
      <w:tr w:rsidR="00924FDC" w:rsidRPr="00324988" w14:paraId="5A0B6B0E" w14:textId="77777777" w:rsidTr="004D56F7">
        <w:trPr>
          <w:jc w:val="center"/>
        </w:trPr>
        <w:tc>
          <w:tcPr>
            <w:tcW w:w="1097" w:type="dxa"/>
          </w:tcPr>
          <w:p w14:paraId="4B77044D"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2.2</w:t>
            </w:r>
          </w:p>
        </w:tc>
        <w:tc>
          <w:tcPr>
            <w:tcW w:w="4005" w:type="dxa"/>
          </w:tcPr>
          <w:p w14:paraId="2FECE9B9"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Multiple peril crop</w:t>
            </w:r>
          </w:p>
        </w:tc>
        <w:tc>
          <w:tcPr>
            <w:tcW w:w="4258" w:type="dxa"/>
          </w:tcPr>
          <w:p w14:paraId="2ECF1954"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Property (TCA 56-2-201) (a) and (b)</w:t>
            </w:r>
          </w:p>
        </w:tc>
      </w:tr>
      <w:tr w:rsidR="00924FDC" w:rsidRPr="00324988" w14:paraId="10BC977B" w14:textId="77777777" w:rsidTr="004D56F7">
        <w:trPr>
          <w:jc w:val="center"/>
        </w:trPr>
        <w:tc>
          <w:tcPr>
            <w:tcW w:w="1097" w:type="dxa"/>
          </w:tcPr>
          <w:p w14:paraId="0316D321"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2.3</w:t>
            </w:r>
          </w:p>
        </w:tc>
        <w:tc>
          <w:tcPr>
            <w:tcW w:w="4005" w:type="dxa"/>
          </w:tcPr>
          <w:p w14:paraId="1DAE40B4"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Federal flood</w:t>
            </w:r>
          </w:p>
        </w:tc>
        <w:tc>
          <w:tcPr>
            <w:tcW w:w="4258" w:type="dxa"/>
          </w:tcPr>
          <w:p w14:paraId="40F4F736"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 </w:t>
            </w:r>
          </w:p>
        </w:tc>
      </w:tr>
      <w:tr w:rsidR="00924FDC" w:rsidRPr="00324988" w14:paraId="34F49DE6" w14:textId="77777777" w:rsidTr="004D56F7">
        <w:trPr>
          <w:jc w:val="center"/>
        </w:trPr>
        <w:tc>
          <w:tcPr>
            <w:tcW w:w="1097" w:type="dxa"/>
          </w:tcPr>
          <w:p w14:paraId="2E0BFA63"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2.4</w:t>
            </w:r>
          </w:p>
        </w:tc>
        <w:tc>
          <w:tcPr>
            <w:tcW w:w="4005" w:type="dxa"/>
          </w:tcPr>
          <w:p w14:paraId="1C91845B"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Private crop</w:t>
            </w:r>
          </w:p>
        </w:tc>
        <w:tc>
          <w:tcPr>
            <w:tcW w:w="4258" w:type="dxa"/>
          </w:tcPr>
          <w:p w14:paraId="158F491D"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Property (TCA 56-2-201) (a) and (b)</w:t>
            </w:r>
          </w:p>
        </w:tc>
      </w:tr>
      <w:tr w:rsidR="00924FDC" w:rsidRPr="00324988" w14:paraId="20479A9E" w14:textId="77777777" w:rsidTr="004D56F7">
        <w:trPr>
          <w:jc w:val="center"/>
        </w:trPr>
        <w:tc>
          <w:tcPr>
            <w:tcW w:w="1097" w:type="dxa"/>
          </w:tcPr>
          <w:p w14:paraId="275A5B85"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2.5</w:t>
            </w:r>
          </w:p>
        </w:tc>
        <w:tc>
          <w:tcPr>
            <w:tcW w:w="4005" w:type="dxa"/>
          </w:tcPr>
          <w:p w14:paraId="5075C46C"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Private flood</w:t>
            </w:r>
          </w:p>
        </w:tc>
        <w:tc>
          <w:tcPr>
            <w:tcW w:w="4258" w:type="dxa"/>
          </w:tcPr>
          <w:p w14:paraId="50FD4B89"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Property (TCA 56-2-201) (a) and (b)</w:t>
            </w:r>
          </w:p>
        </w:tc>
      </w:tr>
      <w:tr w:rsidR="00924FDC" w:rsidRPr="00324988" w14:paraId="3BACC47C" w14:textId="77777777" w:rsidTr="004D56F7">
        <w:trPr>
          <w:jc w:val="center"/>
        </w:trPr>
        <w:tc>
          <w:tcPr>
            <w:tcW w:w="1097" w:type="dxa"/>
          </w:tcPr>
          <w:p w14:paraId="76035CB0"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3</w:t>
            </w:r>
          </w:p>
        </w:tc>
        <w:tc>
          <w:tcPr>
            <w:tcW w:w="4005" w:type="dxa"/>
          </w:tcPr>
          <w:p w14:paraId="7A07BC1A"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Farmowners multiple peril</w:t>
            </w:r>
          </w:p>
        </w:tc>
        <w:tc>
          <w:tcPr>
            <w:tcW w:w="4258" w:type="dxa"/>
          </w:tcPr>
          <w:p w14:paraId="15C82E81"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Property (TCA 56-2-201) (a) and (b)</w:t>
            </w:r>
          </w:p>
        </w:tc>
      </w:tr>
      <w:tr w:rsidR="00924FDC" w:rsidRPr="00324988" w14:paraId="16D890DB" w14:textId="77777777" w:rsidTr="004D56F7">
        <w:trPr>
          <w:jc w:val="center"/>
        </w:trPr>
        <w:tc>
          <w:tcPr>
            <w:tcW w:w="1097" w:type="dxa"/>
          </w:tcPr>
          <w:p w14:paraId="6DFA96AC"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4</w:t>
            </w:r>
          </w:p>
        </w:tc>
        <w:tc>
          <w:tcPr>
            <w:tcW w:w="4005" w:type="dxa"/>
          </w:tcPr>
          <w:p w14:paraId="41732538"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Homeowners Multiple Peril</w:t>
            </w:r>
          </w:p>
        </w:tc>
        <w:tc>
          <w:tcPr>
            <w:tcW w:w="4258" w:type="dxa"/>
          </w:tcPr>
          <w:p w14:paraId="79679BFF"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Property (TCA 56-2-201) (a) and (b)</w:t>
            </w:r>
          </w:p>
        </w:tc>
      </w:tr>
      <w:tr w:rsidR="00924FDC" w:rsidRPr="00324988" w14:paraId="08475FE1" w14:textId="77777777" w:rsidTr="004D56F7">
        <w:trPr>
          <w:jc w:val="center"/>
        </w:trPr>
        <w:tc>
          <w:tcPr>
            <w:tcW w:w="1097" w:type="dxa"/>
          </w:tcPr>
          <w:p w14:paraId="0D39E7EB"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5.1</w:t>
            </w:r>
          </w:p>
        </w:tc>
        <w:tc>
          <w:tcPr>
            <w:tcW w:w="4005" w:type="dxa"/>
          </w:tcPr>
          <w:p w14:paraId="0182EB5B"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Commercial multiple peril (non-liability portion)</w:t>
            </w:r>
          </w:p>
        </w:tc>
        <w:tc>
          <w:tcPr>
            <w:tcW w:w="4258" w:type="dxa"/>
          </w:tcPr>
          <w:p w14:paraId="168BB264"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 </w:t>
            </w:r>
          </w:p>
        </w:tc>
      </w:tr>
      <w:tr w:rsidR="00924FDC" w:rsidRPr="00324988" w14:paraId="5B9CBE00" w14:textId="77777777" w:rsidTr="004D56F7">
        <w:trPr>
          <w:jc w:val="center"/>
        </w:trPr>
        <w:tc>
          <w:tcPr>
            <w:tcW w:w="1097" w:type="dxa"/>
          </w:tcPr>
          <w:p w14:paraId="3535E689"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5.2</w:t>
            </w:r>
          </w:p>
        </w:tc>
        <w:tc>
          <w:tcPr>
            <w:tcW w:w="4005" w:type="dxa"/>
          </w:tcPr>
          <w:p w14:paraId="6FD9E2E8"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Commercial multiple peril (liability portion)</w:t>
            </w:r>
          </w:p>
        </w:tc>
        <w:tc>
          <w:tcPr>
            <w:tcW w:w="4258" w:type="dxa"/>
          </w:tcPr>
          <w:p w14:paraId="14E2CB44"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 </w:t>
            </w:r>
          </w:p>
        </w:tc>
      </w:tr>
      <w:tr w:rsidR="00924FDC" w:rsidRPr="00324988" w14:paraId="028A375B" w14:textId="77777777" w:rsidTr="004D56F7">
        <w:trPr>
          <w:jc w:val="center"/>
        </w:trPr>
        <w:tc>
          <w:tcPr>
            <w:tcW w:w="1097" w:type="dxa"/>
          </w:tcPr>
          <w:p w14:paraId="2731FF16"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6</w:t>
            </w:r>
          </w:p>
        </w:tc>
        <w:tc>
          <w:tcPr>
            <w:tcW w:w="4005" w:type="dxa"/>
          </w:tcPr>
          <w:p w14:paraId="4413B6D9"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Mortgage guaranty</w:t>
            </w:r>
          </w:p>
        </w:tc>
        <w:tc>
          <w:tcPr>
            <w:tcW w:w="4258" w:type="dxa"/>
          </w:tcPr>
          <w:p w14:paraId="435A8417"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Surety (TCA 56-2-201)(e)</w:t>
            </w:r>
          </w:p>
        </w:tc>
      </w:tr>
      <w:tr w:rsidR="00924FDC" w:rsidRPr="00324988" w14:paraId="1795AC57" w14:textId="77777777" w:rsidTr="004D56F7">
        <w:trPr>
          <w:jc w:val="center"/>
        </w:trPr>
        <w:tc>
          <w:tcPr>
            <w:tcW w:w="1097" w:type="dxa"/>
          </w:tcPr>
          <w:p w14:paraId="0B7A5F1A"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8</w:t>
            </w:r>
          </w:p>
        </w:tc>
        <w:tc>
          <w:tcPr>
            <w:tcW w:w="4005" w:type="dxa"/>
          </w:tcPr>
          <w:p w14:paraId="709F0F08"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Ocean marine</w:t>
            </w:r>
          </w:p>
        </w:tc>
        <w:tc>
          <w:tcPr>
            <w:tcW w:w="4258" w:type="dxa"/>
          </w:tcPr>
          <w:p w14:paraId="2110ABA5"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Property (TCA 56-2-201) (a) and (b)</w:t>
            </w:r>
          </w:p>
        </w:tc>
      </w:tr>
      <w:tr w:rsidR="00924FDC" w:rsidRPr="00324988" w14:paraId="5F71623E" w14:textId="77777777" w:rsidTr="004D56F7">
        <w:trPr>
          <w:jc w:val="center"/>
        </w:trPr>
        <w:tc>
          <w:tcPr>
            <w:tcW w:w="1097" w:type="dxa"/>
          </w:tcPr>
          <w:p w14:paraId="64013F73"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9</w:t>
            </w:r>
          </w:p>
        </w:tc>
        <w:tc>
          <w:tcPr>
            <w:tcW w:w="4005" w:type="dxa"/>
          </w:tcPr>
          <w:p w14:paraId="1EEC014F"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Inland marine</w:t>
            </w:r>
          </w:p>
        </w:tc>
        <w:tc>
          <w:tcPr>
            <w:tcW w:w="4258" w:type="dxa"/>
          </w:tcPr>
          <w:p w14:paraId="5EFB0811"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Property (TCA 56-2-201) (a) and (b)</w:t>
            </w:r>
          </w:p>
        </w:tc>
      </w:tr>
      <w:tr w:rsidR="00924FDC" w:rsidRPr="00324988" w14:paraId="425BC198" w14:textId="77777777" w:rsidTr="004D56F7">
        <w:trPr>
          <w:jc w:val="center"/>
        </w:trPr>
        <w:tc>
          <w:tcPr>
            <w:tcW w:w="1097" w:type="dxa"/>
          </w:tcPr>
          <w:p w14:paraId="1BD2DE36"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10</w:t>
            </w:r>
          </w:p>
        </w:tc>
        <w:tc>
          <w:tcPr>
            <w:tcW w:w="4005" w:type="dxa"/>
          </w:tcPr>
          <w:p w14:paraId="03A3707F"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Financial guaranty</w:t>
            </w:r>
          </w:p>
        </w:tc>
        <w:tc>
          <w:tcPr>
            <w:tcW w:w="4258" w:type="dxa"/>
          </w:tcPr>
          <w:p w14:paraId="301F786D"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Casualty (TCA 56-2-201) (a) and (d)</w:t>
            </w:r>
          </w:p>
        </w:tc>
      </w:tr>
      <w:tr w:rsidR="00924FDC" w:rsidRPr="00324988" w14:paraId="5B7E925A" w14:textId="77777777" w:rsidTr="004D56F7">
        <w:trPr>
          <w:jc w:val="center"/>
        </w:trPr>
        <w:tc>
          <w:tcPr>
            <w:tcW w:w="1097" w:type="dxa"/>
          </w:tcPr>
          <w:p w14:paraId="551EAF72"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11</w:t>
            </w:r>
          </w:p>
        </w:tc>
        <w:tc>
          <w:tcPr>
            <w:tcW w:w="4005" w:type="dxa"/>
          </w:tcPr>
          <w:p w14:paraId="153D9058"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Medical professional liability</w:t>
            </w:r>
          </w:p>
        </w:tc>
        <w:tc>
          <w:tcPr>
            <w:tcW w:w="4258" w:type="dxa"/>
          </w:tcPr>
          <w:p w14:paraId="75D730F8"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Casualty (TCA 56-2-201) (a) and (d)</w:t>
            </w:r>
          </w:p>
        </w:tc>
      </w:tr>
      <w:tr w:rsidR="00924FDC" w:rsidRPr="00324988" w14:paraId="16F7FDD6" w14:textId="77777777" w:rsidTr="004D56F7">
        <w:trPr>
          <w:jc w:val="center"/>
        </w:trPr>
        <w:tc>
          <w:tcPr>
            <w:tcW w:w="1097" w:type="dxa"/>
          </w:tcPr>
          <w:p w14:paraId="21C17511"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12</w:t>
            </w:r>
          </w:p>
        </w:tc>
        <w:tc>
          <w:tcPr>
            <w:tcW w:w="4005" w:type="dxa"/>
          </w:tcPr>
          <w:p w14:paraId="15B4D602"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Earthquake</w:t>
            </w:r>
          </w:p>
        </w:tc>
        <w:tc>
          <w:tcPr>
            <w:tcW w:w="4258" w:type="dxa"/>
          </w:tcPr>
          <w:p w14:paraId="5582D37B"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Property (TCA 56-2-201) (a) and (b)</w:t>
            </w:r>
          </w:p>
        </w:tc>
      </w:tr>
      <w:tr w:rsidR="00924FDC" w:rsidRPr="00324988" w14:paraId="57DE7493" w14:textId="77777777" w:rsidTr="004D56F7">
        <w:trPr>
          <w:jc w:val="center"/>
        </w:trPr>
        <w:tc>
          <w:tcPr>
            <w:tcW w:w="1097" w:type="dxa"/>
          </w:tcPr>
          <w:p w14:paraId="42D1C0A7"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13</w:t>
            </w:r>
          </w:p>
        </w:tc>
        <w:tc>
          <w:tcPr>
            <w:tcW w:w="4005" w:type="dxa"/>
          </w:tcPr>
          <w:p w14:paraId="03D88C35"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Group accident and health</w:t>
            </w:r>
          </w:p>
        </w:tc>
        <w:tc>
          <w:tcPr>
            <w:tcW w:w="4258" w:type="dxa"/>
          </w:tcPr>
          <w:p w14:paraId="25876FF3"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Accident and Health (a) (TCA 56-2-201)</w:t>
            </w:r>
          </w:p>
        </w:tc>
      </w:tr>
      <w:tr w:rsidR="00924FDC" w:rsidRPr="00324988" w14:paraId="3EF6EB15" w14:textId="77777777" w:rsidTr="004D56F7">
        <w:trPr>
          <w:jc w:val="center"/>
        </w:trPr>
        <w:tc>
          <w:tcPr>
            <w:tcW w:w="1097" w:type="dxa"/>
          </w:tcPr>
          <w:p w14:paraId="0C2B0731"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14</w:t>
            </w:r>
          </w:p>
        </w:tc>
        <w:tc>
          <w:tcPr>
            <w:tcW w:w="4005" w:type="dxa"/>
          </w:tcPr>
          <w:p w14:paraId="69BFA9D5"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Credit A &amp; H (Group and Individual)</w:t>
            </w:r>
          </w:p>
        </w:tc>
        <w:tc>
          <w:tcPr>
            <w:tcW w:w="4258" w:type="dxa"/>
          </w:tcPr>
          <w:p w14:paraId="78E331B5"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Accident and Health (a) (TCA 56-2-201)</w:t>
            </w:r>
          </w:p>
        </w:tc>
      </w:tr>
      <w:tr w:rsidR="00924FDC" w:rsidRPr="00324988" w14:paraId="5345EDE6" w14:textId="77777777" w:rsidTr="004D56F7">
        <w:trPr>
          <w:jc w:val="center"/>
        </w:trPr>
        <w:tc>
          <w:tcPr>
            <w:tcW w:w="1097" w:type="dxa"/>
          </w:tcPr>
          <w:p w14:paraId="21A56810"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15.1</w:t>
            </w:r>
          </w:p>
        </w:tc>
        <w:tc>
          <w:tcPr>
            <w:tcW w:w="4005" w:type="dxa"/>
          </w:tcPr>
          <w:p w14:paraId="6195E2B6"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Collectively renewable A &amp; H</w:t>
            </w:r>
          </w:p>
        </w:tc>
        <w:tc>
          <w:tcPr>
            <w:tcW w:w="4258" w:type="dxa"/>
          </w:tcPr>
          <w:p w14:paraId="4E274319"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Accident and Health (a) (TCA 56-2-201)</w:t>
            </w:r>
          </w:p>
        </w:tc>
      </w:tr>
      <w:tr w:rsidR="00924FDC" w:rsidRPr="00324988" w14:paraId="207E6B69" w14:textId="77777777" w:rsidTr="004D56F7">
        <w:trPr>
          <w:jc w:val="center"/>
        </w:trPr>
        <w:tc>
          <w:tcPr>
            <w:tcW w:w="1097" w:type="dxa"/>
          </w:tcPr>
          <w:p w14:paraId="3CC465E6"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15.2</w:t>
            </w:r>
          </w:p>
        </w:tc>
        <w:tc>
          <w:tcPr>
            <w:tcW w:w="4005" w:type="dxa"/>
          </w:tcPr>
          <w:p w14:paraId="5585FE1F"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Non-cancelable A &amp; H</w:t>
            </w:r>
          </w:p>
        </w:tc>
        <w:tc>
          <w:tcPr>
            <w:tcW w:w="4258" w:type="dxa"/>
          </w:tcPr>
          <w:p w14:paraId="1072D5BD"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Accident and Health (a) (TCA 56-2-201)</w:t>
            </w:r>
          </w:p>
        </w:tc>
      </w:tr>
      <w:tr w:rsidR="00924FDC" w:rsidRPr="00324988" w14:paraId="3AB58B4E" w14:textId="77777777" w:rsidTr="004D56F7">
        <w:trPr>
          <w:jc w:val="center"/>
        </w:trPr>
        <w:tc>
          <w:tcPr>
            <w:tcW w:w="1097" w:type="dxa"/>
          </w:tcPr>
          <w:p w14:paraId="2CEB5404"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15.3</w:t>
            </w:r>
          </w:p>
        </w:tc>
        <w:tc>
          <w:tcPr>
            <w:tcW w:w="4005" w:type="dxa"/>
          </w:tcPr>
          <w:p w14:paraId="5B02F21F"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Guaranteed renewable A &amp; H</w:t>
            </w:r>
          </w:p>
        </w:tc>
        <w:tc>
          <w:tcPr>
            <w:tcW w:w="4258" w:type="dxa"/>
          </w:tcPr>
          <w:p w14:paraId="1B0F72D8"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Accident and Health (a) (TCA 56-2-201)</w:t>
            </w:r>
          </w:p>
        </w:tc>
      </w:tr>
      <w:tr w:rsidR="00924FDC" w:rsidRPr="00324988" w14:paraId="096953FE" w14:textId="77777777" w:rsidTr="004D56F7">
        <w:trPr>
          <w:jc w:val="center"/>
        </w:trPr>
        <w:tc>
          <w:tcPr>
            <w:tcW w:w="1097" w:type="dxa"/>
          </w:tcPr>
          <w:p w14:paraId="61AE0A13"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15.4</w:t>
            </w:r>
          </w:p>
        </w:tc>
        <w:tc>
          <w:tcPr>
            <w:tcW w:w="4005" w:type="dxa"/>
          </w:tcPr>
          <w:p w14:paraId="6CC55377"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Non-renewable for stated reasons only</w:t>
            </w:r>
          </w:p>
        </w:tc>
        <w:tc>
          <w:tcPr>
            <w:tcW w:w="4258" w:type="dxa"/>
          </w:tcPr>
          <w:p w14:paraId="691FF0E4"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 </w:t>
            </w:r>
          </w:p>
        </w:tc>
      </w:tr>
      <w:tr w:rsidR="00924FDC" w:rsidRPr="00324988" w14:paraId="68E8C38B" w14:textId="77777777" w:rsidTr="004D56F7">
        <w:trPr>
          <w:jc w:val="center"/>
        </w:trPr>
        <w:tc>
          <w:tcPr>
            <w:tcW w:w="1097" w:type="dxa"/>
          </w:tcPr>
          <w:p w14:paraId="28C7DFBD"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15.5</w:t>
            </w:r>
          </w:p>
        </w:tc>
        <w:tc>
          <w:tcPr>
            <w:tcW w:w="4005" w:type="dxa"/>
          </w:tcPr>
          <w:p w14:paraId="16DF0C7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Other accident only</w:t>
            </w:r>
          </w:p>
        </w:tc>
        <w:tc>
          <w:tcPr>
            <w:tcW w:w="4258" w:type="dxa"/>
          </w:tcPr>
          <w:p w14:paraId="05ECCFB3"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Accident and Health (a) (TCA 56-2-201)</w:t>
            </w:r>
          </w:p>
        </w:tc>
      </w:tr>
      <w:tr w:rsidR="00924FDC" w:rsidRPr="00324988" w14:paraId="69C76375" w14:textId="77777777" w:rsidTr="004D56F7">
        <w:trPr>
          <w:jc w:val="center"/>
        </w:trPr>
        <w:tc>
          <w:tcPr>
            <w:tcW w:w="1097" w:type="dxa"/>
          </w:tcPr>
          <w:p w14:paraId="44A28A35"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15.6</w:t>
            </w:r>
          </w:p>
        </w:tc>
        <w:tc>
          <w:tcPr>
            <w:tcW w:w="4005" w:type="dxa"/>
          </w:tcPr>
          <w:p w14:paraId="2A9CDD82"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Medicare Title XVIII exempt from state taxes or fees</w:t>
            </w:r>
          </w:p>
        </w:tc>
        <w:tc>
          <w:tcPr>
            <w:tcW w:w="4258" w:type="dxa"/>
          </w:tcPr>
          <w:p w14:paraId="5EEA9E4A"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 </w:t>
            </w:r>
          </w:p>
        </w:tc>
      </w:tr>
      <w:tr w:rsidR="00924FDC" w:rsidRPr="00324988" w14:paraId="22658F77" w14:textId="77777777" w:rsidTr="004D56F7">
        <w:trPr>
          <w:jc w:val="center"/>
        </w:trPr>
        <w:tc>
          <w:tcPr>
            <w:tcW w:w="1097" w:type="dxa"/>
          </w:tcPr>
          <w:p w14:paraId="213F72E5"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15.7</w:t>
            </w:r>
          </w:p>
        </w:tc>
        <w:tc>
          <w:tcPr>
            <w:tcW w:w="4005" w:type="dxa"/>
          </w:tcPr>
          <w:p w14:paraId="1A278A8B"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All other A &amp; H</w:t>
            </w:r>
          </w:p>
        </w:tc>
        <w:tc>
          <w:tcPr>
            <w:tcW w:w="4258" w:type="dxa"/>
          </w:tcPr>
          <w:p w14:paraId="79FAB7AE"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Accident and Health (a) (TCA 56-2-201)</w:t>
            </w:r>
          </w:p>
        </w:tc>
      </w:tr>
      <w:tr w:rsidR="00924FDC" w:rsidRPr="00324988" w14:paraId="63E2509B" w14:textId="77777777" w:rsidTr="004D56F7">
        <w:trPr>
          <w:jc w:val="center"/>
        </w:trPr>
        <w:tc>
          <w:tcPr>
            <w:tcW w:w="1097" w:type="dxa"/>
          </w:tcPr>
          <w:p w14:paraId="2D3D8872"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15.8</w:t>
            </w:r>
          </w:p>
        </w:tc>
        <w:tc>
          <w:tcPr>
            <w:tcW w:w="4005" w:type="dxa"/>
          </w:tcPr>
          <w:p w14:paraId="2CA84A71"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Federal Employees Health Benefits Plan Premium</w:t>
            </w:r>
          </w:p>
        </w:tc>
        <w:tc>
          <w:tcPr>
            <w:tcW w:w="4258" w:type="dxa"/>
          </w:tcPr>
          <w:p w14:paraId="4F3CA066"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Accident and Health (a) (TCA 56-2-201)</w:t>
            </w:r>
          </w:p>
        </w:tc>
      </w:tr>
      <w:tr w:rsidR="00924FDC" w:rsidRPr="00324988" w14:paraId="3911032F" w14:textId="77777777" w:rsidTr="004D56F7">
        <w:trPr>
          <w:jc w:val="center"/>
        </w:trPr>
        <w:tc>
          <w:tcPr>
            <w:tcW w:w="1097" w:type="dxa"/>
          </w:tcPr>
          <w:p w14:paraId="7C3B2531"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16</w:t>
            </w:r>
          </w:p>
        </w:tc>
        <w:tc>
          <w:tcPr>
            <w:tcW w:w="4005" w:type="dxa"/>
          </w:tcPr>
          <w:p w14:paraId="040ED5AC"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Workers' compensation</w:t>
            </w:r>
          </w:p>
        </w:tc>
        <w:tc>
          <w:tcPr>
            <w:tcW w:w="4258" w:type="dxa"/>
          </w:tcPr>
          <w:p w14:paraId="4827C72E"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Casualty (TCA 56-2-201) (a) and (d)</w:t>
            </w:r>
          </w:p>
        </w:tc>
      </w:tr>
      <w:tr w:rsidR="00924FDC" w:rsidRPr="00324988" w14:paraId="0ECD5386" w14:textId="77777777" w:rsidTr="004D56F7">
        <w:trPr>
          <w:jc w:val="center"/>
        </w:trPr>
        <w:tc>
          <w:tcPr>
            <w:tcW w:w="1097" w:type="dxa"/>
          </w:tcPr>
          <w:p w14:paraId="5CB3E2E3"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17.1</w:t>
            </w:r>
          </w:p>
        </w:tc>
        <w:tc>
          <w:tcPr>
            <w:tcW w:w="4005" w:type="dxa"/>
          </w:tcPr>
          <w:p w14:paraId="7C13FCDF"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Other liability – occurrence</w:t>
            </w:r>
          </w:p>
        </w:tc>
        <w:tc>
          <w:tcPr>
            <w:tcW w:w="4258" w:type="dxa"/>
          </w:tcPr>
          <w:p w14:paraId="25D8F21F"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Casualty (TCA 56-2-201) (a) and (d)</w:t>
            </w:r>
          </w:p>
        </w:tc>
      </w:tr>
      <w:tr w:rsidR="00924FDC" w:rsidRPr="00324988" w14:paraId="06A1289A" w14:textId="77777777" w:rsidTr="004D56F7">
        <w:trPr>
          <w:jc w:val="center"/>
        </w:trPr>
        <w:tc>
          <w:tcPr>
            <w:tcW w:w="1097" w:type="dxa"/>
          </w:tcPr>
          <w:p w14:paraId="760A015C"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17.2</w:t>
            </w:r>
          </w:p>
        </w:tc>
        <w:tc>
          <w:tcPr>
            <w:tcW w:w="4005" w:type="dxa"/>
          </w:tcPr>
          <w:p w14:paraId="78E323C6"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Other liability – claims made</w:t>
            </w:r>
          </w:p>
        </w:tc>
        <w:tc>
          <w:tcPr>
            <w:tcW w:w="4258" w:type="dxa"/>
          </w:tcPr>
          <w:p w14:paraId="3CE05EC9"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Casualty (TCA 56-2-201) (a) and (d)</w:t>
            </w:r>
          </w:p>
        </w:tc>
      </w:tr>
      <w:tr w:rsidR="00924FDC" w:rsidRPr="00324988" w14:paraId="24794226" w14:textId="77777777" w:rsidTr="004D56F7">
        <w:trPr>
          <w:jc w:val="center"/>
        </w:trPr>
        <w:tc>
          <w:tcPr>
            <w:tcW w:w="1097" w:type="dxa"/>
          </w:tcPr>
          <w:p w14:paraId="6F9F5EC7"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17.3</w:t>
            </w:r>
          </w:p>
        </w:tc>
        <w:tc>
          <w:tcPr>
            <w:tcW w:w="4005" w:type="dxa"/>
          </w:tcPr>
          <w:p w14:paraId="5003F965"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Excess workers' compensation</w:t>
            </w:r>
          </w:p>
        </w:tc>
        <w:tc>
          <w:tcPr>
            <w:tcW w:w="4258" w:type="dxa"/>
          </w:tcPr>
          <w:p w14:paraId="43837055"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 </w:t>
            </w:r>
          </w:p>
        </w:tc>
      </w:tr>
      <w:tr w:rsidR="00924FDC" w:rsidRPr="00324988" w14:paraId="1177C169" w14:textId="77777777" w:rsidTr="004D56F7">
        <w:trPr>
          <w:jc w:val="center"/>
        </w:trPr>
        <w:tc>
          <w:tcPr>
            <w:tcW w:w="1097" w:type="dxa"/>
          </w:tcPr>
          <w:p w14:paraId="5AEB7A67"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18</w:t>
            </w:r>
          </w:p>
        </w:tc>
        <w:tc>
          <w:tcPr>
            <w:tcW w:w="4005" w:type="dxa"/>
          </w:tcPr>
          <w:p w14:paraId="16C3B004"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Products liability</w:t>
            </w:r>
          </w:p>
        </w:tc>
        <w:tc>
          <w:tcPr>
            <w:tcW w:w="4258" w:type="dxa"/>
          </w:tcPr>
          <w:p w14:paraId="6C4440D3"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Casualty (TCA 56-2-201) (a) and (d)</w:t>
            </w:r>
          </w:p>
        </w:tc>
      </w:tr>
      <w:tr w:rsidR="00924FDC" w:rsidRPr="00324988" w14:paraId="48695CE1" w14:textId="77777777" w:rsidTr="004D56F7">
        <w:trPr>
          <w:jc w:val="center"/>
        </w:trPr>
        <w:tc>
          <w:tcPr>
            <w:tcW w:w="1097" w:type="dxa"/>
          </w:tcPr>
          <w:p w14:paraId="3A439C35"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19.1</w:t>
            </w:r>
          </w:p>
        </w:tc>
        <w:tc>
          <w:tcPr>
            <w:tcW w:w="4005" w:type="dxa"/>
          </w:tcPr>
          <w:p w14:paraId="4ECC6688"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Private passenger auto no-fault (personal injury protection)</w:t>
            </w:r>
          </w:p>
        </w:tc>
        <w:tc>
          <w:tcPr>
            <w:tcW w:w="4258" w:type="dxa"/>
          </w:tcPr>
          <w:p w14:paraId="128661FA"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Casualty (TCA 56-2-201) (a) and (d); TCA 56-2-201 (7)(A)</w:t>
            </w:r>
          </w:p>
        </w:tc>
      </w:tr>
      <w:tr w:rsidR="00924FDC" w:rsidRPr="00324988" w14:paraId="3D1C4774" w14:textId="77777777" w:rsidTr="004D56F7">
        <w:trPr>
          <w:jc w:val="center"/>
        </w:trPr>
        <w:tc>
          <w:tcPr>
            <w:tcW w:w="1097" w:type="dxa"/>
          </w:tcPr>
          <w:p w14:paraId="0D1D1243"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19.2</w:t>
            </w:r>
          </w:p>
        </w:tc>
        <w:tc>
          <w:tcPr>
            <w:tcW w:w="4005" w:type="dxa"/>
          </w:tcPr>
          <w:p w14:paraId="2F5244BF"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Other private passenger auto liability</w:t>
            </w:r>
          </w:p>
        </w:tc>
        <w:tc>
          <w:tcPr>
            <w:tcW w:w="4258" w:type="dxa"/>
          </w:tcPr>
          <w:p w14:paraId="022413E7"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Casualty (TCA 56-2-201) (a) and (d); TCA 56-2-201 (7)(A)</w:t>
            </w:r>
          </w:p>
        </w:tc>
      </w:tr>
      <w:tr w:rsidR="00924FDC" w:rsidRPr="00324988" w14:paraId="08E91D39" w14:textId="77777777" w:rsidTr="004D56F7">
        <w:trPr>
          <w:jc w:val="center"/>
        </w:trPr>
        <w:tc>
          <w:tcPr>
            <w:tcW w:w="1097" w:type="dxa"/>
          </w:tcPr>
          <w:p w14:paraId="00EE1260"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19.3</w:t>
            </w:r>
          </w:p>
        </w:tc>
        <w:tc>
          <w:tcPr>
            <w:tcW w:w="4005" w:type="dxa"/>
          </w:tcPr>
          <w:p w14:paraId="4843A033"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Commercial auto no-fault (personal injury protection)</w:t>
            </w:r>
          </w:p>
        </w:tc>
        <w:tc>
          <w:tcPr>
            <w:tcW w:w="4258" w:type="dxa"/>
          </w:tcPr>
          <w:p w14:paraId="6565AEA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Casualty (TCA 56-2-201) (a) and (d); TCA 56-2-201 (7)(A)</w:t>
            </w:r>
          </w:p>
        </w:tc>
      </w:tr>
      <w:tr w:rsidR="00924FDC" w:rsidRPr="00324988" w14:paraId="3375C7ED" w14:textId="77777777" w:rsidTr="004D56F7">
        <w:trPr>
          <w:jc w:val="center"/>
        </w:trPr>
        <w:tc>
          <w:tcPr>
            <w:tcW w:w="1097" w:type="dxa"/>
          </w:tcPr>
          <w:p w14:paraId="7212D92A"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19.4</w:t>
            </w:r>
          </w:p>
        </w:tc>
        <w:tc>
          <w:tcPr>
            <w:tcW w:w="4005" w:type="dxa"/>
          </w:tcPr>
          <w:p w14:paraId="582208B5"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Other commercial auto liability</w:t>
            </w:r>
          </w:p>
        </w:tc>
        <w:tc>
          <w:tcPr>
            <w:tcW w:w="4258" w:type="dxa"/>
          </w:tcPr>
          <w:p w14:paraId="2CB4E9B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Casualty (TCA 56-2-201) (a) and (d); TCA 56-2-201 (7)(A)</w:t>
            </w:r>
          </w:p>
        </w:tc>
      </w:tr>
      <w:tr w:rsidR="00924FDC" w:rsidRPr="00324988" w14:paraId="0EF0A8B2" w14:textId="77777777" w:rsidTr="004D56F7">
        <w:trPr>
          <w:jc w:val="center"/>
        </w:trPr>
        <w:tc>
          <w:tcPr>
            <w:tcW w:w="1097" w:type="dxa"/>
          </w:tcPr>
          <w:p w14:paraId="48839169"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21.1</w:t>
            </w:r>
          </w:p>
        </w:tc>
        <w:tc>
          <w:tcPr>
            <w:tcW w:w="4005" w:type="dxa"/>
          </w:tcPr>
          <w:p w14:paraId="7A6E3977"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Private passenger auto physical damage</w:t>
            </w:r>
          </w:p>
        </w:tc>
        <w:tc>
          <w:tcPr>
            <w:tcW w:w="4258" w:type="dxa"/>
          </w:tcPr>
          <w:p w14:paraId="719F7FA4"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Casualty (TCA 56-2-201) (a) and (d); TCA 56-2-201 (7)(A)</w:t>
            </w:r>
          </w:p>
        </w:tc>
      </w:tr>
      <w:tr w:rsidR="00924FDC" w:rsidRPr="00324988" w14:paraId="4E9226CF" w14:textId="77777777" w:rsidTr="004D56F7">
        <w:trPr>
          <w:jc w:val="center"/>
        </w:trPr>
        <w:tc>
          <w:tcPr>
            <w:tcW w:w="1097" w:type="dxa"/>
          </w:tcPr>
          <w:p w14:paraId="418480B7"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21.2</w:t>
            </w:r>
          </w:p>
        </w:tc>
        <w:tc>
          <w:tcPr>
            <w:tcW w:w="4005" w:type="dxa"/>
          </w:tcPr>
          <w:p w14:paraId="134AD456"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Commercial auto physical damage</w:t>
            </w:r>
          </w:p>
        </w:tc>
        <w:tc>
          <w:tcPr>
            <w:tcW w:w="4258" w:type="dxa"/>
          </w:tcPr>
          <w:p w14:paraId="38C09147"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Casualty (TCA 56-2-201) (a) and (d); TCA 56-2-201 (7)(A)</w:t>
            </w:r>
          </w:p>
        </w:tc>
      </w:tr>
      <w:tr w:rsidR="007A34F8" w:rsidRPr="00324988" w14:paraId="70E887A5" w14:textId="77777777" w:rsidTr="007A34F8">
        <w:trPr>
          <w:jc w:val="center"/>
        </w:trPr>
        <w:tc>
          <w:tcPr>
            <w:tcW w:w="9360" w:type="dxa"/>
            <w:gridSpan w:val="3"/>
          </w:tcPr>
          <w:p w14:paraId="57E7C11E" w14:textId="77777777" w:rsidR="007A34F8" w:rsidRPr="00324988" w:rsidRDefault="007A34F8" w:rsidP="007A34F8">
            <w:pPr>
              <w:rPr>
                <w:rFonts w:ascii="Times New Roman" w:hAnsi="Times New Roman"/>
                <w:sz w:val="18"/>
                <w:szCs w:val="18"/>
              </w:rPr>
            </w:pPr>
            <w:r>
              <w:rPr>
                <w:rFonts w:ascii="Times New Roman" w:hAnsi="Times New Roman"/>
                <w:b/>
                <w:sz w:val="18"/>
                <w:szCs w:val="18"/>
              </w:rPr>
              <w:lastRenderedPageBreak/>
              <w:t>TENNESSEE</w:t>
            </w:r>
            <w:r w:rsidRPr="00162590">
              <w:rPr>
                <w:rFonts w:ascii="Times New Roman" w:hAnsi="Times New Roman"/>
                <w:b/>
                <w:sz w:val="18"/>
                <w:szCs w:val="18"/>
              </w:rPr>
              <w:t xml:space="preserve"> (continued)</w:t>
            </w:r>
          </w:p>
        </w:tc>
      </w:tr>
      <w:tr w:rsidR="00924FDC" w:rsidRPr="00324988" w14:paraId="420AF414" w14:textId="77777777" w:rsidTr="004D56F7">
        <w:trPr>
          <w:jc w:val="center"/>
        </w:trPr>
        <w:tc>
          <w:tcPr>
            <w:tcW w:w="1097" w:type="dxa"/>
          </w:tcPr>
          <w:p w14:paraId="23A8A66D"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22</w:t>
            </w:r>
          </w:p>
        </w:tc>
        <w:tc>
          <w:tcPr>
            <w:tcW w:w="4005" w:type="dxa"/>
          </w:tcPr>
          <w:p w14:paraId="18056337"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Aircraft (all perils)</w:t>
            </w:r>
          </w:p>
        </w:tc>
        <w:tc>
          <w:tcPr>
            <w:tcW w:w="4258" w:type="dxa"/>
          </w:tcPr>
          <w:p w14:paraId="21BBF0A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Property and Casualty (TCA 56-2-201)(separate lines) (a),(b),(d)</w:t>
            </w:r>
          </w:p>
        </w:tc>
      </w:tr>
      <w:tr w:rsidR="00924FDC" w:rsidRPr="00324988" w14:paraId="1F189220" w14:textId="77777777" w:rsidTr="004D56F7">
        <w:trPr>
          <w:jc w:val="center"/>
        </w:trPr>
        <w:tc>
          <w:tcPr>
            <w:tcW w:w="1097" w:type="dxa"/>
          </w:tcPr>
          <w:p w14:paraId="394287D2"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23</w:t>
            </w:r>
          </w:p>
        </w:tc>
        <w:tc>
          <w:tcPr>
            <w:tcW w:w="4005" w:type="dxa"/>
          </w:tcPr>
          <w:p w14:paraId="486153FD"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Fidelity</w:t>
            </w:r>
          </w:p>
        </w:tc>
        <w:tc>
          <w:tcPr>
            <w:tcW w:w="4258" w:type="dxa"/>
          </w:tcPr>
          <w:p w14:paraId="58DFDC7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Surety (TCA 56-2-201)(e)</w:t>
            </w:r>
          </w:p>
        </w:tc>
      </w:tr>
      <w:tr w:rsidR="00924FDC" w:rsidRPr="00324988" w14:paraId="5F415D9F" w14:textId="77777777" w:rsidTr="004D56F7">
        <w:trPr>
          <w:jc w:val="center"/>
        </w:trPr>
        <w:tc>
          <w:tcPr>
            <w:tcW w:w="1097" w:type="dxa"/>
          </w:tcPr>
          <w:p w14:paraId="0CAA9C83"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24</w:t>
            </w:r>
          </w:p>
        </w:tc>
        <w:tc>
          <w:tcPr>
            <w:tcW w:w="4005" w:type="dxa"/>
          </w:tcPr>
          <w:p w14:paraId="0842FAA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Surety</w:t>
            </w:r>
          </w:p>
        </w:tc>
        <w:tc>
          <w:tcPr>
            <w:tcW w:w="4258" w:type="dxa"/>
          </w:tcPr>
          <w:p w14:paraId="0C9585F9"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Surety (TCA 56-2-201)(e)</w:t>
            </w:r>
          </w:p>
        </w:tc>
      </w:tr>
      <w:tr w:rsidR="00924FDC" w:rsidRPr="00324988" w14:paraId="2C1865A0" w14:textId="77777777" w:rsidTr="004D56F7">
        <w:trPr>
          <w:jc w:val="center"/>
        </w:trPr>
        <w:tc>
          <w:tcPr>
            <w:tcW w:w="1097" w:type="dxa"/>
          </w:tcPr>
          <w:p w14:paraId="69B1977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26</w:t>
            </w:r>
          </w:p>
        </w:tc>
        <w:tc>
          <w:tcPr>
            <w:tcW w:w="4005" w:type="dxa"/>
          </w:tcPr>
          <w:p w14:paraId="5D0DAAD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Burglary and theft</w:t>
            </w:r>
          </w:p>
        </w:tc>
        <w:tc>
          <w:tcPr>
            <w:tcW w:w="4258" w:type="dxa"/>
          </w:tcPr>
          <w:p w14:paraId="705FF3C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(TCA 56-2-201) (a) and (d)</w:t>
            </w:r>
          </w:p>
        </w:tc>
      </w:tr>
      <w:tr w:rsidR="00924FDC" w:rsidRPr="00324988" w14:paraId="7B46477B" w14:textId="77777777" w:rsidTr="004D56F7">
        <w:trPr>
          <w:jc w:val="center"/>
        </w:trPr>
        <w:tc>
          <w:tcPr>
            <w:tcW w:w="1097" w:type="dxa"/>
          </w:tcPr>
          <w:p w14:paraId="3EFF6B7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27</w:t>
            </w:r>
          </w:p>
        </w:tc>
        <w:tc>
          <w:tcPr>
            <w:tcW w:w="4005" w:type="dxa"/>
          </w:tcPr>
          <w:p w14:paraId="67CB755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Boiler and machinery</w:t>
            </w:r>
          </w:p>
        </w:tc>
        <w:tc>
          <w:tcPr>
            <w:tcW w:w="4258" w:type="dxa"/>
          </w:tcPr>
          <w:p w14:paraId="0362AAF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Casualty (TCA 56-2-201) (a) and (d)</w:t>
            </w:r>
          </w:p>
        </w:tc>
      </w:tr>
      <w:tr w:rsidR="00924FDC" w:rsidRPr="00324988" w14:paraId="26E30EB4" w14:textId="77777777" w:rsidTr="004D56F7">
        <w:trPr>
          <w:jc w:val="center"/>
        </w:trPr>
        <w:tc>
          <w:tcPr>
            <w:tcW w:w="1097" w:type="dxa"/>
          </w:tcPr>
          <w:p w14:paraId="523133E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28</w:t>
            </w:r>
          </w:p>
        </w:tc>
        <w:tc>
          <w:tcPr>
            <w:tcW w:w="4005" w:type="dxa"/>
          </w:tcPr>
          <w:p w14:paraId="44A0958F"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w:t>
            </w:r>
          </w:p>
        </w:tc>
        <w:tc>
          <w:tcPr>
            <w:tcW w:w="4258" w:type="dxa"/>
          </w:tcPr>
          <w:p w14:paraId="5F965FB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w:t>
            </w:r>
            <w:r>
              <w:rPr>
                <w:rFonts w:ascii="Times New Roman" w:hAnsi="Times New Roman"/>
                <w:sz w:val="18"/>
                <w:szCs w:val="18"/>
              </w:rPr>
              <w:t>asualty</w:t>
            </w:r>
            <w:r w:rsidRPr="00324988">
              <w:rPr>
                <w:rFonts w:ascii="Times New Roman" w:hAnsi="Times New Roman"/>
                <w:sz w:val="18"/>
                <w:szCs w:val="18"/>
              </w:rPr>
              <w:t xml:space="preserve"> (TCA 56-2-201), (a)</w:t>
            </w:r>
            <w:r>
              <w:rPr>
                <w:rFonts w:ascii="Times New Roman" w:hAnsi="Times New Roman"/>
                <w:sz w:val="18"/>
                <w:szCs w:val="18"/>
              </w:rPr>
              <w:t xml:space="preserve"> and (d)</w:t>
            </w:r>
          </w:p>
        </w:tc>
      </w:tr>
      <w:tr w:rsidR="00924FDC" w:rsidRPr="00324988" w14:paraId="1B889048" w14:textId="77777777" w:rsidTr="004D56F7">
        <w:trPr>
          <w:jc w:val="center"/>
        </w:trPr>
        <w:tc>
          <w:tcPr>
            <w:tcW w:w="1097" w:type="dxa"/>
          </w:tcPr>
          <w:p w14:paraId="6FB7E8B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7D672F0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Warranty</w:t>
            </w:r>
          </w:p>
        </w:tc>
        <w:tc>
          <w:tcPr>
            <w:tcW w:w="4258" w:type="dxa"/>
          </w:tcPr>
          <w:p w14:paraId="7A83560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1A653444" w14:textId="77777777" w:rsidTr="004D56F7">
        <w:trPr>
          <w:jc w:val="center"/>
        </w:trPr>
        <w:tc>
          <w:tcPr>
            <w:tcW w:w="1097" w:type="dxa"/>
          </w:tcPr>
          <w:p w14:paraId="6113DB1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51C9FA3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4C920F6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770A9FDA" w14:textId="77777777" w:rsidTr="004D56F7">
        <w:trPr>
          <w:jc w:val="center"/>
        </w:trPr>
        <w:tc>
          <w:tcPr>
            <w:tcW w:w="1097" w:type="dxa"/>
          </w:tcPr>
          <w:p w14:paraId="3792CC6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5B7572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3596D8D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0377E8A3" w14:textId="77777777" w:rsidTr="004D56F7">
        <w:trPr>
          <w:jc w:val="center"/>
        </w:trPr>
        <w:tc>
          <w:tcPr>
            <w:tcW w:w="1097" w:type="dxa"/>
          </w:tcPr>
          <w:p w14:paraId="6DA35AE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EE3B26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Title</w:t>
            </w:r>
          </w:p>
        </w:tc>
        <w:tc>
          <w:tcPr>
            <w:tcW w:w="4258" w:type="dxa"/>
          </w:tcPr>
          <w:p w14:paraId="7040DD5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Title (a) (TCA 56-35-112)</w:t>
            </w:r>
          </w:p>
        </w:tc>
      </w:tr>
      <w:tr w:rsidR="00924FDC" w:rsidRPr="00324988" w14:paraId="5E91B93B" w14:textId="77777777" w:rsidTr="004D56F7">
        <w:trPr>
          <w:jc w:val="center"/>
        </w:trPr>
        <w:tc>
          <w:tcPr>
            <w:tcW w:w="1097" w:type="dxa"/>
          </w:tcPr>
          <w:p w14:paraId="2A24784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427051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77FA761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3977E2EE" w14:textId="77777777" w:rsidTr="004D56F7">
        <w:trPr>
          <w:jc w:val="center"/>
        </w:trPr>
        <w:tc>
          <w:tcPr>
            <w:tcW w:w="1097" w:type="dxa"/>
          </w:tcPr>
          <w:p w14:paraId="177BFAF5" w14:textId="77777777" w:rsidR="00924FDC" w:rsidRPr="00324988" w:rsidRDefault="00924FDC" w:rsidP="00924FDC">
            <w:pPr>
              <w:jc w:val="right"/>
              <w:rPr>
                <w:rFonts w:ascii="Times New Roman" w:hAnsi="Times New Roman"/>
                <w:b/>
                <w:bCs/>
                <w:sz w:val="18"/>
                <w:szCs w:val="18"/>
              </w:rPr>
            </w:pPr>
            <w:r w:rsidRPr="00324988">
              <w:rPr>
                <w:rFonts w:ascii="Times New Roman" w:hAnsi="Times New Roman"/>
                <w:b/>
                <w:bCs/>
                <w:sz w:val="18"/>
                <w:szCs w:val="18"/>
              </w:rPr>
              <w:t> </w:t>
            </w:r>
          </w:p>
        </w:tc>
        <w:tc>
          <w:tcPr>
            <w:tcW w:w="4005" w:type="dxa"/>
          </w:tcPr>
          <w:p w14:paraId="0A573969"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Life Lines of Business</w:t>
            </w:r>
          </w:p>
        </w:tc>
        <w:tc>
          <w:tcPr>
            <w:tcW w:w="4258" w:type="dxa"/>
          </w:tcPr>
          <w:p w14:paraId="4F4231A8"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 </w:t>
            </w:r>
          </w:p>
        </w:tc>
      </w:tr>
      <w:tr w:rsidR="00924FDC" w:rsidRPr="00324988" w14:paraId="49101A00" w14:textId="77777777" w:rsidTr="004D56F7">
        <w:trPr>
          <w:jc w:val="center"/>
        </w:trPr>
        <w:tc>
          <w:tcPr>
            <w:tcW w:w="1097" w:type="dxa"/>
          </w:tcPr>
          <w:p w14:paraId="4749A9B0"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6FFFADF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w:t>
            </w:r>
          </w:p>
        </w:tc>
        <w:tc>
          <w:tcPr>
            <w:tcW w:w="4258" w:type="dxa"/>
          </w:tcPr>
          <w:p w14:paraId="3EC28FB6"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 (a), Variable Contracts (TCA 56-2-201), (a)</w:t>
            </w:r>
          </w:p>
        </w:tc>
      </w:tr>
      <w:tr w:rsidR="00924FDC" w:rsidRPr="00324988" w14:paraId="7E43708D" w14:textId="77777777" w:rsidTr="004D56F7">
        <w:trPr>
          <w:jc w:val="center"/>
        </w:trPr>
        <w:tc>
          <w:tcPr>
            <w:tcW w:w="1097" w:type="dxa"/>
          </w:tcPr>
          <w:p w14:paraId="09C2468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D1831F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2441757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Life (TCA 56-2-201)(a) </w:t>
            </w:r>
          </w:p>
        </w:tc>
      </w:tr>
      <w:tr w:rsidR="00924FDC" w:rsidRPr="00324988" w14:paraId="0F402BE6" w14:textId="77777777" w:rsidTr="004D56F7">
        <w:trPr>
          <w:jc w:val="center"/>
        </w:trPr>
        <w:tc>
          <w:tcPr>
            <w:tcW w:w="1097" w:type="dxa"/>
          </w:tcPr>
          <w:p w14:paraId="7C41BEC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14054A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Life</w:t>
            </w:r>
          </w:p>
        </w:tc>
        <w:tc>
          <w:tcPr>
            <w:tcW w:w="4258" w:type="dxa"/>
          </w:tcPr>
          <w:p w14:paraId="1BFB358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xml:space="preserve">Life (TCA 56-2-201)(a) </w:t>
            </w:r>
          </w:p>
        </w:tc>
      </w:tr>
      <w:tr w:rsidR="00924FDC" w:rsidRPr="00324988" w14:paraId="7D09A6DE" w14:textId="77777777" w:rsidTr="004D56F7">
        <w:trPr>
          <w:jc w:val="center"/>
        </w:trPr>
        <w:tc>
          <w:tcPr>
            <w:tcW w:w="1097" w:type="dxa"/>
          </w:tcPr>
          <w:p w14:paraId="2BE0BE9B"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67FD0A4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718100D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and Health (a) (TCA 56-2-201)</w:t>
            </w:r>
          </w:p>
        </w:tc>
      </w:tr>
      <w:tr w:rsidR="00924FDC" w:rsidRPr="00324988" w14:paraId="1F150B25" w14:textId="77777777" w:rsidTr="004D56F7">
        <w:trPr>
          <w:jc w:val="center"/>
        </w:trPr>
        <w:tc>
          <w:tcPr>
            <w:tcW w:w="1097" w:type="dxa"/>
          </w:tcPr>
          <w:p w14:paraId="76539B8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082F7F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3B6EA74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and Health (a) (TCA 56-2-201)</w:t>
            </w:r>
          </w:p>
        </w:tc>
      </w:tr>
      <w:tr w:rsidR="00924FDC" w:rsidRPr="00324988" w14:paraId="6F4DCC73" w14:textId="77777777" w:rsidTr="004D56F7">
        <w:trPr>
          <w:jc w:val="center"/>
        </w:trPr>
        <w:tc>
          <w:tcPr>
            <w:tcW w:w="1097" w:type="dxa"/>
          </w:tcPr>
          <w:p w14:paraId="0559450A"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4CBA45C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Annuities</w:t>
            </w:r>
          </w:p>
        </w:tc>
        <w:tc>
          <w:tcPr>
            <w:tcW w:w="4258" w:type="dxa"/>
          </w:tcPr>
          <w:p w14:paraId="2112F50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243BC650" w14:textId="77777777" w:rsidTr="004D56F7">
        <w:trPr>
          <w:jc w:val="center"/>
        </w:trPr>
        <w:tc>
          <w:tcPr>
            <w:tcW w:w="1097" w:type="dxa"/>
            <w:tcBorders>
              <w:bottom w:val="single" w:sz="4" w:space="0" w:color="auto"/>
            </w:tcBorders>
          </w:tcPr>
          <w:p w14:paraId="16A9549C"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791FAFD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Variable Annuities</w:t>
            </w:r>
          </w:p>
        </w:tc>
        <w:tc>
          <w:tcPr>
            <w:tcW w:w="4258" w:type="dxa"/>
            <w:tcBorders>
              <w:bottom w:val="single" w:sz="4" w:space="0" w:color="auto"/>
            </w:tcBorders>
          </w:tcPr>
          <w:p w14:paraId="4FA9129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Variable Contracts (TCA 56-2-201)(a)</w:t>
            </w:r>
          </w:p>
        </w:tc>
      </w:tr>
      <w:tr w:rsidR="00924FDC" w:rsidRPr="00DC0551" w14:paraId="6C2D7C1A" w14:textId="77777777" w:rsidTr="00DC0551">
        <w:trPr>
          <w:jc w:val="center"/>
        </w:trPr>
        <w:tc>
          <w:tcPr>
            <w:tcW w:w="9360" w:type="dxa"/>
            <w:gridSpan w:val="3"/>
            <w:shd w:val="clear" w:color="auto" w:fill="D9D9D9" w:themeFill="background1" w:themeFillShade="D9"/>
          </w:tcPr>
          <w:p w14:paraId="2433A429" w14:textId="77777777" w:rsidR="00924FDC" w:rsidRPr="00DC0551" w:rsidRDefault="00924FDC" w:rsidP="00924FDC">
            <w:pPr>
              <w:rPr>
                <w:rFonts w:ascii="Times New Roman" w:hAnsi="Times New Roman"/>
                <w:b/>
              </w:rPr>
            </w:pPr>
            <w:r w:rsidRPr="00DC0551">
              <w:rPr>
                <w:rFonts w:ascii="Times New Roman" w:hAnsi="Times New Roman"/>
                <w:b/>
              </w:rPr>
              <w:t>TEXAS</w:t>
            </w:r>
          </w:p>
        </w:tc>
      </w:tr>
      <w:tr w:rsidR="00924FDC" w:rsidRPr="00324988" w14:paraId="7A24A380" w14:textId="77777777" w:rsidTr="004B548D">
        <w:trPr>
          <w:jc w:val="center"/>
        </w:trPr>
        <w:tc>
          <w:tcPr>
            <w:tcW w:w="9360" w:type="dxa"/>
            <w:gridSpan w:val="3"/>
          </w:tcPr>
          <w:p w14:paraId="27FEEF07" w14:textId="77777777" w:rsidR="00924FDC" w:rsidRPr="00324988" w:rsidRDefault="00924FDC" w:rsidP="00924FDC">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924FDC" w:rsidRPr="00324988" w14:paraId="793D41BD" w14:textId="77777777" w:rsidTr="004D56F7">
        <w:trPr>
          <w:jc w:val="center"/>
        </w:trPr>
        <w:tc>
          <w:tcPr>
            <w:tcW w:w="1097" w:type="dxa"/>
          </w:tcPr>
          <w:p w14:paraId="6AA15C09"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w:t>
            </w:r>
          </w:p>
        </w:tc>
        <w:tc>
          <w:tcPr>
            <w:tcW w:w="4005" w:type="dxa"/>
          </w:tcPr>
          <w:p w14:paraId="4B54ACE5"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Fire</w:t>
            </w:r>
          </w:p>
        </w:tc>
        <w:tc>
          <w:tcPr>
            <w:tcW w:w="4258" w:type="dxa"/>
          </w:tcPr>
          <w:p w14:paraId="0A79AF0D"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Fire</w:t>
            </w:r>
          </w:p>
        </w:tc>
      </w:tr>
      <w:tr w:rsidR="00924FDC" w:rsidRPr="00324988" w14:paraId="38D36E67" w14:textId="77777777" w:rsidTr="004D56F7">
        <w:trPr>
          <w:jc w:val="center"/>
        </w:trPr>
        <w:tc>
          <w:tcPr>
            <w:tcW w:w="1097" w:type="dxa"/>
          </w:tcPr>
          <w:p w14:paraId="3E0FDC75"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2.1</w:t>
            </w:r>
          </w:p>
        </w:tc>
        <w:tc>
          <w:tcPr>
            <w:tcW w:w="4005" w:type="dxa"/>
          </w:tcPr>
          <w:p w14:paraId="01894475"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Allied lines</w:t>
            </w:r>
          </w:p>
        </w:tc>
        <w:tc>
          <w:tcPr>
            <w:tcW w:w="4258" w:type="dxa"/>
          </w:tcPr>
          <w:p w14:paraId="0A13E8B7"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Allied Coverages (a)</w:t>
            </w:r>
          </w:p>
        </w:tc>
      </w:tr>
      <w:tr w:rsidR="00924FDC" w:rsidRPr="00324988" w14:paraId="4206FCB5" w14:textId="77777777" w:rsidTr="004D56F7">
        <w:trPr>
          <w:jc w:val="center"/>
        </w:trPr>
        <w:tc>
          <w:tcPr>
            <w:tcW w:w="1097" w:type="dxa"/>
          </w:tcPr>
          <w:p w14:paraId="223F340F"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2.2</w:t>
            </w:r>
          </w:p>
        </w:tc>
        <w:tc>
          <w:tcPr>
            <w:tcW w:w="4005" w:type="dxa"/>
          </w:tcPr>
          <w:p w14:paraId="6DBCDBF1"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Multiple peril crop</w:t>
            </w:r>
          </w:p>
        </w:tc>
        <w:tc>
          <w:tcPr>
            <w:tcW w:w="4258" w:type="dxa"/>
          </w:tcPr>
          <w:p w14:paraId="014EAB1C"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Hail, growing crops only</w:t>
            </w:r>
          </w:p>
        </w:tc>
      </w:tr>
      <w:tr w:rsidR="00924FDC" w:rsidRPr="00324988" w14:paraId="7C2A0060" w14:textId="77777777" w:rsidTr="004D56F7">
        <w:trPr>
          <w:jc w:val="center"/>
        </w:trPr>
        <w:tc>
          <w:tcPr>
            <w:tcW w:w="1097" w:type="dxa"/>
          </w:tcPr>
          <w:p w14:paraId="211973B0"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2.3</w:t>
            </w:r>
          </w:p>
        </w:tc>
        <w:tc>
          <w:tcPr>
            <w:tcW w:w="4005" w:type="dxa"/>
          </w:tcPr>
          <w:p w14:paraId="6877F443"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Federal flood</w:t>
            </w:r>
          </w:p>
        </w:tc>
        <w:tc>
          <w:tcPr>
            <w:tcW w:w="4258" w:type="dxa"/>
          </w:tcPr>
          <w:p w14:paraId="5CE2999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Rain</w:t>
            </w:r>
          </w:p>
        </w:tc>
      </w:tr>
      <w:tr w:rsidR="00924FDC" w:rsidRPr="00324988" w14:paraId="7F4FBBA5" w14:textId="77777777" w:rsidTr="004D56F7">
        <w:trPr>
          <w:jc w:val="center"/>
        </w:trPr>
        <w:tc>
          <w:tcPr>
            <w:tcW w:w="1097" w:type="dxa"/>
          </w:tcPr>
          <w:p w14:paraId="725D659F"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2.4</w:t>
            </w:r>
          </w:p>
        </w:tc>
        <w:tc>
          <w:tcPr>
            <w:tcW w:w="4005" w:type="dxa"/>
          </w:tcPr>
          <w:p w14:paraId="0410839F"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Private crop</w:t>
            </w:r>
          </w:p>
        </w:tc>
        <w:tc>
          <w:tcPr>
            <w:tcW w:w="4258" w:type="dxa"/>
          </w:tcPr>
          <w:p w14:paraId="08960BCF"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Hail, growing crops only</w:t>
            </w:r>
          </w:p>
        </w:tc>
      </w:tr>
      <w:tr w:rsidR="00924FDC" w:rsidRPr="00324988" w14:paraId="7502DE61" w14:textId="77777777" w:rsidTr="004D56F7">
        <w:trPr>
          <w:jc w:val="center"/>
        </w:trPr>
        <w:tc>
          <w:tcPr>
            <w:tcW w:w="1097" w:type="dxa"/>
          </w:tcPr>
          <w:p w14:paraId="30DE92AB"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2.5</w:t>
            </w:r>
          </w:p>
        </w:tc>
        <w:tc>
          <w:tcPr>
            <w:tcW w:w="4005" w:type="dxa"/>
          </w:tcPr>
          <w:p w14:paraId="65AD68FC"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Private flood</w:t>
            </w:r>
          </w:p>
        </w:tc>
        <w:tc>
          <w:tcPr>
            <w:tcW w:w="4258" w:type="dxa"/>
          </w:tcPr>
          <w:p w14:paraId="48A17499" w14:textId="77777777" w:rsidR="00924FDC" w:rsidRPr="000214B2" w:rsidRDefault="00924FDC" w:rsidP="00924FDC">
            <w:pPr>
              <w:rPr>
                <w:rFonts w:ascii="Times New Roman" w:hAnsi="Times New Roman"/>
                <w:sz w:val="18"/>
                <w:szCs w:val="18"/>
              </w:rPr>
            </w:pPr>
            <w:bookmarkStart w:id="2" w:name="_Hlk525304887"/>
            <w:r w:rsidRPr="000214B2">
              <w:rPr>
                <w:rFonts w:ascii="Times New Roman" w:hAnsi="Times New Roman"/>
                <w:sz w:val="18"/>
                <w:szCs w:val="18"/>
              </w:rPr>
              <w:t>Allied Coverage (a)</w:t>
            </w:r>
            <w:bookmarkEnd w:id="2"/>
          </w:p>
        </w:tc>
      </w:tr>
      <w:tr w:rsidR="00924FDC" w:rsidRPr="00324988" w14:paraId="169C93AB" w14:textId="77777777" w:rsidTr="004D56F7">
        <w:trPr>
          <w:jc w:val="center"/>
        </w:trPr>
        <w:tc>
          <w:tcPr>
            <w:tcW w:w="1097" w:type="dxa"/>
          </w:tcPr>
          <w:p w14:paraId="0A1A366A"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3</w:t>
            </w:r>
          </w:p>
        </w:tc>
        <w:tc>
          <w:tcPr>
            <w:tcW w:w="4005" w:type="dxa"/>
          </w:tcPr>
          <w:p w14:paraId="2AA627B2"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Farmowners multiple peril</w:t>
            </w:r>
          </w:p>
        </w:tc>
        <w:tc>
          <w:tcPr>
            <w:tcW w:w="4258" w:type="dxa"/>
          </w:tcPr>
          <w:p w14:paraId="434DB16E"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Fire and Allied Coverages (a)(separate lines); Liability other than auto</w:t>
            </w:r>
          </w:p>
        </w:tc>
      </w:tr>
      <w:tr w:rsidR="00924FDC" w:rsidRPr="00324988" w14:paraId="58EBC286" w14:textId="77777777" w:rsidTr="004D56F7">
        <w:trPr>
          <w:jc w:val="center"/>
        </w:trPr>
        <w:tc>
          <w:tcPr>
            <w:tcW w:w="1097" w:type="dxa"/>
          </w:tcPr>
          <w:p w14:paraId="0FD9BE46"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4</w:t>
            </w:r>
          </w:p>
        </w:tc>
        <w:tc>
          <w:tcPr>
            <w:tcW w:w="4005" w:type="dxa"/>
          </w:tcPr>
          <w:p w14:paraId="2F652AEB"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Homeowners multiple Peril</w:t>
            </w:r>
          </w:p>
        </w:tc>
        <w:tc>
          <w:tcPr>
            <w:tcW w:w="4258" w:type="dxa"/>
          </w:tcPr>
          <w:p w14:paraId="572C48A5"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Fire; Allied Coverages (a)(separate lines); Burglary and Theft; Liability other than auto</w:t>
            </w:r>
          </w:p>
        </w:tc>
      </w:tr>
      <w:tr w:rsidR="00924FDC" w:rsidRPr="00324988" w14:paraId="02E1CC58" w14:textId="77777777" w:rsidTr="004D56F7">
        <w:trPr>
          <w:jc w:val="center"/>
        </w:trPr>
        <w:tc>
          <w:tcPr>
            <w:tcW w:w="1097" w:type="dxa"/>
          </w:tcPr>
          <w:p w14:paraId="67926DB0"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5.1</w:t>
            </w:r>
          </w:p>
        </w:tc>
        <w:tc>
          <w:tcPr>
            <w:tcW w:w="4005" w:type="dxa"/>
          </w:tcPr>
          <w:p w14:paraId="7786DF1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Commercial multiple peril (non-liability portion)</w:t>
            </w:r>
          </w:p>
        </w:tc>
        <w:tc>
          <w:tcPr>
            <w:tcW w:w="4258" w:type="dxa"/>
          </w:tcPr>
          <w:p w14:paraId="0C2858C2"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 xml:space="preserve">Glass; Fire; Allied </w:t>
            </w:r>
            <w:r>
              <w:rPr>
                <w:rFonts w:ascii="Times New Roman" w:hAnsi="Times New Roman"/>
                <w:sz w:val="18"/>
                <w:szCs w:val="18"/>
              </w:rPr>
              <w:t>Coverage</w:t>
            </w:r>
            <w:r w:rsidRPr="000214B2">
              <w:rPr>
                <w:rFonts w:ascii="Times New Roman" w:hAnsi="Times New Roman"/>
                <w:sz w:val="18"/>
                <w:szCs w:val="18"/>
              </w:rPr>
              <w:t>; and Inland Marine</w:t>
            </w:r>
          </w:p>
        </w:tc>
      </w:tr>
      <w:tr w:rsidR="00924FDC" w:rsidRPr="00324988" w14:paraId="62A18E1E" w14:textId="77777777" w:rsidTr="004D56F7">
        <w:trPr>
          <w:jc w:val="center"/>
        </w:trPr>
        <w:tc>
          <w:tcPr>
            <w:tcW w:w="1097" w:type="dxa"/>
          </w:tcPr>
          <w:p w14:paraId="2B68F27C"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5.2</w:t>
            </w:r>
          </w:p>
        </w:tc>
        <w:tc>
          <w:tcPr>
            <w:tcW w:w="4005" w:type="dxa"/>
          </w:tcPr>
          <w:p w14:paraId="742B4075"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Commercial multiple peril (liability portion)</w:t>
            </w:r>
          </w:p>
        </w:tc>
        <w:tc>
          <w:tcPr>
            <w:tcW w:w="4258" w:type="dxa"/>
          </w:tcPr>
          <w:p w14:paraId="3A54CF4D"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Liability Other and Automobile Liability</w:t>
            </w:r>
          </w:p>
        </w:tc>
      </w:tr>
      <w:tr w:rsidR="00924FDC" w:rsidRPr="00324988" w14:paraId="6B0F6793" w14:textId="77777777" w:rsidTr="004D56F7">
        <w:trPr>
          <w:jc w:val="center"/>
        </w:trPr>
        <w:tc>
          <w:tcPr>
            <w:tcW w:w="1097" w:type="dxa"/>
          </w:tcPr>
          <w:p w14:paraId="6AD60A3C"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6</w:t>
            </w:r>
          </w:p>
        </w:tc>
        <w:tc>
          <w:tcPr>
            <w:tcW w:w="4005" w:type="dxa"/>
          </w:tcPr>
          <w:p w14:paraId="30538ADF"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Mortgage guaranty</w:t>
            </w:r>
          </w:p>
        </w:tc>
        <w:tc>
          <w:tcPr>
            <w:tcW w:w="4258" w:type="dxa"/>
          </w:tcPr>
          <w:p w14:paraId="10035638"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Mortgage Guaranty Type I and Type II</w:t>
            </w:r>
            <w:r>
              <w:rPr>
                <w:rFonts w:ascii="Times New Roman" w:hAnsi="Times New Roman"/>
                <w:sz w:val="18"/>
                <w:szCs w:val="18"/>
              </w:rPr>
              <w:t xml:space="preserve"> (i)</w:t>
            </w:r>
            <w:r w:rsidRPr="000214B2">
              <w:rPr>
                <w:rFonts w:ascii="Times New Roman" w:hAnsi="Times New Roman"/>
                <w:sz w:val="18"/>
                <w:szCs w:val="18"/>
              </w:rPr>
              <w:t xml:space="preserve"> (separate lines)</w:t>
            </w:r>
          </w:p>
        </w:tc>
      </w:tr>
      <w:tr w:rsidR="00924FDC" w:rsidRPr="00324988" w14:paraId="17CEA9A3" w14:textId="77777777" w:rsidTr="004D56F7">
        <w:trPr>
          <w:jc w:val="center"/>
        </w:trPr>
        <w:tc>
          <w:tcPr>
            <w:tcW w:w="1097" w:type="dxa"/>
          </w:tcPr>
          <w:p w14:paraId="49056C4F"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8</w:t>
            </w:r>
          </w:p>
        </w:tc>
        <w:tc>
          <w:tcPr>
            <w:tcW w:w="4005" w:type="dxa"/>
          </w:tcPr>
          <w:p w14:paraId="701900EB"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Ocean marine</w:t>
            </w:r>
          </w:p>
        </w:tc>
        <w:tc>
          <w:tcPr>
            <w:tcW w:w="4258" w:type="dxa"/>
          </w:tcPr>
          <w:p w14:paraId="0A4518A2"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Ocean Marine</w:t>
            </w:r>
          </w:p>
        </w:tc>
      </w:tr>
      <w:tr w:rsidR="00924FDC" w:rsidRPr="00324988" w14:paraId="0D74FA59" w14:textId="77777777" w:rsidTr="004D56F7">
        <w:trPr>
          <w:jc w:val="center"/>
        </w:trPr>
        <w:tc>
          <w:tcPr>
            <w:tcW w:w="1097" w:type="dxa"/>
          </w:tcPr>
          <w:p w14:paraId="6E4EA130"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9</w:t>
            </w:r>
          </w:p>
        </w:tc>
        <w:tc>
          <w:tcPr>
            <w:tcW w:w="4005" w:type="dxa"/>
          </w:tcPr>
          <w:p w14:paraId="598A9982"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Inland marine</w:t>
            </w:r>
          </w:p>
        </w:tc>
        <w:tc>
          <w:tcPr>
            <w:tcW w:w="4258" w:type="dxa"/>
          </w:tcPr>
          <w:p w14:paraId="352FFFCC"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Inland Marine (b); Livestock (g)</w:t>
            </w:r>
          </w:p>
        </w:tc>
      </w:tr>
      <w:tr w:rsidR="00924FDC" w:rsidRPr="00324988" w14:paraId="3701ED9D" w14:textId="77777777" w:rsidTr="004D56F7">
        <w:trPr>
          <w:jc w:val="center"/>
        </w:trPr>
        <w:tc>
          <w:tcPr>
            <w:tcW w:w="1097" w:type="dxa"/>
          </w:tcPr>
          <w:p w14:paraId="5BB4D583"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10</w:t>
            </w:r>
          </w:p>
        </w:tc>
        <w:tc>
          <w:tcPr>
            <w:tcW w:w="4005" w:type="dxa"/>
          </w:tcPr>
          <w:p w14:paraId="436FF0BC"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Financial guaranty</w:t>
            </w:r>
          </w:p>
        </w:tc>
        <w:tc>
          <w:tcPr>
            <w:tcW w:w="4258" w:type="dxa"/>
          </w:tcPr>
          <w:p w14:paraId="38733696"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Fidelity &amp; Surety </w:t>
            </w:r>
          </w:p>
        </w:tc>
      </w:tr>
      <w:tr w:rsidR="00924FDC" w:rsidRPr="00324988" w14:paraId="1CF658D9" w14:textId="77777777" w:rsidTr="004D56F7">
        <w:trPr>
          <w:jc w:val="center"/>
        </w:trPr>
        <w:tc>
          <w:tcPr>
            <w:tcW w:w="1097" w:type="dxa"/>
          </w:tcPr>
          <w:p w14:paraId="600560B2"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11</w:t>
            </w:r>
          </w:p>
        </w:tc>
        <w:tc>
          <w:tcPr>
            <w:tcW w:w="4005" w:type="dxa"/>
          </w:tcPr>
          <w:p w14:paraId="495B838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Medical professional liability</w:t>
            </w:r>
          </w:p>
        </w:tc>
        <w:tc>
          <w:tcPr>
            <w:tcW w:w="4258" w:type="dxa"/>
          </w:tcPr>
          <w:p w14:paraId="56D0A27C"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Liability other than automobile (e)</w:t>
            </w:r>
          </w:p>
        </w:tc>
      </w:tr>
      <w:tr w:rsidR="00924FDC" w:rsidRPr="00324988" w14:paraId="366C56B2" w14:textId="77777777" w:rsidTr="004D56F7">
        <w:trPr>
          <w:jc w:val="center"/>
        </w:trPr>
        <w:tc>
          <w:tcPr>
            <w:tcW w:w="1097" w:type="dxa"/>
          </w:tcPr>
          <w:p w14:paraId="31BB4297"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12</w:t>
            </w:r>
          </w:p>
        </w:tc>
        <w:tc>
          <w:tcPr>
            <w:tcW w:w="4005" w:type="dxa"/>
          </w:tcPr>
          <w:p w14:paraId="77F678D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Earthquake</w:t>
            </w:r>
          </w:p>
        </w:tc>
        <w:tc>
          <w:tcPr>
            <w:tcW w:w="4258" w:type="dxa"/>
          </w:tcPr>
          <w:p w14:paraId="4585BB39"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Allied Coverages (a)</w:t>
            </w:r>
          </w:p>
        </w:tc>
      </w:tr>
      <w:tr w:rsidR="00924FDC" w:rsidRPr="00324988" w14:paraId="12480D5E" w14:textId="77777777" w:rsidTr="004D56F7">
        <w:trPr>
          <w:jc w:val="center"/>
        </w:trPr>
        <w:tc>
          <w:tcPr>
            <w:tcW w:w="1097" w:type="dxa"/>
          </w:tcPr>
          <w:p w14:paraId="7546AE19"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13</w:t>
            </w:r>
          </w:p>
        </w:tc>
        <w:tc>
          <w:tcPr>
            <w:tcW w:w="4005" w:type="dxa"/>
          </w:tcPr>
          <w:p w14:paraId="3391E134"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Group accident and health</w:t>
            </w:r>
          </w:p>
        </w:tc>
        <w:tc>
          <w:tcPr>
            <w:tcW w:w="4258" w:type="dxa"/>
          </w:tcPr>
          <w:p w14:paraId="7E7965EC"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Accident, Health (separate lines)</w:t>
            </w:r>
          </w:p>
        </w:tc>
      </w:tr>
      <w:tr w:rsidR="00924FDC" w:rsidRPr="00324988" w14:paraId="5C97C608" w14:textId="77777777" w:rsidTr="004D56F7">
        <w:trPr>
          <w:jc w:val="center"/>
        </w:trPr>
        <w:tc>
          <w:tcPr>
            <w:tcW w:w="1097" w:type="dxa"/>
          </w:tcPr>
          <w:p w14:paraId="713581B9"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14</w:t>
            </w:r>
          </w:p>
        </w:tc>
        <w:tc>
          <w:tcPr>
            <w:tcW w:w="4005" w:type="dxa"/>
          </w:tcPr>
          <w:p w14:paraId="2CBE875A"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Credit A &amp; H (Group and Individual)</w:t>
            </w:r>
          </w:p>
        </w:tc>
        <w:tc>
          <w:tcPr>
            <w:tcW w:w="4258" w:type="dxa"/>
          </w:tcPr>
          <w:p w14:paraId="245B45F6"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Accident, Health (separate lines)</w:t>
            </w:r>
          </w:p>
        </w:tc>
      </w:tr>
      <w:tr w:rsidR="00924FDC" w:rsidRPr="00324988" w14:paraId="22B3AF45" w14:textId="77777777" w:rsidTr="004D56F7">
        <w:trPr>
          <w:jc w:val="center"/>
        </w:trPr>
        <w:tc>
          <w:tcPr>
            <w:tcW w:w="1097" w:type="dxa"/>
          </w:tcPr>
          <w:p w14:paraId="45950EAD"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15.1</w:t>
            </w:r>
          </w:p>
        </w:tc>
        <w:tc>
          <w:tcPr>
            <w:tcW w:w="4005" w:type="dxa"/>
          </w:tcPr>
          <w:p w14:paraId="0260E0A9"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Collectively renewable A &amp; H</w:t>
            </w:r>
          </w:p>
        </w:tc>
        <w:tc>
          <w:tcPr>
            <w:tcW w:w="4258" w:type="dxa"/>
          </w:tcPr>
          <w:p w14:paraId="599776C1"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Accident, Health (separate lines)</w:t>
            </w:r>
          </w:p>
        </w:tc>
      </w:tr>
      <w:tr w:rsidR="00924FDC" w:rsidRPr="00324988" w14:paraId="71D78BDE" w14:textId="77777777" w:rsidTr="004D56F7">
        <w:trPr>
          <w:jc w:val="center"/>
        </w:trPr>
        <w:tc>
          <w:tcPr>
            <w:tcW w:w="1097" w:type="dxa"/>
          </w:tcPr>
          <w:p w14:paraId="6257BCC9"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15.2</w:t>
            </w:r>
          </w:p>
        </w:tc>
        <w:tc>
          <w:tcPr>
            <w:tcW w:w="4005" w:type="dxa"/>
          </w:tcPr>
          <w:p w14:paraId="5AF2593D"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Non-cancelable A &amp; H</w:t>
            </w:r>
          </w:p>
        </w:tc>
        <w:tc>
          <w:tcPr>
            <w:tcW w:w="4258" w:type="dxa"/>
          </w:tcPr>
          <w:p w14:paraId="1E565A6B"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Accident, Health (separate lines)</w:t>
            </w:r>
          </w:p>
        </w:tc>
      </w:tr>
      <w:tr w:rsidR="00924FDC" w:rsidRPr="00324988" w14:paraId="41C98B9D" w14:textId="77777777" w:rsidTr="004D56F7">
        <w:trPr>
          <w:jc w:val="center"/>
        </w:trPr>
        <w:tc>
          <w:tcPr>
            <w:tcW w:w="1097" w:type="dxa"/>
          </w:tcPr>
          <w:p w14:paraId="751DAB0C"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15.3</w:t>
            </w:r>
          </w:p>
        </w:tc>
        <w:tc>
          <w:tcPr>
            <w:tcW w:w="4005" w:type="dxa"/>
          </w:tcPr>
          <w:p w14:paraId="0E37DEAD"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Guaranteed renewable A &amp; H</w:t>
            </w:r>
          </w:p>
        </w:tc>
        <w:tc>
          <w:tcPr>
            <w:tcW w:w="4258" w:type="dxa"/>
          </w:tcPr>
          <w:p w14:paraId="10665B4E"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Accident, Health (separate lines)</w:t>
            </w:r>
          </w:p>
        </w:tc>
      </w:tr>
      <w:tr w:rsidR="00924FDC" w:rsidRPr="00324988" w14:paraId="36F331A6" w14:textId="77777777" w:rsidTr="004D56F7">
        <w:trPr>
          <w:jc w:val="center"/>
        </w:trPr>
        <w:tc>
          <w:tcPr>
            <w:tcW w:w="1097" w:type="dxa"/>
          </w:tcPr>
          <w:p w14:paraId="6BFDDC6D"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15.4</w:t>
            </w:r>
          </w:p>
        </w:tc>
        <w:tc>
          <w:tcPr>
            <w:tcW w:w="4005" w:type="dxa"/>
          </w:tcPr>
          <w:p w14:paraId="04FE2C0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Non-renewable for stated reasons only</w:t>
            </w:r>
          </w:p>
        </w:tc>
        <w:tc>
          <w:tcPr>
            <w:tcW w:w="4258" w:type="dxa"/>
          </w:tcPr>
          <w:p w14:paraId="25EAACC8"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 </w:t>
            </w:r>
          </w:p>
        </w:tc>
      </w:tr>
      <w:tr w:rsidR="00924FDC" w:rsidRPr="00324988" w14:paraId="61089851" w14:textId="77777777" w:rsidTr="004D56F7">
        <w:trPr>
          <w:jc w:val="center"/>
        </w:trPr>
        <w:tc>
          <w:tcPr>
            <w:tcW w:w="1097" w:type="dxa"/>
          </w:tcPr>
          <w:p w14:paraId="2AC4819A"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15.5</w:t>
            </w:r>
          </w:p>
        </w:tc>
        <w:tc>
          <w:tcPr>
            <w:tcW w:w="4005" w:type="dxa"/>
          </w:tcPr>
          <w:p w14:paraId="4FACB1AF"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Other accident only</w:t>
            </w:r>
          </w:p>
        </w:tc>
        <w:tc>
          <w:tcPr>
            <w:tcW w:w="4258" w:type="dxa"/>
          </w:tcPr>
          <w:p w14:paraId="2F295E04"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Accident</w:t>
            </w:r>
          </w:p>
        </w:tc>
      </w:tr>
      <w:tr w:rsidR="00924FDC" w:rsidRPr="00324988" w14:paraId="4EBBB221" w14:textId="77777777" w:rsidTr="004D56F7">
        <w:trPr>
          <w:jc w:val="center"/>
        </w:trPr>
        <w:tc>
          <w:tcPr>
            <w:tcW w:w="1097" w:type="dxa"/>
          </w:tcPr>
          <w:p w14:paraId="21C8459A"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15.6</w:t>
            </w:r>
          </w:p>
        </w:tc>
        <w:tc>
          <w:tcPr>
            <w:tcW w:w="4005" w:type="dxa"/>
          </w:tcPr>
          <w:p w14:paraId="1B22E72F"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Medicare Title XVIII exempt from state taxes or fees</w:t>
            </w:r>
          </w:p>
        </w:tc>
        <w:tc>
          <w:tcPr>
            <w:tcW w:w="4258" w:type="dxa"/>
          </w:tcPr>
          <w:p w14:paraId="250BBF6E"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 </w:t>
            </w:r>
          </w:p>
        </w:tc>
      </w:tr>
      <w:tr w:rsidR="00924FDC" w:rsidRPr="00324988" w14:paraId="5925C938" w14:textId="77777777" w:rsidTr="004D56F7">
        <w:trPr>
          <w:jc w:val="center"/>
        </w:trPr>
        <w:tc>
          <w:tcPr>
            <w:tcW w:w="1097" w:type="dxa"/>
          </w:tcPr>
          <w:p w14:paraId="11AD8DA8"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15.7</w:t>
            </w:r>
          </w:p>
        </w:tc>
        <w:tc>
          <w:tcPr>
            <w:tcW w:w="4005" w:type="dxa"/>
          </w:tcPr>
          <w:p w14:paraId="4A202E9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All other A &amp; H</w:t>
            </w:r>
          </w:p>
        </w:tc>
        <w:tc>
          <w:tcPr>
            <w:tcW w:w="4258" w:type="dxa"/>
          </w:tcPr>
          <w:p w14:paraId="4FA71D8F"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Accident, Health (separate lines)</w:t>
            </w:r>
          </w:p>
        </w:tc>
      </w:tr>
      <w:tr w:rsidR="00924FDC" w:rsidRPr="00324988" w14:paraId="7000116A" w14:textId="77777777" w:rsidTr="004D56F7">
        <w:trPr>
          <w:jc w:val="center"/>
        </w:trPr>
        <w:tc>
          <w:tcPr>
            <w:tcW w:w="1097" w:type="dxa"/>
          </w:tcPr>
          <w:p w14:paraId="19A5541F"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15.8</w:t>
            </w:r>
          </w:p>
        </w:tc>
        <w:tc>
          <w:tcPr>
            <w:tcW w:w="4005" w:type="dxa"/>
          </w:tcPr>
          <w:p w14:paraId="7698D684"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Federal Employees Health Benefits Plan Premium</w:t>
            </w:r>
          </w:p>
        </w:tc>
        <w:tc>
          <w:tcPr>
            <w:tcW w:w="4258" w:type="dxa"/>
          </w:tcPr>
          <w:p w14:paraId="606A7B1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Health</w:t>
            </w:r>
          </w:p>
        </w:tc>
      </w:tr>
      <w:tr w:rsidR="00924FDC" w:rsidRPr="00324988" w14:paraId="39BE8509" w14:textId="77777777" w:rsidTr="004D56F7">
        <w:trPr>
          <w:jc w:val="center"/>
        </w:trPr>
        <w:tc>
          <w:tcPr>
            <w:tcW w:w="1097" w:type="dxa"/>
          </w:tcPr>
          <w:p w14:paraId="4DA91255"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16</w:t>
            </w:r>
          </w:p>
        </w:tc>
        <w:tc>
          <w:tcPr>
            <w:tcW w:w="4005" w:type="dxa"/>
          </w:tcPr>
          <w:p w14:paraId="6A312669"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Workers' compensation</w:t>
            </w:r>
          </w:p>
        </w:tc>
        <w:tc>
          <w:tcPr>
            <w:tcW w:w="4258" w:type="dxa"/>
          </w:tcPr>
          <w:p w14:paraId="7A9B7AAF"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Workers' Compensation &amp; Employee Liability</w:t>
            </w:r>
          </w:p>
        </w:tc>
      </w:tr>
      <w:tr w:rsidR="00924FDC" w:rsidRPr="00324988" w14:paraId="22421628" w14:textId="77777777" w:rsidTr="004D56F7">
        <w:trPr>
          <w:jc w:val="center"/>
        </w:trPr>
        <w:tc>
          <w:tcPr>
            <w:tcW w:w="1097" w:type="dxa"/>
          </w:tcPr>
          <w:p w14:paraId="5D026EAD"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17.1</w:t>
            </w:r>
          </w:p>
        </w:tc>
        <w:tc>
          <w:tcPr>
            <w:tcW w:w="4005" w:type="dxa"/>
          </w:tcPr>
          <w:p w14:paraId="415CDCD5"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Other liability – occurrence</w:t>
            </w:r>
          </w:p>
        </w:tc>
        <w:tc>
          <w:tcPr>
            <w:tcW w:w="4258" w:type="dxa"/>
          </w:tcPr>
          <w:p w14:paraId="2290A621"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Liability other than automobile (e); Employer's Liability</w:t>
            </w:r>
          </w:p>
        </w:tc>
      </w:tr>
      <w:tr w:rsidR="00924FDC" w:rsidRPr="00324988" w14:paraId="706677B1" w14:textId="77777777" w:rsidTr="004D56F7">
        <w:trPr>
          <w:jc w:val="center"/>
        </w:trPr>
        <w:tc>
          <w:tcPr>
            <w:tcW w:w="1097" w:type="dxa"/>
          </w:tcPr>
          <w:p w14:paraId="5C58D206"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17.2</w:t>
            </w:r>
          </w:p>
        </w:tc>
        <w:tc>
          <w:tcPr>
            <w:tcW w:w="4005" w:type="dxa"/>
          </w:tcPr>
          <w:p w14:paraId="567E13AF"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Other liability – claims made</w:t>
            </w:r>
          </w:p>
        </w:tc>
        <w:tc>
          <w:tcPr>
            <w:tcW w:w="4258" w:type="dxa"/>
          </w:tcPr>
          <w:p w14:paraId="3DC602CE"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Liability other than automobile (e); Employer's Liability</w:t>
            </w:r>
          </w:p>
        </w:tc>
      </w:tr>
      <w:tr w:rsidR="00924FDC" w:rsidRPr="00324988" w14:paraId="2A9A508D" w14:textId="77777777" w:rsidTr="004D56F7">
        <w:trPr>
          <w:jc w:val="center"/>
        </w:trPr>
        <w:tc>
          <w:tcPr>
            <w:tcW w:w="1097" w:type="dxa"/>
          </w:tcPr>
          <w:p w14:paraId="260ABFDB"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17.3</w:t>
            </w:r>
          </w:p>
        </w:tc>
        <w:tc>
          <w:tcPr>
            <w:tcW w:w="4005" w:type="dxa"/>
          </w:tcPr>
          <w:p w14:paraId="056F0676"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Excess workers' compensation</w:t>
            </w:r>
          </w:p>
        </w:tc>
        <w:tc>
          <w:tcPr>
            <w:tcW w:w="4258" w:type="dxa"/>
          </w:tcPr>
          <w:p w14:paraId="0F577E7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Workers’ Compensation </w:t>
            </w:r>
          </w:p>
        </w:tc>
      </w:tr>
      <w:tr w:rsidR="00924FDC" w:rsidRPr="00324988" w14:paraId="3BC79FB5" w14:textId="77777777" w:rsidTr="004D56F7">
        <w:trPr>
          <w:jc w:val="center"/>
        </w:trPr>
        <w:tc>
          <w:tcPr>
            <w:tcW w:w="1097" w:type="dxa"/>
          </w:tcPr>
          <w:p w14:paraId="7D10FE18"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18</w:t>
            </w:r>
          </w:p>
        </w:tc>
        <w:tc>
          <w:tcPr>
            <w:tcW w:w="4005" w:type="dxa"/>
          </w:tcPr>
          <w:p w14:paraId="0FF0ECDC"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Products liability</w:t>
            </w:r>
          </w:p>
        </w:tc>
        <w:tc>
          <w:tcPr>
            <w:tcW w:w="4258" w:type="dxa"/>
          </w:tcPr>
          <w:p w14:paraId="28BB7D6E"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Liability other than automobile (e)</w:t>
            </w:r>
          </w:p>
        </w:tc>
      </w:tr>
      <w:tr w:rsidR="00924FDC" w:rsidRPr="00324988" w14:paraId="05942CAC" w14:textId="77777777" w:rsidTr="004D56F7">
        <w:trPr>
          <w:jc w:val="center"/>
        </w:trPr>
        <w:tc>
          <w:tcPr>
            <w:tcW w:w="1097" w:type="dxa"/>
          </w:tcPr>
          <w:p w14:paraId="7446A5D0"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19.1</w:t>
            </w:r>
          </w:p>
        </w:tc>
        <w:tc>
          <w:tcPr>
            <w:tcW w:w="4005" w:type="dxa"/>
          </w:tcPr>
          <w:p w14:paraId="55540C34"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Private passenger auto no-fault (personal injury protection)</w:t>
            </w:r>
          </w:p>
        </w:tc>
        <w:tc>
          <w:tcPr>
            <w:tcW w:w="4258" w:type="dxa"/>
          </w:tcPr>
          <w:p w14:paraId="1465199C"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Automobile Liability (c)</w:t>
            </w:r>
          </w:p>
        </w:tc>
      </w:tr>
      <w:tr w:rsidR="007A34F8" w:rsidRPr="00324988" w14:paraId="49D15A92" w14:textId="77777777" w:rsidTr="007A34F8">
        <w:trPr>
          <w:jc w:val="center"/>
        </w:trPr>
        <w:tc>
          <w:tcPr>
            <w:tcW w:w="9360" w:type="dxa"/>
            <w:gridSpan w:val="3"/>
          </w:tcPr>
          <w:p w14:paraId="20828267" w14:textId="77777777" w:rsidR="007A34F8" w:rsidRPr="00324988" w:rsidRDefault="007A34F8" w:rsidP="007A34F8">
            <w:pPr>
              <w:rPr>
                <w:rFonts w:ascii="Times New Roman" w:hAnsi="Times New Roman"/>
                <w:sz w:val="18"/>
                <w:szCs w:val="18"/>
              </w:rPr>
            </w:pPr>
            <w:r>
              <w:rPr>
                <w:rFonts w:ascii="Times New Roman" w:hAnsi="Times New Roman"/>
                <w:b/>
                <w:sz w:val="18"/>
                <w:szCs w:val="18"/>
              </w:rPr>
              <w:lastRenderedPageBreak/>
              <w:t xml:space="preserve">TEXAS </w:t>
            </w:r>
            <w:r w:rsidRPr="00162590">
              <w:rPr>
                <w:rFonts w:ascii="Times New Roman" w:hAnsi="Times New Roman"/>
                <w:b/>
                <w:sz w:val="18"/>
                <w:szCs w:val="18"/>
              </w:rPr>
              <w:t>(continued)</w:t>
            </w:r>
          </w:p>
        </w:tc>
      </w:tr>
      <w:tr w:rsidR="00924FDC" w:rsidRPr="00324988" w14:paraId="5A4CF3F5" w14:textId="77777777" w:rsidTr="004D56F7">
        <w:trPr>
          <w:jc w:val="center"/>
        </w:trPr>
        <w:tc>
          <w:tcPr>
            <w:tcW w:w="1097" w:type="dxa"/>
          </w:tcPr>
          <w:p w14:paraId="7F8C72DE"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19.2</w:t>
            </w:r>
          </w:p>
        </w:tc>
        <w:tc>
          <w:tcPr>
            <w:tcW w:w="4005" w:type="dxa"/>
          </w:tcPr>
          <w:p w14:paraId="4A1FBB1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Other private passenger auto liability</w:t>
            </w:r>
          </w:p>
        </w:tc>
        <w:tc>
          <w:tcPr>
            <w:tcW w:w="4258" w:type="dxa"/>
          </w:tcPr>
          <w:p w14:paraId="3E583DF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Automobile Liability (c)</w:t>
            </w:r>
          </w:p>
        </w:tc>
      </w:tr>
      <w:tr w:rsidR="00924FDC" w:rsidRPr="00324988" w14:paraId="25411A87" w14:textId="77777777" w:rsidTr="004D56F7">
        <w:trPr>
          <w:jc w:val="center"/>
        </w:trPr>
        <w:tc>
          <w:tcPr>
            <w:tcW w:w="1097" w:type="dxa"/>
          </w:tcPr>
          <w:p w14:paraId="5537DAB0"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19.3</w:t>
            </w:r>
          </w:p>
        </w:tc>
        <w:tc>
          <w:tcPr>
            <w:tcW w:w="4005" w:type="dxa"/>
          </w:tcPr>
          <w:p w14:paraId="5ACD863A"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Commercial auto no-fault (personal injury protection)</w:t>
            </w:r>
          </w:p>
        </w:tc>
        <w:tc>
          <w:tcPr>
            <w:tcW w:w="4258" w:type="dxa"/>
          </w:tcPr>
          <w:p w14:paraId="19A33551" w14:textId="77777777" w:rsidR="00924FDC" w:rsidRPr="000214B2" w:rsidRDefault="00924FDC" w:rsidP="00924FDC">
            <w:pPr>
              <w:tabs>
                <w:tab w:val="right" w:pos="4284"/>
              </w:tabs>
              <w:rPr>
                <w:rFonts w:ascii="Times New Roman" w:hAnsi="Times New Roman"/>
                <w:sz w:val="18"/>
                <w:szCs w:val="18"/>
              </w:rPr>
            </w:pPr>
            <w:r w:rsidRPr="000214B2">
              <w:rPr>
                <w:rFonts w:ascii="Times New Roman" w:hAnsi="Times New Roman"/>
                <w:sz w:val="18"/>
                <w:szCs w:val="18"/>
              </w:rPr>
              <w:t>Automobile Liability (c)</w:t>
            </w:r>
            <w:r>
              <w:rPr>
                <w:rFonts w:ascii="Times New Roman" w:hAnsi="Times New Roman"/>
                <w:sz w:val="18"/>
                <w:szCs w:val="18"/>
              </w:rPr>
              <w:tab/>
            </w:r>
          </w:p>
        </w:tc>
      </w:tr>
      <w:tr w:rsidR="00924FDC" w:rsidRPr="00324988" w14:paraId="3B743534" w14:textId="77777777" w:rsidTr="004D56F7">
        <w:trPr>
          <w:jc w:val="center"/>
        </w:trPr>
        <w:tc>
          <w:tcPr>
            <w:tcW w:w="1097" w:type="dxa"/>
          </w:tcPr>
          <w:p w14:paraId="4DA36610"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19.4</w:t>
            </w:r>
          </w:p>
        </w:tc>
        <w:tc>
          <w:tcPr>
            <w:tcW w:w="4005" w:type="dxa"/>
          </w:tcPr>
          <w:p w14:paraId="108F566C"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Other commercial auto liability</w:t>
            </w:r>
          </w:p>
        </w:tc>
        <w:tc>
          <w:tcPr>
            <w:tcW w:w="4258" w:type="dxa"/>
          </w:tcPr>
          <w:p w14:paraId="65F32235"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Automobile Liability (c)</w:t>
            </w:r>
          </w:p>
        </w:tc>
      </w:tr>
      <w:tr w:rsidR="00924FDC" w:rsidRPr="00324988" w14:paraId="65281FA0" w14:textId="77777777" w:rsidTr="004D56F7">
        <w:trPr>
          <w:jc w:val="center"/>
        </w:trPr>
        <w:tc>
          <w:tcPr>
            <w:tcW w:w="1097" w:type="dxa"/>
          </w:tcPr>
          <w:p w14:paraId="7429DF95"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21.1</w:t>
            </w:r>
          </w:p>
        </w:tc>
        <w:tc>
          <w:tcPr>
            <w:tcW w:w="4005" w:type="dxa"/>
          </w:tcPr>
          <w:p w14:paraId="05735337"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Private passenger auto physical damage</w:t>
            </w:r>
          </w:p>
        </w:tc>
        <w:tc>
          <w:tcPr>
            <w:tcW w:w="4258" w:type="dxa"/>
          </w:tcPr>
          <w:p w14:paraId="344C10AA"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Automobile Physical Damage (d)</w:t>
            </w:r>
          </w:p>
        </w:tc>
      </w:tr>
      <w:tr w:rsidR="00924FDC" w:rsidRPr="00324988" w14:paraId="14BF570E" w14:textId="77777777" w:rsidTr="004D56F7">
        <w:trPr>
          <w:jc w:val="center"/>
        </w:trPr>
        <w:tc>
          <w:tcPr>
            <w:tcW w:w="1097" w:type="dxa"/>
          </w:tcPr>
          <w:p w14:paraId="4F521D1C"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21.2</w:t>
            </w:r>
          </w:p>
        </w:tc>
        <w:tc>
          <w:tcPr>
            <w:tcW w:w="4005" w:type="dxa"/>
          </w:tcPr>
          <w:p w14:paraId="1C3388CD"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Commercial auto physical damage</w:t>
            </w:r>
          </w:p>
        </w:tc>
        <w:tc>
          <w:tcPr>
            <w:tcW w:w="4258" w:type="dxa"/>
          </w:tcPr>
          <w:p w14:paraId="0013DAD9"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Automobile Physical Damage (d)</w:t>
            </w:r>
          </w:p>
        </w:tc>
      </w:tr>
      <w:tr w:rsidR="00924FDC" w:rsidRPr="00324988" w14:paraId="47E88EEF" w14:textId="77777777" w:rsidTr="004D56F7">
        <w:trPr>
          <w:jc w:val="center"/>
        </w:trPr>
        <w:tc>
          <w:tcPr>
            <w:tcW w:w="1097" w:type="dxa"/>
          </w:tcPr>
          <w:p w14:paraId="0B7B6B9D"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22</w:t>
            </w:r>
          </w:p>
        </w:tc>
        <w:tc>
          <w:tcPr>
            <w:tcW w:w="4005" w:type="dxa"/>
          </w:tcPr>
          <w:p w14:paraId="18DC17A9"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Aircraft (all perils)</w:t>
            </w:r>
          </w:p>
        </w:tc>
        <w:tc>
          <w:tcPr>
            <w:tcW w:w="4258" w:type="dxa"/>
          </w:tcPr>
          <w:p w14:paraId="4E846376"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Aircraft Physical Damage and Aircraft Liability (separate lines)</w:t>
            </w:r>
          </w:p>
        </w:tc>
      </w:tr>
      <w:tr w:rsidR="00924FDC" w:rsidRPr="00324988" w14:paraId="0C064E2B" w14:textId="77777777" w:rsidTr="004D56F7">
        <w:trPr>
          <w:jc w:val="center"/>
        </w:trPr>
        <w:tc>
          <w:tcPr>
            <w:tcW w:w="1097" w:type="dxa"/>
          </w:tcPr>
          <w:p w14:paraId="3FC0521F"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23</w:t>
            </w:r>
          </w:p>
        </w:tc>
        <w:tc>
          <w:tcPr>
            <w:tcW w:w="4005" w:type="dxa"/>
          </w:tcPr>
          <w:p w14:paraId="501B4D4C"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Fidelity</w:t>
            </w:r>
          </w:p>
        </w:tc>
        <w:tc>
          <w:tcPr>
            <w:tcW w:w="4258" w:type="dxa"/>
          </w:tcPr>
          <w:p w14:paraId="427134E0"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Fidelity and Surety; Forgery</w:t>
            </w:r>
          </w:p>
        </w:tc>
      </w:tr>
      <w:tr w:rsidR="00924FDC" w:rsidRPr="00324988" w14:paraId="48EE546F" w14:textId="77777777" w:rsidTr="004D56F7">
        <w:trPr>
          <w:jc w:val="center"/>
        </w:trPr>
        <w:tc>
          <w:tcPr>
            <w:tcW w:w="1097" w:type="dxa"/>
          </w:tcPr>
          <w:p w14:paraId="68F18476"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24</w:t>
            </w:r>
          </w:p>
        </w:tc>
        <w:tc>
          <w:tcPr>
            <w:tcW w:w="4005" w:type="dxa"/>
          </w:tcPr>
          <w:p w14:paraId="14738F97"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Surety</w:t>
            </w:r>
          </w:p>
        </w:tc>
        <w:tc>
          <w:tcPr>
            <w:tcW w:w="4258" w:type="dxa"/>
          </w:tcPr>
          <w:p w14:paraId="30585CD6"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Fidelity and Surety</w:t>
            </w:r>
          </w:p>
        </w:tc>
      </w:tr>
      <w:tr w:rsidR="00924FDC" w:rsidRPr="00324988" w14:paraId="2EE64CB7" w14:textId="77777777" w:rsidTr="004D56F7">
        <w:trPr>
          <w:jc w:val="center"/>
        </w:trPr>
        <w:tc>
          <w:tcPr>
            <w:tcW w:w="1097" w:type="dxa"/>
          </w:tcPr>
          <w:p w14:paraId="7A2A063B" w14:textId="77777777" w:rsidR="00924FDC" w:rsidRPr="000214B2" w:rsidRDefault="00924FDC" w:rsidP="00924FDC">
            <w:pPr>
              <w:jc w:val="right"/>
              <w:rPr>
                <w:rFonts w:ascii="Times New Roman" w:hAnsi="Times New Roman"/>
                <w:sz w:val="18"/>
                <w:szCs w:val="18"/>
              </w:rPr>
            </w:pPr>
            <w:r w:rsidRPr="000214B2">
              <w:rPr>
                <w:rFonts w:ascii="Times New Roman" w:hAnsi="Times New Roman"/>
                <w:sz w:val="18"/>
                <w:szCs w:val="18"/>
              </w:rPr>
              <w:t>26</w:t>
            </w:r>
          </w:p>
        </w:tc>
        <w:tc>
          <w:tcPr>
            <w:tcW w:w="4005" w:type="dxa"/>
          </w:tcPr>
          <w:p w14:paraId="393DF274"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Burglary and theft</w:t>
            </w:r>
          </w:p>
        </w:tc>
        <w:tc>
          <w:tcPr>
            <w:tcW w:w="4258" w:type="dxa"/>
          </w:tcPr>
          <w:p w14:paraId="188B3112" w14:textId="77777777" w:rsidR="00924FDC" w:rsidRPr="000214B2" w:rsidRDefault="00924FDC" w:rsidP="00924FDC">
            <w:pPr>
              <w:rPr>
                <w:rFonts w:ascii="Times New Roman" w:hAnsi="Times New Roman"/>
                <w:sz w:val="18"/>
                <w:szCs w:val="18"/>
              </w:rPr>
            </w:pPr>
            <w:r w:rsidRPr="000214B2">
              <w:rPr>
                <w:rFonts w:ascii="Times New Roman" w:hAnsi="Times New Roman"/>
                <w:sz w:val="18"/>
                <w:szCs w:val="18"/>
              </w:rPr>
              <w:t>Burglary and Theft; Forgery</w:t>
            </w:r>
          </w:p>
        </w:tc>
      </w:tr>
      <w:tr w:rsidR="00924FDC" w:rsidRPr="00324988" w14:paraId="2CCB2088" w14:textId="77777777" w:rsidTr="004D56F7">
        <w:trPr>
          <w:jc w:val="center"/>
        </w:trPr>
        <w:tc>
          <w:tcPr>
            <w:tcW w:w="1097" w:type="dxa"/>
          </w:tcPr>
          <w:p w14:paraId="5419E5C4"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27</w:t>
            </w:r>
          </w:p>
        </w:tc>
        <w:tc>
          <w:tcPr>
            <w:tcW w:w="4005" w:type="dxa"/>
          </w:tcPr>
          <w:p w14:paraId="00906F8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Boiler and machinery</w:t>
            </w:r>
          </w:p>
        </w:tc>
        <w:tc>
          <w:tcPr>
            <w:tcW w:w="4258" w:type="dxa"/>
          </w:tcPr>
          <w:p w14:paraId="4012D03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Boiler and Machinery</w:t>
            </w:r>
          </w:p>
        </w:tc>
      </w:tr>
      <w:tr w:rsidR="00924FDC" w:rsidRPr="00324988" w14:paraId="7D540D9D" w14:textId="77777777" w:rsidTr="004D56F7">
        <w:trPr>
          <w:jc w:val="center"/>
        </w:trPr>
        <w:tc>
          <w:tcPr>
            <w:tcW w:w="1097" w:type="dxa"/>
          </w:tcPr>
          <w:p w14:paraId="07ABD01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28</w:t>
            </w:r>
          </w:p>
        </w:tc>
        <w:tc>
          <w:tcPr>
            <w:tcW w:w="4005" w:type="dxa"/>
          </w:tcPr>
          <w:p w14:paraId="655A84D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w:t>
            </w:r>
          </w:p>
        </w:tc>
        <w:tc>
          <w:tcPr>
            <w:tcW w:w="4258" w:type="dxa"/>
          </w:tcPr>
          <w:p w14:paraId="5CA692A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(f)</w:t>
            </w:r>
          </w:p>
        </w:tc>
      </w:tr>
      <w:tr w:rsidR="00924FDC" w:rsidRPr="00324988" w14:paraId="669EC8D0" w14:textId="77777777" w:rsidTr="004D56F7">
        <w:trPr>
          <w:jc w:val="center"/>
        </w:trPr>
        <w:tc>
          <w:tcPr>
            <w:tcW w:w="1097" w:type="dxa"/>
          </w:tcPr>
          <w:p w14:paraId="1C9B4C27"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0CC5416C"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Warranty</w:t>
            </w:r>
          </w:p>
        </w:tc>
        <w:tc>
          <w:tcPr>
            <w:tcW w:w="4258" w:type="dxa"/>
          </w:tcPr>
          <w:p w14:paraId="066B8A2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13E80C5E" w14:textId="77777777" w:rsidTr="004D56F7">
        <w:trPr>
          <w:jc w:val="center"/>
        </w:trPr>
        <w:tc>
          <w:tcPr>
            <w:tcW w:w="1097" w:type="dxa"/>
          </w:tcPr>
          <w:p w14:paraId="748AAF9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077E7658"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198EBCA7" w14:textId="77777777" w:rsidR="00924FDC" w:rsidRPr="00324988" w:rsidRDefault="00924FDC" w:rsidP="00924FDC">
            <w:pPr>
              <w:rPr>
                <w:rFonts w:ascii="Times New Roman" w:hAnsi="Times New Roman"/>
                <w:sz w:val="18"/>
                <w:szCs w:val="18"/>
              </w:rPr>
            </w:pPr>
          </w:p>
        </w:tc>
      </w:tr>
      <w:tr w:rsidR="00924FDC" w:rsidRPr="00324988" w14:paraId="30800988" w14:textId="77777777" w:rsidTr="004D56F7">
        <w:trPr>
          <w:jc w:val="center"/>
        </w:trPr>
        <w:tc>
          <w:tcPr>
            <w:tcW w:w="1097" w:type="dxa"/>
          </w:tcPr>
          <w:p w14:paraId="482F206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2FA05D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5CBF4327"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3C215AEA" w14:textId="77777777" w:rsidTr="004D56F7">
        <w:trPr>
          <w:jc w:val="center"/>
        </w:trPr>
        <w:tc>
          <w:tcPr>
            <w:tcW w:w="1097" w:type="dxa"/>
          </w:tcPr>
          <w:p w14:paraId="3AFA827E"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76CFEA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Title</w:t>
            </w:r>
          </w:p>
        </w:tc>
        <w:tc>
          <w:tcPr>
            <w:tcW w:w="4258" w:type="dxa"/>
          </w:tcPr>
          <w:p w14:paraId="6B732A0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Title (</w:t>
            </w:r>
            <w:r>
              <w:rPr>
                <w:rFonts w:ascii="Times New Roman" w:hAnsi="Times New Roman"/>
                <w:sz w:val="18"/>
                <w:szCs w:val="18"/>
              </w:rPr>
              <w:t>h</w:t>
            </w:r>
            <w:r w:rsidRPr="00324988">
              <w:rPr>
                <w:rFonts w:ascii="Times New Roman" w:hAnsi="Times New Roman"/>
                <w:sz w:val="18"/>
                <w:szCs w:val="18"/>
              </w:rPr>
              <w:t>)</w:t>
            </w:r>
          </w:p>
        </w:tc>
      </w:tr>
      <w:tr w:rsidR="00924FDC" w:rsidRPr="00324988" w14:paraId="06FF07AD" w14:textId="77777777" w:rsidTr="004D56F7">
        <w:trPr>
          <w:jc w:val="center"/>
        </w:trPr>
        <w:tc>
          <w:tcPr>
            <w:tcW w:w="1097" w:type="dxa"/>
          </w:tcPr>
          <w:p w14:paraId="66A9985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3468A4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Pr>
          <w:p w14:paraId="143316D1"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33148653" w14:textId="77777777" w:rsidTr="004D56F7">
        <w:trPr>
          <w:jc w:val="center"/>
        </w:trPr>
        <w:tc>
          <w:tcPr>
            <w:tcW w:w="1097" w:type="dxa"/>
          </w:tcPr>
          <w:p w14:paraId="00D630B9"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417D784"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 Lines of Business</w:t>
            </w:r>
          </w:p>
        </w:tc>
        <w:tc>
          <w:tcPr>
            <w:tcW w:w="4258" w:type="dxa"/>
            <w:vAlign w:val="bottom"/>
          </w:tcPr>
          <w:p w14:paraId="11B3A02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0D38ADE3" w14:textId="77777777" w:rsidTr="004D56F7">
        <w:trPr>
          <w:jc w:val="center"/>
        </w:trPr>
        <w:tc>
          <w:tcPr>
            <w:tcW w:w="1097" w:type="dxa"/>
          </w:tcPr>
          <w:p w14:paraId="3571E12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6CD8545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Life</w:t>
            </w:r>
          </w:p>
        </w:tc>
        <w:tc>
          <w:tcPr>
            <w:tcW w:w="4258" w:type="dxa"/>
          </w:tcPr>
          <w:p w14:paraId="4227D58F" w14:textId="77777777" w:rsidR="00924FDC" w:rsidRPr="00324988" w:rsidRDefault="00924FDC" w:rsidP="00924FDC">
            <w:pPr>
              <w:rPr>
                <w:rFonts w:ascii="Times New Roman" w:hAnsi="Times New Roman"/>
                <w:sz w:val="18"/>
                <w:szCs w:val="18"/>
              </w:rPr>
            </w:pPr>
          </w:p>
        </w:tc>
      </w:tr>
      <w:tr w:rsidR="00924FDC" w:rsidRPr="00324988" w14:paraId="687896B4" w14:textId="77777777" w:rsidTr="004D56F7">
        <w:trPr>
          <w:jc w:val="center"/>
        </w:trPr>
        <w:tc>
          <w:tcPr>
            <w:tcW w:w="1097" w:type="dxa"/>
          </w:tcPr>
          <w:p w14:paraId="5273964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758560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52E9A55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2A014597" w14:textId="77777777" w:rsidTr="004D56F7">
        <w:trPr>
          <w:jc w:val="center"/>
        </w:trPr>
        <w:tc>
          <w:tcPr>
            <w:tcW w:w="1097" w:type="dxa"/>
          </w:tcPr>
          <w:p w14:paraId="753A55A6"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9F4AE7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Life</w:t>
            </w:r>
          </w:p>
        </w:tc>
        <w:tc>
          <w:tcPr>
            <w:tcW w:w="4258" w:type="dxa"/>
          </w:tcPr>
          <w:p w14:paraId="1AD64AD3"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1C4D299E" w14:textId="77777777" w:rsidTr="004D56F7">
        <w:trPr>
          <w:jc w:val="center"/>
        </w:trPr>
        <w:tc>
          <w:tcPr>
            <w:tcW w:w="1097" w:type="dxa"/>
          </w:tcPr>
          <w:p w14:paraId="0DD76988"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BF83850"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1C95077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and Health (Separate Lines)</w:t>
            </w:r>
          </w:p>
        </w:tc>
      </w:tr>
      <w:tr w:rsidR="00924FDC" w:rsidRPr="00324988" w14:paraId="27CE8C13" w14:textId="77777777" w:rsidTr="004D56F7">
        <w:trPr>
          <w:jc w:val="center"/>
        </w:trPr>
        <w:tc>
          <w:tcPr>
            <w:tcW w:w="1097" w:type="dxa"/>
          </w:tcPr>
          <w:p w14:paraId="574258C1"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753D37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55E40632"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Accident and Health (Separate Lines)</w:t>
            </w:r>
          </w:p>
        </w:tc>
      </w:tr>
      <w:tr w:rsidR="00924FDC" w:rsidRPr="00324988" w14:paraId="295E417B" w14:textId="77777777" w:rsidTr="004D56F7">
        <w:trPr>
          <w:jc w:val="center"/>
        </w:trPr>
        <w:tc>
          <w:tcPr>
            <w:tcW w:w="1097" w:type="dxa"/>
          </w:tcPr>
          <w:p w14:paraId="39E07B8F"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3F101CD"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Annuities</w:t>
            </w:r>
          </w:p>
        </w:tc>
        <w:tc>
          <w:tcPr>
            <w:tcW w:w="4258" w:type="dxa"/>
          </w:tcPr>
          <w:p w14:paraId="7FDF020A"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2CA8C040" w14:textId="77777777" w:rsidTr="004D56F7">
        <w:trPr>
          <w:jc w:val="center"/>
        </w:trPr>
        <w:tc>
          <w:tcPr>
            <w:tcW w:w="1097" w:type="dxa"/>
          </w:tcPr>
          <w:p w14:paraId="2002CB4D"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63E049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Variable Annuities</w:t>
            </w:r>
          </w:p>
        </w:tc>
        <w:tc>
          <w:tcPr>
            <w:tcW w:w="4258" w:type="dxa"/>
          </w:tcPr>
          <w:p w14:paraId="3443EB5B"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7892F04F" w14:textId="77777777" w:rsidTr="004D56F7">
        <w:trPr>
          <w:jc w:val="center"/>
        </w:trPr>
        <w:tc>
          <w:tcPr>
            <w:tcW w:w="1097" w:type="dxa"/>
          </w:tcPr>
          <w:p w14:paraId="60E427F2"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BDD60CE"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vAlign w:val="bottom"/>
          </w:tcPr>
          <w:p w14:paraId="66D79C4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r>
      <w:tr w:rsidR="00924FDC" w:rsidRPr="00324988" w14:paraId="1B1C4E91" w14:textId="77777777" w:rsidTr="004D56F7">
        <w:trPr>
          <w:jc w:val="center"/>
        </w:trPr>
        <w:tc>
          <w:tcPr>
            <w:tcW w:w="1097" w:type="dxa"/>
            <w:tcBorders>
              <w:bottom w:val="single" w:sz="4" w:space="0" w:color="auto"/>
            </w:tcBorders>
          </w:tcPr>
          <w:p w14:paraId="381A0075" w14:textId="77777777" w:rsidR="00924FDC" w:rsidRPr="00324988" w:rsidRDefault="00924FDC" w:rsidP="00924FDC">
            <w:pPr>
              <w:jc w:val="right"/>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589068C9"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 </w:t>
            </w:r>
          </w:p>
        </w:tc>
        <w:tc>
          <w:tcPr>
            <w:tcW w:w="4258" w:type="dxa"/>
            <w:tcBorders>
              <w:bottom w:val="single" w:sz="4" w:space="0" w:color="auto"/>
            </w:tcBorders>
          </w:tcPr>
          <w:p w14:paraId="3710D085" w14:textId="77777777" w:rsidR="00924FDC" w:rsidRPr="00324988" w:rsidRDefault="00924FDC" w:rsidP="00924FDC">
            <w:pPr>
              <w:rPr>
                <w:rFonts w:ascii="Times New Roman" w:hAnsi="Times New Roman"/>
                <w:sz w:val="18"/>
                <w:szCs w:val="18"/>
              </w:rPr>
            </w:pPr>
            <w:r w:rsidRPr="00324988">
              <w:rPr>
                <w:rFonts w:ascii="Times New Roman" w:hAnsi="Times New Roman"/>
                <w:sz w:val="18"/>
                <w:szCs w:val="18"/>
              </w:rPr>
              <w:t>(b) Includes Personal Property Floater</w:t>
            </w:r>
          </w:p>
        </w:tc>
      </w:tr>
      <w:tr w:rsidR="00924FDC" w:rsidRPr="00324988" w14:paraId="3284B020" w14:textId="77777777" w:rsidTr="004D56F7">
        <w:trPr>
          <w:jc w:val="center"/>
        </w:trPr>
        <w:tc>
          <w:tcPr>
            <w:tcW w:w="1097" w:type="dxa"/>
            <w:tcBorders>
              <w:bottom w:val="single" w:sz="4" w:space="0" w:color="auto"/>
            </w:tcBorders>
          </w:tcPr>
          <w:p w14:paraId="27FED8C2" w14:textId="77777777" w:rsidR="00924FDC" w:rsidRPr="00324988" w:rsidRDefault="00924FDC" w:rsidP="00924FDC">
            <w:pPr>
              <w:jc w:val="right"/>
              <w:rPr>
                <w:rFonts w:ascii="Times New Roman" w:hAnsi="Times New Roman"/>
                <w:sz w:val="18"/>
                <w:szCs w:val="18"/>
              </w:rPr>
            </w:pPr>
          </w:p>
        </w:tc>
        <w:tc>
          <w:tcPr>
            <w:tcW w:w="4005" w:type="dxa"/>
            <w:tcBorders>
              <w:bottom w:val="single" w:sz="4" w:space="0" w:color="auto"/>
            </w:tcBorders>
          </w:tcPr>
          <w:p w14:paraId="76CE5A46" w14:textId="77777777" w:rsidR="00924FDC" w:rsidRPr="00324988" w:rsidRDefault="00924FDC" w:rsidP="00924FDC">
            <w:pPr>
              <w:rPr>
                <w:rFonts w:ascii="Times New Roman" w:hAnsi="Times New Roman"/>
                <w:sz w:val="18"/>
                <w:szCs w:val="18"/>
              </w:rPr>
            </w:pPr>
          </w:p>
        </w:tc>
        <w:tc>
          <w:tcPr>
            <w:tcW w:w="4258" w:type="dxa"/>
            <w:tcBorders>
              <w:bottom w:val="single" w:sz="4" w:space="0" w:color="auto"/>
            </w:tcBorders>
          </w:tcPr>
          <w:p w14:paraId="656A1A6D" w14:textId="77777777" w:rsidR="00924FDC" w:rsidRPr="00324988" w:rsidRDefault="00924FDC" w:rsidP="00924FDC">
            <w:pPr>
              <w:rPr>
                <w:rFonts w:ascii="Times New Roman" w:hAnsi="Times New Roman"/>
                <w:sz w:val="18"/>
                <w:szCs w:val="18"/>
              </w:rPr>
            </w:pPr>
          </w:p>
        </w:tc>
      </w:tr>
      <w:tr w:rsidR="00924FDC" w:rsidRPr="00324988" w14:paraId="34B50F76" w14:textId="77777777" w:rsidTr="004D56F7">
        <w:trPr>
          <w:jc w:val="center"/>
        </w:trPr>
        <w:tc>
          <w:tcPr>
            <w:tcW w:w="1097" w:type="dxa"/>
            <w:tcBorders>
              <w:bottom w:val="single" w:sz="4" w:space="0" w:color="auto"/>
            </w:tcBorders>
          </w:tcPr>
          <w:p w14:paraId="27657E03" w14:textId="77777777" w:rsidR="00924FDC" w:rsidRPr="00324988" w:rsidRDefault="00924FDC" w:rsidP="00924FDC">
            <w:pPr>
              <w:jc w:val="right"/>
              <w:rPr>
                <w:rFonts w:ascii="Times New Roman" w:hAnsi="Times New Roman"/>
                <w:sz w:val="18"/>
                <w:szCs w:val="18"/>
              </w:rPr>
            </w:pPr>
          </w:p>
        </w:tc>
        <w:tc>
          <w:tcPr>
            <w:tcW w:w="4005" w:type="dxa"/>
            <w:tcBorders>
              <w:bottom w:val="single" w:sz="4" w:space="0" w:color="auto"/>
            </w:tcBorders>
          </w:tcPr>
          <w:p w14:paraId="7BA01061" w14:textId="77777777" w:rsidR="00924FDC" w:rsidRPr="00324988" w:rsidRDefault="00924FDC" w:rsidP="00924FDC">
            <w:pPr>
              <w:rPr>
                <w:rFonts w:ascii="Times New Roman" w:hAnsi="Times New Roman"/>
                <w:sz w:val="18"/>
                <w:szCs w:val="18"/>
              </w:rPr>
            </w:pPr>
          </w:p>
        </w:tc>
        <w:tc>
          <w:tcPr>
            <w:tcW w:w="4258" w:type="dxa"/>
            <w:tcBorders>
              <w:bottom w:val="single" w:sz="4" w:space="0" w:color="auto"/>
            </w:tcBorders>
          </w:tcPr>
          <w:p w14:paraId="46A14A88" w14:textId="77777777" w:rsidR="00924FDC" w:rsidRPr="00324988" w:rsidRDefault="00924FDC" w:rsidP="00924FDC">
            <w:pPr>
              <w:rPr>
                <w:rFonts w:ascii="Times New Roman" w:hAnsi="Times New Roman"/>
                <w:sz w:val="18"/>
                <w:szCs w:val="18"/>
              </w:rPr>
            </w:pPr>
            <w:r>
              <w:rPr>
                <w:rFonts w:ascii="Times New Roman" w:hAnsi="Times New Roman"/>
                <w:sz w:val="18"/>
                <w:szCs w:val="18"/>
              </w:rPr>
              <w:t>(g) Mortality</w:t>
            </w:r>
          </w:p>
        </w:tc>
      </w:tr>
      <w:tr w:rsidR="00924FDC" w:rsidRPr="00DC0551" w14:paraId="3904EA75" w14:textId="77777777" w:rsidTr="00DC0551">
        <w:trPr>
          <w:jc w:val="center"/>
        </w:trPr>
        <w:tc>
          <w:tcPr>
            <w:tcW w:w="9360" w:type="dxa"/>
            <w:gridSpan w:val="3"/>
            <w:shd w:val="clear" w:color="auto" w:fill="D9D9D9" w:themeFill="background1" w:themeFillShade="D9"/>
          </w:tcPr>
          <w:p w14:paraId="211EE35B" w14:textId="77777777" w:rsidR="00924FDC" w:rsidRPr="00DC0551" w:rsidRDefault="00924FDC" w:rsidP="00924FDC">
            <w:pPr>
              <w:keepNext/>
              <w:rPr>
                <w:rFonts w:ascii="Times New Roman" w:hAnsi="Times New Roman"/>
                <w:b/>
              </w:rPr>
            </w:pPr>
            <w:bookmarkStart w:id="3" w:name="_Hlk22575141"/>
            <w:r w:rsidRPr="00DC0551">
              <w:rPr>
                <w:rFonts w:ascii="Times New Roman" w:hAnsi="Times New Roman"/>
                <w:b/>
              </w:rPr>
              <w:t>UTAH </w:t>
            </w:r>
          </w:p>
        </w:tc>
      </w:tr>
      <w:tr w:rsidR="00924FDC" w:rsidRPr="00324988" w14:paraId="72BABC3C" w14:textId="77777777" w:rsidTr="004B548D">
        <w:trPr>
          <w:jc w:val="center"/>
        </w:trPr>
        <w:tc>
          <w:tcPr>
            <w:tcW w:w="9360" w:type="dxa"/>
            <w:gridSpan w:val="3"/>
          </w:tcPr>
          <w:p w14:paraId="0CA36086" w14:textId="77777777" w:rsidR="00924FDC" w:rsidRPr="00324988" w:rsidRDefault="00924FDC" w:rsidP="00924FDC">
            <w:pPr>
              <w:keepNext/>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BE3385" w:rsidRPr="00324988" w14:paraId="0A4E057E" w14:textId="77777777" w:rsidTr="004D6D67">
        <w:trPr>
          <w:jc w:val="center"/>
        </w:trPr>
        <w:tc>
          <w:tcPr>
            <w:tcW w:w="1097" w:type="dxa"/>
            <w:vAlign w:val="bottom"/>
          </w:tcPr>
          <w:p w14:paraId="00D4358C" w14:textId="77777777" w:rsidR="00BE3385" w:rsidRPr="000214B2" w:rsidRDefault="00BE3385" w:rsidP="00BE3385">
            <w:pPr>
              <w:keepNext/>
              <w:jc w:val="right"/>
              <w:rPr>
                <w:rFonts w:ascii="Times New Roman" w:hAnsi="Times New Roman"/>
                <w:sz w:val="18"/>
                <w:szCs w:val="18"/>
              </w:rPr>
            </w:pPr>
            <w:r w:rsidRPr="000214B2">
              <w:rPr>
                <w:rFonts w:ascii="Times New Roman" w:hAnsi="Times New Roman"/>
                <w:sz w:val="18"/>
                <w:szCs w:val="18"/>
              </w:rPr>
              <w:t>1</w:t>
            </w:r>
          </w:p>
        </w:tc>
        <w:tc>
          <w:tcPr>
            <w:tcW w:w="4005" w:type="dxa"/>
            <w:vAlign w:val="bottom"/>
          </w:tcPr>
          <w:p w14:paraId="6816F720" w14:textId="77777777" w:rsidR="00BE3385" w:rsidRPr="000214B2" w:rsidRDefault="00BE3385" w:rsidP="00BE3385">
            <w:pPr>
              <w:keepNext/>
              <w:rPr>
                <w:rFonts w:ascii="Times New Roman" w:hAnsi="Times New Roman"/>
                <w:sz w:val="18"/>
                <w:szCs w:val="18"/>
              </w:rPr>
            </w:pPr>
            <w:r w:rsidRPr="000214B2">
              <w:rPr>
                <w:rFonts w:ascii="Times New Roman" w:hAnsi="Times New Roman"/>
                <w:sz w:val="18"/>
                <w:szCs w:val="18"/>
              </w:rPr>
              <w:t>Fire</w:t>
            </w:r>
          </w:p>
        </w:tc>
        <w:tc>
          <w:tcPr>
            <w:tcW w:w="4258" w:type="dxa"/>
          </w:tcPr>
          <w:p w14:paraId="54137A77" w14:textId="45A2682C" w:rsidR="00BE3385" w:rsidRPr="007B0A09" w:rsidRDefault="00BE3385" w:rsidP="00BE3385">
            <w:pPr>
              <w:keepNext/>
              <w:rPr>
                <w:rFonts w:ascii="Times New Roman" w:hAnsi="Times New Roman"/>
                <w:sz w:val="18"/>
                <w:szCs w:val="18"/>
              </w:rPr>
            </w:pPr>
            <w:r w:rsidRPr="007B0A09">
              <w:rPr>
                <w:rFonts w:ascii="Times New Roman" w:hAnsi="Times New Roman"/>
                <w:snapToGrid w:val="0"/>
                <w:color w:val="000000"/>
                <w:sz w:val="18"/>
                <w:szCs w:val="18"/>
              </w:rPr>
              <w:t>Property Insurance (Utah Code Ann. § 31A-1-301(152)(a)(b))</w:t>
            </w:r>
          </w:p>
        </w:tc>
      </w:tr>
      <w:tr w:rsidR="00BE3385" w:rsidRPr="00324988" w14:paraId="4EC30F2A" w14:textId="77777777" w:rsidTr="004D6D67">
        <w:trPr>
          <w:jc w:val="center"/>
        </w:trPr>
        <w:tc>
          <w:tcPr>
            <w:tcW w:w="1097" w:type="dxa"/>
            <w:vAlign w:val="bottom"/>
          </w:tcPr>
          <w:p w14:paraId="6E357994"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2.1</w:t>
            </w:r>
          </w:p>
        </w:tc>
        <w:tc>
          <w:tcPr>
            <w:tcW w:w="4005" w:type="dxa"/>
            <w:vAlign w:val="bottom"/>
          </w:tcPr>
          <w:p w14:paraId="1486158F"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Allied lines</w:t>
            </w:r>
          </w:p>
        </w:tc>
        <w:tc>
          <w:tcPr>
            <w:tcW w:w="4258" w:type="dxa"/>
          </w:tcPr>
          <w:p w14:paraId="76F5CCE9" w14:textId="028330B0"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Property Insurance (Utah Code Ann. § 31A-1-301(152)(a)(b))</w:t>
            </w:r>
          </w:p>
        </w:tc>
      </w:tr>
      <w:tr w:rsidR="00BE3385" w:rsidRPr="00324988" w14:paraId="6B443738" w14:textId="77777777" w:rsidTr="004D6D67">
        <w:trPr>
          <w:jc w:val="center"/>
        </w:trPr>
        <w:tc>
          <w:tcPr>
            <w:tcW w:w="1097" w:type="dxa"/>
            <w:vAlign w:val="bottom"/>
          </w:tcPr>
          <w:p w14:paraId="2C29964D"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2.2</w:t>
            </w:r>
          </w:p>
        </w:tc>
        <w:tc>
          <w:tcPr>
            <w:tcW w:w="4005" w:type="dxa"/>
            <w:vAlign w:val="bottom"/>
          </w:tcPr>
          <w:p w14:paraId="5277CBDB"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Multiple peril crop</w:t>
            </w:r>
          </w:p>
        </w:tc>
        <w:tc>
          <w:tcPr>
            <w:tcW w:w="4258" w:type="dxa"/>
          </w:tcPr>
          <w:p w14:paraId="58D48020" w14:textId="7DEF7519"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Property Insurance (Utah Code Ann. § 31A-1-301(152)(a)(b))</w:t>
            </w:r>
          </w:p>
        </w:tc>
      </w:tr>
      <w:tr w:rsidR="00BE3385" w:rsidRPr="00324988" w14:paraId="41979231" w14:textId="77777777" w:rsidTr="004D6D67">
        <w:trPr>
          <w:jc w:val="center"/>
        </w:trPr>
        <w:tc>
          <w:tcPr>
            <w:tcW w:w="1097" w:type="dxa"/>
            <w:vAlign w:val="bottom"/>
          </w:tcPr>
          <w:p w14:paraId="33075941"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2.3</w:t>
            </w:r>
          </w:p>
        </w:tc>
        <w:tc>
          <w:tcPr>
            <w:tcW w:w="4005" w:type="dxa"/>
            <w:vAlign w:val="bottom"/>
          </w:tcPr>
          <w:p w14:paraId="3BF7DA78"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Federal flood</w:t>
            </w:r>
          </w:p>
        </w:tc>
        <w:tc>
          <w:tcPr>
            <w:tcW w:w="4258" w:type="dxa"/>
          </w:tcPr>
          <w:p w14:paraId="2E850EDA" w14:textId="666C43E2"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Property Insurance (Utah Code Ann. § 31A-1-301(152)(a)(b))</w:t>
            </w:r>
          </w:p>
        </w:tc>
      </w:tr>
      <w:tr w:rsidR="00BE3385" w:rsidRPr="00324988" w14:paraId="5BFA1A60" w14:textId="77777777" w:rsidTr="004D56F7">
        <w:trPr>
          <w:jc w:val="center"/>
        </w:trPr>
        <w:tc>
          <w:tcPr>
            <w:tcW w:w="1097" w:type="dxa"/>
          </w:tcPr>
          <w:p w14:paraId="6ED04933"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2.4</w:t>
            </w:r>
          </w:p>
        </w:tc>
        <w:tc>
          <w:tcPr>
            <w:tcW w:w="4005" w:type="dxa"/>
          </w:tcPr>
          <w:p w14:paraId="47951CD8"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Private crop</w:t>
            </w:r>
          </w:p>
        </w:tc>
        <w:tc>
          <w:tcPr>
            <w:tcW w:w="4258" w:type="dxa"/>
          </w:tcPr>
          <w:p w14:paraId="3E8052ED" w14:textId="627512FC"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Property Insurance (Utah Code Ann. § 31A-1-301(152)(a)(b))</w:t>
            </w:r>
          </w:p>
        </w:tc>
      </w:tr>
      <w:tr w:rsidR="00BE3385" w:rsidRPr="00324988" w14:paraId="23E833D9" w14:textId="77777777" w:rsidTr="004D56F7">
        <w:trPr>
          <w:jc w:val="center"/>
        </w:trPr>
        <w:tc>
          <w:tcPr>
            <w:tcW w:w="1097" w:type="dxa"/>
          </w:tcPr>
          <w:p w14:paraId="24D2AB45"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2.5</w:t>
            </w:r>
          </w:p>
        </w:tc>
        <w:tc>
          <w:tcPr>
            <w:tcW w:w="4005" w:type="dxa"/>
          </w:tcPr>
          <w:p w14:paraId="41013A1A"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Private flood</w:t>
            </w:r>
          </w:p>
        </w:tc>
        <w:tc>
          <w:tcPr>
            <w:tcW w:w="4258" w:type="dxa"/>
          </w:tcPr>
          <w:p w14:paraId="671ECE96" w14:textId="40663E3D"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Property Insurance (Utah Code Ann. § 31A-1-301(152)(a)(b))</w:t>
            </w:r>
          </w:p>
        </w:tc>
      </w:tr>
      <w:tr w:rsidR="00BE3385" w:rsidRPr="00324988" w14:paraId="10D1E8F5" w14:textId="77777777" w:rsidTr="004D6D67">
        <w:trPr>
          <w:jc w:val="center"/>
        </w:trPr>
        <w:tc>
          <w:tcPr>
            <w:tcW w:w="1097" w:type="dxa"/>
            <w:vAlign w:val="bottom"/>
          </w:tcPr>
          <w:p w14:paraId="1E19E021"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3</w:t>
            </w:r>
          </w:p>
        </w:tc>
        <w:tc>
          <w:tcPr>
            <w:tcW w:w="4005" w:type="dxa"/>
            <w:vAlign w:val="bottom"/>
          </w:tcPr>
          <w:p w14:paraId="61B812B9"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Farmowners multiple peril</w:t>
            </w:r>
          </w:p>
        </w:tc>
        <w:tc>
          <w:tcPr>
            <w:tcW w:w="4258" w:type="dxa"/>
          </w:tcPr>
          <w:p w14:paraId="6DB34102" w14:textId="2D6E8B32"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Property Insurance (Utah Code Ann. § 31A-1-301(152)(a)(b))</w:t>
            </w:r>
          </w:p>
        </w:tc>
      </w:tr>
      <w:tr w:rsidR="00BE3385" w:rsidRPr="00324988" w14:paraId="0600BC9D" w14:textId="77777777" w:rsidTr="004D6D67">
        <w:trPr>
          <w:jc w:val="center"/>
        </w:trPr>
        <w:tc>
          <w:tcPr>
            <w:tcW w:w="1097" w:type="dxa"/>
            <w:vAlign w:val="bottom"/>
          </w:tcPr>
          <w:p w14:paraId="5FE2C2F6"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4</w:t>
            </w:r>
          </w:p>
        </w:tc>
        <w:tc>
          <w:tcPr>
            <w:tcW w:w="4005" w:type="dxa"/>
            <w:vAlign w:val="bottom"/>
          </w:tcPr>
          <w:p w14:paraId="195E4DE8"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Homeowners multiple peril</w:t>
            </w:r>
          </w:p>
        </w:tc>
        <w:tc>
          <w:tcPr>
            <w:tcW w:w="4258" w:type="dxa"/>
          </w:tcPr>
          <w:p w14:paraId="51DF7E65" w14:textId="04DEB943"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Property Insurance (Utah Code Ann. § 31A-1-301(152)(a)(b))</w:t>
            </w:r>
          </w:p>
        </w:tc>
      </w:tr>
      <w:tr w:rsidR="00BE3385" w:rsidRPr="00324988" w14:paraId="1E956195" w14:textId="77777777" w:rsidTr="004D6D67">
        <w:trPr>
          <w:jc w:val="center"/>
        </w:trPr>
        <w:tc>
          <w:tcPr>
            <w:tcW w:w="1097" w:type="dxa"/>
            <w:vAlign w:val="bottom"/>
          </w:tcPr>
          <w:p w14:paraId="6550974B"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5.1</w:t>
            </w:r>
          </w:p>
        </w:tc>
        <w:tc>
          <w:tcPr>
            <w:tcW w:w="4005" w:type="dxa"/>
            <w:vAlign w:val="bottom"/>
          </w:tcPr>
          <w:p w14:paraId="5FC9044B"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Commercial multiple peril (non-liability portion)</w:t>
            </w:r>
          </w:p>
        </w:tc>
        <w:tc>
          <w:tcPr>
            <w:tcW w:w="4258" w:type="dxa"/>
          </w:tcPr>
          <w:p w14:paraId="3DB6883D" w14:textId="6F75E660"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Property Insurance (Utah Code Ann. § 31A-1-301(152)(a)(b))</w:t>
            </w:r>
          </w:p>
        </w:tc>
      </w:tr>
      <w:tr w:rsidR="00BE3385" w:rsidRPr="00324988" w14:paraId="6D44F1ED" w14:textId="77777777" w:rsidTr="004D6D67">
        <w:trPr>
          <w:jc w:val="center"/>
        </w:trPr>
        <w:tc>
          <w:tcPr>
            <w:tcW w:w="1097" w:type="dxa"/>
            <w:vAlign w:val="bottom"/>
          </w:tcPr>
          <w:p w14:paraId="63CD474D"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5.2</w:t>
            </w:r>
          </w:p>
        </w:tc>
        <w:tc>
          <w:tcPr>
            <w:tcW w:w="4005" w:type="dxa"/>
            <w:vAlign w:val="bottom"/>
          </w:tcPr>
          <w:p w14:paraId="55353B53"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Commercial multiple peril (liability portion)</w:t>
            </w:r>
          </w:p>
        </w:tc>
        <w:tc>
          <w:tcPr>
            <w:tcW w:w="4258" w:type="dxa"/>
          </w:tcPr>
          <w:p w14:paraId="7631BDA2" w14:textId="1913E312"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Liability Insurance (Utah Code Ann. § 31A-1-301(108)(a))</w:t>
            </w:r>
          </w:p>
        </w:tc>
      </w:tr>
      <w:tr w:rsidR="00BE3385" w:rsidRPr="00324988" w14:paraId="7EED5E3D" w14:textId="77777777" w:rsidTr="004D56F7">
        <w:trPr>
          <w:jc w:val="center"/>
        </w:trPr>
        <w:tc>
          <w:tcPr>
            <w:tcW w:w="1097" w:type="dxa"/>
            <w:vAlign w:val="bottom"/>
          </w:tcPr>
          <w:p w14:paraId="0901F787"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6</w:t>
            </w:r>
          </w:p>
        </w:tc>
        <w:tc>
          <w:tcPr>
            <w:tcW w:w="4005" w:type="dxa"/>
            <w:vAlign w:val="bottom"/>
          </w:tcPr>
          <w:p w14:paraId="2B81B536"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Mortgage guaranty</w:t>
            </w:r>
          </w:p>
        </w:tc>
        <w:tc>
          <w:tcPr>
            <w:tcW w:w="4258" w:type="dxa"/>
            <w:vAlign w:val="bottom"/>
          </w:tcPr>
          <w:p w14:paraId="2A1190D1" w14:textId="2AFAD61F"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Credit Guarantee (Utah Code Ann. § 31A-1-301(37)(a))</w:t>
            </w:r>
          </w:p>
        </w:tc>
      </w:tr>
      <w:tr w:rsidR="00BE3385" w:rsidRPr="00324988" w14:paraId="53F99E33" w14:textId="77777777" w:rsidTr="00C40827">
        <w:trPr>
          <w:jc w:val="center"/>
        </w:trPr>
        <w:tc>
          <w:tcPr>
            <w:tcW w:w="1097" w:type="dxa"/>
            <w:vAlign w:val="bottom"/>
          </w:tcPr>
          <w:p w14:paraId="734552D4"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8</w:t>
            </w:r>
          </w:p>
        </w:tc>
        <w:tc>
          <w:tcPr>
            <w:tcW w:w="4005" w:type="dxa"/>
            <w:vAlign w:val="bottom"/>
          </w:tcPr>
          <w:p w14:paraId="458774D8"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Ocean marine</w:t>
            </w:r>
          </w:p>
        </w:tc>
        <w:tc>
          <w:tcPr>
            <w:tcW w:w="4258" w:type="dxa"/>
          </w:tcPr>
          <w:p w14:paraId="789A569C" w14:textId="7CD11FA0"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Marine &amp; Transportation (Utah Code Ann. § 31A-1-301(90) &amp; 31A-1-301 (130))</w:t>
            </w:r>
          </w:p>
        </w:tc>
      </w:tr>
      <w:tr w:rsidR="00BE3385" w:rsidRPr="00324988" w14:paraId="34FC31A9" w14:textId="77777777" w:rsidTr="00C40827">
        <w:trPr>
          <w:jc w:val="center"/>
        </w:trPr>
        <w:tc>
          <w:tcPr>
            <w:tcW w:w="1097" w:type="dxa"/>
            <w:vAlign w:val="bottom"/>
          </w:tcPr>
          <w:p w14:paraId="2A36EA5D"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9</w:t>
            </w:r>
          </w:p>
        </w:tc>
        <w:tc>
          <w:tcPr>
            <w:tcW w:w="4005" w:type="dxa"/>
            <w:vAlign w:val="bottom"/>
          </w:tcPr>
          <w:p w14:paraId="17C9B17A"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Inland marine</w:t>
            </w:r>
          </w:p>
        </w:tc>
        <w:tc>
          <w:tcPr>
            <w:tcW w:w="4258" w:type="dxa"/>
          </w:tcPr>
          <w:p w14:paraId="2FAA57EF" w14:textId="7DB73D2D"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Marine &amp; Transportation (Utah Code Ann. § 31A-1-301(90) &amp; 31A-1-301 (130))</w:t>
            </w:r>
          </w:p>
        </w:tc>
      </w:tr>
      <w:tr w:rsidR="00BE3385" w:rsidRPr="00324988" w14:paraId="72CFF50A" w14:textId="77777777" w:rsidTr="004D56F7">
        <w:trPr>
          <w:jc w:val="center"/>
        </w:trPr>
        <w:tc>
          <w:tcPr>
            <w:tcW w:w="1097" w:type="dxa"/>
            <w:vAlign w:val="bottom"/>
          </w:tcPr>
          <w:p w14:paraId="4A09DEF6"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10</w:t>
            </w:r>
          </w:p>
        </w:tc>
        <w:tc>
          <w:tcPr>
            <w:tcW w:w="4005" w:type="dxa"/>
            <w:vAlign w:val="bottom"/>
          </w:tcPr>
          <w:p w14:paraId="77BB508A"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Financial guaranty</w:t>
            </w:r>
          </w:p>
        </w:tc>
        <w:tc>
          <w:tcPr>
            <w:tcW w:w="4258" w:type="dxa"/>
            <w:vAlign w:val="bottom"/>
          </w:tcPr>
          <w:p w14:paraId="680DC1C8" w14:textId="79B2D185"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Surety Insurance (Utah Code Ann. § 31A-1-301(177))</w:t>
            </w:r>
          </w:p>
        </w:tc>
      </w:tr>
      <w:tr w:rsidR="007B0A09" w:rsidRPr="00324988" w14:paraId="4A7DC28B" w14:textId="77777777" w:rsidTr="007B0A09">
        <w:trPr>
          <w:jc w:val="center"/>
        </w:trPr>
        <w:tc>
          <w:tcPr>
            <w:tcW w:w="9360" w:type="dxa"/>
            <w:gridSpan w:val="3"/>
          </w:tcPr>
          <w:p w14:paraId="48D5BB43" w14:textId="77777777" w:rsidR="007B0A09" w:rsidRPr="007B0A09" w:rsidRDefault="007B0A09" w:rsidP="007B0A09">
            <w:pPr>
              <w:keepNext/>
              <w:rPr>
                <w:rFonts w:ascii="Times New Roman" w:hAnsi="Times New Roman"/>
                <w:sz w:val="18"/>
                <w:szCs w:val="18"/>
              </w:rPr>
            </w:pPr>
            <w:r w:rsidRPr="007B0A09">
              <w:rPr>
                <w:rFonts w:ascii="Times New Roman" w:hAnsi="Times New Roman"/>
                <w:b/>
                <w:sz w:val="18"/>
                <w:szCs w:val="18"/>
              </w:rPr>
              <w:lastRenderedPageBreak/>
              <w:t>UTAH (continued)</w:t>
            </w:r>
          </w:p>
        </w:tc>
      </w:tr>
      <w:tr w:rsidR="00BE3385" w:rsidRPr="00324988" w14:paraId="07512FB1" w14:textId="77777777" w:rsidTr="004D56F7">
        <w:trPr>
          <w:jc w:val="center"/>
        </w:trPr>
        <w:tc>
          <w:tcPr>
            <w:tcW w:w="1097" w:type="dxa"/>
            <w:vAlign w:val="bottom"/>
          </w:tcPr>
          <w:p w14:paraId="2EF8633D" w14:textId="77777777" w:rsidR="00BE3385" w:rsidRPr="000214B2" w:rsidRDefault="00BE3385" w:rsidP="007B0A09">
            <w:pPr>
              <w:keepNext/>
              <w:jc w:val="right"/>
              <w:rPr>
                <w:rFonts w:ascii="Times New Roman" w:hAnsi="Times New Roman"/>
                <w:sz w:val="18"/>
                <w:szCs w:val="18"/>
              </w:rPr>
            </w:pPr>
            <w:r w:rsidRPr="000214B2">
              <w:rPr>
                <w:rFonts w:ascii="Times New Roman" w:hAnsi="Times New Roman"/>
                <w:sz w:val="18"/>
                <w:szCs w:val="18"/>
              </w:rPr>
              <w:t>11</w:t>
            </w:r>
          </w:p>
        </w:tc>
        <w:tc>
          <w:tcPr>
            <w:tcW w:w="4005" w:type="dxa"/>
            <w:vAlign w:val="bottom"/>
          </w:tcPr>
          <w:p w14:paraId="0A03F680" w14:textId="77777777" w:rsidR="00BE3385" w:rsidRPr="000214B2" w:rsidRDefault="00BE3385" w:rsidP="007B0A09">
            <w:pPr>
              <w:keepNext/>
              <w:rPr>
                <w:rFonts w:ascii="Times New Roman" w:hAnsi="Times New Roman"/>
                <w:sz w:val="18"/>
                <w:szCs w:val="18"/>
              </w:rPr>
            </w:pPr>
            <w:r w:rsidRPr="000214B2">
              <w:rPr>
                <w:rFonts w:ascii="Times New Roman" w:hAnsi="Times New Roman"/>
                <w:sz w:val="18"/>
                <w:szCs w:val="18"/>
              </w:rPr>
              <w:t>Medical professional liability</w:t>
            </w:r>
          </w:p>
        </w:tc>
        <w:tc>
          <w:tcPr>
            <w:tcW w:w="4258" w:type="dxa"/>
            <w:vAlign w:val="bottom"/>
          </w:tcPr>
          <w:p w14:paraId="55145016" w14:textId="5697B7AC" w:rsidR="00BE3385" w:rsidRPr="007B0A09" w:rsidRDefault="00BE3385" w:rsidP="007B0A09">
            <w:pPr>
              <w:keepNext/>
              <w:rPr>
                <w:rFonts w:ascii="Times New Roman" w:hAnsi="Times New Roman"/>
                <w:sz w:val="18"/>
                <w:szCs w:val="18"/>
              </w:rPr>
            </w:pPr>
            <w:r w:rsidRPr="007B0A09">
              <w:rPr>
                <w:rFonts w:ascii="Times New Roman" w:hAnsi="Times New Roman"/>
                <w:snapToGrid w:val="0"/>
                <w:color w:val="000000"/>
                <w:sz w:val="18"/>
                <w:szCs w:val="18"/>
              </w:rPr>
              <w:t>Professional Liability, including medical malpractice (Utah Code Ann. § 31A-1-301(119) &amp; 31A-1-301(151))</w:t>
            </w:r>
          </w:p>
        </w:tc>
      </w:tr>
      <w:tr w:rsidR="00BE3385" w:rsidRPr="00324988" w14:paraId="43E4F856" w14:textId="77777777" w:rsidTr="00C40827">
        <w:trPr>
          <w:jc w:val="center"/>
        </w:trPr>
        <w:tc>
          <w:tcPr>
            <w:tcW w:w="1097" w:type="dxa"/>
            <w:vAlign w:val="bottom"/>
          </w:tcPr>
          <w:p w14:paraId="509F48A8"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12</w:t>
            </w:r>
          </w:p>
        </w:tc>
        <w:tc>
          <w:tcPr>
            <w:tcW w:w="4005" w:type="dxa"/>
            <w:vAlign w:val="bottom"/>
          </w:tcPr>
          <w:p w14:paraId="09B32715"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Earthquake</w:t>
            </w:r>
          </w:p>
        </w:tc>
        <w:tc>
          <w:tcPr>
            <w:tcW w:w="4258" w:type="dxa"/>
          </w:tcPr>
          <w:p w14:paraId="38EF0022" w14:textId="156E1781"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Property Insurance (Utah Code Ann. § 31A-1-301(152)(a)(b))</w:t>
            </w:r>
          </w:p>
        </w:tc>
      </w:tr>
      <w:tr w:rsidR="00BE3385" w:rsidRPr="00324988" w14:paraId="41D4BBF6" w14:textId="77777777" w:rsidTr="00C40827">
        <w:trPr>
          <w:jc w:val="center"/>
        </w:trPr>
        <w:tc>
          <w:tcPr>
            <w:tcW w:w="1097" w:type="dxa"/>
            <w:vAlign w:val="bottom"/>
          </w:tcPr>
          <w:p w14:paraId="4217C8DE"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13</w:t>
            </w:r>
          </w:p>
        </w:tc>
        <w:tc>
          <w:tcPr>
            <w:tcW w:w="4005" w:type="dxa"/>
            <w:vAlign w:val="bottom"/>
          </w:tcPr>
          <w:p w14:paraId="2581CD62"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Group accident and health</w:t>
            </w:r>
          </w:p>
        </w:tc>
        <w:tc>
          <w:tcPr>
            <w:tcW w:w="4258" w:type="dxa"/>
          </w:tcPr>
          <w:p w14:paraId="7FB0EF2E" w14:textId="3B88776C"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Accident &amp; Health (Utah Code Ann. §31A-1-301(1)(a))</w:t>
            </w:r>
          </w:p>
        </w:tc>
      </w:tr>
      <w:tr w:rsidR="00BE3385" w:rsidRPr="00324988" w14:paraId="407758DE" w14:textId="77777777" w:rsidTr="00C40827">
        <w:trPr>
          <w:jc w:val="center"/>
        </w:trPr>
        <w:tc>
          <w:tcPr>
            <w:tcW w:w="1097" w:type="dxa"/>
            <w:vAlign w:val="bottom"/>
          </w:tcPr>
          <w:p w14:paraId="193B96C6"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14</w:t>
            </w:r>
          </w:p>
        </w:tc>
        <w:tc>
          <w:tcPr>
            <w:tcW w:w="4005" w:type="dxa"/>
            <w:vAlign w:val="bottom"/>
          </w:tcPr>
          <w:p w14:paraId="1E13EB92"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Credit A &amp; H (Group and Individual)</w:t>
            </w:r>
          </w:p>
        </w:tc>
        <w:tc>
          <w:tcPr>
            <w:tcW w:w="4258" w:type="dxa"/>
          </w:tcPr>
          <w:p w14:paraId="7D40F802" w14:textId="07E1A1E2"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Accident &amp; Health (Utah Code Ann. §31A-1-301(1)(a))</w:t>
            </w:r>
          </w:p>
        </w:tc>
      </w:tr>
      <w:tr w:rsidR="00BE3385" w:rsidRPr="00324988" w14:paraId="0B9AA501" w14:textId="77777777" w:rsidTr="00C40827">
        <w:trPr>
          <w:jc w:val="center"/>
        </w:trPr>
        <w:tc>
          <w:tcPr>
            <w:tcW w:w="1097" w:type="dxa"/>
            <w:vAlign w:val="bottom"/>
          </w:tcPr>
          <w:p w14:paraId="3D99051B"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15.1</w:t>
            </w:r>
          </w:p>
        </w:tc>
        <w:tc>
          <w:tcPr>
            <w:tcW w:w="4005" w:type="dxa"/>
            <w:vAlign w:val="bottom"/>
          </w:tcPr>
          <w:p w14:paraId="3265A916"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Collectively renewable A &amp; H</w:t>
            </w:r>
          </w:p>
        </w:tc>
        <w:tc>
          <w:tcPr>
            <w:tcW w:w="4258" w:type="dxa"/>
          </w:tcPr>
          <w:p w14:paraId="01148764" w14:textId="760C1AB6"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Accident &amp; Health (Utah Code Ann. §31A-1-301(1)(a))</w:t>
            </w:r>
          </w:p>
        </w:tc>
      </w:tr>
      <w:tr w:rsidR="00BE3385" w:rsidRPr="00324988" w14:paraId="01F1F0C9" w14:textId="77777777" w:rsidTr="00C40827">
        <w:trPr>
          <w:jc w:val="center"/>
        </w:trPr>
        <w:tc>
          <w:tcPr>
            <w:tcW w:w="1097" w:type="dxa"/>
            <w:vAlign w:val="bottom"/>
          </w:tcPr>
          <w:p w14:paraId="46B8C825"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15.2</w:t>
            </w:r>
          </w:p>
        </w:tc>
        <w:tc>
          <w:tcPr>
            <w:tcW w:w="4005" w:type="dxa"/>
            <w:vAlign w:val="bottom"/>
          </w:tcPr>
          <w:p w14:paraId="39E2FBEF"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Non-cancelable A &amp; H</w:t>
            </w:r>
          </w:p>
        </w:tc>
        <w:tc>
          <w:tcPr>
            <w:tcW w:w="4258" w:type="dxa"/>
          </w:tcPr>
          <w:p w14:paraId="53E7E2BB" w14:textId="790A455C"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Accident &amp; Health (Utah Code Ann. §31A-1-301(1)(a))</w:t>
            </w:r>
          </w:p>
        </w:tc>
      </w:tr>
      <w:tr w:rsidR="00BE3385" w:rsidRPr="00324988" w14:paraId="262D675E" w14:textId="77777777" w:rsidTr="00C40827">
        <w:trPr>
          <w:jc w:val="center"/>
        </w:trPr>
        <w:tc>
          <w:tcPr>
            <w:tcW w:w="1097" w:type="dxa"/>
            <w:vAlign w:val="bottom"/>
          </w:tcPr>
          <w:p w14:paraId="39AF021F"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15.3</w:t>
            </w:r>
          </w:p>
        </w:tc>
        <w:tc>
          <w:tcPr>
            <w:tcW w:w="4005" w:type="dxa"/>
            <w:vAlign w:val="bottom"/>
          </w:tcPr>
          <w:p w14:paraId="09F13476"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Guaranteed renewable A &amp; H</w:t>
            </w:r>
          </w:p>
        </w:tc>
        <w:tc>
          <w:tcPr>
            <w:tcW w:w="4258" w:type="dxa"/>
          </w:tcPr>
          <w:p w14:paraId="05764B24" w14:textId="1A13E557"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Accident &amp; Health (Utah Code Ann. §31A-1-301(1)(a))</w:t>
            </w:r>
          </w:p>
        </w:tc>
      </w:tr>
      <w:tr w:rsidR="00BE3385" w:rsidRPr="00324988" w14:paraId="08E46E7D" w14:textId="77777777" w:rsidTr="00C40827">
        <w:trPr>
          <w:jc w:val="center"/>
        </w:trPr>
        <w:tc>
          <w:tcPr>
            <w:tcW w:w="1097" w:type="dxa"/>
            <w:vAlign w:val="bottom"/>
          </w:tcPr>
          <w:p w14:paraId="36E338F9"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15.4</w:t>
            </w:r>
          </w:p>
        </w:tc>
        <w:tc>
          <w:tcPr>
            <w:tcW w:w="4005" w:type="dxa"/>
            <w:vAlign w:val="bottom"/>
          </w:tcPr>
          <w:p w14:paraId="460D684C"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Non-renewable for stated reasons only</w:t>
            </w:r>
          </w:p>
        </w:tc>
        <w:tc>
          <w:tcPr>
            <w:tcW w:w="4258" w:type="dxa"/>
          </w:tcPr>
          <w:p w14:paraId="0B66FC29" w14:textId="4E8E3A9B"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Accident &amp; Health (Utah Code Ann. §31A-1-301(1)(a))</w:t>
            </w:r>
          </w:p>
        </w:tc>
      </w:tr>
      <w:tr w:rsidR="00BE3385" w:rsidRPr="00324988" w14:paraId="695E0C12" w14:textId="77777777" w:rsidTr="00C40827">
        <w:trPr>
          <w:jc w:val="center"/>
        </w:trPr>
        <w:tc>
          <w:tcPr>
            <w:tcW w:w="1097" w:type="dxa"/>
            <w:vAlign w:val="bottom"/>
          </w:tcPr>
          <w:p w14:paraId="3E6F70BA"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15.5</w:t>
            </w:r>
          </w:p>
        </w:tc>
        <w:tc>
          <w:tcPr>
            <w:tcW w:w="4005" w:type="dxa"/>
            <w:vAlign w:val="bottom"/>
          </w:tcPr>
          <w:p w14:paraId="544455B4"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Other accident only</w:t>
            </w:r>
          </w:p>
        </w:tc>
        <w:tc>
          <w:tcPr>
            <w:tcW w:w="4258" w:type="dxa"/>
          </w:tcPr>
          <w:p w14:paraId="5C98B4D4" w14:textId="416B2181"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Accident &amp; Health (Utah Code Ann. §31A-1-301(1)(a))</w:t>
            </w:r>
          </w:p>
        </w:tc>
      </w:tr>
      <w:tr w:rsidR="00BE3385" w:rsidRPr="00324988" w14:paraId="79623AE0" w14:textId="77777777" w:rsidTr="004D56F7">
        <w:trPr>
          <w:jc w:val="center"/>
        </w:trPr>
        <w:tc>
          <w:tcPr>
            <w:tcW w:w="1097" w:type="dxa"/>
          </w:tcPr>
          <w:p w14:paraId="5801ED52"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15.6</w:t>
            </w:r>
          </w:p>
        </w:tc>
        <w:tc>
          <w:tcPr>
            <w:tcW w:w="4005" w:type="dxa"/>
          </w:tcPr>
          <w:p w14:paraId="5CFA5A60"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Medicare Title XVIII exempt from state taxes or fees</w:t>
            </w:r>
          </w:p>
        </w:tc>
        <w:tc>
          <w:tcPr>
            <w:tcW w:w="4258" w:type="dxa"/>
            <w:vAlign w:val="bottom"/>
          </w:tcPr>
          <w:p w14:paraId="0B69EAD2" w14:textId="77777777" w:rsidR="00BE3385" w:rsidRPr="007B0A09" w:rsidRDefault="00BE3385" w:rsidP="00BE3385">
            <w:pPr>
              <w:rPr>
                <w:rFonts w:ascii="Times New Roman" w:hAnsi="Times New Roman"/>
                <w:sz w:val="18"/>
                <w:szCs w:val="18"/>
              </w:rPr>
            </w:pPr>
            <w:r w:rsidRPr="007B0A09">
              <w:rPr>
                <w:rFonts w:ascii="Times New Roman" w:hAnsi="Times New Roman"/>
                <w:sz w:val="18"/>
                <w:szCs w:val="18"/>
              </w:rPr>
              <w:t> </w:t>
            </w:r>
          </w:p>
        </w:tc>
      </w:tr>
      <w:tr w:rsidR="00BE3385" w:rsidRPr="00324988" w14:paraId="2A9F2B2E" w14:textId="77777777" w:rsidTr="00C40827">
        <w:trPr>
          <w:jc w:val="center"/>
        </w:trPr>
        <w:tc>
          <w:tcPr>
            <w:tcW w:w="1097" w:type="dxa"/>
            <w:vAlign w:val="bottom"/>
          </w:tcPr>
          <w:p w14:paraId="4879933E"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15.7</w:t>
            </w:r>
          </w:p>
        </w:tc>
        <w:tc>
          <w:tcPr>
            <w:tcW w:w="4005" w:type="dxa"/>
            <w:vAlign w:val="bottom"/>
          </w:tcPr>
          <w:p w14:paraId="7B1292B4"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All other A &amp; H</w:t>
            </w:r>
          </w:p>
        </w:tc>
        <w:tc>
          <w:tcPr>
            <w:tcW w:w="4258" w:type="dxa"/>
          </w:tcPr>
          <w:p w14:paraId="1292F3C9" w14:textId="45F1197F"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Accident &amp; Health (Utah Code Ann. §31A-1-301(1)(a))</w:t>
            </w:r>
          </w:p>
        </w:tc>
      </w:tr>
      <w:tr w:rsidR="00BE3385" w:rsidRPr="00324988" w14:paraId="6320C376" w14:textId="77777777" w:rsidTr="004D56F7">
        <w:trPr>
          <w:jc w:val="center"/>
        </w:trPr>
        <w:tc>
          <w:tcPr>
            <w:tcW w:w="1097" w:type="dxa"/>
          </w:tcPr>
          <w:p w14:paraId="3748504A"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15.8</w:t>
            </w:r>
          </w:p>
        </w:tc>
        <w:tc>
          <w:tcPr>
            <w:tcW w:w="4005" w:type="dxa"/>
          </w:tcPr>
          <w:p w14:paraId="6C3CF2C8"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Federal Employees Health Benefits Plan Premium</w:t>
            </w:r>
          </w:p>
        </w:tc>
        <w:tc>
          <w:tcPr>
            <w:tcW w:w="4258" w:type="dxa"/>
          </w:tcPr>
          <w:p w14:paraId="793AE2EE" w14:textId="4D6BE97D"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Accident &amp; Health (Utah Code Ann. §31A-1-301(1)(a))</w:t>
            </w:r>
          </w:p>
        </w:tc>
      </w:tr>
      <w:tr w:rsidR="00BE3385" w:rsidRPr="00324988" w14:paraId="30B9DD87" w14:textId="77777777" w:rsidTr="004D56F7">
        <w:trPr>
          <w:jc w:val="center"/>
        </w:trPr>
        <w:tc>
          <w:tcPr>
            <w:tcW w:w="1097" w:type="dxa"/>
            <w:vAlign w:val="bottom"/>
          </w:tcPr>
          <w:p w14:paraId="7AF78192"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16</w:t>
            </w:r>
          </w:p>
        </w:tc>
        <w:tc>
          <w:tcPr>
            <w:tcW w:w="4005" w:type="dxa"/>
            <w:vAlign w:val="bottom"/>
          </w:tcPr>
          <w:p w14:paraId="0432B9F9"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Workers' compensation</w:t>
            </w:r>
          </w:p>
        </w:tc>
        <w:tc>
          <w:tcPr>
            <w:tcW w:w="4258" w:type="dxa"/>
            <w:vAlign w:val="bottom"/>
          </w:tcPr>
          <w:p w14:paraId="291549B8" w14:textId="3FE93DC5"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Workers’ Compensation Insurance (Utah Code Ann. § 31A-1-301(188))</w:t>
            </w:r>
          </w:p>
        </w:tc>
      </w:tr>
      <w:tr w:rsidR="00BE3385" w:rsidRPr="00324988" w14:paraId="36BDB94F" w14:textId="77777777" w:rsidTr="00C40827">
        <w:trPr>
          <w:jc w:val="center"/>
        </w:trPr>
        <w:tc>
          <w:tcPr>
            <w:tcW w:w="1097" w:type="dxa"/>
            <w:vAlign w:val="bottom"/>
          </w:tcPr>
          <w:p w14:paraId="65745B08"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17.1</w:t>
            </w:r>
          </w:p>
        </w:tc>
        <w:tc>
          <w:tcPr>
            <w:tcW w:w="4005" w:type="dxa"/>
            <w:vAlign w:val="bottom"/>
          </w:tcPr>
          <w:p w14:paraId="3BD53DB0"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Other liability – occurrence</w:t>
            </w:r>
          </w:p>
        </w:tc>
        <w:tc>
          <w:tcPr>
            <w:tcW w:w="4258" w:type="dxa"/>
          </w:tcPr>
          <w:p w14:paraId="7EAC6578" w14:textId="71F394D7"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Liability Insurance (Utah Code Ann. § 31A-1-301(108)(a))</w:t>
            </w:r>
          </w:p>
        </w:tc>
      </w:tr>
      <w:tr w:rsidR="00BE3385" w:rsidRPr="00324988" w14:paraId="521087C6" w14:textId="77777777" w:rsidTr="004D56F7">
        <w:trPr>
          <w:jc w:val="center"/>
        </w:trPr>
        <w:tc>
          <w:tcPr>
            <w:tcW w:w="1097" w:type="dxa"/>
          </w:tcPr>
          <w:p w14:paraId="165A213B"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17.2</w:t>
            </w:r>
          </w:p>
        </w:tc>
        <w:tc>
          <w:tcPr>
            <w:tcW w:w="4005" w:type="dxa"/>
          </w:tcPr>
          <w:p w14:paraId="1AB99446"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Other liability – claims made</w:t>
            </w:r>
          </w:p>
        </w:tc>
        <w:tc>
          <w:tcPr>
            <w:tcW w:w="4258" w:type="dxa"/>
          </w:tcPr>
          <w:p w14:paraId="5C7A11FA" w14:textId="28A1F9FD"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Liability Insurance (Utah Code Ann. § 31A-1-301(108)(a))</w:t>
            </w:r>
          </w:p>
        </w:tc>
      </w:tr>
      <w:tr w:rsidR="00BE3385" w:rsidRPr="00324988" w14:paraId="22CB777D" w14:textId="77777777" w:rsidTr="004D56F7">
        <w:trPr>
          <w:jc w:val="center"/>
        </w:trPr>
        <w:tc>
          <w:tcPr>
            <w:tcW w:w="1097" w:type="dxa"/>
          </w:tcPr>
          <w:p w14:paraId="5F359C9B"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17.3</w:t>
            </w:r>
          </w:p>
        </w:tc>
        <w:tc>
          <w:tcPr>
            <w:tcW w:w="4005" w:type="dxa"/>
          </w:tcPr>
          <w:p w14:paraId="26C5D2CE"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Excess Workers' Compensation</w:t>
            </w:r>
          </w:p>
        </w:tc>
        <w:tc>
          <w:tcPr>
            <w:tcW w:w="4258" w:type="dxa"/>
            <w:vAlign w:val="bottom"/>
          </w:tcPr>
          <w:p w14:paraId="0E350347" w14:textId="69001861"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Workers’ Compensation Insurance (Utah Code Ann. § 31A-1-301(188))</w:t>
            </w:r>
          </w:p>
        </w:tc>
      </w:tr>
      <w:tr w:rsidR="00BE3385" w:rsidRPr="00324988" w14:paraId="742E927D" w14:textId="77777777" w:rsidTr="00C40827">
        <w:trPr>
          <w:jc w:val="center"/>
        </w:trPr>
        <w:tc>
          <w:tcPr>
            <w:tcW w:w="1097" w:type="dxa"/>
            <w:vAlign w:val="bottom"/>
          </w:tcPr>
          <w:p w14:paraId="72B3AED4"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18</w:t>
            </w:r>
          </w:p>
        </w:tc>
        <w:tc>
          <w:tcPr>
            <w:tcW w:w="4005" w:type="dxa"/>
            <w:vAlign w:val="bottom"/>
          </w:tcPr>
          <w:p w14:paraId="7246F299"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Products liability</w:t>
            </w:r>
          </w:p>
        </w:tc>
        <w:tc>
          <w:tcPr>
            <w:tcW w:w="4258" w:type="dxa"/>
          </w:tcPr>
          <w:p w14:paraId="26D5D3E4" w14:textId="43B4274A"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Liability Insurance (Utah Code Ann. § 31A-1-301(108)(a))</w:t>
            </w:r>
          </w:p>
        </w:tc>
      </w:tr>
      <w:tr w:rsidR="00BE3385" w:rsidRPr="00324988" w14:paraId="3DD26A1A" w14:textId="77777777" w:rsidTr="00C40827">
        <w:trPr>
          <w:jc w:val="center"/>
        </w:trPr>
        <w:tc>
          <w:tcPr>
            <w:tcW w:w="1097" w:type="dxa"/>
          </w:tcPr>
          <w:p w14:paraId="39B6BC3F" w14:textId="77777777" w:rsidR="00BE3385" w:rsidRPr="000214B2" w:rsidRDefault="00BE3385" w:rsidP="00BE3385">
            <w:pPr>
              <w:keepNext/>
              <w:jc w:val="right"/>
              <w:rPr>
                <w:rFonts w:ascii="Times New Roman" w:hAnsi="Times New Roman"/>
                <w:sz w:val="18"/>
                <w:szCs w:val="18"/>
              </w:rPr>
            </w:pPr>
            <w:r w:rsidRPr="000214B2">
              <w:rPr>
                <w:rFonts w:ascii="Times New Roman" w:hAnsi="Times New Roman"/>
                <w:sz w:val="18"/>
                <w:szCs w:val="18"/>
              </w:rPr>
              <w:t>19.1</w:t>
            </w:r>
          </w:p>
        </w:tc>
        <w:tc>
          <w:tcPr>
            <w:tcW w:w="4005" w:type="dxa"/>
            <w:vAlign w:val="bottom"/>
          </w:tcPr>
          <w:p w14:paraId="32609A06" w14:textId="77777777" w:rsidR="00BE3385" w:rsidRPr="000214B2" w:rsidRDefault="00BE3385" w:rsidP="00BE3385">
            <w:pPr>
              <w:keepNext/>
              <w:rPr>
                <w:rFonts w:ascii="Times New Roman" w:hAnsi="Times New Roman"/>
                <w:sz w:val="18"/>
                <w:szCs w:val="18"/>
              </w:rPr>
            </w:pPr>
            <w:r w:rsidRPr="000214B2">
              <w:rPr>
                <w:rFonts w:ascii="Times New Roman" w:hAnsi="Times New Roman"/>
                <w:sz w:val="18"/>
                <w:szCs w:val="18"/>
              </w:rPr>
              <w:t>Private passenger auto no-fault (personal injury protection)</w:t>
            </w:r>
          </w:p>
        </w:tc>
        <w:tc>
          <w:tcPr>
            <w:tcW w:w="4258" w:type="dxa"/>
          </w:tcPr>
          <w:p w14:paraId="3F01A98D" w14:textId="71542ADB" w:rsidR="00BE3385" w:rsidRPr="007B0A09" w:rsidRDefault="00BE3385" w:rsidP="00BE3385">
            <w:pPr>
              <w:keepNext/>
              <w:rPr>
                <w:rFonts w:ascii="Times New Roman" w:hAnsi="Times New Roman"/>
                <w:sz w:val="18"/>
                <w:szCs w:val="18"/>
              </w:rPr>
            </w:pPr>
            <w:r w:rsidRPr="007B0A09">
              <w:rPr>
                <w:rFonts w:ascii="Times New Roman" w:hAnsi="Times New Roman"/>
                <w:snapToGrid w:val="0"/>
                <w:color w:val="000000"/>
                <w:sz w:val="18"/>
                <w:szCs w:val="18"/>
              </w:rPr>
              <w:t>Liability Insurance (Utah Code Ann. § 31A-1-301(108)(a))</w:t>
            </w:r>
          </w:p>
        </w:tc>
      </w:tr>
      <w:tr w:rsidR="00BE3385" w:rsidRPr="00324988" w14:paraId="3FEBE735" w14:textId="77777777" w:rsidTr="00C40827">
        <w:trPr>
          <w:jc w:val="center"/>
        </w:trPr>
        <w:tc>
          <w:tcPr>
            <w:tcW w:w="1097" w:type="dxa"/>
            <w:vAlign w:val="bottom"/>
          </w:tcPr>
          <w:p w14:paraId="4C3D4627"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19.2</w:t>
            </w:r>
          </w:p>
        </w:tc>
        <w:tc>
          <w:tcPr>
            <w:tcW w:w="4005" w:type="dxa"/>
            <w:vAlign w:val="bottom"/>
          </w:tcPr>
          <w:p w14:paraId="65B936C9"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Other private passenger auto liability</w:t>
            </w:r>
          </w:p>
        </w:tc>
        <w:tc>
          <w:tcPr>
            <w:tcW w:w="4258" w:type="dxa"/>
          </w:tcPr>
          <w:p w14:paraId="0D779716" w14:textId="38EC740B"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Liability Insurance (Utah Code Ann. § 31A-1-301(108)(a))</w:t>
            </w:r>
          </w:p>
        </w:tc>
      </w:tr>
      <w:tr w:rsidR="00BE3385" w:rsidRPr="00324988" w14:paraId="6696F765" w14:textId="77777777" w:rsidTr="00C40827">
        <w:trPr>
          <w:jc w:val="center"/>
        </w:trPr>
        <w:tc>
          <w:tcPr>
            <w:tcW w:w="1097" w:type="dxa"/>
            <w:vAlign w:val="bottom"/>
          </w:tcPr>
          <w:p w14:paraId="5811A947"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19.3</w:t>
            </w:r>
          </w:p>
        </w:tc>
        <w:tc>
          <w:tcPr>
            <w:tcW w:w="4005" w:type="dxa"/>
            <w:vAlign w:val="bottom"/>
          </w:tcPr>
          <w:p w14:paraId="3897FE82"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Commercial auto no-fault (personal injury protection)</w:t>
            </w:r>
          </w:p>
        </w:tc>
        <w:tc>
          <w:tcPr>
            <w:tcW w:w="4258" w:type="dxa"/>
          </w:tcPr>
          <w:p w14:paraId="3A0B826A" w14:textId="622C972C"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Liability Insurance (Utah Code Ann. § 31A-1-301(108)(a))</w:t>
            </w:r>
          </w:p>
        </w:tc>
      </w:tr>
      <w:tr w:rsidR="00BE3385" w:rsidRPr="00324988" w14:paraId="4B1D0386" w14:textId="77777777" w:rsidTr="00C40827">
        <w:trPr>
          <w:jc w:val="center"/>
        </w:trPr>
        <w:tc>
          <w:tcPr>
            <w:tcW w:w="1097" w:type="dxa"/>
            <w:vAlign w:val="bottom"/>
          </w:tcPr>
          <w:p w14:paraId="489DC431"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19.4</w:t>
            </w:r>
          </w:p>
        </w:tc>
        <w:tc>
          <w:tcPr>
            <w:tcW w:w="4005" w:type="dxa"/>
            <w:vAlign w:val="bottom"/>
          </w:tcPr>
          <w:p w14:paraId="677C7838"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Other commercial auto liability</w:t>
            </w:r>
          </w:p>
        </w:tc>
        <w:tc>
          <w:tcPr>
            <w:tcW w:w="4258" w:type="dxa"/>
          </w:tcPr>
          <w:p w14:paraId="2D1CF62E" w14:textId="7E04465F"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Liability Insurance (Utah Code Ann. § 31A-1-301(108)(a))</w:t>
            </w:r>
          </w:p>
        </w:tc>
      </w:tr>
      <w:tr w:rsidR="00BE3385" w:rsidRPr="00324988" w14:paraId="13DC5BB8" w14:textId="77777777" w:rsidTr="00C40827">
        <w:trPr>
          <w:jc w:val="center"/>
        </w:trPr>
        <w:tc>
          <w:tcPr>
            <w:tcW w:w="1097" w:type="dxa"/>
            <w:vAlign w:val="bottom"/>
          </w:tcPr>
          <w:p w14:paraId="331D0A17"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21.1</w:t>
            </w:r>
          </w:p>
        </w:tc>
        <w:tc>
          <w:tcPr>
            <w:tcW w:w="4005" w:type="dxa"/>
            <w:vAlign w:val="bottom"/>
          </w:tcPr>
          <w:p w14:paraId="7C18E919"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Private passenger auto physical damage</w:t>
            </w:r>
          </w:p>
        </w:tc>
        <w:tc>
          <w:tcPr>
            <w:tcW w:w="4258" w:type="dxa"/>
          </w:tcPr>
          <w:p w14:paraId="62B34EA1" w14:textId="050CAC84"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Property Insurance (Utah Code Ann. § 31A-1-301(152)(a)(b))</w:t>
            </w:r>
          </w:p>
        </w:tc>
      </w:tr>
      <w:tr w:rsidR="00BE3385" w:rsidRPr="00324988" w14:paraId="7F838F5C" w14:textId="77777777" w:rsidTr="004D56F7">
        <w:trPr>
          <w:jc w:val="center"/>
        </w:trPr>
        <w:tc>
          <w:tcPr>
            <w:tcW w:w="1097" w:type="dxa"/>
          </w:tcPr>
          <w:p w14:paraId="07B76489"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21.2</w:t>
            </w:r>
          </w:p>
        </w:tc>
        <w:tc>
          <w:tcPr>
            <w:tcW w:w="4005" w:type="dxa"/>
          </w:tcPr>
          <w:p w14:paraId="21988236"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Commercial auto physical damage</w:t>
            </w:r>
          </w:p>
        </w:tc>
        <w:tc>
          <w:tcPr>
            <w:tcW w:w="4258" w:type="dxa"/>
          </w:tcPr>
          <w:p w14:paraId="72C80C0F" w14:textId="6EF57ECD"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Property Insurance (Utah Code Ann. § 31A-1-301(152)(a)(b))</w:t>
            </w:r>
          </w:p>
        </w:tc>
      </w:tr>
      <w:tr w:rsidR="00BE3385" w:rsidRPr="00324988" w14:paraId="5152347C" w14:textId="77777777" w:rsidTr="004D56F7">
        <w:trPr>
          <w:jc w:val="center"/>
        </w:trPr>
        <w:tc>
          <w:tcPr>
            <w:tcW w:w="1097" w:type="dxa"/>
            <w:vAlign w:val="bottom"/>
          </w:tcPr>
          <w:p w14:paraId="751FBC9F"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22</w:t>
            </w:r>
          </w:p>
        </w:tc>
        <w:tc>
          <w:tcPr>
            <w:tcW w:w="4005" w:type="dxa"/>
            <w:vAlign w:val="bottom"/>
          </w:tcPr>
          <w:p w14:paraId="5D9417DF"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Aircraft (all perils)</w:t>
            </w:r>
          </w:p>
        </w:tc>
        <w:tc>
          <w:tcPr>
            <w:tcW w:w="4258" w:type="dxa"/>
            <w:vAlign w:val="bottom"/>
          </w:tcPr>
          <w:p w14:paraId="1564A673" w14:textId="77777777" w:rsidR="00BE3385" w:rsidRPr="007B0A09" w:rsidRDefault="00BE3385" w:rsidP="00BE3385">
            <w:pPr>
              <w:rPr>
                <w:rFonts w:ascii="Times New Roman" w:hAnsi="Times New Roman"/>
                <w:sz w:val="18"/>
                <w:szCs w:val="18"/>
              </w:rPr>
            </w:pPr>
            <w:r w:rsidRPr="007B0A09">
              <w:rPr>
                <w:rFonts w:ascii="Times New Roman" w:hAnsi="Times New Roman"/>
                <w:sz w:val="18"/>
                <w:szCs w:val="18"/>
              </w:rPr>
              <w:t> </w:t>
            </w:r>
          </w:p>
        </w:tc>
      </w:tr>
      <w:tr w:rsidR="00BE3385" w:rsidRPr="00324988" w14:paraId="743B09AA" w14:textId="77777777" w:rsidTr="00C40827">
        <w:trPr>
          <w:jc w:val="center"/>
        </w:trPr>
        <w:tc>
          <w:tcPr>
            <w:tcW w:w="1097" w:type="dxa"/>
            <w:vAlign w:val="bottom"/>
          </w:tcPr>
          <w:p w14:paraId="59B4676A"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23</w:t>
            </w:r>
          </w:p>
        </w:tc>
        <w:tc>
          <w:tcPr>
            <w:tcW w:w="4005" w:type="dxa"/>
            <w:vAlign w:val="bottom"/>
          </w:tcPr>
          <w:p w14:paraId="78F03CB3"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Fidelity</w:t>
            </w:r>
          </w:p>
        </w:tc>
        <w:tc>
          <w:tcPr>
            <w:tcW w:w="4258" w:type="dxa"/>
          </w:tcPr>
          <w:p w14:paraId="33558E26" w14:textId="5B0E77EE"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Surety Insurance (Utah Code Ann. § 31A-1-301(177))</w:t>
            </w:r>
          </w:p>
        </w:tc>
      </w:tr>
      <w:tr w:rsidR="00BE3385" w:rsidRPr="00324988" w14:paraId="61C3C71B" w14:textId="77777777" w:rsidTr="00C40827">
        <w:trPr>
          <w:jc w:val="center"/>
        </w:trPr>
        <w:tc>
          <w:tcPr>
            <w:tcW w:w="1097" w:type="dxa"/>
            <w:vAlign w:val="bottom"/>
          </w:tcPr>
          <w:p w14:paraId="17EEB200"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24</w:t>
            </w:r>
          </w:p>
        </w:tc>
        <w:tc>
          <w:tcPr>
            <w:tcW w:w="4005" w:type="dxa"/>
            <w:vAlign w:val="bottom"/>
          </w:tcPr>
          <w:p w14:paraId="3B2F6B90"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Surety</w:t>
            </w:r>
          </w:p>
        </w:tc>
        <w:tc>
          <w:tcPr>
            <w:tcW w:w="4258" w:type="dxa"/>
          </w:tcPr>
          <w:p w14:paraId="253E4AAE" w14:textId="3A76149F"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Surety Insurance (Utah Code Ann. § 31A-1-301(177))</w:t>
            </w:r>
          </w:p>
        </w:tc>
      </w:tr>
      <w:tr w:rsidR="00BE3385" w:rsidRPr="00324988" w14:paraId="1B056633" w14:textId="77777777" w:rsidTr="004D56F7">
        <w:trPr>
          <w:jc w:val="center"/>
        </w:trPr>
        <w:tc>
          <w:tcPr>
            <w:tcW w:w="1097" w:type="dxa"/>
            <w:vAlign w:val="bottom"/>
          </w:tcPr>
          <w:p w14:paraId="2EBA451B"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26</w:t>
            </w:r>
          </w:p>
        </w:tc>
        <w:tc>
          <w:tcPr>
            <w:tcW w:w="4005" w:type="dxa"/>
            <w:vAlign w:val="bottom"/>
          </w:tcPr>
          <w:p w14:paraId="3AF9DEAC"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Burglary and theft</w:t>
            </w:r>
          </w:p>
        </w:tc>
        <w:tc>
          <w:tcPr>
            <w:tcW w:w="4258" w:type="dxa"/>
            <w:vAlign w:val="bottom"/>
          </w:tcPr>
          <w:p w14:paraId="1EE0395D" w14:textId="5F01EDED"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Property Insurance (Utah Code Ann. § 31A-1-301(152)(a)(b))</w:t>
            </w:r>
          </w:p>
        </w:tc>
      </w:tr>
      <w:tr w:rsidR="00BE3385" w:rsidRPr="00324988" w14:paraId="18F0CD08" w14:textId="77777777" w:rsidTr="004D56F7">
        <w:trPr>
          <w:jc w:val="center"/>
        </w:trPr>
        <w:tc>
          <w:tcPr>
            <w:tcW w:w="1097" w:type="dxa"/>
            <w:vAlign w:val="bottom"/>
          </w:tcPr>
          <w:p w14:paraId="392E7BF5"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27</w:t>
            </w:r>
          </w:p>
        </w:tc>
        <w:tc>
          <w:tcPr>
            <w:tcW w:w="4005" w:type="dxa"/>
            <w:vAlign w:val="bottom"/>
          </w:tcPr>
          <w:p w14:paraId="47564024"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Boiler and machinery</w:t>
            </w:r>
          </w:p>
        </w:tc>
        <w:tc>
          <w:tcPr>
            <w:tcW w:w="4258" w:type="dxa"/>
            <w:vAlign w:val="bottom"/>
          </w:tcPr>
          <w:p w14:paraId="52E7929F" w14:textId="0625AC26"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Property Insurance (Utah Code Ann. § 31A-1-301(152)(a)(b))</w:t>
            </w:r>
          </w:p>
        </w:tc>
      </w:tr>
      <w:tr w:rsidR="00BE3385" w:rsidRPr="00324988" w14:paraId="6EA9C4F4" w14:textId="77777777" w:rsidTr="00C40827">
        <w:trPr>
          <w:jc w:val="center"/>
        </w:trPr>
        <w:tc>
          <w:tcPr>
            <w:tcW w:w="1097" w:type="dxa"/>
            <w:vAlign w:val="bottom"/>
          </w:tcPr>
          <w:p w14:paraId="68F67BA1"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28</w:t>
            </w:r>
          </w:p>
        </w:tc>
        <w:tc>
          <w:tcPr>
            <w:tcW w:w="4005" w:type="dxa"/>
            <w:vAlign w:val="bottom"/>
          </w:tcPr>
          <w:p w14:paraId="52F1B384"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Credit</w:t>
            </w:r>
          </w:p>
        </w:tc>
        <w:tc>
          <w:tcPr>
            <w:tcW w:w="4258" w:type="dxa"/>
          </w:tcPr>
          <w:p w14:paraId="1D80BB9A" w14:textId="6E49E9AB"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Surety Insurance (Utah Code Ann. § 31A-1-301(177))</w:t>
            </w:r>
          </w:p>
        </w:tc>
      </w:tr>
      <w:tr w:rsidR="00BE3385" w:rsidRPr="00324988" w14:paraId="6AAAFD75" w14:textId="77777777" w:rsidTr="004D56F7">
        <w:trPr>
          <w:jc w:val="center"/>
        </w:trPr>
        <w:tc>
          <w:tcPr>
            <w:tcW w:w="1097" w:type="dxa"/>
          </w:tcPr>
          <w:p w14:paraId="01F5C5D2"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30</w:t>
            </w:r>
          </w:p>
        </w:tc>
        <w:tc>
          <w:tcPr>
            <w:tcW w:w="4005" w:type="dxa"/>
          </w:tcPr>
          <w:p w14:paraId="4CB2C275"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Warranty</w:t>
            </w:r>
          </w:p>
        </w:tc>
        <w:tc>
          <w:tcPr>
            <w:tcW w:w="4258" w:type="dxa"/>
            <w:vAlign w:val="bottom"/>
          </w:tcPr>
          <w:p w14:paraId="00DAF30D" w14:textId="77777777" w:rsidR="00BE3385" w:rsidRPr="007B0A09" w:rsidRDefault="00BE3385" w:rsidP="00BE3385">
            <w:pPr>
              <w:rPr>
                <w:rFonts w:ascii="Times New Roman" w:hAnsi="Times New Roman"/>
                <w:sz w:val="18"/>
                <w:szCs w:val="18"/>
              </w:rPr>
            </w:pPr>
            <w:r w:rsidRPr="007B0A09">
              <w:rPr>
                <w:rFonts w:ascii="Times New Roman" w:hAnsi="Times New Roman"/>
                <w:sz w:val="18"/>
                <w:szCs w:val="18"/>
              </w:rPr>
              <w:t> </w:t>
            </w:r>
          </w:p>
        </w:tc>
      </w:tr>
      <w:tr w:rsidR="00BE3385" w:rsidRPr="00324988" w14:paraId="099B52AF" w14:textId="77777777" w:rsidTr="004D56F7">
        <w:trPr>
          <w:jc w:val="center"/>
        </w:trPr>
        <w:tc>
          <w:tcPr>
            <w:tcW w:w="1097" w:type="dxa"/>
            <w:vAlign w:val="bottom"/>
          </w:tcPr>
          <w:p w14:paraId="3CCA5323"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34</w:t>
            </w:r>
          </w:p>
        </w:tc>
        <w:tc>
          <w:tcPr>
            <w:tcW w:w="4005" w:type="dxa"/>
            <w:vAlign w:val="bottom"/>
          </w:tcPr>
          <w:p w14:paraId="38E43EA8"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Aggregate write-ins for other lines of business</w:t>
            </w:r>
          </w:p>
        </w:tc>
        <w:tc>
          <w:tcPr>
            <w:tcW w:w="4258" w:type="dxa"/>
            <w:vAlign w:val="bottom"/>
          </w:tcPr>
          <w:p w14:paraId="27447DD0" w14:textId="77777777" w:rsidR="00BE3385" w:rsidRPr="007B0A09" w:rsidRDefault="00BE3385" w:rsidP="00BE3385">
            <w:pPr>
              <w:rPr>
                <w:rFonts w:ascii="Times New Roman" w:hAnsi="Times New Roman"/>
                <w:sz w:val="18"/>
                <w:szCs w:val="18"/>
              </w:rPr>
            </w:pPr>
            <w:r w:rsidRPr="007B0A09">
              <w:rPr>
                <w:rFonts w:ascii="Times New Roman" w:hAnsi="Times New Roman"/>
                <w:sz w:val="18"/>
                <w:szCs w:val="18"/>
              </w:rPr>
              <w:t> </w:t>
            </w:r>
          </w:p>
        </w:tc>
      </w:tr>
      <w:tr w:rsidR="00BE3385" w:rsidRPr="00324988" w14:paraId="158D9B43" w14:textId="77777777" w:rsidTr="00C40827">
        <w:trPr>
          <w:jc w:val="center"/>
        </w:trPr>
        <w:tc>
          <w:tcPr>
            <w:tcW w:w="1097" w:type="dxa"/>
            <w:vAlign w:val="bottom"/>
          </w:tcPr>
          <w:p w14:paraId="26BFA6F1"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 </w:t>
            </w:r>
          </w:p>
        </w:tc>
        <w:tc>
          <w:tcPr>
            <w:tcW w:w="4005" w:type="dxa"/>
            <w:vAlign w:val="bottom"/>
          </w:tcPr>
          <w:p w14:paraId="21743B34"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Title</w:t>
            </w:r>
          </w:p>
        </w:tc>
        <w:tc>
          <w:tcPr>
            <w:tcW w:w="4258" w:type="dxa"/>
          </w:tcPr>
          <w:p w14:paraId="030FF098" w14:textId="34AEEA4F" w:rsidR="00BE3385" w:rsidRPr="007B0A09" w:rsidRDefault="00BE3385" w:rsidP="00BE3385">
            <w:pPr>
              <w:rPr>
                <w:rFonts w:ascii="Times New Roman" w:hAnsi="Times New Roman"/>
                <w:sz w:val="18"/>
                <w:szCs w:val="18"/>
              </w:rPr>
            </w:pPr>
            <w:r w:rsidRPr="007B0A09">
              <w:rPr>
                <w:rFonts w:ascii="Times New Roman" w:hAnsi="Times New Roman"/>
                <w:snapToGrid w:val="0"/>
                <w:color w:val="000000"/>
                <w:sz w:val="18"/>
                <w:szCs w:val="18"/>
              </w:rPr>
              <w:t>Title Insurance (Utah Code Ann. § 31A-1-301(180))</w:t>
            </w:r>
          </w:p>
        </w:tc>
      </w:tr>
      <w:tr w:rsidR="00BE3385" w:rsidRPr="00324988" w14:paraId="00F3B642" w14:textId="77777777" w:rsidTr="004D56F7">
        <w:trPr>
          <w:jc w:val="center"/>
        </w:trPr>
        <w:tc>
          <w:tcPr>
            <w:tcW w:w="1097" w:type="dxa"/>
            <w:vAlign w:val="bottom"/>
          </w:tcPr>
          <w:p w14:paraId="748A1AFA"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 </w:t>
            </w:r>
          </w:p>
        </w:tc>
        <w:tc>
          <w:tcPr>
            <w:tcW w:w="4005" w:type="dxa"/>
            <w:vAlign w:val="bottom"/>
          </w:tcPr>
          <w:p w14:paraId="7139DE28"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 </w:t>
            </w:r>
          </w:p>
        </w:tc>
        <w:tc>
          <w:tcPr>
            <w:tcW w:w="4258" w:type="dxa"/>
            <w:vAlign w:val="bottom"/>
          </w:tcPr>
          <w:p w14:paraId="540C8FC1" w14:textId="77777777" w:rsidR="00BE3385" w:rsidRPr="007B0A09" w:rsidRDefault="00BE3385" w:rsidP="00BE3385">
            <w:pPr>
              <w:rPr>
                <w:rFonts w:ascii="Times New Roman" w:hAnsi="Times New Roman"/>
                <w:sz w:val="18"/>
                <w:szCs w:val="18"/>
              </w:rPr>
            </w:pPr>
            <w:r w:rsidRPr="007B0A09">
              <w:rPr>
                <w:rFonts w:ascii="Times New Roman" w:hAnsi="Times New Roman"/>
                <w:sz w:val="18"/>
                <w:szCs w:val="18"/>
              </w:rPr>
              <w:t> </w:t>
            </w:r>
          </w:p>
        </w:tc>
      </w:tr>
      <w:tr w:rsidR="00BE3385" w:rsidRPr="00324988" w14:paraId="02536CBB" w14:textId="77777777" w:rsidTr="00C40827">
        <w:trPr>
          <w:jc w:val="center"/>
        </w:trPr>
        <w:tc>
          <w:tcPr>
            <w:tcW w:w="1097" w:type="dxa"/>
            <w:vAlign w:val="bottom"/>
          </w:tcPr>
          <w:p w14:paraId="20A3BEF8"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 </w:t>
            </w:r>
          </w:p>
        </w:tc>
        <w:tc>
          <w:tcPr>
            <w:tcW w:w="4005" w:type="dxa"/>
            <w:vAlign w:val="bottom"/>
          </w:tcPr>
          <w:p w14:paraId="44E20464"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Life Lines of Business</w:t>
            </w:r>
          </w:p>
        </w:tc>
        <w:tc>
          <w:tcPr>
            <w:tcW w:w="4258" w:type="dxa"/>
          </w:tcPr>
          <w:p w14:paraId="2DCF3C92" w14:textId="55BD9F67" w:rsidR="00BE3385" w:rsidRPr="007B0A09" w:rsidRDefault="00BB7734" w:rsidP="00BE3385">
            <w:pPr>
              <w:rPr>
                <w:rFonts w:ascii="Times New Roman" w:hAnsi="Times New Roman"/>
                <w:sz w:val="18"/>
                <w:szCs w:val="18"/>
              </w:rPr>
            </w:pPr>
            <w:r>
              <w:rPr>
                <w:snapToGrid w:val="0"/>
                <w:color w:val="000000"/>
              </w:rPr>
              <w:t>Life Insurance (Utah Code Ann. §31A-1-301(110))</w:t>
            </w:r>
          </w:p>
        </w:tc>
      </w:tr>
      <w:tr w:rsidR="00BE3385" w:rsidRPr="00324988" w14:paraId="0096CFE9" w14:textId="77777777" w:rsidTr="00C40827">
        <w:trPr>
          <w:jc w:val="center"/>
        </w:trPr>
        <w:tc>
          <w:tcPr>
            <w:tcW w:w="1097" w:type="dxa"/>
            <w:vAlign w:val="bottom"/>
          </w:tcPr>
          <w:p w14:paraId="557F048B"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 </w:t>
            </w:r>
          </w:p>
        </w:tc>
        <w:tc>
          <w:tcPr>
            <w:tcW w:w="4005" w:type="dxa"/>
            <w:vAlign w:val="bottom"/>
          </w:tcPr>
          <w:p w14:paraId="04DE34B3"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Life</w:t>
            </w:r>
          </w:p>
        </w:tc>
        <w:tc>
          <w:tcPr>
            <w:tcW w:w="4258" w:type="dxa"/>
          </w:tcPr>
          <w:p w14:paraId="5B98663B" w14:textId="07E118AA" w:rsidR="00BE3385" w:rsidRPr="007B0A09" w:rsidRDefault="00BB7734" w:rsidP="00BE3385">
            <w:pPr>
              <w:rPr>
                <w:rFonts w:ascii="Times New Roman" w:hAnsi="Times New Roman"/>
                <w:sz w:val="18"/>
                <w:szCs w:val="18"/>
              </w:rPr>
            </w:pPr>
            <w:r>
              <w:rPr>
                <w:snapToGrid w:val="0"/>
                <w:color w:val="000000"/>
              </w:rPr>
              <w:t>Life Insurance (Utah Code Ann. §31A-1-301(110))</w:t>
            </w:r>
          </w:p>
        </w:tc>
      </w:tr>
      <w:tr w:rsidR="00BE3385" w:rsidRPr="00324988" w14:paraId="1F4FA0E0" w14:textId="77777777" w:rsidTr="00C40827">
        <w:trPr>
          <w:jc w:val="center"/>
        </w:trPr>
        <w:tc>
          <w:tcPr>
            <w:tcW w:w="1097" w:type="dxa"/>
            <w:vAlign w:val="bottom"/>
          </w:tcPr>
          <w:p w14:paraId="34B2D564"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 </w:t>
            </w:r>
          </w:p>
        </w:tc>
        <w:tc>
          <w:tcPr>
            <w:tcW w:w="4005" w:type="dxa"/>
            <w:vAlign w:val="bottom"/>
          </w:tcPr>
          <w:p w14:paraId="4BB13C90"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Industrial Life</w:t>
            </w:r>
          </w:p>
        </w:tc>
        <w:tc>
          <w:tcPr>
            <w:tcW w:w="4258" w:type="dxa"/>
          </w:tcPr>
          <w:p w14:paraId="696D407B" w14:textId="668C5DB2" w:rsidR="00BE3385" w:rsidRPr="007B0A09" w:rsidRDefault="00BB7734" w:rsidP="00BE3385">
            <w:pPr>
              <w:rPr>
                <w:rFonts w:ascii="Times New Roman" w:hAnsi="Times New Roman"/>
                <w:sz w:val="18"/>
                <w:szCs w:val="18"/>
              </w:rPr>
            </w:pPr>
            <w:r>
              <w:rPr>
                <w:snapToGrid w:val="0"/>
                <w:color w:val="000000"/>
              </w:rPr>
              <w:t>Life Insurance (Utah Code Ann. §31A-1-301(110))</w:t>
            </w:r>
          </w:p>
        </w:tc>
      </w:tr>
      <w:tr w:rsidR="00BE3385" w:rsidRPr="00324988" w14:paraId="7E221904" w14:textId="77777777" w:rsidTr="00C40827">
        <w:trPr>
          <w:jc w:val="center"/>
        </w:trPr>
        <w:tc>
          <w:tcPr>
            <w:tcW w:w="1097" w:type="dxa"/>
            <w:vAlign w:val="bottom"/>
          </w:tcPr>
          <w:p w14:paraId="4CDB8452"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 </w:t>
            </w:r>
          </w:p>
        </w:tc>
        <w:tc>
          <w:tcPr>
            <w:tcW w:w="4005" w:type="dxa"/>
            <w:vAlign w:val="bottom"/>
          </w:tcPr>
          <w:p w14:paraId="1C701A8E"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Credit Life</w:t>
            </w:r>
          </w:p>
        </w:tc>
        <w:tc>
          <w:tcPr>
            <w:tcW w:w="4258" w:type="dxa"/>
          </w:tcPr>
          <w:p w14:paraId="13B7681F" w14:textId="16DFB0F3" w:rsidR="00BE3385" w:rsidRPr="007B0A09" w:rsidRDefault="00BB7734" w:rsidP="00BE3385">
            <w:pPr>
              <w:rPr>
                <w:rFonts w:ascii="Times New Roman" w:hAnsi="Times New Roman"/>
                <w:sz w:val="18"/>
                <w:szCs w:val="18"/>
              </w:rPr>
            </w:pPr>
            <w:r>
              <w:rPr>
                <w:snapToGrid w:val="0"/>
                <w:color w:val="000000"/>
              </w:rPr>
              <w:t>Life Insurance (Utah Code Ann. §31A-1-301(11</w:t>
            </w:r>
            <w:r w:rsidR="00F72A70">
              <w:rPr>
                <w:snapToGrid w:val="0"/>
                <w:color w:val="000000"/>
              </w:rPr>
              <w:t>2</w:t>
            </w:r>
            <w:r>
              <w:rPr>
                <w:snapToGrid w:val="0"/>
                <w:color w:val="000000"/>
              </w:rPr>
              <w:t>))</w:t>
            </w:r>
          </w:p>
        </w:tc>
      </w:tr>
      <w:tr w:rsidR="00BE3385" w:rsidRPr="00324988" w14:paraId="470FB6C1" w14:textId="77777777" w:rsidTr="004D56F7">
        <w:trPr>
          <w:jc w:val="center"/>
        </w:trPr>
        <w:tc>
          <w:tcPr>
            <w:tcW w:w="1097" w:type="dxa"/>
            <w:vAlign w:val="bottom"/>
          </w:tcPr>
          <w:p w14:paraId="7D26B1A6"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 </w:t>
            </w:r>
          </w:p>
        </w:tc>
        <w:tc>
          <w:tcPr>
            <w:tcW w:w="4005" w:type="dxa"/>
            <w:vAlign w:val="bottom"/>
          </w:tcPr>
          <w:p w14:paraId="507A2F9B"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Accident &amp; Health</w:t>
            </w:r>
          </w:p>
        </w:tc>
        <w:tc>
          <w:tcPr>
            <w:tcW w:w="4258" w:type="dxa"/>
            <w:vAlign w:val="bottom"/>
          </w:tcPr>
          <w:p w14:paraId="7A812259" w14:textId="77777777" w:rsidR="00BE3385" w:rsidRPr="007B0A09" w:rsidRDefault="00BE3385" w:rsidP="00BE3385">
            <w:pPr>
              <w:rPr>
                <w:rFonts w:ascii="Times New Roman" w:hAnsi="Times New Roman"/>
                <w:sz w:val="18"/>
                <w:szCs w:val="18"/>
              </w:rPr>
            </w:pPr>
            <w:r w:rsidRPr="007B0A09">
              <w:rPr>
                <w:rFonts w:ascii="Times New Roman" w:hAnsi="Times New Roman"/>
                <w:sz w:val="18"/>
                <w:szCs w:val="18"/>
              </w:rPr>
              <w:t>Accident &amp; Health (Section 31A-1-301(1)(a))</w:t>
            </w:r>
          </w:p>
        </w:tc>
      </w:tr>
      <w:tr w:rsidR="00BE3385" w:rsidRPr="00324988" w14:paraId="4E890194" w14:textId="77777777" w:rsidTr="004D56F7">
        <w:trPr>
          <w:jc w:val="center"/>
        </w:trPr>
        <w:tc>
          <w:tcPr>
            <w:tcW w:w="1097" w:type="dxa"/>
            <w:vAlign w:val="bottom"/>
          </w:tcPr>
          <w:p w14:paraId="40E2DEDC"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 </w:t>
            </w:r>
          </w:p>
        </w:tc>
        <w:tc>
          <w:tcPr>
            <w:tcW w:w="4005" w:type="dxa"/>
            <w:vAlign w:val="bottom"/>
          </w:tcPr>
          <w:p w14:paraId="5A8C621B"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Credit Accident &amp; Health</w:t>
            </w:r>
          </w:p>
        </w:tc>
        <w:tc>
          <w:tcPr>
            <w:tcW w:w="4258" w:type="dxa"/>
            <w:vAlign w:val="bottom"/>
          </w:tcPr>
          <w:p w14:paraId="569C8AE3" w14:textId="77777777" w:rsidR="00BE3385" w:rsidRPr="007B0A09" w:rsidRDefault="00BE3385" w:rsidP="00BE3385">
            <w:pPr>
              <w:rPr>
                <w:rFonts w:ascii="Times New Roman" w:hAnsi="Times New Roman"/>
                <w:sz w:val="18"/>
                <w:szCs w:val="18"/>
              </w:rPr>
            </w:pPr>
            <w:r w:rsidRPr="007B0A09">
              <w:rPr>
                <w:rFonts w:ascii="Times New Roman" w:hAnsi="Times New Roman"/>
                <w:sz w:val="18"/>
                <w:szCs w:val="18"/>
              </w:rPr>
              <w:t>Accident &amp; Health (Section 31A-1-301(1)(a))</w:t>
            </w:r>
          </w:p>
        </w:tc>
      </w:tr>
      <w:tr w:rsidR="00BE3385" w:rsidRPr="00324988" w14:paraId="4EC0FD64" w14:textId="77777777" w:rsidTr="00C40827">
        <w:trPr>
          <w:jc w:val="center"/>
        </w:trPr>
        <w:tc>
          <w:tcPr>
            <w:tcW w:w="1097" w:type="dxa"/>
            <w:vAlign w:val="bottom"/>
          </w:tcPr>
          <w:p w14:paraId="790E5FCE"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 </w:t>
            </w:r>
          </w:p>
        </w:tc>
        <w:tc>
          <w:tcPr>
            <w:tcW w:w="4005" w:type="dxa"/>
            <w:vAlign w:val="bottom"/>
          </w:tcPr>
          <w:p w14:paraId="377E6842"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Annuities</w:t>
            </w:r>
          </w:p>
        </w:tc>
        <w:tc>
          <w:tcPr>
            <w:tcW w:w="4258" w:type="dxa"/>
          </w:tcPr>
          <w:p w14:paraId="077280B9" w14:textId="65AD910C" w:rsidR="00BE3385" w:rsidRPr="007B0A09" w:rsidRDefault="00BB7734" w:rsidP="00BE3385">
            <w:pPr>
              <w:rPr>
                <w:rFonts w:ascii="Times New Roman" w:hAnsi="Times New Roman"/>
                <w:sz w:val="18"/>
                <w:szCs w:val="18"/>
              </w:rPr>
            </w:pPr>
            <w:r>
              <w:rPr>
                <w:snapToGrid w:val="0"/>
                <w:color w:val="000000"/>
              </w:rPr>
              <w:t>Annuity (Utah Code Ann. §31A-1-301(9))</w:t>
            </w:r>
          </w:p>
        </w:tc>
      </w:tr>
      <w:tr w:rsidR="00F72A70" w:rsidRPr="007B0A09" w14:paraId="7F02FE75" w14:textId="77777777" w:rsidTr="00D26064">
        <w:trPr>
          <w:jc w:val="center"/>
        </w:trPr>
        <w:tc>
          <w:tcPr>
            <w:tcW w:w="9360" w:type="dxa"/>
            <w:gridSpan w:val="3"/>
          </w:tcPr>
          <w:p w14:paraId="47756DD2" w14:textId="77777777" w:rsidR="00F72A70" w:rsidRPr="007B0A09" w:rsidRDefault="00F72A70" w:rsidP="00D26064">
            <w:pPr>
              <w:keepNext/>
              <w:rPr>
                <w:rFonts w:ascii="Times New Roman" w:hAnsi="Times New Roman"/>
                <w:sz w:val="18"/>
                <w:szCs w:val="18"/>
              </w:rPr>
            </w:pPr>
            <w:r w:rsidRPr="007B0A09">
              <w:rPr>
                <w:rFonts w:ascii="Times New Roman" w:hAnsi="Times New Roman"/>
                <w:b/>
                <w:sz w:val="18"/>
                <w:szCs w:val="18"/>
              </w:rPr>
              <w:lastRenderedPageBreak/>
              <w:t>UTAH (continued)</w:t>
            </w:r>
          </w:p>
        </w:tc>
      </w:tr>
      <w:tr w:rsidR="00BE3385" w:rsidRPr="00324988" w14:paraId="268B8DDB" w14:textId="77777777" w:rsidTr="00C40827">
        <w:trPr>
          <w:jc w:val="center"/>
        </w:trPr>
        <w:tc>
          <w:tcPr>
            <w:tcW w:w="1097" w:type="dxa"/>
            <w:tcBorders>
              <w:bottom w:val="single" w:sz="4" w:space="0" w:color="auto"/>
            </w:tcBorders>
            <w:vAlign w:val="bottom"/>
          </w:tcPr>
          <w:p w14:paraId="5CC5CA68"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 </w:t>
            </w:r>
          </w:p>
        </w:tc>
        <w:tc>
          <w:tcPr>
            <w:tcW w:w="4005" w:type="dxa"/>
            <w:tcBorders>
              <w:bottom w:val="single" w:sz="4" w:space="0" w:color="auto"/>
            </w:tcBorders>
            <w:vAlign w:val="bottom"/>
          </w:tcPr>
          <w:p w14:paraId="2AF2D2E5"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Variable Annuities</w:t>
            </w:r>
          </w:p>
        </w:tc>
        <w:tc>
          <w:tcPr>
            <w:tcW w:w="4258" w:type="dxa"/>
            <w:tcBorders>
              <w:bottom w:val="single" w:sz="4" w:space="0" w:color="auto"/>
            </w:tcBorders>
          </w:tcPr>
          <w:p w14:paraId="4091703C" w14:textId="4EA27717" w:rsidR="00BE3385" w:rsidRPr="007B0A09" w:rsidRDefault="00BB7734" w:rsidP="00BE3385">
            <w:pPr>
              <w:rPr>
                <w:rFonts w:ascii="Times New Roman" w:hAnsi="Times New Roman"/>
                <w:sz w:val="18"/>
                <w:szCs w:val="18"/>
              </w:rPr>
            </w:pPr>
            <w:r>
              <w:rPr>
                <w:snapToGrid w:val="0"/>
                <w:color w:val="000000"/>
              </w:rPr>
              <w:t>Variable Contract (Utah Code Ann. §31A-20-106)</w:t>
            </w:r>
          </w:p>
        </w:tc>
      </w:tr>
      <w:bookmarkEnd w:id="3"/>
      <w:tr w:rsidR="00BE3385" w:rsidRPr="00DC0551" w14:paraId="3EF6B7C8" w14:textId="77777777" w:rsidTr="00DC0551">
        <w:trPr>
          <w:jc w:val="center"/>
        </w:trPr>
        <w:tc>
          <w:tcPr>
            <w:tcW w:w="9360" w:type="dxa"/>
            <w:gridSpan w:val="3"/>
            <w:shd w:val="clear" w:color="auto" w:fill="D9D9D9" w:themeFill="background1" w:themeFillShade="D9"/>
          </w:tcPr>
          <w:p w14:paraId="52CDDF27" w14:textId="77777777" w:rsidR="00BE3385" w:rsidRPr="00DC0551" w:rsidRDefault="00BE3385" w:rsidP="00BE3385">
            <w:pPr>
              <w:keepNext/>
              <w:rPr>
                <w:rFonts w:ascii="Times New Roman" w:hAnsi="Times New Roman"/>
                <w:b/>
              </w:rPr>
            </w:pPr>
            <w:r w:rsidRPr="00DC0551">
              <w:rPr>
                <w:rFonts w:ascii="Times New Roman" w:hAnsi="Times New Roman"/>
                <w:b/>
              </w:rPr>
              <w:t>VERMONT</w:t>
            </w:r>
          </w:p>
        </w:tc>
      </w:tr>
      <w:tr w:rsidR="00BE3385" w:rsidRPr="00324988" w14:paraId="6FD67365" w14:textId="77777777" w:rsidTr="004B548D">
        <w:trPr>
          <w:jc w:val="center"/>
        </w:trPr>
        <w:tc>
          <w:tcPr>
            <w:tcW w:w="9360" w:type="dxa"/>
            <w:gridSpan w:val="3"/>
            <w:vAlign w:val="bottom"/>
          </w:tcPr>
          <w:p w14:paraId="19F53A9E" w14:textId="77777777" w:rsidR="00BE3385" w:rsidRPr="00324988" w:rsidRDefault="00BE3385" w:rsidP="00BE3385">
            <w:pPr>
              <w:keepNext/>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BE3385" w:rsidRPr="00324988" w14:paraId="1F4C850C" w14:textId="77777777" w:rsidTr="004D56F7">
        <w:trPr>
          <w:jc w:val="center"/>
        </w:trPr>
        <w:tc>
          <w:tcPr>
            <w:tcW w:w="1097" w:type="dxa"/>
          </w:tcPr>
          <w:p w14:paraId="1115EC25" w14:textId="77777777" w:rsidR="00BE3385" w:rsidRPr="00324988" w:rsidRDefault="00BE3385" w:rsidP="00BE3385">
            <w:pPr>
              <w:keepNext/>
              <w:jc w:val="right"/>
              <w:rPr>
                <w:rFonts w:ascii="Times New Roman" w:hAnsi="Times New Roman"/>
                <w:sz w:val="18"/>
                <w:szCs w:val="18"/>
              </w:rPr>
            </w:pPr>
            <w:r w:rsidRPr="00324988">
              <w:rPr>
                <w:rFonts w:ascii="Times New Roman" w:hAnsi="Times New Roman"/>
                <w:sz w:val="18"/>
                <w:szCs w:val="18"/>
              </w:rPr>
              <w:t>1</w:t>
            </w:r>
          </w:p>
        </w:tc>
        <w:tc>
          <w:tcPr>
            <w:tcW w:w="4005" w:type="dxa"/>
          </w:tcPr>
          <w:p w14:paraId="11110410" w14:textId="77777777" w:rsidR="00BE3385" w:rsidRPr="00324988" w:rsidRDefault="00BE3385" w:rsidP="00BE3385">
            <w:pPr>
              <w:keepNext/>
              <w:rPr>
                <w:rFonts w:ascii="Times New Roman" w:hAnsi="Times New Roman"/>
                <w:sz w:val="18"/>
                <w:szCs w:val="18"/>
              </w:rPr>
            </w:pPr>
            <w:r w:rsidRPr="00324988">
              <w:rPr>
                <w:rFonts w:ascii="Times New Roman" w:hAnsi="Times New Roman"/>
                <w:sz w:val="18"/>
                <w:szCs w:val="18"/>
              </w:rPr>
              <w:t>Fire</w:t>
            </w:r>
          </w:p>
        </w:tc>
        <w:tc>
          <w:tcPr>
            <w:tcW w:w="4258" w:type="dxa"/>
          </w:tcPr>
          <w:p w14:paraId="54D58B44" w14:textId="77777777" w:rsidR="00BE3385" w:rsidRPr="00324988" w:rsidRDefault="00BE3385" w:rsidP="00BE3385">
            <w:pPr>
              <w:keepNext/>
              <w:rPr>
                <w:rFonts w:ascii="Times New Roman" w:hAnsi="Times New Roman"/>
                <w:sz w:val="18"/>
                <w:szCs w:val="18"/>
              </w:rPr>
            </w:pPr>
            <w:r w:rsidRPr="00324988">
              <w:rPr>
                <w:rFonts w:ascii="Times New Roman" w:hAnsi="Times New Roman"/>
                <w:sz w:val="18"/>
                <w:szCs w:val="18"/>
              </w:rPr>
              <w:t>Property (8 V.S.A.§ 3301(a)(7))</w:t>
            </w:r>
          </w:p>
        </w:tc>
      </w:tr>
      <w:tr w:rsidR="00BE3385" w:rsidRPr="00324988" w14:paraId="6A550C09" w14:textId="77777777" w:rsidTr="004D56F7">
        <w:trPr>
          <w:jc w:val="center"/>
        </w:trPr>
        <w:tc>
          <w:tcPr>
            <w:tcW w:w="1097" w:type="dxa"/>
          </w:tcPr>
          <w:p w14:paraId="5598F2ED"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67AC5892" w14:textId="77777777" w:rsidR="00BE3385" w:rsidRPr="00324988" w:rsidRDefault="00BE3385" w:rsidP="00BE3385">
            <w:pPr>
              <w:rPr>
                <w:rFonts w:ascii="Times New Roman" w:hAnsi="Times New Roman"/>
                <w:sz w:val="18"/>
                <w:szCs w:val="18"/>
              </w:rPr>
            </w:pPr>
            <w:r>
              <w:rPr>
                <w:rFonts w:ascii="Times New Roman" w:hAnsi="Times New Roman"/>
                <w:sz w:val="18"/>
                <w:szCs w:val="18"/>
              </w:rPr>
              <w:t>Allied l</w:t>
            </w:r>
            <w:r w:rsidRPr="00324988">
              <w:rPr>
                <w:rFonts w:ascii="Times New Roman" w:hAnsi="Times New Roman"/>
                <w:sz w:val="18"/>
                <w:szCs w:val="18"/>
              </w:rPr>
              <w:t>ines</w:t>
            </w:r>
          </w:p>
        </w:tc>
        <w:tc>
          <w:tcPr>
            <w:tcW w:w="4258" w:type="dxa"/>
          </w:tcPr>
          <w:p w14:paraId="59CEB72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Property (8 V.S.A.§ 3301(a)(7))</w:t>
            </w:r>
          </w:p>
        </w:tc>
      </w:tr>
      <w:tr w:rsidR="00BE3385" w:rsidRPr="00324988" w14:paraId="21C7B0FA" w14:textId="77777777" w:rsidTr="004D56F7">
        <w:trPr>
          <w:jc w:val="center"/>
        </w:trPr>
        <w:tc>
          <w:tcPr>
            <w:tcW w:w="1097" w:type="dxa"/>
          </w:tcPr>
          <w:p w14:paraId="5BBBB04D"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4A675D8D" w14:textId="77777777" w:rsidR="00BE3385" w:rsidRPr="00324988" w:rsidRDefault="00BE3385" w:rsidP="00BE3385">
            <w:pPr>
              <w:rPr>
                <w:rFonts w:ascii="Times New Roman" w:hAnsi="Times New Roman"/>
                <w:sz w:val="18"/>
                <w:szCs w:val="18"/>
              </w:rPr>
            </w:pPr>
            <w:r>
              <w:rPr>
                <w:rFonts w:ascii="Times New Roman" w:hAnsi="Times New Roman"/>
                <w:sz w:val="18"/>
                <w:szCs w:val="18"/>
              </w:rPr>
              <w:t>Multiple peril c</w:t>
            </w:r>
            <w:r w:rsidRPr="00324988">
              <w:rPr>
                <w:rFonts w:ascii="Times New Roman" w:hAnsi="Times New Roman"/>
                <w:sz w:val="18"/>
                <w:szCs w:val="18"/>
              </w:rPr>
              <w:t>rop</w:t>
            </w:r>
          </w:p>
        </w:tc>
        <w:tc>
          <w:tcPr>
            <w:tcW w:w="4258" w:type="dxa"/>
          </w:tcPr>
          <w:p w14:paraId="7A7CD36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Multiple Line (8 V.S.A §3301(a)(10))</w:t>
            </w:r>
          </w:p>
        </w:tc>
      </w:tr>
      <w:tr w:rsidR="00BE3385" w:rsidRPr="00324988" w14:paraId="32E91BD7" w14:textId="77777777" w:rsidTr="004D56F7">
        <w:trPr>
          <w:jc w:val="center"/>
        </w:trPr>
        <w:tc>
          <w:tcPr>
            <w:tcW w:w="1097" w:type="dxa"/>
          </w:tcPr>
          <w:p w14:paraId="04DD191A"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3118A95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1A25B04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Property (</w:t>
            </w:r>
            <w:r>
              <w:rPr>
                <w:rFonts w:ascii="Times New Roman" w:hAnsi="Times New Roman"/>
                <w:sz w:val="18"/>
                <w:szCs w:val="18"/>
              </w:rPr>
              <w:t xml:space="preserve">8 V.S.A. </w:t>
            </w:r>
            <w:r w:rsidRPr="00324988">
              <w:rPr>
                <w:rFonts w:ascii="Times New Roman" w:hAnsi="Times New Roman"/>
                <w:sz w:val="18"/>
                <w:szCs w:val="18"/>
              </w:rPr>
              <w:t>§3301(a)(7))</w:t>
            </w:r>
          </w:p>
        </w:tc>
      </w:tr>
      <w:tr w:rsidR="00BE3385" w:rsidRPr="00324988" w14:paraId="1C35FAE0" w14:textId="77777777" w:rsidTr="004D56F7">
        <w:trPr>
          <w:jc w:val="center"/>
        </w:trPr>
        <w:tc>
          <w:tcPr>
            <w:tcW w:w="1097" w:type="dxa"/>
          </w:tcPr>
          <w:p w14:paraId="33DDE4D8"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2.4</w:t>
            </w:r>
          </w:p>
        </w:tc>
        <w:tc>
          <w:tcPr>
            <w:tcW w:w="4005" w:type="dxa"/>
          </w:tcPr>
          <w:p w14:paraId="62A0EEDC" w14:textId="77777777" w:rsidR="00BE3385" w:rsidRPr="00324988" w:rsidRDefault="00BE3385" w:rsidP="00BE3385">
            <w:pPr>
              <w:rPr>
                <w:rFonts w:ascii="Times New Roman" w:hAnsi="Times New Roman"/>
                <w:sz w:val="18"/>
                <w:szCs w:val="18"/>
              </w:rPr>
            </w:pPr>
            <w:r>
              <w:rPr>
                <w:rFonts w:ascii="Times New Roman" w:hAnsi="Times New Roman"/>
                <w:sz w:val="18"/>
                <w:szCs w:val="18"/>
              </w:rPr>
              <w:t>Private crop</w:t>
            </w:r>
          </w:p>
        </w:tc>
        <w:tc>
          <w:tcPr>
            <w:tcW w:w="4258" w:type="dxa"/>
          </w:tcPr>
          <w:p w14:paraId="52F8573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Property (</w:t>
            </w:r>
            <w:r>
              <w:rPr>
                <w:rFonts w:ascii="Times New Roman" w:hAnsi="Times New Roman"/>
                <w:sz w:val="18"/>
                <w:szCs w:val="18"/>
              </w:rPr>
              <w:t xml:space="preserve">8 V.S.A. </w:t>
            </w:r>
            <w:r w:rsidRPr="00324988">
              <w:rPr>
                <w:rFonts w:ascii="Times New Roman" w:hAnsi="Times New Roman"/>
                <w:sz w:val="18"/>
                <w:szCs w:val="18"/>
              </w:rPr>
              <w:t>§3301(a)(7))</w:t>
            </w:r>
          </w:p>
        </w:tc>
      </w:tr>
      <w:tr w:rsidR="00BE3385" w:rsidRPr="00324988" w14:paraId="0DBD6F43" w14:textId="77777777" w:rsidTr="004D56F7">
        <w:trPr>
          <w:jc w:val="center"/>
        </w:trPr>
        <w:tc>
          <w:tcPr>
            <w:tcW w:w="1097" w:type="dxa"/>
          </w:tcPr>
          <w:p w14:paraId="5DE61174"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2.5</w:t>
            </w:r>
          </w:p>
        </w:tc>
        <w:tc>
          <w:tcPr>
            <w:tcW w:w="4005" w:type="dxa"/>
          </w:tcPr>
          <w:p w14:paraId="5E38842D" w14:textId="77777777" w:rsidR="00BE3385" w:rsidRPr="00324988" w:rsidRDefault="00BE3385" w:rsidP="00BE3385">
            <w:pPr>
              <w:rPr>
                <w:rFonts w:ascii="Times New Roman" w:hAnsi="Times New Roman"/>
                <w:sz w:val="18"/>
                <w:szCs w:val="18"/>
              </w:rPr>
            </w:pPr>
            <w:r>
              <w:rPr>
                <w:rFonts w:ascii="Times New Roman" w:hAnsi="Times New Roman"/>
                <w:sz w:val="18"/>
                <w:szCs w:val="18"/>
              </w:rPr>
              <w:t>Private flood</w:t>
            </w:r>
          </w:p>
        </w:tc>
        <w:tc>
          <w:tcPr>
            <w:tcW w:w="4258" w:type="dxa"/>
          </w:tcPr>
          <w:p w14:paraId="3933A7E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Property (</w:t>
            </w:r>
            <w:r>
              <w:rPr>
                <w:rFonts w:ascii="Times New Roman" w:hAnsi="Times New Roman"/>
                <w:sz w:val="18"/>
                <w:szCs w:val="18"/>
              </w:rPr>
              <w:t xml:space="preserve">8 V.S.A. </w:t>
            </w:r>
            <w:r w:rsidRPr="00324988">
              <w:rPr>
                <w:rFonts w:ascii="Times New Roman" w:hAnsi="Times New Roman"/>
                <w:sz w:val="18"/>
                <w:szCs w:val="18"/>
              </w:rPr>
              <w:t>§3301(a)(7))</w:t>
            </w:r>
          </w:p>
        </w:tc>
      </w:tr>
      <w:tr w:rsidR="00BE3385" w:rsidRPr="00324988" w14:paraId="4974B0D3" w14:textId="77777777" w:rsidTr="004D56F7">
        <w:trPr>
          <w:jc w:val="center"/>
        </w:trPr>
        <w:tc>
          <w:tcPr>
            <w:tcW w:w="1097" w:type="dxa"/>
          </w:tcPr>
          <w:p w14:paraId="37621A1C"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3</w:t>
            </w:r>
          </w:p>
        </w:tc>
        <w:tc>
          <w:tcPr>
            <w:tcW w:w="4005" w:type="dxa"/>
          </w:tcPr>
          <w:p w14:paraId="4990639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Farmowners multiple peril</w:t>
            </w:r>
          </w:p>
        </w:tc>
        <w:tc>
          <w:tcPr>
            <w:tcW w:w="4258" w:type="dxa"/>
          </w:tcPr>
          <w:p w14:paraId="4348586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Multiple Line (8 V.S.A §3301(a)(10))</w:t>
            </w:r>
          </w:p>
        </w:tc>
      </w:tr>
      <w:tr w:rsidR="00BE3385" w:rsidRPr="00324988" w14:paraId="6543D003" w14:textId="77777777" w:rsidTr="004D56F7">
        <w:trPr>
          <w:jc w:val="center"/>
        </w:trPr>
        <w:tc>
          <w:tcPr>
            <w:tcW w:w="1097" w:type="dxa"/>
          </w:tcPr>
          <w:p w14:paraId="1CB0721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4</w:t>
            </w:r>
          </w:p>
        </w:tc>
        <w:tc>
          <w:tcPr>
            <w:tcW w:w="4005" w:type="dxa"/>
          </w:tcPr>
          <w:p w14:paraId="38156AE4" w14:textId="77777777" w:rsidR="00BE3385" w:rsidRPr="00324988" w:rsidRDefault="00BE3385" w:rsidP="00BE3385">
            <w:pPr>
              <w:rPr>
                <w:rFonts w:ascii="Times New Roman" w:hAnsi="Times New Roman"/>
                <w:sz w:val="18"/>
                <w:szCs w:val="18"/>
              </w:rPr>
            </w:pPr>
            <w:r>
              <w:rPr>
                <w:rFonts w:ascii="Times New Roman" w:hAnsi="Times New Roman"/>
                <w:sz w:val="18"/>
                <w:szCs w:val="18"/>
              </w:rPr>
              <w:t>Homeowners multiple p</w:t>
            </w:r>
            <w:r w:rsidRPr="00324988">
              <w:rPr>
                <w:rFonts w:ascii="Times New Roman" w:hAnsi="Times New Roman"/>
                <w:sz w:val="18"/>
                <w:szCs w:val="18"/>
              </w:rPr>
              <w:t>eril</w:t>
            </w:r>
          </w:p>
        </w:tc>
        <w:tc>
          <w:tcPr>
            <w:tcW w:w="4258" w:type="dxa"/>
          </w:tcPr>
          <w:p w14:paraId="28B28FC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Multiple Line (8 V.S.A § 3301(a)(10))</w:t>
            </w:r>
          </w:p>
        </w:tc>
      </w:tr>
      <w:tr w:rsidR="00BE3385" w:rsidRPr="00324988" w14:paraId="1983D7A5" w14:textId="77777777" w:rsidTr="004D56F7">
        <w:trPr>
          <w:jc w:val="center"/>
        </w:trPr>
        <w:tc>
          <w:tcPr>
            <w:tcW w:w="1097" w:type="dxa"/>
          </w:tcPr>
          <w:p w14:paraId="758FFEC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302EADA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09C9B07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Multiple Line (8 V.S.A § 3301(a)(10))</w:t>
            </w:r>
          </w:p>
        </w:tc>
      </w:tr>
      <w:tr w:rsidR="00BE3385" w:rsidRPr="00324988" w14:paraId="116495FD" w14:textId="77777777" w:rsidTr="004D56F7">
        <w:trPr>
          <w:jc w:val="center"/>
        </w:trPr>
        <w:tc>
          <w:tcPr>
            <w:tcW w:w="1097" w:type="dxa"/>
          </w:tcPr>
          <w:p w14:paraId="71F4859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5.2</w:t>
            </w:r>
          </w:p>
        </w:tc>
        <w:tc>
          <w:tcPr>
            <w:tcW w:w="4005" w:type="dxa"/>
          </w:tcPr>
          <w:p w14:paraId="4CB5077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Commercial multiple peril (liability portion)</w:t>
            </w:r>
          </w:p>
        </w:tc>
        <w:tc>
          <w:tcPr>
            <w:tcW w:w="4258" w:type="dxa"/>
          </w:tcPr>
          <w:p w14:paraId="57EBF00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Multiple Line (8 V.S.A § 3301(a)(10))</w:t>
            </w:r>
          </w:p>
        </w:tc>
      </w:tr>
      <w:tr w:rsidR="00BE3385" w:rsidRPr="00324988" w14:paraId="5D44B81B" w14:textId="77777777" w:rsidTr="004D56F7">
        <w:trPr>
          <w:jc w:val="center"/>
        </w:trPr>
        <w:tc>
          <w:tcPr>
            <w:tcW w:w="1097" w:type="dxa"/>
          </w:tcPr>
          <w:p w14:paraId="5ADAC308"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6</w:t>
            </w:r>
          </w:p>
        </w:tc>
        <w:tc>
          <w:tcPr>
            <w:tcW w:w="4005" w:type="dxa"/>
          </w:tcPr>
          <w:p w14:paraId="1578E59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Mortgage guaranty</w:t>
            </w:r>
          </w:p>
        </w:tc>
        <w:tc>
          <w:tcPr>
            <w:tcW w:w="4258" w:type="dxa"/>
          </w:tcPr>
          <w:p w14:paraId="5A0DC4D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(8V.S.A.§3301(a)(3)(K))</w:t>
            </w:r>
          </w:p>
        </w:tc>
      </w:tr>
      <w:tr w:rsidR="00BE3385" w:rsidRPr="00324988" w14:paraId="08EE39C3" w14:textId="77777777" w:rsidTr="004D56F7">
        <w:trPr>
          <w:jc w:val="center"/>
        </w:trPr>
        <w:tc>
          <w:tcPr>
            <w:tcW w:w="1097" w:type="dxa"/>
          </w:tcPr>
          <w:p w14:paraId="3057BB67" w14:textId="77777777" w:rsidR="00BE3385" w:rsidRPr="00324988" w:rsidRDefault="00BE3385" w:rsidP="00BE3385">
            <w:pPr>
              <w:keepNext/>
              <w:keepLines/>
              <w:jc w:val="right"/>
              <w:rPr>
                <w:rFonts w:ascii="Times New Roman" w:hAnsi="Times New Roman"/>
                <w:sz w:val="18"/>
                <w:szCs w:val="18"/>
              </w:rPr>
            </w:pPr>
            <w:r w:rsidRPr="00324988">
              <w:rPr>
                <w:rFonts w:ascii="Times New Roman" w:hAnsi="Times New Roman"/>
                <w:sz w:val="18"/>
                <w:szCs w:val="18"/>
              </w:rPr>
              <w:t>8</w:t>
            </w:r>
          </w:p>
        </w:tc>
        <w:tc>
          <w:tcPr>
            <w:tcW w:w="4005" w:type="dxa"/>
          </w:tcPr>
          <w:p w14:paraId="30BD1EDC" w14:textId="77777777" w:rsidR="00BE3385" w:rsidRPr="00324988" w:rsidRDefault="00BE3385" w:rsidP="00BE3385">
            <w:pPr>
              <w:keepNext/>
              <w:keepLines/>
              <w:rPr>
                <w:rFonts w:ascii="Times New Roman" w:hAnsi="Times New Roman"/>
                <w:sz w:val="18"/>
                <w:szCs w:val="18"/>
              </w:rPr>
            </w:pPr>
            <w:r w:rsidRPr="00324988">
              <w:rPr>
                <w:rFonts w:ascii="Times New Roman" w:hAnsi="Times New Roman"/>
                <w:sz w:val="18"/>
                <w:szCs w:val="18"/>
              </w:rPr>
              <w:t>Ocean marine</w:t>
            </w:r>
          </w:p>
        </w:tc>
        <w:tc>
          <w:tcPr>
            <w:tcW w:w="4258" w:type="dxa"/>
          </w:tcPr>
          <w:p w14:paraId="6255997D" w14:textId="77777777" w:rsidR="00BE3385" w:rsidRPr="00324988" w:rsidRDefault="00BE3385" w:rsidP="00BE3385">
            <w:pPr>
              <w:keepNext/>
              <w:keepLines/>
              <w:rPr>
                <w:rFonts w:ascii="Times New Roman" w:hAnsi="Times New Roman"/>
                <w:sz w:val="18"/>
                <w:szCs w:val="18"/>
              </w:rPr>
            </w:pPr>
            <w:r w:rsidRPr="00324988">
              <w:rPr>
                <w:rFonts w:ascii="Times New Roman" w:hAnsi="Times New Roman"/>
                <w:sz w:val="18"/>
                <w:szCs w:val="18"/>
              </w:rPr>
              <w:t>Marine and Transportation (8 V.S.A §3301(a)(4), 3301 (a)(5)) and Wet Marine and Transportation (8 V.S.A §3301 (a)(6))</w:t>
            </w:r>
          </w:p>
        </w:tc>
      </w:tr>
      <w:tr w:rsidR="00BE3385" w:rsidRPr="00324988" w14:paraId="01D2B256" w14:textId="77777777" w:rsidTr="004D56F7">
        <w:trPr>
          <w:jc w:val="center"/>
        </w:trPr>
        <w:tc>
          <w:tcPr>
            <w:tcW w:w="1097" w:type="dxa"/>
          </w:tcPr>
          <w:p w14:paraId="362AB027"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9</w:t>
            </w:r>
          </w:p>
        </w:tc>
        <w:tc>
          <w:tcPr>
            <w:tcW w:w="4005" w:type="dxa"/>
          </w:tcPr>
          <w:p w14:paraId="1EB4987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Inland marine</w:t>
            </w:r>
          </w:p>
        </w:tc>
        <w:tc>
          <w:tcPr>
            <w:tcW w:w="4258" w:type="dxa"/>
          </w:tcPr>
          <w:p w14:paraId="114AE8D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Marine and Transportation (8 V.S.A §3301(a)(4), 3301 (a)(5)</w:t>
            </w:r>
            <w:r>
              <w:rPr>
                <w:rFonts w:ascii="Times New Roman" w:hAnsi="Times New Roman"/>
                <w:sz w:val="18"/>
                <w:szCs w:val="18"/>
              </w:rPr>
              <w:t>)</w:t>
            </w:r>
            <w:r w:rsidRPr="00324988">
              <w:rPr>
                <w:rFonts w:ascii="Times New Roman" w:hAnsi="Times New Roman"/>
                <w:sz w:val="18"/>
                <w:szCs w:val="18"/>
              </w:rPr>
              <w:t xml:space="preserve"> and Wet Marine and Transportation (8 V.S.A §3301 (a)(6)</w:t>
            </w:r>
            <w:r>
              <w:rPr>
                <w:rFonts w:ascii="Times New Roman" w:hAnsi="Times New Roman"/>
                <w:sz w:val="18"/>
                <w:szCs w:val="18"/>
              </w:rPr>
              <w:t>)</w:t>
            </w:r>
          </w:p>
        </w:tc>
      </w:tr>
      <w:tr w:rsidR="00BE3385" w:rsidRPr="00324988" w14:paraId="26494324" w14:textId="77777777" w:rsidTr="004D56F7">
        <w:trPr>
          <w:jc w:val="center"/>
        </w:trPr>
        <w:tc>
          <w:tcPr>
            <w:tcW w:w="1097" w:type="dxa"/>
          </w:tcPr>
          <w:p w14:paraId="0B102BE4"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10</w:t>
            </w:r>
          </w:p>
        </w:tc>
        <w:tc>
          <w:tcPr>
            <w:tcW w:w="4005" w:type="dxa"/>
          </w:tcPr>
          <w:p w14:paraId="0670887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Financial guaranty</w:t>
            </w:r>
          </w:p>
        </w:tc>
        <w:tc>
          <w:tcPr>
            <w:tcW w:w="4258" w:type="dxa"/>
          </w:tcPr>
          <w:p w14:paraId="26304EB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(8V.S.A.§</w:t>
            </w:r>
            <w:r>
              <w:rPr>
                <w:rFonts w:ascii="Times New Roman" w:hAnsi="Times New Roman"/>
                <w:sz w:val="18"/>
                <w:szCs w:val="18"/>
              </w:rPr>
              <w:t xml:space="preserve"> </w:t>
            </w:r>
            <w:r w:rsidRPr="00324988">
              <w:rPr>
                <w:rFonts w:ascii="Times New Roman" w:hAnsi="Times New Roman"/>
                <w:sz w:val="18"/>
                <w:szCs w:val="18"/>
              </w:rPr>
              <w:t>3301(a)(3)(K))</w:t>
            </w:r>
          </w:p>
        </w:tc>
      </w:tr>
      <w:tr w:rsidR="00BE3385" w:rsidRPr="00324988" w14:paraId="113779D2" w14:textId="77777777" w:rsidTr="004D56F7">
        <w:trPr>
          <w:jc w:val="center"/>
        </w:trPr>
        <w:tc>
          <w:tcPr>
            <w:tcW w:w="1097" w:type="dxa"/>
          </w:tcPr>
          <w:p w14:paraId="63A17B8A"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11</w:t>
            </w:r>
          </w:p>
        </w:tc>
        <w:tc>
          <w:tcPr>
            <w:tcW w:w="4005" w:type="dxa"/>
          </w:tcPr>
          <w:p w14:paraId="450D579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Medical </w:t>
            </w:r>
            <w:r>
              <w:rPr>
                <w:rFonts w:ascii="Times New Roman" w:hAnsi="Times New Roman"/>
                <w:sz w:val="18"/>
                <w:szCs w:val="18"/>
              </w:rPr>
              <w:t>professional liability</w:t>
            </w:r>
          </w:p>
        </w:tc>
        <w:tc>
          <w:tcPr>
            <w:tcW w:w="4258" w:type="dxa"/>
          </w:tcPr>
          <w:p w14:paraId="2BE527E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(8 V.S.A §</w:t>
            </w:r>
            <w:r>
              <w:rPr>
                <w:rFonts w:ascii="Times New Roman" w:hAnsi="Times New Roman"/>
                <w:sz w:val="18"/>
                <w:szCs w:val="18"/>
              </w:rPr>
              <w:t xml:space="preserve"> </w:t>
            </w:r>
            <w:r w:rsidRPr="00324988">
              <w:rPr>
                <w:rFonts w:ascii="Times New Roman" w:hAnsi="Times New Roman"/>
                <w:sz w:val="18"/>
                <w:szCs w:val="18"/>
              </w:rPr>
              <w:t>3301 (a)(3))</w:t>
            </w:r>
          </w:p>
        </w:tc>
      </w:tr>
      <w:tr w:rsidR="00BE3385" w:rsidRPr="00324988" w14:paraId="466739C0" w14:textId="77777777" w:rsidTr="004D56F7">
        <w:trPr>
          <w:jc w:val="center"/>
        </w:trPr>
        <w:tc>
          <w:tcPr>
            <w:tcW w:w="1097" w:type="dxa"/>
          </w:tcPr>
          <w:p w14:paraId="18491EA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12</w:t>
            </w:r>
          </w:p>
        </w:tc>
        <w:tc>
          <w:tcPr>
            <w:tcW w:w="4005" w:type="dxa"/>
          </w:tcPr>
          <w:p w14:paraId="482A547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Earthquake</w:t>
            </w:r>
          </w:p>
        </w:tc>
        <w:tc>
          <w:tcPr>
            <w:tcW w:w="4258" w:type="dxa"/>
          </w:tcPr>
          <w:p w14:paraId="1AF865D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Property (8 V.S.A § 3301(a)(7))</w:t>
            </w:r>
          </w:p>
        </w:tc>
      </w:tr>
      <w:tr w:rsidR="00BE3385" w:rsidRPr="00324988" w14:paraId="79557B23" w14:textId="77777777" w:rsidTr="004D56F7">
        <w:trPr>
          <w:jc w:val="center"/>
        </w:trPr>
        <w:tc>
          <w:tcPr>
            <w:tcW w:w="1097" w:type="dxa"/>
          </w:tcPr>
          <w:p w14:paraId="011F5C6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13</w:t>
            </w:r>
          </w:p>
        </w:tc>
        <w:tc>
          <w:tcPr>
            <w:tcW w:w="4005" w:type="dxa"/>
          </w:tcPr>
          <w:p w14:paraId="2B27E91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Group accident and health</w:t>
            </w:r>
          </w:p>
        </w:tc>
        <w:tc>
          <w:tcPr>
            <w:tcW w:w="4258" w:type="dxa"/>
          </w:tcPr>
          <w:p w14:paraId="3525771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Health (8 V.S.A §3301(a)(2))</w:t>
            </w:r>
          </w:p>
        </w:tc>
      </w:tr>
      <w:tr w:rsidR="00BE3385" w:rsidRPr="00324988" w14:paraId="3455B8C6" w14:textId="77777777" w:rsidTr="004D56F7">
        <w:trPr>
          <w:jc w:val="center"/>
        </w:trPr>
        <w:tc>
          <w:tcPr>
            <w:tcW w:w="1097" w:type="dxa"/>
          </w:tcPr>
          <w:p w14:paraId="5F61D97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14</w:t>
            </w:r>
          </w:p>
        </w:tc>
        <w:tc>
          <w:tcPr>
            <w:tcW w:w="4005" w:type="dxa"/>
          </w:tcPr>
          <w:p w14:paraId="47E1D56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A &amp; H (Group and Individual)</w:t>
            </w:r>
          </w:p>
        </w:tc>
        <w:tc>
          <w:tcPr>
            <w:tcW w:w="4258" w:type="dxa"/>
          </w:tcPr>
          <w:p w14:paraId="3DC471F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Health (8 V.S.A § 3301(a)(2))</w:t>
            </w:r>
          </w:p>
        </w:tc>
      </w:tr>
      <w:tr w:rsidR="00BE3385" w:rsidRPr="00324988" w14:paraId="1053C55F" w14:textId="77777777" w:rsidTr="004D56F7">
        <w:trPr>
          <w:jc w:val="center"/>
        </w:trPr>
        <w:tc>
          <w:tcPr>
            <w:tcW w:w="1097" w:type="dxa"/>
          </w:tcPr>
          <w:p w14:paraId="579E50CE"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15.1</w:t>
            </w:r>
          </w:p>
        </w:tc>
        <w:tc>
          <w:tcPr>
            <w:tcW w:w="4005" w:type="dxa"/>
          </w:tcPr>
          <w:p w14:paraId="6F8ED69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Collectively renewable A &amp; H</w:t>
            </w:r>
          </w:p>
        </w:tc>
        <w:tc>
          <w:tcPr>
            <w:tcW w:w="4258" w:type="dxa"/>
          </w:tcPr>
          <w:p w14:paraId="55CC0E7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Health (8 V.S.A § 3301(a)(2))</w:t>
            </w:r>
          </w:p>
        </w:tc>
      </w:tr>
      <w:tr w:rsidR="00BE3385" w:rsidRPr="00324988" w14:paraId="1EC8ADBE" w14:textId="77777777" w:rsidTr="004D56F7">
        <w:trPr>
          <w:jc w:val="center"/>
        </w:trPr>
        <w:tc>
          <w:tcPr>
            <w:tcW w:w="1097" w:type="dxa"/>
          </w:tcPr>
          <w:p w14:paraId="78C794B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15.2</w:t>
            </w:r>
          </w:p>
        </w:tc>
        <w:tc>
          <w:tcPr>
            <w:tcW w:w="4005" w:type="dxa"/>
          </w:tcPr>
          <w:p w14:paraId="1BA0399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Non-cancelable A &amp; H</w:t>
            </w:r>
          </w:p>
        </w:tc>
        <w:tc>
          <w:tcPr>
            <w:tcW w:w="4258" w:type="dxa"/>
          </w:tcPr>
          <w:p w14:paraId="6CCD65D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Health (8 V.S.A § 3301(a)(2))</w:t>
            </w:r>
          </w:p>
        </w:tc>
      </w:tr>
      <w:tr w:rsidR="00BE3385" w:rsidRPr="00324988" w14:paraId="3C1CBEEB" w14:textId="77777777" w:rsidTr="004D56F7">
        <w:trPr>
          <w:jc w:val="center"/>
        </w:trPr>
        <w:tc>
          <w:tcPr>
            <w:tcW w:w="1097" w:type="dxa"/>
          </w:tcPr>
          <w:p w14:paraId="13BE1430"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15.3</w:t>
            </w:r>
          </w:p>
        </w:tc>
        <w:tc>
          <w:tcPr>
            <w:tcW w:w="4005" w:type="dxa"/>
          </w:tcPr>
          <w:p w14:paraId="7E1937D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Guaranteed renewable A &amp; H</w:t>
            </w:r>
          </w:p>
        </w:tc>
        <w:tc>
          <w:tcPr>
            <w:tcW w:w="4258" w:type="dxa"/>
          </w:tcPr>
          <w:p w14:paraId="287F70F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Health (8 V.S.A §</w:t>
            </w:r>
            <w:r>
              <w:rPr>
                <w:rFonts w:ascii="Times New Roman" w:hAnsi="Times New Roman"/>
                <w:sz w:val="18"/>
                <w:szCs w:val="18"/>
              </w:rPr>
              <w:t xml:space="preserve"> </w:t>
            </w:r>
            <w:r w:rsidRPr="00324988">
              <w:rPr>
                <w:rFonts w:ascii="Times New Roman" w:hAnsi="Times New Roman"/>
                <w:sz w:val="18"/>
                <w:szCs w:val="18"/>
              </w:rPr>
              <w:t>3301(a)(2))</w:t>
            </w:r>
          </w:p>
        </w:tc>
      </w:tr>
      <w:tr w:rsidR="00BE3385" w:rsidRPr="00324988" w14:paraId="5ADA5D34" w14:textId="77777777" w:rsidTr="004D56F7">
        <w:trPr>
          <w:jc w:val="center"/>
        </w:trPr>
        <w:tc>
          <w:tcPr>
            <w:tcW w:w="1097" w:type="dxa"/>
          </w:tcPr>
          <w:p w14:paraId="35D5106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15.4</w:t>
            </w:r>
          </w:p>
        </w:tc>
        <w:tc>
          <w:tcPr>
            <w:tcW w:w="4005" w:type="dxa"/>
          </w:tcPr>
          <w:p w14:paraId="49E2B00F" w14:textId="77777777" w:rsidR="00BE3385" w:rsidRPr="00324988" w:rsidRDefault="00BE3385" w:rsidP="00BE3385">
            <w:pPr>
              <w:rPr>
                <w:rFonts w:ascii="Times New Roman" w:hAnsi="Times New Roman"/>
                <w:sz w:val="18"/>
                <w:szCs w:val="18"/>
              </w:rPr>
            </w:pPr>
            <w:r>
              <w:rPr>
                <w:rFonts w:ascii="Times New Roman" w:hAnsi="Times New Roman"/>
                <w:sz w:val="18"/>
                <w:szCs w:val="18"/>
              </w:rPr>
              <w:t>Non-renewable for stated</w:t>
            </w:r>
            <w:r w:rsidRPr="00324988">
              <w:rPr>
                <w:rFonts w:ascii="Times New Roman" w:hAnsi="Times New Roman"/>
                <w:sz w:val="18"/>
                <w:szCs w:val="18"/>
              </w:rPr>
              <w:t xml:space="preserve"> reasons only</w:t>
            </w:r>
          </w:p>
        </w:tc>
        <w:tc>
          <w:tcPr>
            <w:tcW w:w="4258" w:type="dxa"/>
          </w:tcPr>
          <w:p w14:paraId="1889003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Health (8 V.S.A §</w:t>
            </w:r>
            <w:r>
              <w:rPr>
                <w:rFonts w:ascii="Times New Roman" w:hAnsi="Times New Roman"/>
                <w:sz w:val="18"/>
                <w:szCs w:val="18"/>
              </w:rPr>
              <w:t xml:space="preserve"> </w:t>
            </w:r>
            <w:r w:rsidRPr="00324988">
              <w:rPr>
                <w:rFonts w:ascii="Times New Roman" w:hAnsi="Times New Roman"/>
                <w:sz w:val="18"/>
                <w:szCs w:val="18"/>
              </w:rPr>
              <w:t>3301(a)(2))</w:t>
            </w:r>
          </w:p>
        </w:tc>
      </w:tr>
      <w:tr w:rsidR="00BE3385" w:rsidRPr="00324988" w14:paraId="190246FC" w14:textId="77777777" w:rsidTr="004D56F7">
        <w:trPr>
          <w:jc w:val="center"/>
        </w:trPr>
        <w:tc>
          <w:tcPr>
            <w:tcW w:w="1097" w:type="dxa"/>
          </w:tcPr>
          <w:p w14:paraId="06366D3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15.5</w:t>
            </w:r>
          </w:p>
        </w:tc>
        <w:tc>
          <w:tcPr>
            <w:tcW w:w="4005" w:type="dxa"/>
          </w:tcPr>
          <w:p w14:paraId="7108518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accident only</w:t>
            </w:r>
          </w:p>
        </w:tc>
        <w:tc>
          <w:tcPr>
            <w:tcW w:w="4258" w:type="dxa"/>
          </w:tcPr>
          <w:p w14:paraId="672BDE7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Health (8 V.S.A §</w:t>
            </w:r>
            <w:r>
              <w:rPr>
                <w:rFonts w:ascii="Times New Roman" w:hAnsi="Times New Roman"/>
                <w:sz w:val="18"/>
                <w:szCs w:val="18"/>
              </w:rPr>
              <w:t xml:space="preserve"> </w:t>
            </w:r>
            <w:r w:rsidRPr="00324988">
              <w:rPr>
                <w:rFonts w:ascii="Times New Roman" w:hAnsi="Times New Roman"/>
                <w:sz w:val="18"/>
                <w:szCs w:val="18"/>
              </w:rPr>
              <w:t>3301(a)(2))</w:t>
            </w:r>
          </w:p>
        </w:tc>
      </w:tr>
      <w:tr w:rsidR="00BE3385" w:rsidRPr="00324988" w14:paraId="7897D705" w14:textId="77777777" w:rsidTr="004D56F7">
        <w:trPr>
          <w:jc w:val="center"/>
        </w:trPr>
        <w:tc>
          <w:tcPr>
            <w:tcW w:w="1097" w:type="dxa"/>
          </w:tcPr>
          <w:p w14:paraId="0769FD87"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15.6</w:t>
            </w:r>
          </w:p>
        </w:tc>
        <w:tc>
          <w:tcPr>
            <w:tcW w:w="4005" w:type="dxa"/>
          </w:tcPr>
          <w:p w14:paraId="082FDE9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Medicare Title XVIII exempt from state taxes or fees</w:t>
            </w:r>
          </w:p>
        </w:tc>
        <w:tc>
          <w:tcPr>
            <w:tcW w:w="4258" w:type="dxa"/>
          </w:tcPr>
          <w:p w14:paraId="2F7A0ED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59E26667" w14:textId="77777777" w:rsidTr="004D56F7">
        <w:trPr>
          <w:jc w:val="center"/>
        </w:trPr>
        <w:tc>
          <w:tcPr>
            <w:tcW w:w="1097" w:type="dxa"/>
          </w:tcPr>
          <w:p w14:paraId="7420CC4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15.7</w:t>
            </w:r>
          </w:p>
        </w:tc>
        <w:tc>
          <w:tcPr>
            <w:tcW w:w="4005" w:type="dxa"/>
          </w:tcPr>
          <w:p w14:paraId="2948DA1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All other A &amp; H</w:t>
            </w:r>
          </w:p>
        </w:tc>
        <w:tc>
          <w:tcPr>
            <w:tcW w:w="4258" w:type="dxa"/>
          </w:tcPr>
          <w:p w14:paraId="6AE4782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Health (8 V.S.A § 3301(a)(2)</w:t>
            </w:r>
            <w:r>
              <w:rPr>
                <w:rFonts w:ascii="Times New Roman" w:hAnsi="Times New Roman"/>
                <w:sz w:val="18"/>
                <w:szCs w:val="18"/>
              </w:rPr>
              <w:t>)</w:t>
            </w:r>
          </w:p>
        </w:tc>
      </w:tr>
      <w:tr w:rsidR="00BE3385" w:rsidRPr="00324988" w14:paraId="10E34CB0" w14:textId="77777777" w:rsidTr="004D56F7">
        <w:trPr>
          <w:jc w:val="center"/>
        </w:trPr>
        <w:tc>
          <w:tcPr>
            <w:tcW w:w="1097" w:type="dxa"/>
          </w:tcPr>
          <w:p w14:paraId="3797CE45"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15.8</w:t>
            </w:r>
          </w:p>
        </w:tc>
        <w:tc>
          <w:tcPr>
            <w:tcW w:w="4005" w:type="dxa"/>
          </w:tcPr>
          <w:p w14:paraId="55D101A9" w14:textId="77777777" w:rsidR="00BE3385" w:rsidRPr="00324988" w:rsidRDefault="00BE3385" w:rsidP="00BE3385">
            <w:pPr>
              <w:rPr>
                <w:rFonts w:ascii="Times New Roman" w:hAnsi="Times New Roman"/>
                <w:sz w:val="18"/>
                <w:szCs w:val="18"/>
              </w:rPr>
            </w:pPr>
            <w:r>
              <w:rPr>
                <w:rFonts w:ascii="Times New Roman" w:hAnsi="Times New Roman"/>
                <w:sz w:val="18"/>
                <w:szCs w:val="18"/>
              </w:rPr>
              <w:t>Federal Employees Health Benefits Plan Premium</w:t>
            </w:r>
          </w:p>
        </w:tc>
        <w:tc>
          <w:tcPr>
            <w:tcW w:w="4258" w:type="dxa"/>
          </w:tcPr>
          <w:p w14:paraId="4E398D0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Health (8 V.S.A § 3301(a)(2)</w:t>
            </w:r>
            <w:r>
              <w:rPr>
                <w:rFonts w:ascii="Times New Roman" w:hAnsi="Times New Roman"/>
                <w:sz w:val="18"/>
                <w:szCs w:val="18"/>
              </w:rPr>
              <w:t>)</w:t>
            </w:r>
          </w:p>
        </w:tc>
      </w:tr>
      <w:tr w:rsidR="00BE3385" w:rsidRPr="00324988" w14:paraId="31B789F6" w14:textId="77777777" w:rsidTr="004D56F7">
        <w:trPr>
          <w:jc w:val="center"/>
        </w:trPr>
        <w:tc>
          <w:tcPr>
            <w:tcW w:w="1097" w:type="dxa"/>
          </w:tcPr>
          <w:p w14:paraId="7B01AFE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16</w:t>
            </w:r>
          </w:p>
        </w:tc>
        <w:tc>
          <w:tcPr>
            <w:tcW w:w="4005" w:type="dxa"/>
          </w:tcPr>
          <w:p w14:paraId="0AC7664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Workers' compensation</w:t>
            </w:r>
          </w:p>
        </w:tc>
        <w:tc>
          <w:tcPr>
            <w:tcW w:w="4258" w:type="dxa"/>
          </w:tcPr>
          <w:p w14:paraId="1EAB6E6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(8 V.S.A § 3301(a)(3)</w:t>
            </w:r>
            <w:r>
              <w:rPr>
                <w:rFonts w:ascii="Times New Roman" w:hAnsi="Times New Roman"/>
                <w:sz w:val="18"/>
                <w:szCs w:val="18"/>
              </w:rPr>
              <w:t>)</w:t>
            </w:r>
          </w:p>
        </w:tc>
      </w:tr>
      <w:tr w:rsidR="00BE3385" w:rsidRPr="00324988" w14:paraId="7B094477" w14:textId="77777777" w:rsidTr="004D56F7">
        <w:trPr>
          <w:jc w:val="center"/>
        </w:trPr>
        <w:tc>
          <w:tcPr>
            <w:tcW w:w="1097" w:type="dxa"/>
          </w:tcPr>
          <w:p w14:paraId="693477B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17.1</w:t>
            </w:r>
          </w:p>
        </w:tc>
        <w:tc>
          <w:tcPr>
            <w:tcW w:w="4005" w:type="dxa"/>
          </w:tcPr>
          <w:p w14:paraId="1CE156B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occurrence</w:t>
            </w:r>
          </w:p>
        </w:tc>
        <w:tc>
          <w:tcPr>
            <w:tcW w:w="4258" w:type="dxa"/>
          </w:tcPr>
          <w:p w14:paraId="0BC7620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(8 V.S.A §3301(a)(3)</w:t>
            </w:r>
            <w:r>
              <w:rPr>
                <w:rFonts w:ascii="Times New Roman" w:hAnsi="Times New Roman"/>
                <w:sz w:val="18"/>
                <w:szCs w:val="18"/>
              </w:rPr>
              <w:t>)</w:t>
            </w:r>
          </w:p>
        </w:tc>
      </w:tr>
      <w:tr w:rsidR="00BE3385" w:rsidRPr="00324988" w14:paraId="1BAC9B43" w14:textId="77777777" w:rsidTr="004D56F7">
        <w:trPr>
          <w:jc w:val="center"/>
        </w:trPr>
        <w:tc>
          <w:tcPr>
            <w:tcW w:w="1097" w:type="dxa"/>
          </w:tcPr>
          <w:p w14:paraId="2D948ED4"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17.2</w:t>
            </w:r>
          </w:p>
        </w:tc>
        <w:tc>
          <w:tcPr>
            <w:tcW w:w="4005" w:type="dxa"/>
          </w:tcPr>
          <w:p w14:paraId="37382FC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claims made</w:t>
            </w:r>
          </w:p>
        </w:tc>
        <w:tc>
          <w:tcPr>
            <w:tcW w:w="4258" w:type="dxa"/>
          </w:tcPr>
          <w:p w14:paraId="018D100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(8 V.S.A §3301(a)(3)</w:t>
            </w:r>
            <w:r>
              <w:rPr>
                <w:rFonts w:ascii="Times New Roman" w:hAnsi="Times New Roman"/>
                <w:sz w:val="18"/>
                <w:szCs w:val="18"/>
              </w:rPr>
              <w:t>)</w:t>
            </w:r>
          </w:p>
        </w:tc>
      </w:tr>
      <w:tr w:rsidR="00BE3385" w:rsidRPr="00324988" w14:paraId="22C00549" w14:textId="77777777" w:rsidTr="004D56F7">
        <w:trPr>
          <w:jc w:val="center"/>
        </w:trPr>
        <w:tc>
          <w:tcPr>
            <w:tcW w:w="1097" w:type="dxa"/>
          </w:tcPr>
          <w:p w14:paraId="47CD0E17"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17.3</w:t>
            </w:r>
          </w:p>
        </w:tc>
        <w:tc>
          <w:tcPr>
            <w:tcW w:w="4005" w:type="dxa"/>
          </w:tcPr>
          <w:p w14:paraId="20A268E7" w14:textId="77777777" w:rsidR="00BE3385" w:rsidRPr="00324988" w:rsidRDefault="00BE3385" w:rsidP="00BE3385">
            <w:pPr>
              <w:rPr>
                <w:rFonts w:ascii="Times New Roman" w:hAnsi="Times New Roman"/>
                <w:sz w:val="18"/>
                <w:szCs w:val="18"/>
              </w:rPr>
            </w:pPr>
            <w:r>
              <w:rPr>
                <w:rFonts w:ascii="Times New Roman" w:hAnsi="Times New Roman"/>
                <w:sz w:val="18"/>
                <w:szCs w:val="18"/>
              </w:rPr>
              <w:t>Excess workers' c</w:t>
            </w:r>
            <w:r w:rsidRPr="00324988">
              <w:rPr>
                <w:rFonts w:ascii="Times New Roman" w:hAnsi="Times New Roman"/>
                <w:sz w:val="18"/>
                <w:szCs w:val="18"/>
              </w:rPr>
              <w:t>ompensation</w:t>
            </w:r>
          </w:p>
        </w:tc>
        <w:tc>
          <w:tcPr>
            <w:tcW w:w="4258" w:type="dxa"/>
          </w:tcPr>
          <w:p w14:paraId="119F2E4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53658E68" w14:textId="77777777" w:rsidTr="004D56F7">
        <w:trPr>
          <w:jc w:val="center"/>
        </w:trPr>
        <w:tc>
          <w:tcPr>
            <w:tcW w:w="1097" w:type="dxa"/>
          </w:tcPr>
          <w:p w14:paraId="3B9775AC"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18</w:t>
            </w:r>
          </w:p>
        </w:tc>
        <w:tc>
          <w:tcPr>
            <w:tcW w:w="4005" w:type="dxa"/>
          </w:tcPr>
          <w:p w14:paraId="3C8A0B2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Products liability</w:t>
            </w:r>
          </w:p>
        </w:tc>
        <w:tc>
          <w:tcPr>
            <w:tcW w:w="4258" w:type="dxa"/>
          </w:tcPr>
          <w:p w14:paraId="16DA651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(8 V.S.A § 3301(a)(3)</w:t>
            </w:r>
            <w:r>
              <w:rPr>
                <w:rFonts w:ascii="Times New Roman" w:hAnsi="Times New Roman"/>
                <w:sz w:val="18"/>
                <w:szCs w:val="18"/>
              </w:rPr>
              <w:t>)</w:t>
            </w:r>
          </w:p>
        </w:tc>
      </w:tr>
      <w:tr w:rsidR="00BE3385" w:rsidRPr="00324988" w14:paraId="74876B80" w14:textId="77777777" w:rsidTr="004D56F7">
        <w:trPr>
          <w:jc w:val="center"/>
        </w:trPr>
        <w:tc>
          <w:tcPr>
            <w:tcW w:w="1097" w:type="dxa"/>
          </w:tcPr>
          <w:p w14:paraId="7A14FE3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19.1</w:t>
            </w:r>
          </w:p>
        </w:tc>
        <w:tc>
          <w:tcPr>
            <w:tcW w:w="4005" w:type="dxa"/>
          </w:tcPr>
          <w:p w14:paraId="1268E33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Private passenger auto no-fault (personal injury protection)</w:t>
            </w:r>
          </w:p>
        </w:tc>
        <w:tc>
          <w:tcPr>
            <w:tcW w:w="4258" w:type="dxa"/>
          </w:tcPr>
          <w:p w14:paraId="5CE2669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Not Permitted</w:t>
            </w:r>
          </w:p>
        </w:tc>
      </w:tr>
      <w:tr w:rsidR="00BE3385" w:rsidRPr="00324988" w14:paraId="508281DC" w14:textId="77777777" w:rsidTr="004D56F7">
        <w:trPr>
          <w:jc w:val="center"/>
        </w:trPr>
        <w:tc>
          <w:tcPr>
            <w:tcW w:w="1097" w:type="dxa"/>
          </w:tcPr>
          <w:p w14:paraId="0A33FED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19.2</w:t>
            </w:r>
          </w:p>
        </w:tc>
        <w:tc>
          <w:tcPr>
            <w:tcW w:w="4005" w:type="dxa"/>
          </w:tcPr>
          <w:p w14:paraId="07C55DB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private passenger auto liability</w:t>
            </w:r>
          </w:p>
        </w:tc>
        <w:tc>
          <w:tcPr>
            <w:tcW w:w="4258" w:type="dxa"/>
          </w:tcPr>
          <w:p w14:paraId="39AA2CB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(8 V.S.A §3301(a)(3)</w:t>
            </w:r>
            <w:r>
              <w:rPr>
                <w:rFonts w:ascii="Times New Roman" w:hAnsi="Times New Roman"/>
                <w:sz w:val="18"/>
                <w:szCs w:val="18"/>
              </w:rPr>
              <w:t>)</w:t>
            </w:r>
          </w:p>
        </w:tc>
      </w:tr>
      <w:tr w:rsidR="00BE3385" w:rsidRPr="00324988" w14:paraId="5B64DA8D" w14:textId="77777777" w:rsidTr="004D56F7">
        <w:trPr>
          <w:jc w:val="center"/>
        </w:trPr>
        <w:tc>
          <w:tcPr>
            <w:tcW w:w="1097" w:type="dxa"/>
          </w:tcPr>
          <w:p w14:paraId="39BCA7C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19.3</w:t>
            </w:r>
          </w:p>
        </w:tc>
        <w:tc>
          <w:tcPr>
            <w:tcW w:w="4005" w:type="dxa"/>
          </w:tcPr>
          <w:p w14:paraId="157DEC8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Commercial auto no-fault (personal injury protection)</w:t>
            </w:r>
          </w:p>
        </w:tc>
        <w:tc>
          <w:tcPr>
            <w:tcW w:w="4258" w:type="dxa"/>
          </w:tcPr>
          <w:p w14:paraId="1AE8432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Not Permitted</w:t>
            </w:r>
          </w:p>
        </w:tc>
      </w:tr>
      <w:tr w:rsidR="00BE3385" w:rsidRPr="00324988" w14:paraId="2826DE8E" w14:textId="77777777" w:rsidTr="004D56F7">
        <w:trPr>
          <w:jc w:val="center"/>
        </w:trPr>
        <w:tc>
          <w:tcPr>
            <w:tcW w:w="1097" w:type="dxa"/>
          </w:tcPr>
          <w:p w14:paraId="4721339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19.4</w:t>
            </w:r>
          </w:p>
        </w:tc>
        <w:tc>
          <w:tcPr>
            <w:tcW w:w="4005" w:type="dxa"/>
          </w:tcPr>
          <w:p w14:paraId="5FC4A53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commercial auto liability</w:t>
            </w:r>
          </w:p>
        </w:tc>
        <w:tc>
          <w:tcPr>
            <w:tcW w:w="4258" w:type="dxa"/>
          </w:tcPr>
          <w:p w14:paraId="1603BAE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(8 V.S.A §</w:t>
            </w:r>
            <w:r>
              <w:rPr>
                <w:rFonts w:ascii="Times New Roman" w:hAnsi="Times New Roman"/>
                <w:sz w:val="18"/>
                <w:szCs w:val="18"/>
              </w:rPr>
              <w:t xml:space="preserve"> </w:t>
            </w:r>
            <w:r w:rsidRPr="00324988">
              <w:rPr>
                <w:rFonts w:ascii="Times New Roman" w:hAnsi="Times New Roman"/>
                <w:sz w:val="18"/>
                <w:szCs w:val="18"/>
              </w:rPr>
              <w:t>3301(a)(3)</w:t>
            </w:r>
            <w:r>
              <w:rPr>
                <w:rFonts w:ascii="Times New Roman" w:hAnsi="Times New Roman"/>
                <w:sz w:val="18"/>
                <w:szCs w:val="18"/>
              </w:rPr>
              <w:t>)</w:t>
            </w:r>
          </w:p>
        </w:tc>
      </w:tr>
      <w:tr w:rsidR="00BE3385" w:rsidRPr="00324988" w14:paraId="06E773E7" w14:textId="77777777" w:rsidTr="004D56F7">
        <w:trPr>
          <w:jc w:val="center"/>
        </w:trPr>
        <w:tc>
          <w:tcPr>
            <w:tcW w:w="1097" w:type="dxa"/>
          </w:tcPr>
          <w:p w14:paraId="7634B9DC"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21</w:t>
            </w:r>
            <w:r>
              <w:rPr>
                <w:rFonts w:ascii="Times New Roman" w:hAnsi="Times New Roman"/>
                <w:sz w:val="18"/>
                <w:szCs w:val="18"/>
              </w:rPr>
              <w:t>.1</w:t>
            </w:r>
          </w:p>
        </w:tc>
        <w:tc>
          <w:tcPr>
            <w:tcW w:w="4005" w:type="dxa"/>
          </w:tcPr>
          <w:p w14:paraId="5FCB29AD" w14:textId="77777777" w:rsidR="00BE3385" w:rsidRPr="00324988" w:rsidRDefault="00BE3385" w:rsidP="00BE3385">
            <w:pPr>
              <w:rPr>
                <w:rFonts w:ascii="Times New Roman" w:hAnsi="Times New Roman"/>
                <w:sz w:val="18"/>
                <w:szCs w:val="18"/>
              </w:rPr>
            </w:pPr>
            <w:r>
              <w:rPr>
                <w:rFonts w:ascii="Times New Roman" w:hAnsi="Times New Roman"/>
                <w:sz w:val="18"/>
                <w:szCs w:val="18"/>
              </w:rPr>
              <w:t>Private passenger a</w:t>
            </w:r>
            <w:r w:rsidRPr="00324988">
              <w:rPr>
                <w:rFonts w:ascii="Times New Roman" w:hAnsi="Times New Roman"/>
                <w:sz w:val="18"/>
                <w:szCs w:val="18"/>
              </w:rPr>
              <w:t>uto physical damage</w:t>
            </w:r>
          </w:p>
        </w:tc>
        <w:tc>
          <w:tcPr>
            <w:tcW w:w="4258" w:type="dxa"/>
          </w:tcPr>
          <w:p w14:paraId="100ABC5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Property (8 V.S.A §3301(a)(7)</w:t>
            </w:r>
            <w:r>
              <w:rPr>
                <w:rFonts w:ascii="Times New Roman" w:hAnsi="Times New Roman"/>
                <w:sz w:val="18"/>
                <w:szCs w:val="18"/>
              </w:rPr>
              <w:t>)</w:t>
            </w:r>
          </w:p>
        </w:tc>
      </w:tr>
      <w:tr w:rsidR="00BE3385" w:rsidRPr="00324988" w14:paraId="37A5EBEA" w14:textId="77777777" w:rsidTr="004D56F7">
        <w:trPr>
          <w:jc w:val="center"/>
        </w:trPr>
        <w:tc>
          <w:tcPr>
            <w:tcW w:w="1097" w:type="dxa"/>
          </w:tcPr>
          <w:p w14:paraId="78561DC9"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21.2</w:t>
            </w:r>
          </w:p>
        </w:tc>
        <w:tc>
          <w:tcPr>
            <w:tcW w:w="4005" w:type="dxa"/>
          </w:tcPr>
          <w:p w14:paraId="1AC1A30E" w14:textId="77777777" w:rsidR="00BE3385" w:rsidRPr="00324988" w:rsidRDefault="00BE3385" w:rsidP="00BE3385">
            <w:pPr>
              <w:rPr>
                <w:rFonts w:ascii="Times New Roman" w:hAnsi="Times New Roman"/>
                <w:sz w:val="18"/>
                <w:szCs w:val="18"/>
              </w:rPr>
            </w:pPr>
            <w:r>
              <w:rPr>
                <w:rFonts w:ascii="Times New Roman" w:hAnsi="Times New Roman"/>
                <w:sz w:val="18"/>
                <w:szCs w:val="18"/>
              </w:rPr>
              <w:t>Commercial a</w:t>
            </w:r>
            <w:r w:rsidRPr="00324988">
              <w:rPr>
                <w:rFonts w:ascii="Times New Roman" w:hAnsi="Times New Roman"/>
                <w:sz w:val="18"/>
                <w:szCs w:val="18"/>
              </w:rPr>
              <w:t>uto physical damage</w:t>
            </w:r>
          </w:p>
        </w:tc>
        <w:tc>
          <w:tcPr>
            <w:tcW w:w="4258" w:type="dxa"/>
          </w:tcPr>
          <w:p w14:paraId="11990D7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Property (8 V.S.A §3301(a)(</w:t>
            </w:r>
            <w:r>
              <w:rPr>
                <w:rFonts w:ascii="Times New Roman" w:hAnsi="Times New Roman"/>
                <w:sz w:val="18"/>
                <w:szCs w:val="18"/>
              </w:rPr>
              <w:t>3</w:t>
            </w:r>
            <w:r w:rsidRPr="00324988">
              <w:rPr>
                <w:rFonts w:ascii="Times New Roman" w:hAnsi="Times New Roman"/>
                <w:sz w:val="18"/>
                <w:szCs w:val="18"/>
              </w:rPr>
              <w:t>)</w:t>
            </w:r>
            <w:r>
              <w:rPr>
                <w:rFonts w:ascii="Times New Roman" w:hAnsi="Times New Roman"/>
                <w:sz w:val="18"/>
                <w:szCs w:val="18"/>
              </w:rPr>
              <w:t>)</w:t>
            </w:r>
          </w:p>
        </w:tc>
      </w:tr>
      <w:tr w:rsidR="00BE3385" w:rsidRPr="00324988" w14:paraId="573C80F7" w14:textId="77777777" w:rsidTr="004D56F7">
        <w:trPr>
          <w:jc w:val="center"/>
        </w:trPr>
        <w:tc>
          <w:tcPr>
            <w:tcW w:w="1097" w:type="dxa"/>
          </w:tcPr>
          <w:p w14:paraId="73584280"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1BFC282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Aircraft (all perils)</w:t>
            </w:r>
          </w:p>
        </w:tc>
        <w:tc>
          <w:tcPr>
            <w:tcW w:w="4258" w:type="dxa"/>
          </w:tcPr>
          <w:p w14:paraId="339E33F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Property (8 V.S.A § 3301(a)(7)</w:t>
            </w:r>
            <w:r>
              <w:rPr>
                <w:rFonts w:ascii="Times New Roman" w:hAnsi="Times New Roman"/>
                <w:sz w:val="18"/>
                <w:szCs w:val="18"/>
              </w:rPr>
              <w:t>)</w:t>
            </w:r>
            <w:r w:rsidRPr="00324988">
              <w:rPr>
                <w:rFonts w:ascii="Times New Roman" w:hAnsi="Times New Roman"/>
                <w:sz w:val="18"/>
                <w:szCs w:val="18"/>
              </w:rPr>
              <w:t xml:space="preserve"> and Casualty (8 V.S.A §</w:t>
            </w:r>
            <w:r>
              <w:rPr>
                <w:rFonts w:ascii="Times New Roman" w:hAnsi="Times New Roman"/>
                <w:sz w:val="18"/>
                <w:szCs w:val="18"/>
              </w:rPr>
              <w:t xml:space="preserve"> </w:t>
            </w:r>
            <w:r w:rsidRPr="00324988">
              <w:rPr>
                <w:rFonts w:ascii="Times New Roman" w:hAnsi="Times New Roman"/>
                <w:sz w:val="18"/>
                <w:szCs w:val="18"/>
              </w:rPr>
              <w:t>3301(a)(3)</w:t>
            </w:r>
            <w:r>
              <w:rPr>
                <w:rFonts w:ascii="Times New Roman" w:hAnsi="Times New Roman"/>
                <w:sz w:val="18"/>
                <w:szCs w:val="18"/>
              </w:rPr>
              <w:t>)</w:t>
            </w:r>
          </w:p>
        </w:tc>
      </w:tr>
      <w:tr w:rsidR="00BE3385" w:rsidRPr="00324988" w14:paraId="007800BF" w14:textId="77777777" w:rsidTr="004D56F7">
        <w:trPr>
          <w:jc w:val="center"/>
        </w:trPr>
        <w:tc>
          <w:tcPr>
            <w:tcW w:w="1097" w:type="dxa"/>
          </w:tcPr>
          <w:p w14:paraId="472C75B2"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0FAC121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Fidelity</w:t>
            </w:r>
          </w:p>
        </w:tc>
        <w:tc>
          <w:tcPr>
            <w:tcW w:w="4258" w:type="dxa"/>
          </w:tcPr>
          <w:p w14:paraId="573DFF4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Surety (8 V.S.A § 3301(a)(8)</w:t>
            </w:r>
            <w:r>
              <w:rPr>
                <w:rFonts w:ascii="Times New Roman" w:hAnsi="Times New Roman"/>
                <w:sz w:val="18"/>
                <w:szCs w:val="18"/>
              </w:rPr>
              <w:t>)</w:t>
            </w:r>
          </w:p>
        </w:tc>
      </w:tr>
      <w:tr w:rsidR="00BE3385" w:rsidRPr="00324988" w14:paraId="77E4A5C4" w14:textId="77777777" w:rsidTr="004D56F7">
        <w:trPr>
          <w:jc w:val="center"/>
        </w:trPr>
        <w:tc>
          <w:tcPr>
            <w:tcW w:w="1097" w:type="dxa"/>
          </w:tcPr>
          <w:p w14:paraId="16C155B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24</w:t>
            </w:r>
          </w:p>
        </w:tc>
        <w:tc>
          <w:tcPr>
            <w:tcW w:w="4005" w:type="dxa"/>
          </w:tcPr>
          <w:p w14:paraId="1201F50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Surety</w:t>
            </w:r>
          </w:p>
        </w:tc>
        <w:tc>
          <w:tcPr>
            <w:tcW w:w="4258" w:type="dxa"/>
          </w:tcPr>
          <w:p w14:paraId="702288B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Surety (8 V.S.A §</w:t>
            </w:r>
            <w:r>
              <w:rPr>
                <w:rFonts w:ascii="Times New Roman" w:hAnsi="Times New Roman"/>
                <w:sz w:val="18"/>
                <w:szCs w:val="18"/>
              </w:rPr>
              <w:t xml:space="preserve"> </w:t>
            </w:r>
            <w:r w:rsidRPr="00324988">
              <w:rPr>
                <w:rFonts w:ascii="Times New Roman" w:hAnsi="Times New Roman"/>
                <w:sz w:val="18"/>
                <w:szCs w:val="18"/>
              </w:rPr>
              <w:t>3301(a)(8)</w:t>
            </w:r>
            <w:r>
              <w:rPr>
                <w:rFonts w:ascii="Times New Roman" w:hAnsi="Times New Roman"/>
                <w:sz w:val="18"/>
                <w:szCs w:val="18"/>
              </w:rPr>
              <w:t>)</w:t>
            </w:r>
          </w:p>
        </w:tc>
      </w:tr>
      <w:tr w:rsidR="00BE3385" w:rsidRPr="00324988" w14:paraId="716F87BE" w14:textId="77777777" w:rsidTr="004D56F7">
        <w:trPr>
          <w:jc w:val="center"/>
        </w:trPr>
        <w:tc>
          <w:tcPr>
            <w:tcW w:w="1097" w:type="dxa"/>
          </w:tcPr>
          <w:p w14:paraId="19B85667"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26</w:t>
            </w:r>
          </w:p>
        </w:tc>
        <w:tc>
          <w:tcPr>
            <w:tcW w:w="4005" w:type="dxa"/>
          </w:tcPr>
          <w:p w14:paraId="4FD76D2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Burglary and theft</w:t>
            </w:r>
          </w:p>
        </w:tc>
        <w:tc>
          <w:tcPr>
            <w:tcW w:w="4258" w:type="dxa"/>
          </w:tcPr>
          <w:p w14:paraId="16846DA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(8 V.S.A §</w:t>
            </w:r>
            <w:r>
              <w:rPr>
                <w:rFonts w:ascii="Times New Roman" w:hAnsi="Times New Roman"/>
                <w:sz w:val="18"/>
                <w:szCs w:val="18"/>
              </w:rPr>
              <w:t xml:space="preserve"> </w:t>
            </w:r>
            <w:r w:rsidRPr="00324988">
              <w:rPr>
                <w:rFonts w:ascii="Times New Roman" w:hAnsi="Times New Roman"/>
                <w:sz w:val="18"/>
                <w:szCs w:val="18"/>
              </w:rPr>
              <w:t>3301(a)(3)</w:t>
            </w:r>
            <w:r>
              <w:rPr>
                <w:rFonts w:ascii="Times New Roman" w:hAnsi="Times New Roman"/>
                <w:sz w:val="18"/>
                <w:szCs w:val="18"/>
              </w:rPr>
              <w:t>)</w:t>
            </w:r>
          </w:p>
        </w:tc>
      </w:tr>
      <w:tr w:rsidR="00BE3385" w:rsidRPr="00324988" w14:paraId="22D9A7F1" w14:textId="77777777" w:rsidTr="004D56F7">
        <w:trPr>
          <w:jc w:val="center"/>
        </w:trPr>
        <w:tc>
          <w:tcPr>
            <w:tcW w:w="1097" w:type="dxa"/>
          </w:tcPr>
          <w:p w14:paraId="5EB7695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27</w:t>
            </w:r>
          </w:p>
        </w:tc>
        <w:tc>
          <w:tcPr>
            <w:tcW w:w="4005" w:type="dxa"/>
          </w:tcPr>
          <w:p w14:paraId="3D50852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Boiler and machinery</w:t>
            </w:r>
          </w:p>
        </w:tc>
        <w:tc>
          <w:tcPr>
            <w:tcW w:w="4258" w:type="dxa"/>
          </w:tcPr>
          <w:p w14:paraId="5511B1A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(8 V.S.A § 3301(a)(3)</w:t>
            </w:r>
            <w:r>
              <w:rPr>
                <w:rFonts w:ascii="Times New Roman" w:hAnsi="Times New Roman"/>
                <w:sz w:val="18"/>
                <w:szCs w:val="18"/>
              </w:rPr>
              <w:t>)</w:t>
            </w:r>
          </w:p>
        </w:tc>
      </w:tr>
      <w:tr w:rsidR="00BE3385" w:rsidRPr="00324988" w14:paraId="64D06CC5" w14:textId="77777777" w:rsidTr="004D56F7">
        <w:trPr>
          <w:jc w:val="center"/>
        </w:trPr>
        <w:tc>
          <w:tcPr>
            <w:tcW w:w="1097" w:type="dxa"/>
          </w:tcPr>
          <w:p w14:paraId="130C929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28</w:t>
            </w:r>
          </w:p>
        </w:tc>
        <w:tc>
          <w:tcPr>
            <w:tcW w:w="4005" w:type="dxa"/>
          </w:tcPr>
          <w:p w14:paraId="6460234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w:t>
            </w:r>
          </w:p>
        </w:tc>
        <w:tc>
          <w:tcPr>
            <w:tcW w:w="4258" w:type="dxa"/>
          </w:tcPr>
          <w:p w14:paraId="57369A7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(8 V.S.A §</w:t>
            </w:r>
            <w:r>
              <w:rPr>
                <w:rFonts w:ascii="Times New Roman" w:hAnsi="Times New Roman"/>
                <w:sz w:val="18"/>
                <w:szCs w:val="18"/>
              </w:rPr>
              <w:t xml:space="preserve"> </w:t>
            </w:r>
            <w:r w:rsidRPr="00324988">
              <w:rPr>
                <w:rFonts w:ascii="Times New Roman" w:hAnsi="Times New Roman"/>
                <w:sz w:val="18"/>
                <w:szCs w:val="18"/>
              </w:rPr>
              <w:t>3301(a)(3)</w:t>
            </w:r>
            <w:r>
              <w:rPr>
                <w:rFonts w:ascii="Times New Roman" w:hAnsi="Times New Roman"/>
                <w:sz w:val="18"/>
                <w:szCs w:val="18"/>
              </w:rPr>
              <w:t>)</w:t>
            </w:r>
          </w:p>
        </w:tc>
      </w:tr>
      <w:tr w:rsidR="00BE3385" w:rsidRPr="00324988" w14:paraId="282AD4D6" w14:textId="77777777" w:rsidTr="004D56F7">
        <w:trPr>
          <w:jc w:val="center"/>
        </w:trPr>
        <w:tc>
          <w:tcPr>
            <w:tcW w:w="1097" w:type="dxa"/>
          </w:tcPr>
          <w:p w14:paraId="2AE99B7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5EFE965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Warranty</w:t>
            </w:r>
          </w:p>
        </w:tc>
        <w:tc>
          <w:tcPr>
            <w:tcW w:w="4258" w:type="dxa"/>
          </w:tcPr>
          <w:p w14:paraId="67D9C36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1D1EB203" w14:textId="77777777" w:rsidTr="004D56F7">
        <w:trPr>
          <w:jc w:val="center"/>
        </w:trPr>
        <w:tc>
          <w:tcPr>
            <w:tcW w:w="1097" w:type="dxa"/>
          </w:tcPr>
          <w:p w14:paraId="0E33DDFA"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76D77730" w14:textId="77777777" w:rsidR="00BE3385" w:rsidRPr="00324988" w:rsidRDefault="00BE3385" w:rsidP="00BE3385">
            <w:pPr>
              <w:keepNext/>
              <w:keepLines/>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4304758E" w14:textId="77777777" w:rsidR="00BE3385" w:rsidRPr="00324988" w:rsidRDefault="00BE3385" w:rsidP="00BE3385">
            <w:pPr>
              <w:keepNext/>
              <w:keepLines/>
              <w:rPr>
                <w:rFonts w:ascii="Times New Roman" w:hAnsi="Times New Roman"/>
                <w:sz w:val="18"/>
                <w:szCs w:val="18"/>
              </w:rPr>
            </w:pPr>
            <w:r w:rsidRPr="00324988">
              <w:rPr>
                <w:rFonts w:ascii="Times New Roman" w:hAnsi="Times New Roman"/>
                <w:sz w:val="18"/>
                <w:szCs w:val="18"/>
              </w:rPr>
              <w:t>Property (8 V.S.A §</w:t>
            </w:r>
            <w:r>
              <w:rPr>
                <w:rFonts w:ascii="Times New Roman" w:hAnsi="Times New Roman"/>
                <w:sz w:val="18"/>
                <w:szCs w:val="18"/>
              </w:rPr>
              <w:t xml:space="preserve"> </w:t>
            </w:r>
            <w:r w:rsidRPr="00324988">
              <w:rPr>
                <w:rFonts w:ascii="Times New Roman" w:hAnsi="Times New Roman"/>
                <w:sz w:val="18"/>
                <w:szCs w:val="18"/>
              </w:rPr>
              <w:t>3301(a)(7)</w:t>
            </w:r>
            <w:r>
              <w:rPr>
                <w:rFonts w:ascii="Times New Roman" w:hAnsi="Times New Roman"/>
                <w:sz w:val="18"/>
                <w:szCs w:val="18"/>
              </w:rPr>
              <w:t>)</w:t>
            </w:r>
            <w:r w:rsidRPr="00324988">
              <w:rPr>
                <w:rFonts w:ascii="Times New Roman" w:hAnsi="Times New Roman"/>
                <w:sz w:val="18"/>
                <w:szCs w:val="18"/>
              </w:rPr>
              <w:t xml:space="preserve"> &amp; Casualty (8 V.S.A §</w:t>
            </w:r>
            <w:r>
              <w:rPr>
                <w:rFonts w:ascii="Times New Roman" w:hAnsi="Times New Roman"/>
                <w:sz w:val="18"/>
                <w:szCs w:val="18"/>
              </w:rPr>
              <w:t xml:space="preserve"> </w:t>
            </w:r>
            <w:r w:rsidRPr="00324988">
              <w:rPr>
                <w:rFonts w:ascii="Times New Roman" w:hAnsi="Times New Roman"/>
                <w:sz w:val="18"/>
                <w:szCs w:val="18"/>
              </w:rPr>
              <w:t>3301(a)(3)(R))</w:t>
            </w:r>
          </w:p>
        </w:tc>
      </w:tr>
      <w:tr w:rsidR="00BE3385" w:rsidRPr="00324988" w14:paraId="587FC170" w14:textId="77777777" w:rsidTr="004D56F7">
        <w:trPr>
          <w:jc w:val="center"/>
        </w:trPr>
        <w:tc>
          <w:tcPr>
            <w:tcW w:w="1097" w:type="dxa"/>
          </w:tcPr>
          <w:p w14:paraId="3D9FE65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A5596B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258" w:type="dxa"/>
          </w:tcPr>
          <w:p w14:paraId="0083B9E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75CFE231" w14:textId="77777777" w:rsidTr="004D56F7">
        <w:trPr>
          <w:jc w:val="center"/>
        </w:trPr>
        <w:tc>
          <w:tcPr>
            <w:tcW w:w="1097" w:type="dxa"/>
          </w:tcPr>
          <w:p w14:paraId="382CBC7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746A07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Title</w:t>
            </w:r>
          </w:p>
        </w:tc>
        <w:tc>
          <w:tcPr>
            <w:tcW w:w="4258" w:type="dxa"/>
          </w:tcPr>
          <w:p w14:paraId="5B876F9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Title (8 V.S.A §</w:t>
            </w:r>
            <w:r>
              <w:rPr>
                <w:rFonts w:ascii="Times New Roman" w:hAnsi="Times New Roman"/>
                <w:sz w:val="18"/>
                <w:szCs w:val="18"/>
              </w:rPr>
              <w:t xml:space="preserve"> </w:t>
            </w:r>
            <w:r w:rsidRPr="00324988">
              <w:rPr>
                <w:rFonts w:ascii="Times New Roman" w:hAnsi="Times New Roman"/>
                <w:sz w:val="18"/>
                <w:szCs w:val="18"/>
              </w:rPr>
              <w:t>3301(a)(9))</w:t>
            </w:r>
          </w:p>
        </w:tc>
      </w:tr>
      <w:tr w:rsidR="00BE3385" w:rsidRPr="00324988" w14:paraId="1F611C28" w14:textId="77777777" w:rsidTr="004D56F7">
        <w:trPr>
          <w:jc w:val="center"/>
        </w:trPr>
        <w:tc>
          <w:tcPr>
            <w:tcW w:w="1097" w:type="dxa"/>
          </w:tcPr>
          <w:p w14:paraId="43256DC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DF2695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258" w:type="dxa"/>
          </w:tcPr>
          <w:p w14:paraId="27C082A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F72A70" w:rsidRPr="00324988" w14:paraId="6536E22F" w14:textId="77777777" w:rsidTr="00D26064">
        <w:trPr>
          <w:jc w:val="center"/>
        </w:trPr>
        <w:tc>
          <w:tcPr>
            <w:tcW w:w="9360" w:type="dxa"/>
            <w:gridSpan w:val="3"/>
          </w:tcPr>
          <w:p w14:paraId="3405FFE6" w14:textId="77777777" w:rsidR="00F72A70" w:rsidRPr="00324988" w:rsidRDefault="00F72A70" w:rsidP="00D26064">
            <w:pPr>
              <w:keepNext/>
              <w:keepLines/>
              <w:rPr>
                <w:rFonts w:ascii="Times New Roman" w:hAnsi="Times New Roman"/>
                <w:sz w:val="18"/>
                <w:szCs w:val="18"/>
              </w:rPr>
            </w:pPr>
            <w:r>
              <w:rPr>
                <w:rFonts w:ascii="Times New Roman" w:hAnsi="Times New Roman"/>
                <w:b/>
                <w:sz w:val="18"/>
                <w:szCs w:val="18"/>
              </w:rPr>
              <w:lastRenderedPageBreak/>
              <w:t>VERMONT</w:t>
            </w:r>
            <w:r w:rsidRPr="00162590">
              <w:rPr>
                <w:rFonts w:ascii="Times New Roman" w:hAnsi="Times New Roman"/>
                <w:b/>
                <w:sz w:val="18"/>
                <w:szCs w:val="18"/>
              </w:rPr>
              <w:t xml:space="preserve"> (continued)</w:t>
            </w:r>
          </w:p>
        </w:tc>
      </w:tr>
      <w:tr w:rsidR="00BE3385" w:rsidRPr="00324988" w14:paraId="235AA2E5" w14:textId="77777777" w:rsidTr="004D56F7">
        <w:trPr>
          <w:jc w:val="center"/>
        </w:trPr>
        <w:tc>
          <w:tcPr>
            <w:tcW w:w="1097" w:type="dxa"/>
          </w:tcPr>
          <w:p w14:paraId="6B81FC0D"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4AF7089" w14:textId="77777777" w:rsidR="00BE3385" w:rsidRPr="00324988" w:rsidRDefault="00BE3385" w:rsidP="00BE3385">
            <w:pPr>
              <w:rPr>
                <w:rFonts w:ascii="Times New Roman" w:hAnsi="Times New Roman"/>
                <w:b/>
                <w:bCs/>
                <w:sz w:val="18"/>
                <w:szCs w:val="18"/>
              </w:rPr>
            </w:pPr>
            <w:r w:rsidRPr="00324988">
              <w:rPr>
                <w:rFonts w:ascii="Times New Roman" w:hAnsi="Times New Roman"/>
                <w:b/>
                <w:bCs/>
                <w:sz w:val="18"/>
                <w:szCs w:val="18"/>
              </w:rPr>
              <w:t>Life Lines of Business</w:t>
            </w:r>
          </w:p>
        </w:tc>
        <w:tc>
          <w:tcPr>
            <w:tcW w:w="4258" w:type="dxa"/>
          </w:tcPr>
          <w:p w14:paraId="097D34A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74AEFA02" w14:textId="77777777" w:rsidTr="004D56F7">
        <w:trPr>
          <w:jc w:val="center"/>
        </w:trPr>
        <w:tc>
          <w:tcPr>
            <w:tcW w:w="1097" w:type="dxa"/>
          </w:tcPr>
          <w:p w14:paraId="6728010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4BD7C7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w:t>
            </w:r>
          </w:p>
        </w:tc>
        <w:tc>
          <w:tcPr>
            <w:tcW w:w="4258" w:type="dxa"/>
          </w:tcPr>
          <w:p w14:paraId="745B7BF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(8 V.S.A §</w:t>
            </w:r>
            <w:r>
              <w:rPr>
                <w:rFonts w:ascii="Times New Roman" w:hAnsi="Times New Roman"/>
                <w:sz w:val="18"/>
                <w:szCs w:val="18"/>
              </w:rPr>
              <w:t xml:space="preserve"> </w:t>
            </w:r>
            <w:r w:rsidRPr="00324988">
              <w:rPr>
                <w:rFonts w:ascii="Times New Roman" w:hAnsi="Times New Roman"/>
                <w:sz w:val="18"/>
                <w:szCs w:val="18"/>
              </w:rPr>
              <w:t>3301(a)(1))</w:t>
            </w:r>
          </w:p>
        </w:tc>
      </w:tr>
      <w:tr w:rsidR="00BE3385" w:rsidRPr="00324988" w14:paraId="5D1CDC1A" w14:textId="77777777" w:rsidTr="004D56F7">
        <w:trPr>
          <w:jc w:val="center"/>
        </w:trPr>
        <w:tc>
          <w:tcPr>
            <w:tcW w:w="1097" w:type="dxa"/>
          </w:tcPr>
          <w:p w14:paraId="77BA0BB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761835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32F787A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(8 V.S.A §</w:t>
            </w:r>
            <w:r>
              <w:rPr>
                <w:rFonts w:ascii="Times New Roman" w:hAnsi="Times New Roman"/>
                <w:sz w:val="18"/>
                <w:szCs w:val="18"/>
              </w:rPr>
              <w:t xml:space="preserve"> </w:t>
            </w:r>
            <w:r w:rsidRPr="00324988">
              <w:rPr>
                <w:rFonts w:ascii="Times New Roman" w:hAnsi="Times New Roman"/>
                <w:sz w:val="18"/>
                <w:szCs w:val="18"/>
              </w:rPr>
              <w:t>3301(a)(1))</w:t>
            </w:r>
          </w:p>
        </w:tc>
      </w:tr>
      <w:tr w:rsidR="00BE3385" w:rsidRPr="00324988" w14:paraId="648E3FC0" w14:textId="77777777" w:rsidTr="004D56F7">
        <w:trPr>
          <w:jc w:val="center"/>
        </w:trPr>
        <w:tc>
          <w:tcPr>
            <w:tcW w:w="1097" w:type="dxa"/>
          </w:tcPr>
          <w:p w14:paraId="3734ACA2"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ACF9ED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Life</w:t>
            </w:r>
          </w:p>
        </w:tc>
        <w:tc>
          <w:tcPr>
            <w:tcW w:w="4258" w:type="dxa"/>
          </w:tcPr>
          <w:p w14:paraId="0A0E603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(8 V.S.A §</w:t>
            </w:r>
            <w:r>
              <w:rPr>
                <w:rFonts w:ascii="Times New Roman" w:hAnsi="Times New Roman"/>
                <w:sz w:val="18"/>
                <w:szCs w:val="18"/>
              </w:rPr>
              <w:t xml:space="preserve"> </w:t>
            </w:r>
            <w:r w:rsidRPr="00324988">
              <w:rPr>
                <w:rFonts w:ascii="Times New Roman" w:hAnsi="Times New Roman"/>
                <w:sz w:val="18"/>
                <w:szCs w:val="18"/>
              </w:rPr>
              <w:t>3301(a)(1))</w:t>
            </w:r>
          </w:p>
        </w:tc>
      </w:tr>
      <w:tr w:rsidR="00BE3385" w:rsidRPr="00324988" w14:paraId="4558C161" w14:textId="77777777" w:rsidTr="004D56F7">
        <w:trPr>
          <w:jc w:val="center"/>
        </w:trPr>
        <w:tc>
          <w:tcPr>
            <w:tcW w:w="1097" w:type="dxa"/>
          </w:tcPr>
          <w:p w14:paraId="403088C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0FD41C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2ED1E55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Health (8 V.S.A §</w:t>
            </w:r>
            <w:r>
              <w:rPr>
                <w:rFonts w:ascii="Times New Roman" w:hAnsi="Times New Roman"/>
                <w:sz w:val="18"/>
                <w:szCs w:val="18"/>
              </w:rPr>
              <w:t xml:space="preserve"> </w:t>
            </w:r>
            <w:r w:rsidRPr="00324988">
              <w:rPr>
                <w:rFonts w:ascii="Times New Roman" w:hAnsi="Times New Roman"/>
                <w:sz w:val="18"/>
                <w:szCs w:val="18"/>
              </w:rPr>
              <w:t>3301(a)(2))</w:t>
            </w:r>
          </w:p>
        </w:tc>
      </w:tr>
      <w:tr w:rsidR="00BE3385" w:rsidRPr="00324988" w14:paraId="66CF6D5B" w14:textId="77777777" w:rsidTr="004D56F7">
        <w:trPr>
          <w:jc w:val="center"/>
        </w:trPr>
        <w:tc>
          <w:tcPr>
            <w:tcW w:w="1097" w:type="dxa"/>
          </w:tcPr>
          <w:p w14:paraId="78FF8099"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CF5700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6ED7C5E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Health (8 V.S.A §</w:t>
            </w:r>
            <w:r>
              <w:rPr>
                <w:rFonts w:ascii="Times New Roman" w:hAnsi="Times New Roman"/>
                <w:sz w:val="18"/>
                <w:szCs w:val="18"/>
              </w:rPr>
              <w:t xml:space="preserve"> </w:t>
            </w:r>
            <w:r w:rsidRPr="00324988">
              <w:rPr>
                <w:rFonts w:ascii="Times New Roman" w:hAnsi="Times New Roman"/>
                <w:sz w:val="18"/>
                <w:szCs w:val="18"/>
              </w:rPr>
              <w:t>3301(a)(2))</w:t>
            </w:r>
          </w:p>
        </w:tc>
      </w:tr>
      <w:tr w:rsidR="00BE3385" w:rsidRPr="00324988" w14:paraId="3D2CFFFD" w14:textId="77777777" w:rsidTr="004D56F7">
        <w:trPr>
          <w:jc w:val="center"/>
        </w:trPr>
        <w:tc>
          <w:tcPr>
            <w:tcW w:w="1097" w:type="dxa"/>
          </w:tcPr>
          <w:p w14:paraId="3EA31872"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1EDA5D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Annuities</w:t>
            </w:r>
          </w:p>
        </w:tc>
        <w:tc>
          <w:tcPr>
            <w:tcW w:w="4258" w:type="dxa"/>
          </w:tcPr>
          <w:p w14:paraId="64FF9CB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(8 V.S.A §</w:t>
            </w:r>
            <w:r>
              <w:rPr>
                <w:rFonts w:ascii="Times New Roman" w:hAnsi="Times New Roman"/>
                <w:sz w:val="18"/>
                <w:szCs w:val="18"/>
              </w:rPr>
              <w:t xml:space="preserve"> </w:t>
            </w:r>
            <w:r w:rsidRPr="00324988">
              <w:rPr>
                <w:rFonts w:ascii="Times New Roman" w:hAnsi="Times New Roman"/>
                <w:sz w:val="18"/>
                <w:szCs w:val="18"/>
              </w:rPr>
              <w:t>3301(a)(1))</w:t>
            </w:r>
          </w:p>
        </w:tc>
      </w:tr>
      <w:tr w:rsidR="00BE3385" w:rsidRPr="00324988" w14:paraId="122801A8" w14:textId="77777777" w:rsidTr="004D56F7">
        <w:trPr>
          <w:jc w:val="center"/>
        </w:trPr>
        <w:tc>
          <w:tcPr>
            <w:tcW w:w="1097" w:type="dxa"/>
            <w:tcBorders>
              <w:bottom w:val="single" w:sz="4" w:space="0" w:color="auto"/>
            </w:tcBorders>
          </w:tcPr>
          <w:p w14:paraId="0265540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045505C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Variable Annuities</w:t>
            </w:r>
          </w:p>
        </w:tc>
        <w:tc>
          <w:tcPr>
            <w:tcW w:w="4258" w:type="dxa"/>
            <w:tcBorders>
              <w:bottom w:val="single" w:sz="4" w:space="0" w:color="auto"/>
            </w:tcBorders>
          </w:tcPr>
          <w:p w14:paraId="4CCA90F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(8 V.S.A §</w:t>
            </w:r>
            <w:r>
              <w:rPr>
                <w:rFonts w:ascii="Times New Roman" w:hAnsi="Times New Roman"/>
                <w:sz w:val="18"/>
                <w:szCs w:val="18"/>
              </w:rPr>
              <w:t xml:space="preserve"> </w:t>
            </w:r>
            <w:r w:rsidRPr="00324988">
              <w:rPr>
                <w:rFonts w:ascii="Times New Roman" w:hAnsi="Times New Roman"/>
                <w:sz w:val="18"/>
                <w:szCs w:val="18"/>
              </w:rPr>
              <w:t>3301(a)(1))</w:t>
            </w:r>
            <w:r w:rsidRPr="009231A7">
              <w:rPr>
                <w:rFonts w:ascii="Times New Roman" w:hAnsi="Times New Roman"/>
                <w:sz w:val="18"/>
                <w:szCs w:val="18"/>
              </w:rPr>
              <w:t xml:space="preserve"> </w:t>
            </w:r>
            <w:r w:rsidRPr="009231A7">
              <w:rPr>
                <w:rFonts w:ascii="Times New Roman" w:hAnsi="Times New Roman"/>
                <w:bCs/>
                <w:sz w:val="18"/>
                <w:szCs w:val="18"/>
              </w:rPr>
              <w:t>and (§ 3857)</w:t>
            </w:r>
          </w:p>
        </w:tc>
      </w:tr>
      <w:tr w:rsidR="00BE3385" w:rsidRPr="00DC0551" w14:paraId="1FFAD964" w14:textId="77777777" w:rsidTr="00DC0551">
        <w:trPr>
          <w:jc w:val="center"/>
        </w:trPr>
        <w:tc>
          <w:tcPr>
            <w:tcW w:w="9360" w:type="dxa"/>
            <w:gridSpan w:val="3"/>
            <w:shd w:val="clear" w:color="auto" w:fill="D9D9D9" w:themeFill="background1" w:themeFillShade="D9"/>
          </w:tcPr>
          <w:p w14:paraId="23D43B7C" w14:textId="77777777" w:rsidR="00BE3385" w:rsidRPr="00DC0551" w:rsidRDefault="00BE3385" w:rsidP="00BE3385">
            <w:pPr>
              <w:rPr>
                <w:rFonts w:ascii="Times New Roman" w:hAnsi="Times New Roman"/>
                <w:b/>
              </w:rPr>
            </w:pPr>
            <w:r w:rsidRPr="00DC0551">
              <w:rPr>
                <w:rFonts w:ascii="Times New Roman" w:hAnsi="Times New Roman"/>
                <w:b/>
              </w:rPr>
              <w:t>VIRGINIA</w:t>
            </w:r>
          </w:p>
        </w:tc>
      </w:tr>
      <w:tr w:rsidR="00BE3385" w:rsidRPr="00324988" w14:paraId="4A7989AA" w14:textId="77777777" w:rsidTr="004B548D">
        <w:trPr>
          <w:jc w:val="center"/>
        </w:trPr>
        <w:tc>
          <w:tcPr>
            <w:tcW w:w="9360" w:type="dxa"/>
            <w:gridSpan w:val="3"/>
          </w:tcPr>
          <w:p w14:paraId="7572A6E5" w14:textId="77777777" w:rsidR="00BE3385" w:rsidRPr="00324988" w:rsidRDefault="00BE3385" w:rsidP="00BE3385">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BE3385" w:rsidRPr="00324988" w14:paraId="74F96A59" w14:textId="77777777" w:rsidTr="004D56F7">
        <w:trPr>
          <w:jc w:val="center"/>
        </w:trPr>
        <w:tc>
          <w:tcPr>
            <w:tcW w:w="1097" w:type="dxa"/>
          </w:tcPr>
          <w:p w14:paraId="33A31CF2"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139A2FC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Fire</w:t>
            </w:r>
          </w:p>
        </w:tc>
        <w:tc>
          <w:tcPr>
            <w:tcW w:w="4258" w:type="dxa"/>
          </w:tcPr>
          <w:p w14:paraId="1D26CFA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38.2-110</w:t>
            </w:r>
          </w:p>
        </w:tc>
      </w:tr>
      <w:tr w:rsidR="00BE3385" w:rsidRPr="00324988" w14:paraId="283C0064" w14:textId="77777777" w:rsidTr="004D56F7">
        <w:trPr>
          <w:jc w:val="center"/>
        </w:trPr>
        <w:tc>
          <w:tcPr>
            <w:tcW w:w="1097" w:type="dxa"/>
          </w:tcPr>
          <w:p w14:paraId="1F71BE0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69933F4C" w14:textId="77777777" w:rsidR="00BE3385" w:rsidRPr="00324988" w:rsidRDefault="00BE3385" w:rsidP="00BE3385">
            <w:pPr>
              <w:rPr>
                <w:rFonts w:ascii="Times New Roman" w:hAnsi="Times New Roman"/>
                <w:sz w:val="18"/>
                <w:szCs w:val="18"/>
              </w:rPr>
            </w:pPr>
            <w:r>
              <w:rPr>
                <w:rFonts w:ascii="Times New Roman" w:hAnsi="Times New Roman"/>
                <w:sz w:val="18"/>
                <w:szCs w:val="18"/>
              </w:rPr>
              <w:t>Allied l</w:t>
            </w:r>
            <w:r w:rsidRPr="00324988">
              <w:rPr>
                <w:rFonts w:ascii="Times New Roman" w:hAnsi="Times New Roman"/>
                <w:sz w:val="18"/>
                <w:szCs w:val="18"/>
              </w:rPr>
              <w:t>ines</w:t>
            </w:r>
          </w:p>
        </w:tc>
        <w:tc>
          <w:tcPr>
            <w:tcW w:w="4258" w:type="dxa"/>
          </w:tcPr>
          <w:p w14:paraId="50F0280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38.2-111</w:t>
            </w:r>
          </w:p>
        </w:tc>
      </w:tr>
      <w:tr w:rsidR="00BE3385" w:rsidRPr="00324988" w14:paraId="7500D904" w14:textId="77777777" w:rsidTr="004D56F7">
        <w:trPr>
          <w:jc w:val="center"/>
        </w:trPr>
        <w:tc>
          <w:tcPr>
            <w:tcW w:w="1097" w:type="dxa"/>
          </w:tcPr>
          <w:p w14:paraId="20E7B520"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741C5A53" w14:textId="77777777" w:rsidR="00BE3385" w:rsidRPr="00324988" w:rsidRDefault="00BE3385" w:rsidP="00BE3385">
            <w:pPr>
              <w:rPr>
                <w:rFonts w:ascii="Times New Roman" w:hAnsi="Times New Roman"/>
                <w:sz w:val="18"/>
                <w:szCs w:val="18"/>
              </w:rPr>
            </w:pPr>
            <w:r>
              <w:rPr>
                <w:rFonts w:ascii="Times New Roman" w:hAnsi="Times New Roman"/>
                <w:sz w:val="18"/>
                <w:szCs w:val="18"/>
              </w:rPr>
              <w:t>Multiple p</w:t>
            </w:r>
            <w:r w:rsidRPr="00324988">
              <w:rPr>
                <w:rFonts w:ascii="Times New Roman" w:hAnsi="Times New Roman"/>
                <w:sz w:val="18"/>
                <w:szCs w:val="18"/>
              </w:rPr>
              <w:t xml:space="preserve">eril </w:t>
            </w:r>
            <w:r>
              <w:rPr>
                <w:rFonts w:ascii="Times New Roman" w:hAnsi="Times New Roman"/>
                <w:sz w:val="18"/>
                <w:szCs w:val="18"/>
              </w:rPr>
              <w:t>c</w:t>
            </w:r>
            <w:r w:rsidRPr="00324988">
              <w:rPr>
                <w:rFonts w:ascii="Times New Roman" w:hAnsi="Times New Roman"/>
                <w:sz w:val="18"/>
                <w:szCs w:val="18"/>
              </w:rPr>
              <w:t>rop</w:t>
            </w:r>
          </w:p>
        </w:tc>
        <w:tc>
          <w:tcPr>
            <w:tcW w:w="4258" w:type="dxa"/>
          </w:tcPr>
          <w:p w14:paraId="7EC209D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38.2-131</w:t>
            </w:r>
          </w:p>
        </w:tc>
      </w:tr>
      <w:tr w:rsidR="00BE3385" w:rsidRPr="00324988" w14:paraId="341DDAF0" w14:textId="77777777" w:rsidTr="004D56F7">
        <w:trPr>
          <w:jc w:val="center"/>
        </w:trPr>
        <w:tc>
          <w:tcPr>
            <w:tcW w:w="1097" w:type="dxa"/>
          </w:tcPr>
          <w:p w14:paraId="3C927327"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59586D0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305B281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38.2-137</w:t>
            </w:r>
          </w:p>
        </w:tc>
      </w:tr>
      <w:tr w:rsidR="00BE3385" w:rsidRPr="00324988" w14:paraId="50DD4099" w14:textId="77777777" w:rsidTr="004D56F7">
        <w:trPr>
          <w:jc w:val="center"/>
        </w:trPr>
        <w:tc>
          <w:tcPr>
            <w:tcW w:w="1097" w:type="dxa"/>
          </w:tcPr>
          <w:p w14:paraId="78650832"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2.4</w:t>
            </w:r>
          </w:p>
        </w:tc>
        <w:tc>
          <w:tcPr>
            <w:tcW w:w="4005" w:type="dxa"/>
          </w:tcPr>
          <w:p w14:paraId="56F84C4A" w14:textId="77777777" w:rsidR="00BE3385" w:rsidRPr="00324988" w:rsidRDefault="00BE3385" w:rsidP="00BE3385">
            <w:pPr>
              <w:rPr>
                <w:rFonts w:ascii="Times New Roman" w:hAnsi="Times New Roman"/>
                <w:sz w:val="18"/>
                <w:szCs w:val="18"/>
              </w:rPr>
            </w:pPr>
            <w:r>
              <w:rPr>
                <w:rFonts w:ascii="Times New Roman" w:hAnsi="Times New Roman"/>
                <w:sz w:val="18"/>
                <w:szCs w:val="18"/>
              </w:rPr>
              <w:t>Private crop</w:t>
            </w:r>
          </w:p>
        </w:tc>
        <w:tc>
          <w:tcPr>
            <w:tcW w:w="4258" w:type="dxa"/>
          </w:tcPr>
          <w:p w14:paraId="0E93A2E7" w14:textId="77777777" w:rsidR="00BE3385" w:rsidRPr="00324988" w:rsidRDefault="00BE3385" w:rsidP="00BE3385">
            <w:pPr>
              <w:rPr>
                <w:rFonts w:ascii="Times New Roman" w:hAnsi="Times New Roman"/>
                <w:sz w:val="18"/>
                <w:szCs w:val="18"/>
              </w:rPr>
            </w:pPr>
            <w:r>
              <w:rPr>
                <w:rFonts w:ascii="Times New Roman" w:hAnsi="Times New Roman"/>
                <w:sz w:val="18"/>
                <w:szCs w:val="18"/>
              </w:rPr>
              <w:t>Section 38.2-111A</w:t>
            </w:r>
          </w:p>
        </w:tc>
      </w:tr>
      <w:tr w:rsidR="00BE3385" w:rsidRPr="00324988" w14:paraId="0C487496" w14:textId="77777777" w:rsidTr="004D56F7">
        <w:trPr>
          <w:jc w:val="center"/>
        </w:trPr>
        <w:tc>
          <w:tcPr>
            <w:tcW w:w="1097" w:type="dxa"/>
          </w:tcPr>
          <w:p w14:paraId="53040EC3"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2.5</w:t>
            </w:r>
          </w:p>
        </w:tc>
        <w:tc>
          <w:tcPr>
            <w:tcW w:w="4005" w:type="dxa"/>
          </w:tcPr>
          <w:p w14:paraId="5DB73F3B" w14:textId="77777777" w:rsidR="00BE3385" w:rsidRPr="00324988" w:rsidRDefault="00BE3385" w:rsidP="00BE3385">
            <w:pPr>
              <w:rPr>
                <w:rFonts w:ascii="Times New Roman" w:hAnsi="Times New Roman"/>
                <w:sz w:val="18"/>
                <w:szCs w:val="18"/>
              </w:rPr>
            </w:pPr>
            <w:r>
              <w:rPr>
                <w:rFonts w:ascii="Times New Roman" w:hAnsi="Times New Roman"/>
                <w:sz w:val="18"/>
                <w:szCs w:val="18"/>
              </w:rPr>
              <w:t>Private flood</w:t>
            </w:r>
          </w:p>
        </w:tc>
        <w:tc>
          <w:tcPr>
            <w:tcW w:w="4258" w:type="dxa"/>
          </w:tcPr>
          <w:p w14:paraId="5A01A5F4" w14:textId="77777777" w:rsidR="00BE3385" w:rsidRPr="00324988" w:rsidRDefault="00BE3385" w:rsidP="00BE3385">
            <w:pPr>
              <w:rPr>
                <w:rFonts w:ascii="Times New Roman" w:hAnsi="Times New Roman"/>
                <w:sz w:val="18"/>
                <w:szCs w:val="18"/>
              </w:rPr>
            </w:pPr>
            <w:bookmarkStart w:id="4" w:name="_Hlk525305530"/>
            <w:r>
              <w:rPr>
                <w:rFonts w:ascii="Times New Roman" w:hAnsi="Times New Roman"/>
                <w:sz w:val="18"/>
                <w:szCs w:val="18"/>
              </w:rPr>
              <w:t>Section 38.2-111A</w:t>
            </w:r>
            <w:bookmarkEnd w:id="4"/>
          </w:p>
        </w:tc>
      </w:tr>
      <w:tr w:rsidR="00BE3385" w:rsidRPr="00324988" w14:paraId="258F4FBB" w14:textId="77777777" w:rsidTr="004D56F7">
        <w:trPr>
          <w:jc w:val="center"/>
        </w:trPr>
        <w:tc>
          <w:tcPr>
            <w:tcW w:w="1097" w:type="dxa"/>
          </w:tcPr>
          <w:p w14:paraId="52AD4408"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3</w:t>
            </w:r>
          </w:p>
        </w:tc>
        <w:tc>
          <w:tcPr>
            <w:tcW w:w="4005" w:type="dxa"/>
          </w:tcPr>
          <w:p w14:paraId="5C17C0D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Farmowners multiple peril</w:t>
            </w:r>
          </w:p>
        </w:tc>
        <w:tc>
          <w:tcPr>
            <w:tcW w:w="4258" w:type="dxa"/>
          </w:tcPr>
          <w:p w14:paraId="164D10E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38.2-131</w:t>
            </w:r>
          </w:p>
        </w:tc>
      </w:tr>
      <w:tr w:rsidR="00BE3385" w:rsidRPr="00324988" w14:paraId="490FCB0D" w14:textId="77777777" w:rsidTr="004D56F7">
        <w:trPr>
          <w:jc w:val="center"/>
        </w:trPr>
        <w:tc>
          <w:tcPr>
            <w:tcW w:w="1097" w:type="dxa"/>
          </w:tcPr>
          <w:p w14:paraId="05F2878A"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4</w:t>
            </w:r>
          </w:p>
        </w:tc>
        <w:tc>
          <w:tcPr>
            <w:tcW w:w="4005" w:type="dxa"/>
          </w:tcPr>
          <w:p w14:paraId="44465B00" w14:textId="77777777" w:rsidR="00BE3385" w:rsidRPr="00324988" w:rsidRDefault="00BE3385" w:rsidP="00BE3385">
            <w:pPr>
              <w:rPr>
                <w:rFonts w:ascii="Times New Roman" w:hAnsi="Times New Roman"/>
                <w:sz w:val="18"/>
                <w:szCs w:val="18"/>
              </w:rPr>
            </w:pPr>
            <w:r>
              <w:rPr>
                <w:rFonts w:ascii="Times New Roman" w:hAnsi="Times New Roman"/>
                <w:sz w:val="18"/>
                <w:szCs w:val="18"/>
              </w:rPr>
              <w:t>Homeowners multiple p</w:t>
            </w:r>
            <w:r w:rsidRPr="00324988">
              <w:rPr>
                <w:rFonts w:ascii="Times New Roman" w:hAnsi="Times New Roman"/>
                <w:sz w:val="18"/>
                <w:szCs w:val="18"/>
              </w:rPr>
              <w:t>eril</w:t>
            </w:r>
          </w:p>
        </w:tc>
        <w:tc>
          <w:tcPr>
            <w:tcW w:w="4258" w:type="dxa"/>
          </w:tcPr>
          <w:p w14:paraId="5A1DECB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38.2-130</w:t>
            </w:r>
          </w:p>
        </w:tc>
      </w:tr>
      <w:tr w:rsidR="00BE3385" w:rsidRPr="00324988" w14:paraId="4FF1FF2F" w14:textId="77777777" w:rsidTr="004D56F7">
        <w:trPr>
          <w:jc w:val="center"/>
        </w:trPr>
        <w:tc>
          <w:tcPr>
            <w:tcW w:w="1097" w:type="dxa"/>
          </w:tcPr>
          <w:p w14:paraId="7DED9AFE"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1F600A5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4279A66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38.2-132</w:t>
            </w:r>
          </w:p>
        </w:tc>
      </w:tr>
      <w:tr w:rsidR="00BE3385" w:rsidRPr="00324988" w14:paraId="3B1B3661" w14:textId="77777777" w:rsidTr="004D56F7">
        <w:trPr>
          <w:jc w:val="center"/>
        </w:trPr>
        <w:tc>
          <w:tcPr>
            <w:tcW w:w="1097" w:type="dxa"/>
          </w:tcPr>
          <w:p w14:paraId="11D77D47"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5.2</w:t>
            </w:r>
          </w:p>
        </w:tc>
        <w:tc>
          <w:tcPr>
            <w:tcW w:w="4005" w:type="dxa"/>
          </w:tcPr>
          <w:p w14:paraId="12EDC00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Commercial multiple peril (liability portion)</w:t>
            </w:r>
          </w:p>
        </w:tc>
        <w:tc>
          <w:tcPr>
            <w:tcW w:w="4258" w:type="dxa"/>
          </w:tcPr>
          <w:p w14:paraId="45ED492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38.2-132</w:t>
            </w:r>
          </w:p>
        </w:tc>
      </w:tr>
      <w:tr w:rsidR="00BE3385" w:rsidRPr="00324988" w14:paraId="1FDD9E86" w14:textId="77777777" w:rsidTr="004D56F7">
        <w:trPr>
          <w:jc w:val="center"/>
        </w:trPr>
        <w:tc>
          <w:tcPr>
            <w:tcW w:w="1097" w:type="dxa"/>
          </w:tcPr>
          <w:p w14:paraId="1E01F458"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6</w:t>
            </w:r>
          </w:p>
        </w:tc>
        <w:tc>
          <w:tcPr>
            <w:tcW w:w="4005" w:type="dxa"/>
          </w:tcPr>
          <w:p w14:paraId="4C0783E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Mortgage guaranty</w:t>
            </w:r>
          </w:p>
        </w:tc>
        <w:tc>
          <w:tcPr>
            <w:tcW w:w="4258" w:type="dxa"/>
          </w:tcPr>
          <w:p w14:paraId="575CD82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38.2-128</w:t>
            </w:r>
          </w:p>
        </w:tc>
      </w:tr>
      <w:tr w:rsidR="00BE3385" w:rsidRPr="00324988" w14:paraId="54069B1E" w14:textId="77777777" w:rsidTr="004D56F7">
        <w:trPr>
          <w:jc w:val="center"/>
        </w:trPr>
        <w:tc>
          <w:tcPr>
            <w:tcW w:w="1097" w:type="dxa"/>
          </w:tcPr>
          <w:p w14:paraId="1417374D"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8</w:t>
            </w:r>
          </w:p>
        </w:tc>
        <w:tc>
          <w:tcPr>
            <w:tcW w:w="4005" w:type="dxa"/>
          </w:tcPr>
          <w:p w14:paraId="59B1366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Ocean marine</w:t>
            </w:r>
          </w:p>
        </w:tc>
        <w:tc>
          <w:tcPr>
            <w:tcW w:w="4258" w:type="dxa"/>
          </w:tcPr>
          <w:p w14:paraId="7E81C8F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38.2-126</w:t>
            </w:r>
          </w:p>
        </w:tc>
      </w:tr>
      <w:tr w:rsidR="00BE3385" w:rsidRPr="00324988" w14:paraId="6F2657B5" w14:textId="77777777" w:rsidTr="004D56F7">
        <w:trPr>
          <w:jc w:val="center"/>
        </w:trPr>
        <w:tc>
          <w:tcPr>
            <w:tcW w:w="1097" w:type="dxa"/>
          </w:tcPr>
          <w:p w14:paraId="1C79B88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9</w:t>
            </w:r>
          </w:p>
        </w:tc>
        <w:tc>
          <w:tcPr>
            <w:tcW w:w="4005" w:type="dxa"/>
          </w:tcPr>
          <w:p w14:paraId="04A8B25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Inland marine</w:t>
            </w:r>
          </w:p>
        </w:tc>
        <w:tc>
          <w:tcPr>
            <w:tcW w:w="4258" w:type="dxa"/>
          </w:tcPr>
          <w:p w14:paraId="56CF70C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38.2-126</w:t>
            </w:r>
          </w:p>
        </w:tc>
      </w:tr>
      <w:tr w:rsidR="00BE3385" w:rsidRPr="00324988" w14:paraId="7A2BFB93" w14:textId="77777777" w:rsidTr="004D56F7">
        <w:trPr>
          <w:jc w:val="center"/>
        </w:trPr>
        <w:tc>
          <w:tcPr>
            <w:tcW w:w="1097" w:type="dxa"/>
          </w:tcPr>
          <w:p w14:paraId="2CFFBDA8"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10</w:t>
            </w:r>
          </w:p>
        </w:tc>
        <w:tc>
          <w:tcPr>
            <w:tcW w:w="4005" w:type="dxa"/>
          </w:tcPr>
          <w:p w14:paraId="6A1B961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Financial guaranty</w:t>
            </w:r>
          </w:p>
        </w:tc>
        <w:tc>
          <w:tcPr>
            <w:tcW w:w="4258" w:type="dxa"/>
          </w:tcPr>
          <w:p w14:paraId="3F59FC2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38.2-120, or 38.2-121</w:t>
            </w:r>
          </w:p>
        </w:tc>
      </w:tr>
      <w:tr w:rsidR="00BE3385" w:rsidRPr="00324988" w14:paraId="36652FE4" w14:textId="77777777" w:rsidTr="004D56F7">
        <w:trPr>
          <w:jc w:val="center"/>
        </w:trPr>
        <w:tc>
          <w:tcPr>
            <w:tcW w:w="1097" w:type="dxa"/>
          </w:tcPr>
          <w:p w14:paraId="045F1D3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11</w:t>
            </w:r>
          </w:p>
        </w:tc>
        <w:tc>
          <w:tcPr>
            <w:tcW w:w="4005" w:type="dxa"/>
          </w:tcPr>
          <w:p w14:paraId="4FF035D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Medical </w:t>
            </w:r>
            <w:r>
              <w:rPr>
                <w:rFonts w:ascii="Times New Roman" w:hAnsi="Times New Roman"/>
                <w:sz w:val="18"/>
                <w:szCs w:val="18"/>
              </w:rPr>
              <w:t>professional liability</w:t>
            </w:r>
          </w:p>
        </w:tc>
        <w:tc>
          <w:tcPr>
            <w:tcW w:w="4258" w:type="dxa"/>
          </w:tcPr>
          <w:p w14:paraId="4D4DA2A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38.2-117</w:t>
            </w:r>
          </w:p>
        </w:tc>
      </w:tr>
      <w:tr w:rsidR="00BE3385" w:rsidRPr="00324988" w14:paraId="52578056" w14:textId="77777777" w:rsidTr="004D56F7">
        <w:trPr>
          <w:jc w:val="center"/>
        </w:trPr>
        <w:tc>
          <w:tcPr>
            <w:tcW w:w="1097" w:type="dxa"/>
          </w:tcPr>
          <w:p w14:paraId="62EB0E2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12</w:t>
            </w:r>
          </w:p>
        </w:tc>
        <w:tc>
          <w:tcPr>
            <w:tcW w:w="4005" w:type="dxa"/>
          </w:tcPr>
          <w:p w14:paraId="6E8ABD3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Earthquake</w:t>
            </w:r>
          </w:p>
        </w:tc>
        <w:tc>
          <w:tcPr>
            <w:tcW w:w="4258" w:type="dxa"/>
          </w:tcPr>
          <w:p w14:paraId="5B89D90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38.2-111</w:t>
            </w:r>
          </w:p>
        </w:tc>
      </w:tr>
      <w:tr w:rsidR="00BE3385" w:rsidRPr="00324988" w14:paraId="0C81DFEF" w14:textId="77777777" w:rsidTr="004D56F7">
        <w:trPr>
          <w:jc w:val="center"/>
        </w:trPr>
        <w:tc>
          <w:tcPr>
            <w:tcW w:w="1097" w:type="dxa"/>
          </w:tcPr>
          <w:p w14:paraId="01E35630"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13</w:t>
            </w:r>
          </w:p>
        </w:tc>
        <w:tc>
          <w:tcPr>
            <w:tcW w:w="4005" w:type="dxa"/>
          </w:tcPr>
          <w:p w14:paraId="096E14F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Group accident and health</w:t>
            </w:r>
          </w:p>
        </w:tc>
        <w:tc>
          <w:tcPr>
            <w:tcW w:w="4258" w:type="dxa"/>
          </w:tcPr>
          <w:p w14:paraId="5F2794B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38.2-109</w:t>
            </w:r>
          </w:p>
        </w:tc>
      </w:tr>
      <w:tr w:rsidR="00BE3385" w:rsidRPr="00324988" w14:paraId="634281A7" w14:textId="77777777" w:rsidTr="004D56F7">
        <w:trPr>
          <w:jc w:val="center"/>
        </w:trPr>
        <w:tc>
          <w:tcPr>
            <w:tcW w:w="1097" w:type="dxa"/>
          </w:tcPr>
          <w:p w14:paraId="6D7890BD"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14</w:t>
            </w:r>
          </w:p>
        </w:tc>
        <w:tc>
          <w:tcPr>
            <w:tcW w:w="4005" w:type="dxa"/>
          </w:tcPr>
          <w:p w14:paraId="4555965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A &amp; H (Group and Individual)</w:t>
            </w:r>
          </w:p>
        </w:tc>
        <w:tc>
          <w:tcPr>
            <w:tcW w:w="4258" w:type="dxa"/>
          </w:tcPr>
          <w:p w14:paraId="7F75BF8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38.2-108</w:t>
            </w:r>
          </w:p>
        </w:tc>
      </w:tr>
      <w:tr w:rsidR="00BE3385" w:rsidRPr="00324988" w14:paraId="7A63C670" w14:textId="77777777" w:rsidTr="004D56F7">
        <w:trPr>
          <w:jc w:val="center"/>
        </w:trPr>
        <w:tc>
          <w:tcPr>
            <w:tcW w:w="1097" w:type="dxa"/>
          </w:tcPr>
          <w:p w14:paraId="0974C03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15.1</w:t>
            </w:r>
          </w:p>
        </w:tc>
        <w:tc>
          <w:tcPr>
            <w:tcW w:w="4005" w:type="dxa"/>
          </w:tcPr>
          <w:p w14:paraId="5EFE713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Collectively renewable A &amp; H</w:t>
            </w:r>
          </w:p>
        </w:tc>
        <w:tc>
          <w:tcPr>
            <w:tcW w:w="4258" w:type="dxa"/>
          </w:tcPr>
          <w:p w14:paraId="624B360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38.2-109</w:t>
            </w:r>
          </w:p>
        </w:tc>
      </w:tr>
      <w:tr w:rsidR="00BE3385" w:rsidRPr="00324988" w14:paraId="36799231" w14:textId="77777777" w:rsidTr="004D56F7">
        <w:trPr>
          <w:jc w:val="center"/>
        </w:trPr>
        <w:tc>
          <w:tcPr>
            <w:tcW w:w="1097" w:type="dxa"/>
          </w:tcPr>
          <w:p w14:paraId="60C09D1D"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15.2</w:t>
            </w:r>
          </w:p>
        </w:tc>
        <w:tc>
          <w:tcPr>
            <w:tcW w:w="4005" w:type="dxa"/>
          </w:tcPr>
          <w:p w14:paraId="5858471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Non-cancelable A &amp; H</w:t>
            </w:r>
          </w:p>
        </w:tc>
        <w:tc>
          <w:tcPr>
            <w:tcW w:w="4258" w:type="dxa"/>
          </w:tcPr>
          <w:p w14:paraId="4DAB0F5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38.2-109</w:t>
            </w:r>
          </w:p>
        </w:tc>
      </w:tr>
      <w:tr w:rsidR="00BE3385" w:rsidRPr="00324988" w14:paraId="5636CC96" w14:textId="77777777" w:rsidTr="004D56F7">
        <w:trPr>
          <w:jc w:val="center"/>
        </w:trPr>
        <w:tc>
          <w:tcPr>
            <w:tcW w:w="1097" w:type="dxa"/>
          </w:tcPr>
          <w:p w14:paraId="70EA441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15.3</w:t>
            </w:r>
          </w:p>
        </w:tc>
        <w:tc>
          <w:tcPr>
            <w:tcW w:w="4005" w:type="dxa"/>
          </w:tcPr>
          <w:p w14:paraId="6643A5A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Guaranteed renewable A &amp; H</w:t>
            </w:r>
          </w:p>
        </w:tc>
        <w:tc>
          <w:tcPr>
            <w:tcW w:w="4258" w:type="dxa"/>
          </w:tcPr>
          <w:p w14:paraId="4C36325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38.2-109</w:t>
            </w:r>
          </w:p>
        </w:tc>
      </w:tr>
      <w:tr w:rsidR="00BE3385" w:rsidRPr="00324988" w14:paraId="65E04513" w14:textId="77777777" w:rsidTr="004D56F7">
        <w:trPr>
          <w:jc w:val="center"/>
        </w:trPr>
        <w:tc>
          <w:tcPr>
            <w:tcW w:w="1097" w:type="dxa"/>
          </w:tcPr>
          <w:p w14:paraId="0F53762E"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15.4</w:t>
            </w:r>
          </w:p>
        </w:tc>
        <w:tc>
          <w:tcPr>
            <w:tcW w:w="4005" w:type="dxa"/>
          </w:tcPr>
          <w:p w14:paraId="0FE97477" w14:textId="77777777" w:rsidR="00BE3385" w:rsidRPr="00324988" w:rsidRDefault="00BE3385" w:rsidP="00BE3385">
            <w:pPr>
              <w:rPr>
                <w:rFonts w:ascii="Times New Roman" w:hAnsi="Times New Roman"/>
                <w:sz w:val="18"/>
                <w:szCs w:val="18"/>
              </w:rPr>
            </w:pPr>
            <w:r>
              <w:rPr>
                <w:rFonts w:ascii="Times New Roman" w:hAnsi="Times New Roman"/>
                <w:sz w:val="18"/>
                <w:szCs w:val="18"/>
              </w:rPr>
              <w:t>Non-renewable for stated</w:t>
            </w:r>
            <w:r w:rsidRPr="00324988">
              <w:rPr>
                <w:rFonts w:ascii="Times New Roman" w:hAnsi="Times New Roman"/>
                <w:sz w:val="18"/>
                <w:szCs w:val="18"/>
              </w:rPr>
              <w:t xml:space="preserve"> reasons only</w:t>
            </w:r>
          </w:p>
        </w:tc>
        <w:tc>
          <w:tcPr>
            <w:tcW w:w="4258" w:type="dxa"/>
          </w:tcPr>
          <w:p w14:paraId="0A25C41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01B94F62" w14:textId="77777777" w:rsidTr="004D56F7">
        <w:trPr>
          <w:jc w:val="center"/>
        </w:trPr>
        <w:tc>
          <w:tcPr>
            <w:tcW w:w="1097" w:type="dxa"/>
          </w:tcPr>
          <w:p w14:paraId="67C6D5D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15.5</w:t>
            </w:r>
          </w:p>
        </w:tc>
        <w:tc>
          <w:tcPr>
            <w:tcW w:w="4005" w:type="dxa"/>
          </w:tcPr>
          <w:p w14:paraId="5207C26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accident only</w:t>
            </w:r>
          </w:p>
        </w:tc>
        <w:tc>
          <w:tcPr>
            <w:tcW w:w="4258" w:type="dxa"/>
          </w:tcPr>
          <w:p w14:paraId="0EB99C9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3E5A31C0" w14:textId="77777777" w:rsidTr="004D56F7">
        <w:trPr>
          <w:jc w:val="center"/>
        </w:trPr>
        <w:tc>
          <w:tcPr>
            <w:tcW w:w="1097" w:type="dxa"/>
          </w:tcPr>
          <w:p w14:paraId="409A422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15.6</w:t>
            </w:r>
          </w:p>
        </w:tc>
        <w:tc>
          <w:tcPr>
            <w:tcW w:w="4005" w:type="dxa"/>
          </w:tcPr>
          <w:p w14:paraId="78E9CDA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Medicare Title XVIII exempt from state taxes or fees</w:t>
            </w:r>
          </w:p>
        </w:tc>
        <w:tc>
          <w:tcPr>
            <w:tcW w:w="4258" w:type="dxa"/>
          </w:tcPr>
          <w:p w14:paraId="3C84666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32B54993" w14:textId="77777777" w:rsidTr="004D56F7">
        <w:trPr>
          <w:jc w:val="center"/>
        </w:trPr>
        <w:tc>
          <w:tcPr>
            <w:tcW w:w="1097" w:type="dxa"/>
          </w:tcPr>
          <w:p w14:paraId="25335789"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15.7</w:t>
            </w:r>
          </w:p>
        </w:tc>
        <w:tc>
          <w:tcPr>
            <w:tcW w:w="4005" w:type="dxa"/>
          </w:tcPr>
          <w:p w14:paraId="3DB1F2D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All other A &amp; H</w:t>
            </w:r>
          </w:p>
        </w:tc>
        <w:tc>
          <w:tcPr>
            <w:tcW w:w="4258" w:type="dxa"/>
          </w:tcPr>
          <w:p w14:paraId="6EBF0F2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38.2-109</w:t>
            </w:r>
          </w:p>
        </w:tc>
      </w:tr>
      <w:tr w:rsidR="00BE3385" w:rsidRPr="00324988" w14:paraId="5F47EF58" w14:textId="77777777" w:rsidTr="004D56F7">
        <w:trPr>
          <w:jc w:val="center"/>
        </w:trPr>
        <w:tc>
          <w:tcPr>
            <w:tcW w:w="1097" w:type="dxa"/>
          </w:tcPr>
          <w:p w14:paraId="6FD4505C"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15.8</w:t>
            </w:r>
          </w:p>
        </w:tc>
        <w:tc>
          <w:tcPr>
            <w:tcW w:w="4005" w:type="dxa"/>
          </w:tcPr>
          <w:p w14:paraId="3F1BCFF5" w14:textId="77777777" w:rsidR="00BE3385" w:rsidRPr="00324988" w:rsidRDefault="00BE3385" w:rsidP="00BE3385">
            <w:pPr>
              <w:rPr>
                <w:rFonts w:ascii="Times New Roman" w:hAnsi="Times New Roman"/>
                <w:sz w:val="18"/>
                <w:szCs w:val="18"/>
              </w:rPr>
            </w:pPr>
            <w:r>
              <w:rPr>
                <w:rFonts w:ascii="Times New Roman" w:hAnsi="Times New Roman"/>
                <w:sz w:val="18"/>
                <w:szCs w:val="18"/>
              </w:rPr>
              <w:t>Federal Employees Health Benefits Plan Premium</w:t>
            </w:r>
          </w:p>
        </w:tc>
        <w:tc>
          <w:tcPr>
            <w:tcW w:w="4258" w:type="dxa"/>
          </w:tcPr>
          <w:p w14:paraId="2905D1A2" w14:textId="77777777" w:rsidR="00BE3385" w:rsidRPr="00324988" w:rsidRDefault="00BE3385" w:rsidP="00BE3385">
            <w:pPr>
              <w:rPr>
                <w:rFonts w:ascii="Times New Roman" w:hAnsi="Times New Roman"/>
                <w:sz w:val="18"/>
                <w:szCs w:val="18"/>
              </w:rPr>
            </w:pPr>
          </w:p>
        </w:tc>
      </w:tr>
      <w:tr w:rsidR="00BE3385" w:rsidRPr="00324988" w14:paraId="11D4FAC3" w14:textId="77777777" w:rsidTr="004D56F7">
        <w:trPr>
          <w:jc w:val="center"/>
        </w:trPr>
        <w:tc>
          <w:tcPr>
            <w:tcW w:w="1097" w:type="dxa"/>
          </w:tcPr>
          <w:p w14:paraId="65B5E559"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16</w:t>
            </w:r>
          </w:p>
        </w:tc>
        <w:tc>
          <w:tcPr>
            <w:tcW w:w="4005" w:type="dxa"/>
          </w:tcPr>
          <w:p w14:paraId="0E2C742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Workers' compensation</w:t>
            </w:r>
          </w:p>
        </w:tc>
        <w:tc>
          <w:tcPr>
            <w:tcW w:w="4258" w:type="dxa"/>
          </w:tcPr>
          <w:p w14:paraId="5A6FE5E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38.2-119</w:t>
            </w:r>
          </w:p>
        </w:tc>
      </w:tr>
      <w:tr w:rsidR="00BE3385" w:rsidRPr="00324988" w14:paraId="4C7A2CB2" w14:textId="77777777" w:rsidTr="004D56F7">
        <w:trPr>
          <w:jc w:val="center"/>
        </w:trPr>
        <w:tc>
          <w:tcPr>
            <w:tcW w:w="1097" w:type="dxa"/>
          </w:tcPr>
          <w:p w14:paraId="32A4C4C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17.1</w:t>
            </w:r>
          </w:p>
        </w:tc>
        <w:tc>
          <w:tcPr>
            <w:tcW w:w="4005" w:type="dxa"/>
          </w:tcPr>
          <w:p w14:paraId="761D2FF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occurrence</w:t>
            </w:r>
          </w:p>
        </w:tc>
        <w:tc>
          <w:tcPr>
            <w:tcW w:w="4258" w:type="dxa"/>
          </w:tcPr>
          <w:p w14:paraId="58C65A1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38.2-117, 118</w:t>
            </w:r>
            <w:r>
              <w:rPr>
                <w:rFonts w:ascii="Times New Roman" w:hAnsi="Times New Roman"/>
                <w:sz w:val="18"/>
                <w:szCs w:val="18"/>
              </w:rPr>
              <w:t xml:space="preserve"> and 38.2-111B</w:t>
            </w:r>
          </w:p>
        </w:tc>
      </w:tr>
      <w:tr w:rsidR="00BE3385" w:rsidRPr="00324988" w14:paraId="3793B7CF" w14:textId="77777777" w:rsidTr="004D56F7">
        <w:trPr>
          <w:jc w:val="center"/>
        </w:trPr>
        <w:tc>
          <w:tcPr>
            <w:tcW w:w="1097" w:type="dxa"/>
          </w:tcPr>
          <w:p w14:paraId="06117F6F"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17.2</w:t>
            </w:r>
          </w:p>
        </w:tc>
        <w:tc>
          <w:tcPr>
            <w:tcW w:w="4005" w:type="dxa"/>
          </w:tcPr>
          <w:p w14:paraId="685285D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claims made</w:t>
            </w:r>
          </w:p>
        </w:tc>
        <w:tc>
          <w:tcPr>
            <w:tcW w:w="4258" w:type="dxa"/>
          </w:tcPr>
          <w:p w14:paraId="40E54BA4" w14:textId="77777777" w:rsidR="00BE3385" w:rsidRPr="00324988" w:rsidRDefault="00BE3385" w:rsidP="00BE3385">
            <w:pPr>
              <w:rPr>
                <w:rFonts w:ascii="Times New Roman" w:hAnsi="Times New Roman"/>
                <w:sz w:val="18"/>
                <w:szCs w:val="18"/>
              </w:rPr>
            </w:pPr>
            <w:r>
              <w:rPr>
                <w:rFonts w:ascii="Times New Roman" w:hAnsi="Times New Roman"/>
                <w:sz w:val="18"/>
                <w:szCs w:val="18"/>
              </w:rPr>
              <w:t>Section 38.2-117, 38.2-118 and 38.2-111B</w:t>
            </w:r>
          </w:p>
        </w:tc>
      </w:tr>
      <w:tr w:rsidR="00BE3385" w:rsidRPr="00324988" w14:paraId="24A2FF25" w14:textId="77777777" w:rsidTr="004D56F7">
        <w:trPr>
          <w:jc w:val="center"/>
        </w:trPr>
        <w:tc>
          <w:tcPr>
            <w:tcW w:w="1097" w:type="dxa"/>
          </w:tcPr>
          <w:p w14:paraId="38FF42E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17.3</w:t>
            </w:r>
          </w:p>
        </w:tc>
        <w:tc>
          <w:tcPr>
            <w:tcW w:w="4005" w:type="dxa"/>
          </w:tcPr>
          <w:p w14:paraId="33B5CB44" w14:textId="77777777" w:rsidR="00BE3385" w:rsidRPr="00324988" w:rsidRDefault="00BE3385" w:rsidP="00BE3385">
            <w:pPr>
              <w:rPr>
                <w:rFonts w:ascii="Times New Roman" w:hAnsi="Times New Roman"/>
                <w:sz w:val="18"/>
                <w:szCs w:val="18"/>
              </w:rPr>
            </w:pPr>
            <w:r>
              <w:rPr>
                <w:rFonts w:ascii="Times New Roman" w:hAnsi="Times New Roman"/>
                <w:sz w:val="18"/>
                <w:szCs w:val="18"/>
              </w:rPr>
              <w:t>Excess workers' c</w:t>
            </w:r>
            <w:r w:rsidRPr="00324988">
              <w:rPr>
                <w:rFonts w:ascii="Times New Roman" w:hAnsi="Times New Roman"/>
                <w:sz w:val="18"/>
                <w:szCs w:val="18"/>
              </w:rPr>
              <w:t>ompensation</w:t>
            </w:r>
          </w:p>
        </w:tc>
        <w:tc>
          <w:tcPr>
            <w:tcW w:w="4258" w:type="dxa"/>
          </w:tcPr>
          <w:p w14:paraId="6043D08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58BFECFD" w14:textId="77777777" w:rsidTr="004D56F7">
        <w:trPr>
          <w:jc w:val="center"/>
        </w:trPr>
        <w:tc>
          <w:tcPr>
            <w:tcW w:w="1097" w:type="dxa"/>
          </w:tcPr>
          <w:p w14:paraId="1C22E1D8"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18</w:t>
            </w:r>
          </w:p>
        </w:tc>
        <w:tc>
          <w:tcPr>
            <w:tcW w:w="4005" w:type="dxa"/>
          </w:tcPr>
          <w:p w14:paraId="013EE62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Products liability</w:t>
            </w:r>
          </w:p>
        </w:tc>
        <w:tc>
          <w:tcPr>
            <w:tcW w:w="4258" w:type="dxa"/>
          </w:tcPr>
          <w:p w14:paraId="6511037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38.2-117, 118</w:t>
            </w:r>
          </w:p>
        </w:tc>
      </w:tr>
      <w:tr w:rsidR="00BE3385" w:rsidRPr="00324988" w14:paraId="32907CDC" w14:textId="77777777" w:rsidTr="004D56F7">
        <w:trPr>
          <w:jc w:val="center"/>
        </w:trPr>
        <w:tc>
          <w:tcPr>
            <w:tcW w:w="1097" w:type="dxa"/>
          </w:tcPr>
          <w:p w14:paraId="55F380A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19.1</w:t>
            </w:r>
          </w:p>
        </w:tc>
        <w:tc>
          <w:tcPr>
            <w:tcW w:w="4005" w:type="dxa"/>
          </w:tcPr>
          <w:p w14:paraId="799B38D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Private passenger auto no-fault (personal injury protection)</w:t>
            </w:r>
          </w:p>
        </w:tc>
        <w:tc>
          <w:tcPr>
            <w:tcW w:w="4258" w:type="dxa"/>
          </w:tcPr>
          <w:p w14:paraId="52E1915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38.2-124</w:t>
            </w:r>
          </w:p>
        </w:tc>
      </w:tr>
      <w:tr w:rsidR="00BE3385" w:rsidRPr="00324988" w14:paraId="36B5BA79" w14:textId="77777777" w:rsidTr="004D56F7">
        <w:trPr>
          <w:jc w:val="center"/>
        </w:trPr>
        <w:tc>
          <w:tcPr>
            <w:tcW w:w="1097" w:type="dxa"/>
          </w:tcPr>
          <w:p w14:paraId="6C12D2BE"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19.2</w:t>
            </w:r>
          </w:p>
        </w:tc>
        <w:tc>
          <w:tcPr>
            <w:tcW w:w="4005" w:type="dxa"/>
          </w:tcPr>
          <w:p w14:paraId="292BC68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private passenger auto liability</w:t>
            </w:r>
          </w:p>
        </w:tc>
        <w:tc>
          <w:tcPr>
            <w:tcW w:w="4258" w:type="dxa"/>
          </w:tcPr>
          <w:p w14:paraId="0F6BD42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38.2-124</w:t>
            </w:r>
          </w:p>
        </w:tc>
      </w:tr>
      <w:tr w:rsidR="00BE3385" w:rsidRPr="00324988" w14:paraId="54D182B0" w14:textId="77777777" w:rsidTr="004D56F7">
        <w:trPr>
          <w:jc w:val="center"/>
        </w:trPr>
        <w:tc>
          <w:tcPr>
            <w:tcW w:w="1097" w:type="dxa"/>
          </w:tcPr>
          <w:p w14:paraId="74BF8E8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19.3</w:t>
            </w:r>
          </w:p>
        </w:tc>
        <w:tc>
          <w:tcPr>
            <w:tcW w:w="4005" w:type="dxa"/>
          </w:tcPr>
          <w:p w14:paraId="73CC5B7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Commercial auto no-fault (personal injury protection)</w:t>
            </w:r>
          </w:p>
        </w:tc>
        <w:tc>
          <w:tcPr>
            <w:tcW w:w="4258" w:type="dxa"/>
          </w:tcPr>
          <w:p w14:paraId="01DEA0F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38.2-124</w:t>
            </w:r>
          </w:p>
        </w:tc>
      </w:tr>
      <w:tr w:rsidR="00BE3385" w:rsidRPr="00324988" w14:paraId="5017582C" w14:textId="77777777" w:rsidTr="004D56F7">
        <w:trPr>
          <w:jc w:val="center"/>
        </w:trPr>
        <w:tc>
          <w:tcPr>
            <w:tcW w:w="1097" w:type="dxa"/>
          </w:tcPr>
          <w:p w14:paraId="048F6FD0"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19.4</w:t>
            </w:r>
          </w:p>
        </w:tc>
        <w:tc>
          <w:tcPr>
            <w:tcW w:w="4005" w:type="dxa"/>
          </w:tcPr>
          <w:p w14:paraId="0DC128D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commercial auto liability</w:t>
            </w:r>
          </w:p>
        </w:tc>
        <w:tc>
          <w:tcPr>
            <w:tcW w:w="4258" w:type="dxa"/>
          </w:tcPr>
          <w:p w14:paraId="4647EB3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38.2-124</w:t>
            </w:r>
          </w:p>
        </w:tc>
      </w:tr>
      <w:tr w:rsidR="00BE3385" w:rsidRPr="00324988" w14:paraId="5092B839" w14:textId="77777777" w:rsidTr="004D56F7">
        <w:trPr>
          <w:jc w:val="center"/>
        </w:trPr>
        <w:tc>
          <w:tcPr>
            <w:tcW w:w="1097" w:type="dxa"/>
          </w:tcPr>
          <w:p w14:paraId="2A9E7CD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21</w:t>
            </w:r>
            <w:r>
              <w:rPr>
                <w:rFonts w:ascii="Times New Roman" w:hAnsi="Times New Roman"/>
                <w:sz w:val="18"/>
                <w:szCs w:val="18"/>
              </w:rPr>
              <w:t>.1</w:t>
            </w:r>
          </w:p>
        </w:tc>
        <w:tc>
          <w:tcPr>
            <w:tcW w:w="4005" w:type="dxa"/>
          </w:tcPr>
          <w:p w14:paraId="1D28B47A" w14:textId="77777777" w:rsidR="00BE3385" w:rsidRPr="00324988" w:rsidRDefault="00BE3385" w:rsidP="00BE3385">
            <w:pPr>
              <w:rPr>
                <w:rFonts w:ascii="Times New Roman" w:hAnsi="Times New Roman"/>
                <w:sz w:val="18"/>
                <w:szCs w:val="18"/>
              </w:rPr>
            </w:pPr>
            <w:r>
              <w:rPr>
                <w:rFonts w:ascii="Times New Roman" w:hAnsi="Times New Roman"/>
                <w:sz w:val="18"/>
                <w:szCs w:val="18"/>
              </w:rPr>
              <w:t>Private passenger a</w:t>
            </w:r>
            <w:r w:rsidRPr="00324988">
              <w:rPr>
                <w:rFonts w:ascii="Times New Roman" w:hAnsi="Times New Roman"/>
                <w:sz w:val="18"/>
                <w:szCs w:val="18"/>
              </w:rPr>
              <w:t>uto physical damage</w:t>
            </w:r>
          </w:p>
        </w:tc>
        <w:tc>
          <w:tcPr>
            <w:tcW w:w="4258" w:type="dxa"/>
          </w:tcPr>
          <w:p w14:paraId="3DA07AC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38.2-124</w:t>
            </w:r>
          </w:p>
        </w:tc>
      </w:tr>
      <w:tr w:rsidR="00BE3385" w:rsidRPr="00324988" w14:paraId="69A48B41" w14:textId="77777777" w:rsidTr="004D56F7">
        <w:trPr>
          <w:jc w:val="center"/>
        </w:trPr>
        <w:tc>
          <w:tcPr>
            <w:tcW w:w="1097" w:type="dxa"/>
          </w:tcPr>
          <w:p w14:paraId="27B248B0"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21.2</w:t>
            </w:r>
          </w:p>
        </w:tc>
        <w:tc>
          <w:tcPr>
            <w:tcW w:w="4005" w:type="dxa"/>
          </w:tcPr>
          <w:p w14:paraId="7D9B4394" w14:textId="77777777" w:rsidR="00BE3385" w:rsidRPr="00324988" w:rsidRDefault="00BE3385" w:rsidP="00BE3385">
            <w:pPr>
              <w:rPr>
                <w:rFonts w:ascii="Times New Roman" w:hAnsi="Times New Roman"/>
                <w:sz w:val="18"/>
                <w:szCs w:val="18"/>
              </w:rPr>
            </w:pPr>
            <w:r>
              <w:rPr>
                <w:rFonts w:ascii="Times New Roman" w:hAnsi="Times New Roman"/>
                <w:sz w:val="18"/>
                <w:szCs w:val="18"/>
              </w:rPr>
              <w:t>Commercial a</w:t>
            </w:r>
            <w:r w:rsidRPr="00324988">
              <w:rPr>
                <w:rFonts w:ascii="Times New Roman" w:hAnsi="Times New Roman"/>
                <w:sz w:val="18"/>
                <w:szCs w:val="18"/>
              </w:rPr>
              <w:t>uto physical damage</w:t>
            </w:r>
          </w:p>
        </w:tc>
        <w:tc>
          <w:tcPr>
            <w:tcW w:w="4258" w:type="dxa"/>
          </w:tcPr>
          <w:p w14:paraId="487C7515" w14:textId="77777777" w:rsidR="00BE3385" w:rsidRPr="00324988" w:rsidRDefault="00BE3385" w:rsidP="00BE3385">
            <w:pPr>
              <w:rPr>
                <w:rFonts w:ascii="Times New Roman" w:hAnsi="Times New Roman"/>
                <w:sz w:val="18"/>
                <w:szCs w:val="18"/>
              </w:rPr>
            </w:pPr>
            <w:r>
              <w:rPr>
                <w:rFonts w:ascii="Times New Roman" w:hAnsi="Times New Roman"/>
                <w:sz w:val="18"/>
                <w:szCs w:val="18"/>
              </w:rPr>
              <w:t>Section 38.2-124</w:t>
            </w:r>
          </w:p>
        </w:tc>
      </w:tr>
      <w:tr w:rsidR="00BE3385" w:rsidRPr="00324988" w14:paraId="54CA9DCD" w14:textId="77777777" w:rsidTr="004D56F7">
        <w:trPr>
          <w:jc w:val="center"/>
        </w:trPr>
        <w:tc>
          <w:tcPr>
            <w:tcW w:w="1097" w:type="dxa"/>
          </w:tcPr>
          <w:p w14:paraId="687F3AA4"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73F9935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Aircraft (all perils)</w:t>
            </w:r>
          </w:p>
        </w:tc>
        <w:tc>
          <w:tcPr>
            <w:tcW w:w="4258" w:type="dxa"/>
          </w:tcPr>
          <w:p w14:paraId="48969B2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38.2-125</w:t>
            </w:r>
          </w:p>
        </w:tc>
      </w:tr>
      <w:tr w:rsidR="00BE3385" w:rsidRPr="00324988" w14:paraId="10E0F2A7" w14:textId="77777777" w:rsidTr="004D56F7">
        <w:trPr>
          <w:jc w:val="center"/>
        </w:trPr>
        <w:tc>
          <w:tcPr>
            <w:tcW w:w="1097" w:type="dxa"/>
          </w:tcPr>
          <w:p w14:paraId="7C14A69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3F492A3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Fidelity</w:t>
            </w:r>
          </w:p>
        </w:tc>
        <w:tc>
          <w:tcPr>
            <w:tcW w:w="4258" w:type="dxa"/>
          </w:tcPr>
          <w:p w14:paraId="74E5044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38.2-120</w:t>
            </w:r>
          </w:p>
        </w:tc>
      </w:tr>
      <w:tr w:rsidR="00BE3385" w:rsidRPr="00324988" w14:paraId="6A33DD56" w14:textId="77777777" w:rsidTr="004D56F7">
        <w:trPr>
          <w:jc w:val="center"/>
        </w:trPr>
        <w:tc>
          <w:tcPr>
            <w:tcW w:w="1097" w:type="dxa"/>
          </w:tcPr>
          <w:p w14:paraId="20C9BD9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24</w:t>
            </w:r>
          </w:p>
        </w:tc>
        <w:tc>
          <w:tcPr>
            <w:tcW w:w="4005" w:type="dxa"/>
          </w:tcPr>
          <w:p w14:paraId="767C452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Surety</w:t>
            </w:r>
          </w:p>
        </w:tc>
        <w:tc>
          <w:tcPr>
            <w:tcW w:w="4258" w:type="dxa"/>
          </w:tcPr>
          <w:p w14:paraId="187561C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38.2-121</w:t>
            </w:r>
          </w:p>
        </w:tc>
      </w:tr>
      <w:tr w:rsidR="00BE3385" w:rsidRPr="00324988" w14:paraId="7B1490A9" w14:textId="77777777" w:rsidTr="004D56F7">
        <w:trPr>
          <w:jc w:val="center"/>
        </w:trPr>
        <w:tc>
          <w:tcPr>
            <w:tcW w:w="1097" w:type="dxa"/>
          </w:tcPr>
          <w:p w14:paraId="62BF1D3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26</w:t>
            </w:r>
          </w:p>
        </w:tc>
        <w:tc>
          <w:tcPr>
            <w:tcW w:w="4005" w:type="dxa"/>
          </w:tcPr>
          <w:p w14:paraId="58D15D5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Burglary and theft</w:t>
            </w:r>
          </w:p>
        </w:tc>
        <w:tc>
          <w:tcPr>
            <w:tcW w:w="4258" w:type="dxa"/>
          </w:tcPr>
          <w:p w14:paraId="72F6A49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38.2-113</w:t>
            </w:r>
          </w:p>
        </w:tc>
      </w:tr>
      <w:tr w:rsidR="00BE3385" w:rsidRPr="00324988" w14:paraId="597A9B76" w14:textId="77777777" w:rsidTr="004D56F7">
        <w:trPr>
          <w:jc w:val="center"/>
        </w:trPr>
        <w:tc>
          <w:tcPr>
            <w:tcW w:w="1097" w:type="dxa"/>
          </w:tcPr>
          <w:p w14:paraId="5EFEADE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27</w:t>
            </w:r>
          </w:p>
        </w:tc>
        <w:tc>
          <w:tcPr>
            <w:tcW w:w="4005" w:type="dxa"/>
          </w:tcPr>
          <w:p w14:paraId="6B63A47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Boiler and machinery</w:t>
            </w:r>
          </w:p>
        </w:tc>
        <w:tc>
          <w:tcPr>
            <w:tcW w:w="4258" w:type="dxa"/>
          </w:tcPr>
          <w:p w14:paraId="68A9E9C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38.2-115</w:t>
            </w:r>
          </w:p>
        </w:tc>
      </w:tr>
      <w:tr w:rsidR="00BE3385" w:rsidRPr="00324988" w14:paraId="7857C77F" w14:textId="77777777" w:rsidTr="004D56F7">
        <w:trPr>
          <w:jc w:val="center"/>
        </w:trPr>
        <w:tc>
          <w:tcPr>
            <w:tcW w:w="1097" w:type="dxa"/>
          </w:tcPr>
          <w:p w14:paraId="4FAAD6B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28</w:t>
            </w:r>
          </w:p>
        </w:tc>
        <w:tc>
          <w:tcPr>
            <w:tcW w:w="4005" w:type="dxa"/>
          </w:tcPr>
          <w:p w14:paraId="67FCAE1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w:t>
            </w:r>
          </w:p>
        </w:tc>
        <w:tc>
          <w:tcPr>
            <w:tcW w:w="4258" w:type="dxa"/>
          </w:tcPr>
          <w:p w14:paraId="63B02A6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38.2-122; credit involuntary unemployment 38.2-122.1; credit property 38.2-122.2</w:t>
            </w:r>
          </w:p>
        </w:tc>
      </w:tr>
      <w:tr w:rsidR="00BE3385" w:rsidRPr="00324988" w14:paraId="7FC5C62E" w14:textId="77777777" w:rsidTr="004D56F7">
        <w:trPr>
          <w:jc w:val="center"/>
        </w:trPr>
        <w:tc>
          <w:tcPr>
            <w:tcW w:w="1097" w:type="dxa"/>
          </w:tcPr>
          <w:p w14:paraId="5A8D4CA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79C32DE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Warranty</w:t>
            </w:r>
          </w:p>
        </w:tc>
        <w:tc>
          <w:tcPr>
            <w:tcW w:w="4258" w:type="dxa"/>
          </w:tcPr>
          <w:p w14:paraId="4FC626A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F72A70" w:rsidRPr="00324988" w14:paraId="428B71D6" w14:textId="77777777" w:rsidTr="00D26064">
        <w:trPr>
          <w:jc w:val="center"/>
        </w:trPr>
        <w:tc>
          <w:tcPr>
            <w:tcW w:w="9360" w:type="dxa"/>
            <w:gridSpan w:val="3"/>
          </w:tcPr>
          <w:p w14:paraId="4850103B" w14:textId="77777777" w:rsidR="00F72A70" w:rsidRPr="00324988" w:rsidRDefault="00F72A70" w:rsidP="00D26064">
            <w:pPr>
              <w:keepNext/>
              <w:keepLines/>
              <w:rPr>
                <w:rFonts w:ascii="Times New Roman" w:hAnsi="Times New Roman"/>
                <w:sz w:val="18"/>
                <w:szCs w:val="18"/>
              </w:rPr>
            </w:pPr>
            <w:r>
              <w:rPr>
                <w:rFonts w:ascii="Times New Roman" w:hAnsi="Times New Roman"/>
                <w:b/>
                <w:sz w:val="18"/>
                <w:szCs w:val="18"/>
              </w:rPr>
              <w:lastRenderedPageBreak/>
              <w:t>VIRGINIA</w:t>
            </w:r>
            <w:r w:rsidRPr="00132D64">
              <w:rPr>
                <w:rFonts w:ascii="Times New Roman" w:hAnsi="Times New Roman"/>
                <w:b/>
                <w:sz w:val="18"/>
                <w:szCs w:val="18"/>
              </w:rPr>
              <w:t xml:space="preserve"> (continued)</w:t>
            </w:r>
          </w:p>
        </w:tc>
      </w:tr>
      <w:tr w:rsidR="00BE3385" w:rsidRPr="00324988" w14:paraId="4644C15D" w14:textId="77777777" w:rsidTr="004D56F7">
        <w:trPr>
          <w:jc w:val="center"/>
        </w:trPr>
        <w:tc>
          <w:tcPr>
            <w:tcW w:w="1097" w:type="dxa"/>
          </w:tcPr>
          <w:p w14:paraId="6150DA08" w14:textId="77777777" w:rsidR="00BE3385" w:rsidRPr="00324988" w:rsidRDefault="00BE3385" w:rsidP="00BE3385">
            <w:pPr>
              <w:keepNext/>
              <w:keepLines/>
              <w:jc w:val="right"/>
              <w:rPr>
                <w:rFonts w:ascii="Times New Roman" w:hAnsi="Times New Roman"/>
                <w:sz w:val="18"/>
                <w:szCs w:val="18"/>
              </w:rPr>
            </w:pPr>
            <w:r w:rsidRPr="00324988">
              <w:rPr>
                <w:rFonts w:ascii="Times New Roman" w:hAnsi="Times New Roman"/>
                <w:sz w:val="18"/>
                <w:szCs w:val="18"/>
              </w:rPr>
              <w:t>34</w:t>
            </w:r>
          </w:p>
        </w:tc>
        <w:tc>
          <w:tcPr>
            <w:tcW w:w="4005" w:type="dxa"/>
          </w:tcPr>
          <w:p w14:paraId="75C9408A" w14:textId="77777777" w:rsidR="00BE3385" w:rsidRPr="00324988" w:rsidRDefault="00BE3385" w:rsidP="00BE3385">
            <w:pPr>
              <w:keepNext/>
              <w:keepLines/>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44BDF3F4" w14:textId="77777777" w:rsidR="00BE3385" w:rsidRPr="00324988" w:rsidRDefault="00BE3385" w:rsidP="00BE3385">
            <w:pPr>
              <w:keepNext/>
              <w:keepLines/>
              <w:rPr>
                <w:rFonts w:ascii="Times New Roman" w:hAnsi="Times New Roman"/>
                <w:sz w:val="18"/>
                <w:szCs w:val="18"/>
              </w:rPr>
            </w:pPr>
            <w:r w:rsidRPr="00324988">
              <w:rPr>
                <w:rFonts w:ascii="Times New Roman" w:hAnsi="Times New Roman"/>
                <w:sz w:val="18"/>
                <w:szCs w:val="18"/>
              </w:rPr>
              <w:t>Section 38.2-114 (glass); 38.2-116 (animal);38.2-127 (legal services); 38.2-129 (home protection); 38.2-111 (T</w:t>
            </w:r>
            <w:r>
              <w:rPr>
                <w:rFonts w:ascii="Times New Roman" w:hAnsi="Times New Roman"/>
                <w:sz w:val="18"/>
                <w:szCs w:val="18"/>
              </w:rPr>
              <w:t>uition</w:t>
            </w:r>
            <w:r w:rsidRPr="00324988">
              <w:rPr>
                <w:rFonts w:ascii="Times New Roman" w:hAnsi="Times New Roman"/>
                <w:sz w:val="18"/>
                <w:szCs w:val="18"/>
              </w:rPr>
              <w:t xml:space="preserve"> Reimbursement, Trip Cancellation, Guaranteed Asset Protection, Identity Theft, Public/Private Event Cancellation, Motor Vehicle Service Contract Reimbursement and non Credit-Related Involuntary Unemployment)</w:t>
            </w:r>
          </w:p>
        </w:tc>
      </w:tr>
      <w:tr w:rsidR="00BE3385" w:rsidRPr="00324988" w14:paraId="13E40B59" w14:textId="77777777" w:rsidTr="004D56F7">
        <w:trPr>
          <w:jc w:val="center"/>
        </w:trPr>
        <w:tc>
          <w:tcPr>
            <w:tcW w:w="1097" w:type="dxa"/>
          </w:tcPr>
          <w:p w14:paraId="56BAF1F0"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CE0664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258" w:type="dxa"/>
          </w:tcPr>
          <w:p w14:paraId="27C035F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5AAF77EB" w14:textId="77777777" w:rsidTr="004D56F7">
        <w:trPr>
          <w:jc w:val="center"/>
        </w:trPr>
        <w:tc>
          <w:tcPr>
            <w:tcW w:w="1097" w:type="dxa"/>
          </w:tcPr>
          <w:p w14:paraId="2E94000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ED26E0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Title</w:t>
            </w:r>
          </w:p>
        </w:tc>
        <w:tc>
          <w:tcPr>
            <w:tcW w:w="4258" w:type="dxa"/>
          </w:tcPr>
          <w:p w14:paraId="69D2E53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38.2-123</w:t>
            </w:r>
          </w:p>
        </w:tc>
      </w:tr>
      <w:tr w:rsidR="00BE3385" w:rsidRPr="00324988" w14:paraId="1B22BF63" w14:textId="77777777" w:rsidTr="004D56F7">
        <w:trPr>
          <w:jc w:val="center"/>
        </w:trPr>
        <w:tc>
          <w:tcPr>
            <w:tcW w:w="1097" w:type="dxa"/>
          </w:tcPr>
          <w:p w14:paraId="18985A8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7D58C9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258" w:type="dxa"/>
          </w:tcPr>
          <w:p w14:paraId="467F426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1FA51C27" w14:textId="77777777" w:rsidTr="004D56F7">
        <w:trPr>
          <w:jc w:val="center"/>
        </w:trPr>
        <w:tc>
          <w:tcPr>
            <w:tcW w:w="1097" w:type="dxa"/>
          </w:tcPr>
          <w:p w14:paraId="1F14F044" w14:textId="77777777" w:rsidR="00BE3385" w:rsidRPr="00324988" w:rsidRDefault="00BE3385" w:rsidP="00BE3385">
            <w:pPr>
              <w:jc w:val="right"/>
              <w:rPr>
                <w:rFonts w:ascii="Times New Roman" w:hAnsi="Times New Roman"/>
                <w:b/>
                <w:bCs/>
                <w:sz w:val="18"/>
                <w:szCs w:val="18"/>
              </w:rPr>
            </w:pPr>
            <w:r w:rsidRPr="00324988">
              <w:rPr>
                <w:rFonts w:ascii="Times New Roman" w:hAnsi="Times New Roman"/>
                <w:b/>
                <w:bCs/>
                <w:sz w:val="18"/>
                <w:szCs w:val="18"/>
              </w:rPr>
              <w:t> </w:t>
            </w:r>
          </w:p>
        </w:tc>
        <w:tc>
          <w:tcPr>
            <w:tcW w:w="4005" w:type="dxa"/>
          </w:tcPr>
          <w:p w14:paraId="01521622" w14:textId="77777777" w:rsidR="00BE3385" w:rsidRPr="00324988" w:rsidRDefault="00BE3385" w:rsidP="00BE3385">
            <w:pPr>
              <w:rPr>
                <w:rFonts w:ascii="Times New Roman" w:hAnsi="Times New Roman"/>
                <w:b/>
                <w:bCs/>
                <w:sz w:val="18"/>
                <w:szCs w:val="18"/>
              </w:rPr>
            </w:pPr>
            <w:r w:rsidRPr="00324988">
              <w:rPr>
                <w:rFonts w:ascii="Times New Roman" w:hAnsi="Times New Roman"/>
                <w:b/>
                <w:bCs/>
                <w:sz w:val="18"/>
                <w:szCs w:val="18"/>
              </w:rPr>
              <w:t>Life Lines of Business</w:t>
            </w:r>
          </w:p>
        </w:tc>
        <w:tc>
          <w:tcPr>
            <w:tcW w:w="4258" w:type="dxa"/>
          </w:tcPr>
          <w:p w14:paraId="4527B705" w14:textId="77777777" w:rsidR="00BE3385" w:rsidRPr="00324988" w:rsidRDefault="00BE3385" w:rsidP="00BE3385">
            <w:pPr>
              <w:rPr>
                <w:rFonts w:ascii="Times New Roman" w:hAnsi="Times New Roman"/>
                <w:b/>
                <w:bCs/>
                <w:sz w:val="18"/>
                <w:szCs w:val="18"/>
              </w:rPr>
            </w:pPr>
            <w:r w:rsidRPr="00324988">
              <w:rPr>
                <w:rFonts w:ascii="Times New Roman" w:hAnsi="Times New Roman"/>
                <w:b/>
                <w:bCs/>
                <w:sz w:val="18"/>
                <w:szCs w:val="18"/>
              </w:rPr>
              <w:t> </w:t>
            </w:r>
          </w:p>
        </w:tc>
      </w:tr>
      <w:tr w:rsidR="00BE3385" w:rsidRPr="00324988" w14:paraId="19D9D3C8" w14:textId="77777777" w:rsidTr="004D56F7">
        <w:trPr>
          <w:jc w:val="center"/>
        </w:trPr>
        <w:tc>
          <w:tcPr>
            <w:tcW w:w="1097" w:type="dxa"/>
          </w:tcPr>
          <w:p w14:paraId="1C35C13D"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542F60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w:t>
            </w:r>
          </w:p>
        </w:tc>
        <w:tc>
          <w:tcPr>
            <w:tcW w:w="4258" w:type="dxa"/>
          </w:tcPr>
          <w:p w14:paraId="04E6806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38.2-102; 38.2-105 (variable life); 38.2-105.1 (modified guaranteed life)</w:t>
            </w:r>
          </w:p>
        </w:tc>
      </w:tr>
      <w:tr w:rsidR="00BE3385" w:rsidRPr="00324988" w14:paraId="055A9F1A" w14:textId="77777777" w:rsidTr="004D56F7">
        <w:trPr>
          <w:jc w:val="center"/>
        </w:trPr>
        <w:tc>
          <w:tcPr>
            <w:tcW w:w="1097" w:type="dxa"/>
          </w:tcPr>
          <w:p w14:paraId="549E4EA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83B98C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01611B2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38.2-104</w:t>
            </w:r>
          </w:p>
        </w:tc>
      </w:tr>
      <w:tr w:rsidR="00BE3385" w:rsidRPr="00324988" w14:paraId="2A3C18EA" w14:textId="77777777" w:rsidTr="004D56F7">
        <w:trPr>
          <w:jc w:val="center"/>
        </w:trPr>
        <w:tc>
          <w:tcPr>
            <w:tcW w:w="1097" w:type="dxa"/>
          </w:tcPr>
          <w:p w14:paraId="00966152"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420409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Life</w:t>
            </w:r>
          </w:p>
        </w:tc>
        <w:tc>
          <w:tcPr>
            <w:tcW w:w="4258" w:type="dxa"/>
          </w:tcPr>
          <w:p w14:paraId="045ACB7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38.2-103</w:t>
            </w:r>
          </w:p>
        </w:tc>
      </w:tr>
      <w:tr w:rsidR="00BE3385" w:rsidRPr="00324988" w14:paraId="7A28BA76" w14:textId="77777777" w:rsidTr="004D56F7">
        <w:trPr>
          <w:jc w:val="center"/>
        </w:trPr>
        <w:tc>
          <w:tcPr>
            <w:tcW w:w="1097" w:type="dxa"/>
          </w:tcPr>
          <w:p w14:paraId="5E949D30"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65F2A4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0BE5638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38.2-109</w:t>
            </w:r>
          </w:p>
        </w:tc>
      </w:tr>
      <w:tr w:rsidR="00BE3385" w:rsidRPr="00324988" w14:paraId="68F621F7" w14:textId="77777777" w:rsidTr="004D56F7">
        <w:trPr>
          <w:jc w:val="center"/>
        </w:trPr>
        <w:tc>
          <w:tcPr>
            <w:tcW w:w="1097" w:type="dxa"/>
          </w:tcPr>
          <w:p w14:paraId="0786417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4489809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6A15FF7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38.2-108</w:t>
            </w:r>
          </w:p>
        </w:tc>
      </w:tr>
      <w:tr w:rsidR="00BE3385" w:rsidRPr="00324988" w14:paraId="4856727F" w14:textId="77777777" w:rsidTr="004D56F7">
        <w:trPr>
          <w:jc w:val="center"/>
        </w:trPr>
        <w:tc>
          <w:tcPr>
            <w:tcW w:w="1097" w:type="dxa"/>
          </w:tcPr>
          <w:p w14:paraId="4581E13D"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2AAB93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Annuities</w:t>
            </w:r>
          </w:p>
        </w:tc>
        <w:tc>
          <w:tcPr>
            <w:tcW w:w="4258" w:type="dxa"/>
          </w:tcPr>
          <w:p w14:paraId="0A8FC3C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38.2-106</w:t>
            </w:r>
          </w:p>
        </w:tc>
      </w:tr>
      <w:tr w:rsidR="00BE3385" w:rsidRPr="00324988" w14:paraId="637D4789" w14:textId="77777777" w:rsidTr="004D56F7">
        <w:trPr>
          <w:jc w:val="center"/>
        </w:trPr>
        <w:tc>
          <w:tcPr>
            <w:tcW w:w="1097" w:type="dxa"/>
            <w:tcBorders>
              <w:bottom w:val="single" w:sz="4" w:space="0" w:color="auto"/>
            </w:tcBorders>
          </w:tcPr>
          <w:p w14:paraId="37735DBC"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5FDFC8D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Variable Annuities</w:t>
            </w:r>
          </w:p>
        </w:tc>
        <w:tc>
          <w:tcPr>
            <w:tcW w:w="4258" w:type="dxa"/>
            <w:tcBorders>
              <w:bottom w:val="single" w:sz="4" w:space="0" w:color="auto"/>
            </w:tcBorders>
          </w:tcPr>
          <w:p w14:paraId="2728CE4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Section 38.2-107; 38.2-107.1 (modified guaranteed annuity)</w:t>
            </w:r>
          </w:p>
        </w:tc>
      </w:tr>
      <w:tr w:rsidR="00BE3385" w:rsidRPr="00DC0551" w14:paraId="037CD448" w14:textId="77777777" w:rsidTr="00DC0551">
        <w:trPr>
          <w:jc w:val="center"/>
        </w:trPr>
        <w:tc>
          <w:tcPr>
            <w:tcW w:w="9360" w:type="dxa"/>
            <w:gridSpan w:val="3"/>
            <w:shd w:val="clear" w:color="auto" w:fill="D9D9D9" w:themeFill="background1" w:themeFillShade="D9"/>
          </w:tcPr>
          <w:p w14:paraId="582E4E40" w14:textId="77777777" w:rsidR="00BE3385" w:rsidRPr="00DC0551" w:rsidRDefault="00BE3385" w:rsidP="00BE3385">
            <w:pPr>
              <w:rPr>
                <w:rFonts w:ascii="Times New Roman" w:hAnsi="Times New Roman"/>
                <w:b/>
              </w:rPr>
            </w:pPr>
            <w:r w:rsidRPr="00DC0551">
              <w:rPr>
                <w:rFonts w:ascii="Times New Roman" w:hAnsi="Times New Roman"/>
                <w:b/>
              </w:rPr>
              <w:t>WASHINGTON</w:t>
            </w:r>
          </w:p>
        </w:tc>
      </w:tr>
      <w:tr w:rsidR="00BE3385" w:rsidRPr="00324988" w14:paraId="7F5AA5B0" w14:textId="77777777" w:rsidTr="004B548D">
        <w:trPr>
          <w:jc w:val="center"/>
        </w:trPr>
        <w:tc>
          <w:tcPr>
            <w:tcW w:w="9360" w:type="dxa"/>
            <w:gridSpan w:val="3"/>
          </w:tcPr>
          <w:p w14:paraId="66E87844" w14:textId="77777777" w:rsidR="00BE3385" w:rsidRPr="00324988" w:rsidRDefault="00BE3385" w:rsidP="00BE3385">
            <w:pPr>
              <w:rPr>
                <w:rFonts w:ascii="Times New Roman" w:hAnsi="Times New Roman"/>
                <w:sz w:val="18"/>
                <w:szCs w:val="18"/>
              </w:rPr>
            </w:pPr>
            <w:r w:rsidRPr="00324988">
              <w:rPr>
                <w:rFonts w:ascii="Times New Roman" w:hAnsi="Times New Roman"/>
                <w:b/>
                <w:bCs/>
                <w:sz w:val="18"/>
                <w:szCs w:val="18"/>
              </w:rPr>
              <w:t>P &amp; C Exhibit of Premiums and Losses</w:t>
            </w:r>
          </w:p>
        </w:tc>
      </w:tr>
      <w:tr w:rsidR="00BE3385" w:rsidRPr="00324988" w14:paraId="45FC44AD" w14:textId="77777777" w:rsidTr="004D56F7">
        <w:trPr>
          <w:jc w:val="center"/>
        </w:trPr>
        <w:tc>
          <w:tcPr>
            <w:tcW w:w="1097" w:type="dxa"/>
          </w:tcPr>
          <w:p w14:paraId="53933ABC"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52412A6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Fire</w:t>
            </w:r>
          </w:p>
        </w:tc>
        <w:tc>
          <w:tcPr>
            <w:tcW w:w="4258" w:type="dxa"/>
          </w:tcPr>
          <w:p w14:paraId="290528D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Property (RCW 48.11.040)</w:t>
            </w:r>
          </w:p>
        </w:tc>
      </w:tr>
      <w:tr w:rsidR="00BE3385" w:rsidRPr="00324988" w14:paraId="55C3D939" w14:textId="77777777" w:rsidTr="004D56F7">
        <w:trPr>
          <w:jc w:val="center"/>
        </w:trPr>
        <w:tc>
          <w:tcPr>
            <w:tcW w:w="1097" w:type="dxa"/>
          </w:tcPr>
          <w:p w14:paraId="79E37DC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275C5E4F" w14:textId="77777777" w:rsidR="00BE3385" w:rsidRPr="00324988" w:rsidRDefault="00BE3385" w:rsidP="00BE3385">
            <w:pPr>
              <w:rPr>
                <w:rFonts w:ascii="Times New Roman" w:hAnsi="Times New Roman"/>
                <w:sz w:val="18"/>
                <w:szCs w:val="18"/>
              </w:rPr>
            </w:pPr>
            <w:r>
              <w:rPr>
                <w:rFonts w:ascii="Times New Roman" w:hAnsi="Times New Roman"/>
                <w:sz w:val="18"/>
                <w:szCs w:val="18"/>
              </w:rPr>
              <w:t>Allied l</w:t>
            </w:r>
            <w:r w:rsidRPr="00324988">
              <w:rPr>
                <w:rFonts w:ascii="Times New Roman" w:hAnsi="Times New Roman"/>
                <w:sz w:val="18"/>
                <w:szCs w:val="18"/>
              </w:rPr>
              <w:t>ines</w:t>
            </w:r>
          </w:p>
        </w:tc>
        <w:tc>
          <w:tcPr>
            <w:tcW w:w="4258" w:type="dxa"/>
          </w:tcPr>
          <w:p w14:paraId="1D9AC6A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Property (RCW 48.11.040)</w:t>
            </w:r>
          </w:p>
        </w:tc>
      </w:tr>
      <w:tr w:rsidR="00BE3385" w:rsidRPr="00324988" w14:paraId="625E82AC" w14:textId="77777777" w:rsidTr="004D56F7">
        <w:trPr>
          <w:jc w:val="center"/>
        </w:trPr>
        <w:tc>
          <w:tcPr>
            <w:tcW w:w="1097" w:type="dxa"/>
          </w:tcPr>
          <w:p w14:paraId="55713067"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2.2</w:t>
            </w:r>
          </w:p>
        </w:tc>
        <w:tc>
          <w:tcPr>
            <w:tcW w:w="4005" w:type="dxa"/>
          </w:tcPr>
          <w:p w14:paraId="725AD14E"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Multiple peril crop</w:t>
            </w:r>
          </w:p>
        </w:tc>
        <w:tc>
          <w:tcPr>
            <w:tcW w:w="4258" w:type="dxa"/>
          </w:tcPr>
          <w:p w14:paraId="211CA123"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 xml:space="preserve">Property (RCW 48.11.040) </w:t>
            </w:r>
          </w:p>
        </w:tc>
      </w:tr>
      <w:tr w:rsidR="00BE3385" w:rsidRPr="00324988" w14:paraId="402488A4" w14:textId="77777777" w:rsidTr="004D56F7">
        <w:trPr>
          <w:jc w:val="center"/>
        </w:trPr>
        <w:tc>
          <w:tcPr>
            <w:tcW w:w="1097" w:type="dxa"/>
          </w:tcPr>
          <w:p w14:paraId="5EC7DAD9"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2.3</w:t>
            </w:r>
          </w:p>
        </w:tc>
        <w:tc>
          <w:tcPr>
            <w:tcW w:w="4005" w:type="dxa"/>
          </w:tcPr>
          <w:p w14:paraId="342392EC"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Federal flood</w:t>
            </w:r>
          </w:p>
        </w:tc>
        <w:tc>
          <w:tcPr>
            <w:tcW w:w="4258" w:type="dxa"/>
          </w:tcPr>
          <w:p w14:paraId="53C82447"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Property (RCW 48.11.040)</w:t>
            </w:r>
          </w:p>
        </w:tc>
      </w:tr>
      <w:tr w:rsidR="00BE3385" w:rsidRPr="00324988" w14:paraId="4EA26DAD" w14:textId="77777777" w:rsidTr="004D56F7">
        <w:trPr>
          <w:jc w:val="center"/>
        </w:trPr>
        <w:tc>
          <w:tcPr>
            <w:tcW w:w="1097" w:type="dxa"/>
          </w:tcPr>
          <w:p w14:paraId="549AD50B"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2.4</w:t>
            </w:r>
          </w:p>
        </w:tc>
        <w:tc>
          <w:tcPr>
            <w:tcW w:w="4005" w:type="dxa"/>
          </w:tcPr>
          <w:p w14:paraId="52EBDC30"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Private crop</w:t>
            </w:r>
          </w:p>
        </w:tc>
        <w:tc>
          <w:tcPr>
            <w:tcW w:w="4258" w:type="dxa"/>
          </w:tcPr>
          <w:p w14:paraId="3D6B0B6F" w14:textId="77777777" w:rsidR="00BE3385" w:rsidRPr="000214B2" w:rsidRDefault="00BE3385" w:rsidP="00BE3385">
            <w:pPr>
              <w:rPr>
                <w:rFonts w:ascii="Times New Roman" w:hAnsi="Times New Roman"/>
                <w:sz w:val="18"/>
                <w:szCs w:val="18"/>
              </w:rPr>
            </w:pPr>
            <w:r w:rsidRPr="000214B2">
              <w:rPr>
                <w:sz w:val="18"/>
                <w:szCs w:val="18"/>
              </w:rPr>
              <w:t>Property (RCW 48.11.040)</w:t>
            </w:r>
          </w:p>
        </w:tc>
      </w:tr>
      <w:tr w:rsidR="00BE3385" w:rsidRPr="00324988" w14:paraId="73B15391" w14:textId="77777777" w:rsidTr="004D56F7">
        <w:trPr>
          <w:jc w:val="center"/>
        </w:trPr>
        <w:tc>
          <w:tcPr>
            <w:tcW w:w="1097" w:type="dxa"/>
          </w:tcPr>
          <w:p w14:paraId="48566335"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2.5</w:t>
            </w:r>
          </w:p>
        </w:tc>
        <w:tc>
          <w:tcPr>
            <w:tcW w:w="4005" w:type="dxa"/>
          </w:tcPr>
          <w:p w14:paraId="3528CE88"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Private flood</w:t>
            </w:r>
          </w:p>
        </w:tc>
        <w:tc>
          <w:tcPr>
            <w:tcW w:w="4258" w:type="dxa"/>
          </w:tcPr>
          <w:p w14:paraId="79880EEB" w14:textId="77777777" w:rsidR="00BE3385" w:rsidRPr="000214B2" w:rsidRDefault="00BE3385" w:rsidP="00BE3385">
            <w:pPr>
              <w:rPr>
                <w:rFonts w:ascii="Times New Roman" w:hAnsi="Times New Roman"/>
                <w:sz w:val="18"/>
                <w:szCs w:val="18"/>
              </w:rPr>
            </w:pPr>
            <w:r w:rsidRPr="000214B2">
              <w:rPr>
                <w:sz w:val="18"/>
                <w:szCs w:val="18"/>
              </w:rPr>
              <w:t>Property (RCW 48.11.040)</w:t>
            </w:r>
          </w:p>
        </w:tc>
      </w:tr>
      <w:tr w:rsidR="00BE3385" w:rsidRPr="00324988" w14:paraId="3203B032" w14:textId="77777777" w:rsidTr="004D56F7">
        <w:trPr>
          <w:jc w:val="center"/>
        </w:trPr>
        <w:tc>
          <w:tcPr>
            <w:tcW w:w="1097" w:type="dxa"/>
          </w:tcPr>
          <w:p w14:paraId="74DFC7CD"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3</w:t>
            </w:r>
          </w:p>
        </w:tc>
        <w:tc>
          <w:tcPr>
            <w:tcW w:w="4005" w:type="dxa"/>
          </w:tcPr>
          <w:p w14:paraId="4800F37E"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Farmowners multiple peril</w:t>
            </w:r>
          </w:p>
        </w:tc>
        <w:tc>
          <w:tcPr>
            <w:tcW w:w="4258" w:type="dxa"/>
          </w:tcPr>
          <w:p w14:paraId="6789F187"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 xml:space="preserve">Property (RCW 48.11.040) </w:t>
            </w:r>
          </w:p>
        </w:tc>
      </w:tr>
      <w:tr w:rsidR="00BE3385" w:rsidRPr="00324988" w14:paraId="3AAE15AF" w14:textId="77777777" w:rsidTr="004D56F7">
        <w:trPr>
          <w:jc w:val="center"/>
        </w:trPr>
        <w:tc>
          <w:tcPr>
            <w:tcW w:w="1097" w:type="dxa"/>
          </w:tcPr>
          <w:p w14:paraId="528B3412"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4</w:t>
            </w:r>
          </w:p>
        </w:tc>
        <w:tc>
          <w:tcPr>
            <w:tcW w:w="4005" w:type="dxa"/>
          </w:tcPr>
          <w:p w14:paraId="41598270"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Homeowners multiple peril</w:t>
            </w:r>
          </w:p>
        </w:tc>
        <w:tc>
          <w:tcPr>
            <w:tcW w:w="4258" w:type="dxa"/>
          </w:tcPr>
          <w:p w14:paraId="21EDCBBF"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 xml:space="preserve">Property (RCW 48.11.040) </w:t>
            </w:r>
          </w:p>
        </w:tc>
      </w:tr>
      <w:tr w:rsidR="00BE3385" w:rsidRPr="00324988" w14:paraId="45CBB6F1" w14:textId="77777777" w:rsidTr="004D56F7">
        <w:trPr>
          <w:jc w:val="center"/>
        </w:trPr>
        <w:tc>
          <w:tcPr>
            <w:tcW w:w="1097" w:type="dxa"/>
          </w:tcPr>
          <w:p w14:paraId="4382B65D"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5.1</w:t>
            </w:r>
          </w:p>
        </w:tc>
        <w:tc>
          <w:tcPr>
            <w:tcW w:w="4005" w:type="dxa"/>
          </w:tcPr>
          <w:p w14:paraId="089AD4D2"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Commercial multiple peril (non-liability portion)</w:t>
            </w:r>
          </w:p>
        </w:tc>
        <w:tc>
          <w:tcPr>
            <w:tcW w:w="4258" w:type="dxa"/>
          </w:tcPr>
          <w:p w14:paraId="36E33742"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 xml:space="preserve">Property (RCW 48.11.040) </w:t>
            </w:r>
          </w:p>
        </w:tc>
      </w:tr>
      <w:tr w:rsidR="00BE3385" w:rsidRPr="00324988" w14:paraId="07ED401B" w14:textId="77777777" w:rsidTr="004D56F7">
        <w:trPr>
          <w:jc w:val="center"/>
        </w:trPr>
        <w:tc>
          <w:tcPr>
            <w:tcW w:w="1097" w:type="dxa"/>
          </w:tcPr>
          <w:p w14:paraId="33361ED5"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5.2</w:t>
            </w:r>
          </w:p>
        </w:tc>
        <w:tc>
          <w:tcPr>
            <w:tcW w:w="4005" w:type="dxa"/>
          </w:tcPr>
          <w:p w14:paraId="3E499EB5"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Commercial multiple peril (liability portion)</w:t>
            </w:r>
          </w:p>
        </w:tc>
        <w:tc>
          <w:tcPr>
            <w:tcW w:w="4258" w:type="dxa"/>
          </w:tcPr>
          <w:p w14:paraId="295A4A9D"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 xml:space="preserve">Property (RCW 48.11.040) </w:t>
            </w:r>
          </w:p>
        </w:tc>
      </w:tr>
      <w:tr w:rsidR="00BE3385" w:rsidRPr="00324988" w14:paraId="65B0E6EB" w14:textId="77777777" w:rsidTr="004D56F7">
        <w:trPr>
          <w:jc w:val="center"/>
        </w:trPr>
        <w:tc>
          <w:tcPr>
            <w:tcW w:w="1097" w:type="dxa"/>
          </w:tcPr>
          <w:p w14:paraId="33C101D5"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6</w:t>
            </w:r>
          </w:p>
        </w:tc>
        <w:tc>
          <w:tcPr>
            <w:tcW w:w="4005" w:type="dxa"/>
          </w:tcPr>
          <w:p w14:paraId="0E7020CC"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Mortgage guaranty</w:t>
            </w:r>
          </w:p>
        </w:tc>
        <w:tc>
          <w:tcPr>
            <w:tcW w:w="4258" w:type="dxa"/>
          </w:tcPr>
          <w:p w14:paraId="7EA6F278"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Surety (RCW 48.11.080)</w:t>
            </w:r>
          </w:p>
        </w:tc>
      </w:tr>
      <w:tr w:rsidR="00BE3385" w:rsidRPr="00324988" w14:paraId="7BBA3D2F" w14:textId="77777777" w:rsidTr="004D56F7">
        <w:trPr>
          <w:jc w:val="center"/>
        </w:trPr>
        <w:tc>
          <w:tcPr>
            <w:tcW w:w="1097" w:type="dxa"/>
          </w:tcPr>
          <w:p w14:paraId="4E97B2FE"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8</w:t>
            </w:r>
          </w:p>
        </w:tc>
        <w:tc>
          <w:tcPr>
            <w:tcW w:w="4005" w:type="dxa"/>
          </w:tcPr>
          <w:p w14:paraId="2CBA8A26"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Ocean marine</w:t>
            </w:r>
          </w:p>
        </w:tc>
        <w:tc>
          <w:tcPr>
            <w:tcW w:w="4258" w:type="dxa"/>
          </w:tcPr>
          <w:p w14:paraId="0B529F69"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Ocean Marine and Foreign Trade Ins. (RCW 48.11.105)</w:t>
            </w:r>
          </w:p>
        </w:tc>
      </w:tr>
      <w:tr w:rsidR="00BE3385" w:rsidRPr="00324988" w14:paraId="2DF2A46D" w14:textId="77777777" w:rsidTr="004D56F7">
        <w:trPr>
          <w:jc w:val="center"/>
        </w:trPr>
        <w:tc>
          <w:tcPr>
            <w:tcW w:w="1097" w:type="dxa"/>
          </w:tcPr>
          <w:p w14:paraId="32CA1D33"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9</w:t>
            </w:r>
          </w:p>
        </w:tc>
        <w:tc>
          <w:tcPr>
            <w:tcW w:w="4005" w:type="dxa"/>
          </w:tcPr>
          <w:p w14:paraId="0ECF0160"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Inland marine</w:t>
            </w:r>
          </w:p>
        </w:tc>
        <w:tc>
          <w:tcPr>
            <w:tcW w:w="4258" w:type="dxa"/>
          </w:tcPr>
          <w:p w14:paraId="36747D2B"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Marine and Transportation (RCW 48.11.050)</w:t>
            </w:r>
          </w:p>
        </w:tc>
      </w:tr>
      <w:tr w:rsidR="00BE3385" w:rsidRPr="00324988" w14:paraId="411BE6B7" w14:textId="77777777" w:rsidTr="004D56F7">
        <w:trPr>
          <w:jc w:val="center"/>
        </w:trPr>
        <w:tc>
          <w:tcPr>
            <w:tcW w:w="1097" w:type="dxa"/>
          </w:tcPr>
          <w:p w14:paraId="5C5DE683"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10</w:t>
            </w:r>
          </w:p>
        </w:tc>
        <w:tc>
          <w:tcPr>
            <w:tcW w:w="4005" w:type="dxa"/>
          </w:tcPr>
          <w:p w14:paraId="19611412"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Financial guaranty</w:t>
            </w:r>
          </w:p>
        </w:tc>
        <w:tc>
          <w:tcPr>
            <w:tcW w:w="4258" w:type="dxa"/>
          </w:tcPr>
          <w:p w14:paraId="3C4BC045"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Surety (RCW 48.11.080)</w:t>
            </w:r>
          </w:p>
        </w:tc>
      </w:tr>
      <w:tr w:rsidR="00BE3385" w:rsidRPr="00324988" w14:paraId="519EE9EB" w14:textId="77777777" w:rsidTr="004D56F7">
        <w:trPr>
          <w:jc w:val="center"/>
        </w:trPr>
        <w:tc>
          <w:tcPr>
            <w:tcW w:w="1097" w:type="dxa"/>
          </w:tcPr>
          <w:p w14:paraId="666ED78A"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11</w:t>
            </w:r>
          </w:p>
        </w:tc>
        <w:tc>
          <w:tcPr>
            <w:tcW w:w="4005" w:type="dxa"/>
          </w:tcPr>
          <w:p w14:paraId="454FB9E6"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Medical professional liability</w:t>
            </w:r>
          </w:p>
        </w:tc>
        <w:tc>
          <w:tcPr>
            <w:tcW w:w="4258" w:type="dxa"/>
          </w:tcPr>
          <w:p w14:paraId="1E9B948F"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General Casualty (RCW 48.11.070)</w:t>
            </w:r>
          </w:p>
        </w:tc>
      </w:tr>
      <w:tr w:rsidR="00BE3385" w:rsidRPr="00324988" w14:paraId="5B2EF1D3" w14:textId="77777777" w:rsidTr="004D56F7">
        <w:trPr>
          <w:jc w:val="center"/>
        </w:trPr>
        <w:tc>
          <w:tcPr>
            <w:tcW w:w="1097" w:type="dxa"/>
          </w:tcPr>
          <w:p w14:paraId="5880D082"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12</w:t>
            </w:r>
          </w:p>
        </w:tc>
        <w:tc>
          <w:tcPr>
            <w:tcW w:w="4005" w:type="dxa"/>
          </w:tcPr>
          <w:p w14:paraId="60CBF9E5"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Earthquake</w:t>
            </w:r>
          </w:p>
        </w:tc>
        <w:tc>
          <w:tcPr>
            <w:tcW w:w="4258" w:type="dxa"/>
          </w:tcPr>
          <w:p w14:paraId="0C3EAAE6"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Property (RCW 48.11.040)</w:t>
            </w:r>
          </w:p>
        </w:tc>
      </w:tr>
      <w:tr w:rsidR="00BE3385" w:rsidRPr="00324988" w14:paraId="0037E1D9" w14:textId="77777777" w:rsidTr="004D56F7">
        <w:trPr>
          <w:jc w:val="center"/>
        </w:trPr>
        <w:tc>
          <w:tcPr>
            <w:tcW w:w="1097" w:type="dxa"/>
          </w:tcPr>
          <w:p w14:paraId="3300154D"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13</w:t>
            </w:r>
          </w:p>
        </w:tc>
        <w:tc>
          <w:tcPr>
            <w:tcW w:w="4005" w:type="dxa"/>
          </w:tcPr>
          <w:p w14:paraId="253E0929"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Group accident and health</w:t>
            </w:r>
          </w:p>
        </w:tc>
        <w:tc>
          <w:tcPr>
            <w:tcW w:w="4258" w:type="dxa"/>
          </w:tcPr>
          <w:p w14:paraId="57F229BB"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Disability (RCW 48.11.030)</w:t>
            </w:r>
          </w:p>
        </w:tc>
      </w:tr>
      <w:tr w:rsidR="00BE3385" w:rsidRPr="00324988" w14:paraId="57B8D0A1" w14:textId="77777777" w:rsidTr="004D56F7">
        <w:trPr>
          <w:jc w:val="center"/>
        </w:trPr>
        <w:tc>
          <w:tcPr>
            <w:tcW w:w="1097" w:type="dxa"/>
          </w:tcPr>
          <w:p w14:paraId="7ADFFF6B"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14</w:t>
            </w:r>
          </w:p>
        </w:tc>
        <w:tc>
          <w:tcPr>
            <w:tcW w:w="4005" w:type="dxa"/>
          </w:tcPr>
          <w:p w14:paraId="7E56B7E9"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Credit A &amp; H (Group and Individual)</w:t>
            </w:r>
          </w:p>
        </w:tc>
        <w:tc>
          <w:tcPr>
            <w:tcW w:w="4258" w:type="dxa"/>
          </w:tcPr>
          <w:p w14:paraId="5FDA609A"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Disability (RCW 48.11.030)</w:t>
            </w:r>
          </w:p>
        </w:tc>
      </w:tr>
      <w:tr w:rsidR="00BE3385" w:rsidRPr="00324988" w14:paraId="0A8026F9" w14:textId="77777777" w:rsidTr="004D56F7">
        <w:trPr>
          <w:jc w:val="center"/>
        </w:trPr>
        <w:tc>
          <w:tcPr>
            <w:tcW w:w="1097" w:type="dxa"/>
          </w:tcPr>
          <w:p w14:paraId="6828A4C6"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15.1</w:t>
            </w:r>
          </w:p>
        </w:tc>
        <w:tc>
          <w:tcPr>
            <w:tcW w:w="4005" w:type="dxa"/>
          </w:tcPr>
          <w:p w14:paraId="7A463C88"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Collectively renewable A &amp; H</w:t>
            </w:r>
          </w:p>
        </w:tc>
        <w:tc>
          <w:tcPr>
            <w:tcW w:w="4258" w:type="dxa"/>
          </w:tcPr>
          <w:p w14:paraId="738D303A"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Disability (RCW 48.11.030)</w:t>
            </w:r>
          </w:p>
        </w:tc>
      </w:tr>
      <w:tr w:rsidR="00BE3385" w:rsidRPr="00324988" w14:paraId="1724A2D6" w14:textId="77777777" w:rsidTr="004D56F7">
        <w:trPr>
          <w:jc w:val="center"/>
        </w:trPr>
        <w:tc>
          <w:tcPr>
            <w:tcW w:w="1097" w:type="dxa"/>
          </w:tcPr>
          <w:p w14:paraId="7163C258"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15.2</w:t>
            </w:r>
          </w:p>
        </w:tc>
        <w:tc>
          <w:tcPr>
            <w:tcW w:w="4005" w:type="dxa"/>
          </w:tcPr>
          <w:p w14:paraId="1B23AA66"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Non-cancelable A &amp; H</w:t>
            </w:r>
          </w:p>
        </w:tc>
        <w:tc>
          <w:tcPr>
            <w:tcW w:w="4258" w:type="dxa"/>
          </w:tcPr>
          <w:p w14:paraId="424CCB6B"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Disability (RCW 48.11.030)</w:t>
            </w:r>
          </w:p>
        </w:tc>
      </w:tr>
      <w:tr w:rsidR="00BE3385" w:rsidRPr="00324988" w14:paraId="47792CD2" w14:textId="77777777" w:rsidTr="004D56F7">
        <w:trPr>
          <w:jc w:val="center"/>
        </w:trPr>
        <w:tc>
          <w:tcPr>
            <w:tcW w:w="1097" w:type="dxa"/>
          </w:tcPr>
          <w:p w14:paraId="7387B2D9"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15.3</w:t>
            </w:r>
          </w:p>
        </w:tc>
        <w:tc>
          <w:tcPr>
            <w:tcW w:w="4005" w:type="dxa"/>
          </w:tcPr>
          <w:p w14:paraId="37E51722"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Guaranteed renewable A &amp; H</w:t>
            </w:r>
          </w:p>
        </w:tc>
        <w:tc>
          <w:tcPr>
            <w:tcW w:w="4258" w:type="dxa"/>
          </w:tcPr>
          <w:p w14:paraId="6AB54732"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Disability (RCW 48.11.030)</w:t>
            </w:r>
          </w:p>
        </w:tc>
      </w:tr>
      <w:tr w:rsidR="00BE3385" w:rsidRPr="00324988" w14:paraId="143D7EEE" w14:textId="77777777" w:rsidTr="004D56F7">
        <w:trPr>
          <w:jc w:val="center"/>
        </w:trPr>
        <w:tc>
          <w:tcPr>
            <w:tcW w:w="1097" w:type="dxa"/>
          </w:tcPr>
          <w:p w14:paraId="0EB93E19"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15.4</w:t>
            </w:r>
          </w:p>
        </w:tc>
        <w:tc>
          <w:tcPr>
            <w:tcW w:w="4005" w:type="dxa"/>
          </w:tcPr>
          <w:p w14:paraId="738FF555"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Non-renewable for stated reasons only</w:t>
            </w:r>
          </w:p>
        </w:tc>
        <w:tc>
          <w:tcPr>
            <w:tcW w:w="4258" w:type="dxa"/>
          </w:tcPr>
          <w:p w14:paraId="74C3BD2E"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Disability (RCW 48.11.030)</w:t>
            </w:r>
          </w:p>
        </w:tc>
      </w:tr>
      <w:tr w:rsidR="00BE3385" w:rsidRPr="00324988" w14:paraId="62925F37" w14:textId="77777777" w:rsidTr="004D56F7">
        <w:trPr>
          <w:jc w:val="center"/>
        </w:trPr>
        <w:tc>
          <w:tcPr>
            <w:tcW w:w="1097" w:type="dxa"/>
          </w:tcPr>
          <w:p w14:paraId="163B359F"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15.5</w:t>
            </w:r>
          </w:p>
        </w:tc>
        <w:tc>
          <w:tcPr>
            <w:tcW w:w="4005" w:type="dxa"/>
          </w:tcPr>
          <w:p w14:paraId="7884E156"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Other accident only</w:t>
            </w:r>
          </w:p>
        </w:tc>
        <w:tc>
          <w:tcPr>
            <w:tcW w:w="4258" w:type="dxa"/>
          </w:tcPr>
          <w:p w14:paraId="1CC59283"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Disability (RCW 48.11.030)</w:t>
            </w:r>
          </w:p>
        </w:tc>
      </w:tr>
      <w:tr w:rsidR="00BE3385" w:rsidRPr="00324988" w14:paraId="0DF57151" w14:textId="77777777" w:rsidTr="004D56F7">
        <w:trPr>
          <w:jc w:val="center"/>
        </w:trPr>
        <w:tc>
          <w:tcPr>
            <w:tcW w:w="1097" w:type="dxa"/>
          </w:tcPr>
          <w:p w14:paraId="245BA097"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15.6</w:t>
            </w:r>
          </w:p>
        </w:tc>
        <w:tc>
          <w:tcPr>
            <w:tcW w:w="4005" w:type="dxa"/>
          </w:tcPr>
          <w:p w14:paraId="6A2C9200"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Medicare Title XVIII exempt from state taxes or fees</w:t>
            </w:r>
          </w:p>
        </w:tc>
        <w:tc>
          <w:tcPr>
            <w:tcW w:w="4258" w:type="dxa"/>
          </w:tcPr>
          <w:p w14:paraId="4AE9FF56" w14:textId="77777777" w:rsidR="00BE3385" w:rsidRPr="000214B2" w:rsidRDefault="00BE3385" w:rsidP="00BE3385">
            <w:pPr>
              <w:rPr>
                <w:rFonts w:ascii="Times New Roman" w:hAnsi="Times New Roman"/>
                <w:sz w:val="18"/>
                <w:szCs w:val="18"/>
              </w:rPr>
            </w:pPr>
            <w:r w:rsidRPr="000214B2">
              <w:rPr>
                <w:sz w:val="18"/>
                <w:szCs w:val="18"/>
              </w:rPr>
              <w:t>Disability (RCW 48.11.030)</w:t>
            </w:r>
          </w:p>
        </w:tc>
      </w:tr>
      <w:tr w:rsidR="00BE3385" w:rsidRPr="00324988" w14:paraId="38F1B1B6" w14:textId="77777777" w:rsidTr="004D56F7">
        <w:trPr>
          <w:jc w:val="center"/>
        </w:trPr>
        <w:tc>
          <w:tcPr>
            <w:tcW w:w="1097" w:type="dxa"/>
          </w:tcPr>
          <w:p w14:paraId="1C08F98F"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15.7</w:t>
            </w:r>
          </w:p>
        </w:tc>
        <w:tc>
          <w:tcPr>
            <w:tcW w:w="4005" w:type="dxa"/>
          </w:tcPr>
          <w:p w14:paraId="1F5AA138"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All other A &amp; H</w:t>
            </w:r>
          </w:p>
        </w:tc>
        <w:tc>
          <w:tcPr>
            <w:tcW w:w="4258" w:type="dxa"/>
          </w:tcPr>
          <w:p w14:paraId="72E792A5"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Disability (RCW 48.11.030)</w:t>
            </w:r>
          </w:p>
        </w:tc>
      </w:tr>
      <w:tr w:rsidR="00BE3385" w:rsidRPr="00324988" w14:paraId="177DAF56" w14:textId="77777777" w:rsidTr="004D56F7">
        <w:trPr>
          <w:jc w:val="center"/>
        </w:trPr>
        <w:tc>
          <w:tcPr>
            <w:tcW w:w="1097" w:type="dxa"/>
          </w:tcPr>
          <w:p w14:paraId="2B3B7101"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15.8</w:t>
            </w:r>
          </w:p>
        </w:tc>
        <w:tc>
          <w:tcPr>
            <w:tcW w:w="4005" w:type="dxa"/>
          </w:tcPr>
          <w:p w14:paraId="226AFDB2"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Federal Employees Health Benefits Plan Premium</w:t>
            </w:r>
          </w:p>
        </w:tc>
        <w:tc>
          <w:tcPr>
            <w:tcW w:w="4258" w:type="dxa"/>
          </w:tcPr>
          <w:p w14:paraId="7D935054" w14:textId="77777777" w:rsidR="00BE3385" w:rsidRPr="000214B2" w:rsidRDefault="00BE3385" w:rsidP="00BE3385">
            <w:pPr>
              <w:rPr>
                <w:rFonts w:ascii="Times New Roman" w:hAnsi="Times New Roman"/>
                <w:sz w:val="18"/>
                <w:szCs w:val="18"/>
              </w:rPr>
            </w:pPr>
            <w:r w:rsidRPr="000214B2">
              <w:rPr>
                <w:sz w:val="18"/>
                <w:szCs w:val="18"/>
              </w:rPr>
              <w:t>Disability (RCW 48.11.030)</w:t>
            </w:r>
          </w:p>
        </w:tc>
      </w:tr>
      <w:tr w:rsidR="00BE3385" w:rsidRPr="00324988" w14:paraId="4FD6D2C2" w14:textId="77777777" w:rsidTr="004D56F7">
        <w:trPr>
          <w:jc w:val="center"/>
        </w:trPr>
        <w:tc>
          <w:tcPr>
            <w:tcW w:w="1097" w:type="dxa"/>
          </w:tcPr>
          <w:p w14:paraId="4BBC43CB"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16</w:t>
            </w:r>
          </w:p>
        </w:tc>
        <w:tc>
          <w:tcPr>
            <w:tcW w:w="4005" w:type="dxa"/>
          </w:tcPr>
          <w:p w14:paraId="10819C83"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Workers' compensation</w:t>
            </w:r>
          </w:p>
        </w:tc>
        <w:tc>
          <w:tcPr>
            <w:tcW w:w="4258" w:type="dxa"/>
          </w:tcPr>
          <w:p w14:paraId="575E184B"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General Casualty (RCW 48.11.070)</w:t>
            </w:r>
          </w:p>
        </w:tc>
      </w:tr>
      <w:tr w:rsidR="00BE3385" w:rsidRPr="00324988" w14:paraId="7E94327A" w14:textId="77777777" w:rsidTr="004D56F7">
        <w:trPr>
          <w:jc w:val="center"/>
        </w:trPr>
        <w:tc>
          <w:tcPr>
            <w:tcW w:w="1097" w:type="dxa"/>
          </w:tcPr>
          <w:p w14:paraId="7F602A53"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17.1</w:t>
            </w:r>
          </w:p>
        </w:tc>
        <w:tc>
          <w:tcPr>
            <w:tcW w:w="4005" w:type="dxa"/>
          </w:tcPr>
          <w:p w14:paraId="2744A7CB"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Other liability – occurrence</w:t>
            </w:r>
          </w:p>
        </w:tc>
        <w:tc>
          <w:tcPr>
            <w:tcW w:w="4258" w:type="dxa"/>
          </w:tcPr>
          <w:p w14:paraId="0FE5D11E"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General Casualty (RCW 48.11.070)</w:t>
            </w:r>
          </w:p>
        </w:tc>
      </w:tr>
      <w:tr w:rsidR="00BE3385" w:rsidRPr="00324988" w14:paraId="345E7D0F" w14:textId="77777777" w:rsidTr="004D56F7">
        <w:trPr>
          <w:jc w:val="center"/>
        </w:trPr>
        <w:tc>
          <w:tcPr>
            <w:tcW w:w="1097" w:type="dxa"/>
          </w:tcPr>
          <w:p w14:paraId="16617692"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17.2</w:t>
            </w:r>
          </w:p>
        </w:tc>
        <w:tc>
          <w:tcPr>
            <w:tcW w:w="4005" w:type="dxa"/>
          </w:tcPr>
          <w:p w14:paraId="340E8972"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Other liability – claims made</w:t>
            </w:r>
          </w:p>
        </w:tc>
        <w:tc>
          <w:tcPr>
            <w:tcW w:w="4258" w:type="dxa"/>
          </w:tcPr>
          <w:p w14:paraId="2CBB9C0E" w14:textId="77777777" w:rsidR="00BE3385" w:rsidRPr="000214B2" w:rsidRDefault="00BE3385" w:rsidP="00BE3385">
            <w:pPr>
              <w:rPr>
                <w:rFonts w:ascii="Times New Roman" w:hAnsi="Times New Roman"/>
                <w:sz w:val="18"/>
                <w:szCs w:val="18"/>
              </w:rPr>
            </w:pPr>
            <w:r w:rsidRPr="000214B2">
              <w:rPr>
                <w:sz w:val="18"/>
                <w:szCs w:val="18"/>
              </w:rPr>
              <w:t>General Casualty (RCW 48.11.070)</w:t>
            </w:r>
          </w:p>
        </w:tc>
      </w:tr>
      <w:tr w:rsidR="00BE3385" w:rsidRPr="00324988" w14:paraId="4BA92666" w14:textId="77777777" w:rsidTr="004D56F7">
        <w:trPr>
          <w:jc w:val="center"/>
        </w:trPr>
        <w:tc>
          <w:tcPr>
            <w:tcW w:w="1097" w:type="dxa"/>
          </w:tcPr>
          <w:p w14:paraId="27F0763A"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17.3</w:t>
            </w:r>
          </w:p>
        </w:tc>
        <w:tc>
          <w:tcPr>
            <w:tcW w:w="4005" w:type="dxa"/>
          </w:tcPr>
          <w:p w14:paraId="4EF45760"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Excess workers' compensation</w:t>
            </w:r>
          </w:p>
        </w:tc>
        <w:tc>
          <w:tcPr>
            <w:tcW w:w="4258" w:type="dxa"/>
          </w:tcPr>
          <w:p w14:paraId="0EC8E295" w14:textId="77777777" w:rsidR="00BE3385" w:rsidRPr="000214B2" w:rsidRDefault="00BE3385" w:rsidP="00BE3385">
            <w:pPr>
              <w:rPr>
                <w:rFonts w:ascii="Calibri" w:hAnsi="Calibri"/>
                <w:sz w:val="18"/>
                <w:szCs w:val="18"/>
              </w:rPr>
            </w:pPr>
            <w:r w:rsidRPr="000214B2">
              <w:rPr>
                <w:sz w:val="18"/>
                <w:szCs w:val="18"/>
              </w:rPr>
              <w:t>General Casualty (RCW 48.11.070)</w:t>
            </w:r>
          </w:p>
        </w:tc>
      </w:tr>
      <w:tr w:rsidR="00BE3385" w:rsidRPr="00324988" w14:paraId="2303F2DC" w14:textId="77777777" w:rsidTr="004D56F7">
        <w:trPr>
          <w:jc w:val="center"/>
        </w:trPr>
        <w:tc>
          <w:tcPr>
            <w:tcW w:w="1097" w:type="dxa"/>
          </w:tcPr>
          <w:p w14:paraId="333300B4"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18</w:t>
            </w:r>
          </w:p>
        </w:tc>
        <w:tc>
          <w:tcPr>
            <w:tcW w:w="4005" w:type="dxa"/>
          </w:tcPr>
          <w:p w14:paraId="46AED793"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Products liability</w:t>
            </w:r>
          </w:p>
        </w:tc>
        <w:tc>
          <w:tcPr>
            <w:tcW w:w="4258" w:type="dxa"/>
          </w:tcPr>
          <w:p w14:paraId="3C91089B"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General Casualty (RCW 48.11.070)</w:t>
            </w:r>
          </w:p>
        </w:tc>
      </w:tr>
      <w:tr w:rsidR="00BE3385" w:rsidRPr="00324988" w14:paraId="42E021F7" w14:textId="77777777" w:rsidTr="004D56F7">
        <w:trPr>
          <w:jc w:val="center"/>
        </w:trPr>
        <w:tc>
          <w:tcPr>
            <w:tcW w:w="1097" w:type="dxa"/>
          </w:tcPr>
          <w:p w14:paraId="69889F83"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19.1</w:t>
            </w:r>
          </w:p>
        </w:tc>
        <w:tc>
          <w:tcPr>
            <w:tcW w:w="4005" w:type="dxa"/>
          </w:tcPr>
          <w:p w14:paraId="395C4A45"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Private passenger auto no-fault (personal injury protection)</w:t>
            </w:r>
          </w:p>
        </w:tc>
        <w:tc>
          <w:tcPr>
            <w:tcW w:w="4258" w:type="dxa"/>
          </w:tcPr>
          <w:p w14:paraId="2499FF34"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Vehicle (RCW 48.11.060) or General Casualty (RCW 48.11.070)</w:t>
            </w:r>
          </w:p>
        </w:tc>
      </w:tr>
      <w:tr w:rsidR="00BE3385" w:rsidRPr="00324988" w14:paraId="46831964" w14:textId="77777777" w:rsidTr="004D56F7">
        <w:trPr>
          <w:jc w:val="center"/>
        </w:trPr>
        <w:tc>
          <w:tcPr>
            <w:tcW w:w="1097" w:type="dxa"/>
          </w:tcPr>
          <w:p w14:paraId="2B83E3CA"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19.2</w:t>
            </w:r>
          </w:p>
        </w:tc>
        <w:tc>
          <w:tcPr>
            <w:tcW w:w="4005" w:type="dxa"/>
          </w:tcPr>
          <w:p w14:paraId="7DC674CD"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Other private passenger auto liability</w:t>
            </w:r>
          </w:p>
        </w:tc>
        <w:tc>
          <w:tcPr>
            <w:tcW w:w="4258" w:type="dxa"/>
          </w:tcPr>
          <w:p w14:paraId="417BD40F"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 xml:space="preserve">Vehicle (RCW 48.11.060) or General Casualty (RCW 48.11.070) </w:t>
            </w:r>
          </w:p>
        </w:tc>
      </w:tr>
      <w:tr w:rsidR="00F72A70" w:rsidRPr="000214B2" w14:paraId="15D57A14" w14:textId="77777777" w:rsidTr="00D26064">
        <w:trPr>
          <w:jc w:val="center"/>
        </w:trPr>
        <w:tc>
          <w:tcPr>
            <w:tcW w:w="9360" w:type="dxa"/>
            <w:gridSpan w:val="3"/>
          </w:tcPr>
          <w:p w14:paraId="554A135B" w14:textId="77777777" w:rsidR="00F72A70" w:rsidRPr="000214B2" w:rsidRDefault="00F72A70" w:rsidP="00D26064">
            <w:pPr>
              <w:keepNext/>
              <w:rPr>
                <w:rFonts w:ascii="Times New Roman" w:hAnsi="Times New Roman"/>
                <w:b/>
                <w:sz w:val="18"/>
                <w:szCs w:val="18"/>
              </w:rPr>
            </w:pPr>
            <w:r w:rsidRPr="000214B2">
              <w:rPr>
                <w:rFonts w:ascii="Times New Roman" w:hAnsi="Times New Roman"/>
                <w:b/>
                <w:sz w:val="18"/>
                <w:szCs w:val="18"/>
              </w:rPr>
              <w:lastRenderedPageBreak/>
              <w:t>WASHINGTON (continued)</w:t>
            </w:r>
          </w:p>
        </w:tc>
      </w:tr>
      <w:tr w:rsidR="00BE3385" w:rsidRPr="00324988" w14:paraId="57BC3EEC" w14:textId="77777777" w:rsidTr="004D56F7">
        <w:trPr>
          <w:jc w:val="center"/>
        </w:trPr>
        <w:tc>
          <w:tcPr>
            <w:tcW w:w="1097" w:type="dxa"/>
          </w:tcPr>
          <w:p w14:paraId="2E71F848"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19.3</w:t>
            </w:r>
          </w:p>
        </w:tc>
        <w:tc>
          <w:tcPr>
            <w:tcW w:w="4005" w:type="dxa"/>
          </w:tcPr>
          <w:p w14:paraId="654EABA9" w14:textId="77777777" w:rsidR="00BE3385" w:rsidRPr="000214B2" w:rsidRDefault="00BE3385" w:rsidP="00BE3385">
            <w:pPr>
              <w:keepNext/>
              <w:rPr>
                <w:rFonts w:ascii="Times New Roman" w:hAnsi="Times New Roman"/>
                <w:sz w:val="18"/>
                <w:szCs w:val="18"/>
              </w:rPr>
            </w:pPr>
            <w:r w:rsidRPr="000214B2">
              <w:rPr>
                <w:rFonts w:ascii="Times New Roman" w:hAnsi="Times New Roman"/>
                <w:sz w:val="18"/>
                <w:szCs w:val="18"/>
              </w:rPr>
              <w:t>Commercial auto no-fault (personal injury protection)</w:t>
            </w:r>
          </w:p>
        </w:tc>
        <w:tc>
          <w:tcPr>
            <w:tcW w:w="4258" w:type="dxa"/>
          </w:tcPr>
          <w:p w14:paraId="161C5381" w14:textId="77777777" w:rsidR="00BE3385" w:rsidRPr="000214B2" w:rsidRDefault="00BE3385" w:rsidP="00BE3385">
            <w:pPr>
              <w:keepNext/>
              <w:rPr>
                <w:rFonts w:ascii="Times New Roman" w:hAnsi="Times New Roman"/>
                <w:sz w:val="18"/>
                <w:szCs w:val="18"/>
              </w:rPr>
            </w:pPr>
            <w:r w:rsidRPr="000214B2">
              <w:rPr>
                <w:rFonts w:ascii="Times New Roman" w:hAnsi="Times New Roman"/>
                <w:sz w:val="18"/>
                <w:szCs w:val="18"/>
              </w:rPr>
              <w:t>Vehicle (RCW 48.11.060) or General Casualty (RCW 48.11.070)</w:t>
            </w:r>
          </w:p>
        </w:tc>
      </w:tr>
      <w:tr w:rsidR="00BE3385" w:rsidRPr="00324988" w14:paraId="1914D25A" w14:textId="77777777" w:rsidTr="004D56F7">
        <w:trPr>
          <w:jc w:val="center"/>
        </w:trPr>
        <w:tc>
          <w:tcPr>
            <w:tcW w:w="1097" w:type="dxa"/>
          </w:tcPr>
          <w:p w14:paraId="6BC6D360" w14:textId="77777777" w:rsidR="00BE3385" w:rsidRPr="000214B2" w:rsidRDefault="00BE3385" w:rsidP="00BE3385">
            <w:pPr>
              <w:keepNext/>
              <w:keepLines/>
              <w:jc w:val="right"/>
              <w:rPr>
                <w:rFonts w:ascii="Times New Roman" w:hAnsi="Times New Roman"/>
                <w:sz w:val="18"/>
                <w:szCs w:val="18"/>
              </w:rPr>
            </w:pPr>
            <w:r w:rsidRPr="000214B2">
              <w:rPr>
                <w:rFonts w:ascii="Times New Roman" w:hAnsi="Times New Roman"/>
                <w:sz w:val="18"/>
                <w:szCs w:val="18"/>
              </w:rPr>
              <w:t>19.4</w:t>
            </w:r>
          </w:p>
        </w:tc>
        <w:tc>
          <w:tcPr>
            <w:tcW w:w="4005" w:type="dxa"/>
          </w:tcPr>
          <w:p w14:paraId="45A7FC71" w14:textId="77777777" w:rsidR="00BE3385" w:rsidRPr="000214B2" w:rsidRDefault="00BE3385" w:rsidP="00BE3385">
            <w:pPr>
              <w:keepNext/>
              <w:keepLines/>
              <w:rPr>
                <w:rFonts w:ascii="Times New Roman" w:hAnsi="Times New Roman"/>
                <w:sz w:val="18"/>
                <w:szCs w:val="18"/>
              </w:rPr>
            </w:pPr>
            <w:r w:rsidRPr="000214B2">
              <w:rPr>
                <w:rFonts w:ascii="Times New Roman" w:hAnsi="Times New Roman"/>
                <w:sz w:val="18"/>
                <w:szCs w:val="18"/>
              </w:rPr>
              <w:t>Other commercial auto liability</w:t>
            </w:r>
          </w:p>
        </w:tc>
        <w:tc>
          <w:tcPr>
            <w:tcW w:w="4258" w:type="dxa"/>
          </w:tcPr>
          <w:p w14:paraId="588C4A8C" w14:textId="77777777" w:rsidR="00BE3385" w:rsidRPr="000214B2" w:rsidRDefault="00BE3385" w:rsidP="00BE3385">
            <w:pPr>
              <w:keepNext/>
              <w:keepLines/>
              <w:rPr>
                <w:rFonts w:ascii="Times New Roman" w:hAnsi="Times New Roman"/>
                <w:sz w:val="18"/>
                <w:szCs w:val="18"/>
              </w:rPr>
            </w:pPr>
            <w:r w:rsidRPr="000214B2">
              <w:rPr>
                <w:rFonts w:ascii="Times New Roman" w:hAnsi="Times New Roman"/>
                <w:sz w:val="18"/>
                <w:szCs w:val="18"/>
              </w:rPr>
              <w:t xml:space="preserve">Vehicle (RCW 48.11.060) or General Casualty (RCW 48.11.070) </w:t>
            </w:r>
          </w:p>
        </w:tc>
      </w:tr>
      <w:tr w:rsidR="00BE3385" w:rsidRPr="00324988" w14:paraId="7575EAFE" w14:textId="77777777" w:rsidTr="004D56F7">
        <w:trPr>
          <w:jc w:val="center"/>
        </w:trPr>
        <w:tc>
          <w:tcPr>
            <w:tcW w:w="1097" w:type="dxa"/>
          </w:tcPr>
          <w:p w14:paraId="4ED672FA"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21.1</w:t>
            </w:r>
          </w:p>
        </w:tc>
        <w:tc>
          <w:tcPr>
            <w:tcW w:w="4005" w:type="dxa"/>
          </w:tcPr>
          <w:p w14:paraId="1405C813"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Private passenger auto physical damage</w:t>
            </w:r>
          </w:p>
        </w:tc>
        <w:tc>
          <w:tcPr>
            <w:tcW w:w="4258" w:type="dxa"/>
          </w:tcPr>
          <w:p w14:paraId="3CD93FEB"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Vehicle (RCW 48.11.060) or General Casualty (RCW 48.11.070)</w:t>
            </w:r>
          </w:p>
        </w:tc>
      </w:tr>
      <w:tr w:rsidR="00BE3385" w:rsidRPr="00324988" w14:paraId="6BA1586F" w14:textId="77777777" w:rsidTr="004D56F7">
        <w:trPr>
          <w:jc w:val="center"/>
        </w:trPr>
        <w:tc>
          <w:tcPr>
            <w:tcW w:w="1097" w:type="dxa"/>
          </w:tcPr>
          <w:p w14:paraId="47C4FD32"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21.2</w:t>
            </w:r>
          </w:p>
        </w:tc>
        <w:tc>
          <w:tcPr>
            <w:tcW w:w="4005" w:type="dxa"/>
          </w:tcPr>
          <w:p w14:paraId="6B3248CB"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Commercial auto physical damage</w:t>
            </w:r>
          </w:p>
        </w:tc>
        <w:tc>
          <w:tcPr>
            <w:tcW w:w="4258" w:type="dxa"/>
          </w:tcPr>
          <w:p w14:paraId="031F8797" w14:textId="77777777" w:rsidR="00BE3385" w:rsidRPr="000214B2" w:rsidRDefault="00BE3385" w:rsidP="00BE3385">
            <w:pPr>
              <w:rPr>
                <w:rFonts w:ascii="Times New Roman" w:hAnsi="Times New Roman"/>
                <w:sz w:val="18"/>
                <w:szCs w:val="18"/>
              </w:rPr>
            </w:pPr>
            <w:r w:rsidRPr="000214B2">
              <w:rPr>
                <w:sz w:val="18"/>
                <w:szCs w:val="18"/>
              </w:rPr>
              <w:t>Vehicle (RCW 48.11.060) or General Casualty (RCW 48.11.070)</w:t>
            </w:r>
          </w:p>
        </w:tc>
      </w:tr>
      <w:tr w:rsidR="00BE3385" w:rsidRPr="00324988" w14:paraId="44785678" w14:textId="77777777" w:rsidTr="004D56F7">
        <w:trPr>
          <w:jc w:val="center"/>
        </w:trPr>
        <w:tc>
          <w:tcPr>
            <w:tcW w:w="1097" w:type="dxa"/>
          </w:tcPr>
          <w:p w14:paraId="27CA9D74" w14:textId="77777777" w:rsidR="00BE3385" w:rsidRPr="000214B2" w:rsidRDefault="00BE3385" w:rsidP="00BE3385">
            <w:pPr>
              <w:jc w:val="right"/>
              <w:rPr>
                <w:rFonts w:ascii="Times New Roman" w:hAnsi="Times New Roman"/>
                <w:sz w:val="18"/>
                <w:szCs w:val="18"/>
              </w:rPr>
            </w:pPr>
            <w:r w:rsidRPr="000214B2">
              <w:rPr>
                <w:rFonts w:ascii="Times New Roman" w:hAnsi="Times New Roman"/>
                <w:sz w:val="18"/>
                <w:szCs w:val="18"/>
              </w:rPr>
              <w:t>22</w:t>
            </w:r>
          </w:p>
        </w:tc>
        <w:tc>
          <w:tcPr>
            <w:tcW w:w="4005" w:type="dxa"/>
          </w:tcPr>
          <w:p w14:paraId="230730C0"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Aircraft (all perils)</w:t>
            </w:r>
          </w:p>
        </w:tc>
        <w:tc>
          <w:tcPr>
            <w:tcW w:w="4258" w:type="dxa"/>
          </w:tcPr>
          <w:p w14:paraId="65E605C5" w14:textId="77777777" w:rsidR="00BE3385" w:rsidRPr="000214B2" w:rsidRDefault="00BE3385" w:rsidP="00BE3385">
            <w:pPr>
              <w:rPr>
                <w:rFonts w:ascii="Times New Roman" w:hAnsi="Times New Roman"/>
                <w:sz w:val="18"/>
                <w:szCs w:val="18"/>
              </w:rPr>
            </w:pPr>
            <w:r w:rsidRPr="000214B2">
              <w:rPr>
                <w:rFonts w:ascii="Times New Roman" w:hAnsi="Times New Roman"/>
                <w:sz w:val="18"/>
                <w:szCs w:val="18"/>
              </w:rPr>
              <w:t>Vehicle (RCW 48.11.060) or General Casualty (RCW 48.11.070)</w:t>
            </w:r>
          </w:p>
        </w:tc>
      </w:tr>
      <w:tr w:rsidR="00BE3385" w:rsidRPr="00324988" w14:paraId="0A190B0F" w14:textId="77777777" w:rsidTr="004D56F7">
        <w:trPr>
          <w:jc w:val="center"/>
        </w:trPr>
        <w:tc>
          <w:tcPr>
            <w:tcW w:w="1097" w:type="dxa"/>
          </w:tcPr>
          <w:p w14:paraId="579A15C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4D4176F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Fidelity</w:t>
            </w:r>
          </w:p>
        </w:tc>
        <w:tc>
          <w:tcPr>
            <w:tcW w:w="4258" w:type="dxa"/>
          </w:tcPr>
          <w:p w14:paraId="637E94A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Surety (RCW 48.11.080)</w:t>
            </w:r>
          </w:p>
        </w:tc>
      </w:tr>
      <w:tr w:rsidR="00BE3385" w:rsidRPr="00324988" w14:paraId="2AFBD700" w14:textId="77777777" w:rsidTr="004D56F7">
        <w:trPr>
          <w:jc w:val="center"/>
        </w:trPr>
        <w:tc>
          <w:tcPr>
            <w:tcW w:w="1097" w:type="dxa"/>
          </w:tcPr>
          <w:p w14:paraId="7DC9E9C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24</w:t>
            </w:r>
          </w:p>
        </w:tc>
        <w:tc>
          <w:tcPr>
            <w:tcW w:w="4005" w:type="dxa"/>
          </w:tcPr>
          <w:p w14:paraId="461990D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Surety</w:t>
            </w:r>
          </w:p>
        </w:tc>
        <w:tc>
          <w:tcPr>
            <w:tcW w:w="4258" w:type="dxa"/>
          </w:tcPr>
          <w:p w14:paraId="5DD762F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Surety (RCW 48.11.080)</w:t>
            </w:r>
          </w:p>
        </w:tc>
      </w:tr>
      <w:tr w:rsidR="00BE3385" w:rsidRPr="00324988" w14:paraId="3B62CB36" w14:textId="77777777" w:rsidTr="004D56F7">
        <w:trPr>
          <w:jc w:val="center"/>
        </w:trPr>
        <w:tc>
          <w:tcPr>
            <w:tcW w:w="1097" w:type="dxa"/>
          </w:tcPr>
          <w:p w14:paraId="1A73E2DC"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26</w:t>
            </w:r>
          </w:p>
        </w:tc>
        <w:tc>
          <w:tcPr>
            <w:tcW w:w="4005" w:type="dxa"/>
          </w:tcPr>
          <w:p w14:paraId="6AD2CCD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Burglary and theft</w:t>
            </w:r>
          </w:p>
        </w:tc>
        <w:tc>
          <w:tcPr>
            <w:tcW w:w="4258" w:type="dxa"/>
          </w:tcPr>
          <w:p w14:paraId="34083EE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General Casualty (RCW 48.11.070)</w:t>
            </w:r>
          </w:p>
        </w:tc>
      </w:tr>
      <w:tr w:rsidR="00BE3385" w:rsidRPr="00324988" w14:paraId="507055DE" w14:textId="77777777" w:rsidTr="004D56F7">
        <w:trPr>
          <w:jc w:val="center"/>
        </w:trPr>
        <w:tc>
          <w:tcPr>
            <w:tcW w:w="1097" w:type="dxa"/>
          </w:tcPr>
          <w:p w14:paraId="581AAA89"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27</w:t>
            </w:r>
          </w:p>
        </w:tc>
        <w:tc>
          <w:tcPr>
            <w:tcW w:w="4005" w:type="dxa"/>
          </w:tcPr>
          <w:p w14:paraId="120D346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Boiler and machinery</w:t>
            </w:r>
          </w:p>
        </w:tc>
        <w:tc>
          <w:tcPr>
            <w:tcW w:w="4258" w:type="dxa"/>
          </w:tcPr>
          <w:p w14:paraId="1F9FCC6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General Casualty (RCW 48.11.070)</w:t>
            </w:r>
          </w:p>
        </w:tc>
      </w:tr>
      <w:tr w:rsidR="00BE3385" w:rsidRPr="00324988" w14:paraId="1E3E708B" w14:textId="77777777" w:rsidTr="004D56F7">
        <w:trPr>
          <w:jc w:val="center"/>
        </w:trPr>
        <w:tc>
          <w:tcPr>
            <w:tcW w:w="1097" w:type="dxa"/>
          </w:tcPr>
          <w:p w14:paraId="009AFB12"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28</w:t>
            </w:r>
          </w:p>
        </w:tc>
        <w:tc>
          <w:tcPr>
            <w:tcW w:w="4005" w:type="dxa"/>
          </w:tcPr>
          <w:p w14:paraId="549E97B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w:t>
            </w:r>
          </w:p>
        </w:tc>
        <w:tc>
          <w:tcPr>
            <w:tcW w:w="4258" w:type="dxa"/>
          </w:tcPr>
          <w:p w14:paraId="632F077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General Casualty (RCW 48.11.070)</w:t>
            </w:r>
          </w:p>
        </w:tc>
      </w:tr>
      <w:tr w:rsidR="00BE3385" w:rsidRPr="00324988" w14:paraId="288292A8" w14:textId="77777777" w:rsidTr="004D56F7">
        <w:trPr>
          <w:jc w:val="center"/>
        </w:trPr>
        <w:tc>
          <w:tcPr>
            <w:tcW w:w="1097" w:type="dxa"/>
          </w:tcPr>
          <w:p w14:paraId="5C70583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5CF4258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Warranty</w:t>
            </w:r>
          </w:p>
        </w:tc>
        <w:tc>
          <w:tcPr>
            <w:tcW w:w="4258" w:type="dxa"/>
          </w:tcPr>
          <w:p w14:paraId="1D50315E" w14:textId="77777777" w:rsidR="00BE3385" w:rsidRPr="000214B2" w:rsidRDefault="00BE3385" w:rsidP="00BE3385">
            <w:pPr>
              <w:rPr>
                <w:rFonts w:ascii="Times New Roman" w:hAnsi="Times New Roman"/>
                <w:sz w:val="18"/>
                <w:szCs w:val="18"/>
              </w:rPr>
            </w:pPr>
            <w:r w:rsidRPr="000214B2">
              <w:rPr>
                <w:sz w:val="18"/>
                <w:szCs w:val="18"/>
              </w:rPr>
              <w:t>General Casualty (RCW 48.11.070)</w:t>
            </w:r>
          </w:p>
        </w:tc>
      </w:tr>
      <w:tr w:rsidR="00BE3385" w:rsidRPr="00324988" w14:paraId="023F10C5" w14:textId="77777777" w:rsidTr="004D56F7">
        <w:trPr>
          <w:jc w:val="center"/>
        </w:trPr>
        <w:tc>
          <w:tcPr>
            <w:tcW w:w="1097" w:type="dxa"/>
          </w:tcPr>
          <w:p w14:paraId="3440F0A7"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3A5D044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1D7A91F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General Casualty (RCW 48.11.070)</w:t>
            </w:r>
          </w:p>
        </w:tc>
      </w:tr>
      <w:tr w:rsidR="00BE3385" w:rsidRPr="00324988" w14:paraId="4D196410" w14:textId="77777777" w:rsidTr="004D56F7">
        <w:trPr>
          <w:jc w:val="center"/>
        </w:trPr>
        <w:tc>
          <w:tcPr>
            <w:tcW w:w="1097" w:type="dxa"/>
          </w:tcPr>
          <w:p w14:paraId="48730D17"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0C9F5B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258" w:type="dxa"/>
          </w:tcPr>
          <w:p w14:paraId="5EE3329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3436F575" w14:textId="77777777" w:rsidTr="004D56F7">
        <w:trPr>
          <w:jc w:val="center"/>
        </w:trPr>
        <w:tc>
          <w:tcPr>
            <w:tcW w:w="1097" w:type="dxa"/>
          </w:tcPr>
          <w:p w14:paraId="62209380"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6C77F9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Title</w:t>
            </w:r>
          </w:p>
        </w:tc>
        <w:tc>
          <w:tcPr>
            <w:tcW w:w="4258" w:type="dxa"/>
          </w:tcPr>
          <w:p w14:paraId="7E76F23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Title (RCW 48.11.100)</w:t>
            </w:r>
          </w:p>
        </w:tc>
      </w:tr>
      <w:tr w:rsidR="00BE3385" w:rsidRPr="00324988" w14:paraId="772619A9" w14:textId="77777777" w:rsidTr="004D56F7">
        <w:trPr>
          <w:jc w:val="center"/>
        </w:trPr>
        <w:tc>
          <w:tcPr>
            <w:tcW w:w="1097" w:type="dxa"/>
          </w:tcPr>
          <w:p w14:paraId="3B735C7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3AE848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258" w:type="dxa"/>
          </w:tcPr>
          <w:p w14:paraId="691F770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0EB3C0BE" w14:textId="77777777" w:rsidTr="004D56F7">
        <w:trPr>
          <w:jc w:val="center"/>
        </w:trPr>
        <w:tc>
          <w:tcPr>
            <w:tcW w:w="1097" w:type="dxa"/>
          </w:tcPr>
          <w:p w14:paraId="0BB36B99"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D33822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Lines of Business</w:t>
            </w:r>
          </w:p>
        </w:tc>
        <w:tc>
          <w:tcPr>
            <w:tcW w:w="4258" w:type="dxa"/>
          </w:tcPr>
          <w:p w14:paraId="3C150D8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3D386CC6" w14:textId="77777777" w:rsidTr="004D56F7">
        <w:trPr>
          <w:jc w:val="center"/>
        </w:trPr>
        <w:tc>
          <w:tcPr>
            <w:tcW w:w="1097" w:type="dxa"/>
          </w:tcPr>
          <w:p w14:paraId="20F5F950"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76A460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w:t>
            </w:r>
          </w:p>
        </w:tc>
        <w:tc>
          <w:tcPr>
            <w:tcW w:w="4258" w:type="dxa"/>
          </w:tcPr>
          <w:p w14:paraId="630E78A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(RCW 48.11.020)</w:t>
            </w:r>
          </w:p>
        </w:tc>
      </w:tr>
      <w:tr w:rsidR="00BE3385" w:rsidRPr="00324988" w14:paraId="559095C1" w14:textId="77777777" w:rsidTr="004D56F7">
        <w:trPr>
          <w:jc w:val="center"/>
        </w:trPr>
        <w:tc>
          <w:tcPr>
            <w:tcW w:w="1097" w:type="dxa"/>
          </w:tcPr>
          <w:p w14:paraId="38B1BF4C"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604988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495B7B2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(RCW 48.11.020)</w:t>
            </w:r>
          </w:p>
        </w:tc>
      </w:tr>
      <w:tr w:rsidR="00BE3385" w:rsidRPr="00324988" w14:paraId="1DCB931B" w14:textId="77777777" w:rsidTr="004D56F7">
        <w:trPr>
          <w:jc w:val="center"/>
        </w:trPr>
        <w:tc>
          <w:tcPr>
            <w:tcW w:w="1097" w:type="dxa"/>
          </w:tcPr>
          <w:p w14:paraId="26CE005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47F0647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Life</w:t>
            </w:r>
          </w:p>
        </w:tc>
        <w:tc>
          <w:tcPr>
            <w:tcW w:w="4258" w:type="dxa"/>
          </w:tcPr>
          <w:p w14:paraId="6C4B3F6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(RCW 48.11.020)</w:t>
            </w:r>
          </w:p>
        </w:tc>
      </w:tr>
      <w:tr w:rsidR="00BE3385" w:rsidRPr="00324988" w14:paraId="0A27B88F" w14:textId="77777777" w:rsidTr="004D56F7">
        <w:trPr>
          <w:jc w:val="center"/>
        </w:trPr>
        <w:tc>
          <w:tcPr>
            <w:tcW w:w="1097" w:type="dxa"/>
          </w:tcPr>
          <w:p w14:paraId="25D73A1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4CDB6E0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1919B45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Disability (RCW 48.11.030)</w:t>
            </w:r>
          </w:p>
        </w:tc>
      </w:tr>
      <w:tr w:rsidR="00BE3385" w:rsidRPr="00324988" w14:paraId="17112C19" w14:textId="77777777" w:rsidTr="004D56F7">
        <w:trPr>
          <w:jc w:val="center"/>
        </w:trPr>
        <w:tc>
          <w:tcPr>
            <w:tcW w:w="1097" w:type="dxa"/>
          </w:tcPr>
          <w:p w14:paraId="30E008B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DBB01E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2A443E2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Disability (RCW 48.11.030)</w:t>
            </w:r>
          </w:p>
        </w:tc>
      </w:tr>
      <w:tr w:rsidR="00BE3385" w:rsidRPr="00324988" w14:paraId="764612BB" w14:textId="77777777" w:rsidTr="004D56F7">
        <w:trPr>
          <w:jc w:val="center"/>
        </w:trPr>
        <w:tc>
          <w:tcPr>
            <w:tcW w:w="1097" w:type="dxa"/>
          </w:tcPr>
          <w:p w14:paraId="08D56AF7"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E753BD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Annuities</w:t>
            </w:r>
          </w:p>
        </w:tc>
        <w:tc>
          <w:tcPr>
            <w:tcW w:w="4258" w:type="dxa"/>
          </w:tcPr>
          <w:p w14:paraId="7285136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(RCW 48.11.020)</w:t>
            </w:r>
          </w:p>
        </w:tc>
      </w:tr>
      <w:tr w:rsidR="00BE3385" w:rsidRPr="00324988" w14:paraId="0456652A" w14:textId="77777777" w:rsidTr="004D56F7">
        <w:trPr>
          <w:jc w:val="center"/>
        </w:trPr>
        <w:tc>
          <w:tcPr>
            <w:tcW w:w="1097" w:type="dxa"/>
            <w:tcBorders>
              <w:bottom w:val="single" w:sz="4" w:space="0" w:color="auto"/>
            </w:tcBorders>
          </w:tcPr>
          <w:p w14:paraId="794998AD"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177311B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Variable Annuities</w:t>
            </w:r>
          </w:p>
        </w:tc>
        <w:tc>
          <w:tcPr>
            <w:tcW w:w="4258" w:type="dxa"/>
            <w:tcBorders>
              <w:bottom w:val="single" w:sz="4" w:space="0" w:color="auto"/>
            </w:tcBorders>
          </w:tcPr>
          <w:p w14:paraId="347B96D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(RCW 48.11.020)</w:t>
            </w:r>
          </w:p>
        </w:tc>
      </w:tr>
      <w:tr w:rsidR="00BE3385" w:rsidRPr="00DC0551" w14:paraId="4E910C50" w14:textId="77777777" w:rsidTr="00DC0551">
        <w:trPr>
          <w:jc w:val="center"/>
        </w:trPr>
        <w:tc>
          <w:tcPr>
            <w:tcW w:w="9360" w:type="dxa"/>
            <w:gridSpan w:val="3"/>
            <w:shd w:val="clear" w:color="auto" w:fill="D9D9D9" w:themeFill="background1" w:themeFillShade="D9"/>
          </w:tcPr>
          <w:p w14:paraId="0173B26F" w14:textId="77777777" w:rsidR="00BE3385" w:rsidRPr="00DC0551" w:rsidRDefault="00BE3385" w:rsidP="00BE3385">
            <w:pPr>
              <w:rPr>
                <w:rFonts w:ascii="Times New Roman" w:hAnsi="Times New Roman"/>
                <w:b/>
              </w:rPr>
            </w:pPr>
            <w:r w:rsidRPr="00DC0551">
              <w:rPr>
                <w:rFonts w:ascii="Times New Roman" w:hAnsi="Times New Roman"/>
                <w:b/>
              </w:rPr>
              <w:t>WEST VIRGINIA</w:t>
            </w:r>
          </w:p>
        </w:tc>
      </w:tr>
      <w:tr w:rsidR="00BE3385" w:rsidRPr="00324988" w14:paraId="5D69DD09" w14:textId="77777777" w:rsidTr="004B548D">
        <w:trPr>
          <w:jc w:val="center"/>
        </w:trPr>
        <w:tc>
          <w:tcPr>
            <w:tcW w:w="9360" w:type="dxa"/>
            <w:gridSpan w:val="3"/>
            <w:vAlign w:val="bottom"/>
          </w:tcPr>
          <w:p w14:paraId="2D92378D" w14:textId="77777777" w:rsidR="00BE3385" w:rsidRPr="00324988" w:rsidRDefault="00BE3385" w:rsidP="00BE3385">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BE3385" w:rsidRPr="00324988" w14:paraId="29FDA4AB" w14:textId="77777777" w:rsidTr="004D56F7">
        <w:trPr>
          <w:jc w:val="center"/>
        </w:trPr>
        <w:tc>
          <w:tcPr>
            <w:tcW w:w="1097" w:type="dxa"/>
          </w:tcPr>
          <w:p w14:paraId="415180AE"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6EC267F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Fire</w:t>
            </w:r>
          </w:p>
        </w:tc>
        <w:tc>
          <w:tcPr>
            <w:tcW w:w="4258" w:type="dxa"/>
          </w:tcPr>
          <w:p w14:paraId="331AE63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Fire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§33-1-10(c)</w:t>
            </w:r>
            <w:r>
              <w:rPr>
                <w:rFonts w:ascii="Times New Roman" w:hAnsi="Times New Roman"/>
                <w:sz w:val="18"/>
                <w:szCs w:val="18"/>
              </w:rPr>
              <w:t>)</w:t>
            </w:r>
          </w:p>
        </w:tc>
      </w:tr>
      <w:tr w:rsidR="00BE3385" w:rsidRPr="00324988" w14:paraId="54E9F9C1" w14:textId="77777777" w:rsidTr="004D56F7">
        <w:trPr>
          <w:jc w:val="center"/>
        </w:trPr>
        <w:tc>
          <w:tcPr>
            <w:tcW w:w="1097" w:type="dxa"/>
          </w:tcPr>
          <w:p w14:paraId="02A2F6D0"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40E33000" w14:textId="77777777" w:rsidR="00BE3385" w:rsidRPr="00324988" w:rsidRDefault="00BE3385" w:rsidP="00BE3385">
            <w:pPr>
              <w:rPr>
                <w:rFonts w:ascii="Times New Roman" w:hAnsi="Times New Roman"/>
                <w:sz w:val="18"/>
                <w:szCs w:val="18"/>
              </w:rPr>
            </w:pPr>
            <w:r>
              <w:rPr>
                <w:rFonts w:ascii="Times New Roman" w:hAnsi="Times New Roman"/>
                <w:sz w:val="18"/>
                <w:szCs w:val="18"/>
              </w:rPr>
              <w:t>Allied l</w:t>
            </w:r>
            <w:r w:rsidRPr="00324988">
              <w:rPr>
                <w:rFonts w:ascii="Times New Roman" w:hAnsi="Times New Roman"/>
                <w:sz w:val="18"/>
                <w:szCs w:val="18"/>
              </w:rPr>
              <w:t>ines</w:t>
            </w:r>
          </w:p>
        </w:tc>
        <w:tc>
          <w:tcPr>
            <w:tcW w:w="4258" w:type="dxa"/>
          </w:tcPr>
          <w:p w14:paraId="66B550C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Fire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§33-1-10(c)</w:t>
            </w:r>
            <w:r>
              <w:rPr>
                <w:rFonts w:ascii="Times New Roman" w:hAnsi="Times New Roman"/>
                <w:sz w:val="18"/>
                <w:szCs w:val="18"/>
              </w:rPr>
              <w:t>)</w:t>
            </w:r>
          </w:p>
        </w:tc>
      </w:tr>
      <w:tr w:rsidR="00BE3385" w:rsidRPr="00324988" w14:paraId="1C95C9A1" w14:textId="77777777" w:rsidTr="004D56F7">
        <w:trPr>
          <w:jc w:val="center"/>
        </w:trPr>
        <w:tc>
          <w:tcPr>
            <w:tcW w:w="1097" w:type="dxa"/>
          </w:tcPr>
          <w:p w14:paraId="2F1F31D0"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5AC6C417" w14:textId="77777777" w:rsidR="00BE3385" w:rsidRPr="00324988" w:rsidRDefault="00BE3385" w:rsidP="00BE3385">
            <w:pPr>
              <w:rPr>
                <w:rFonts w:ascii="Times New Roman" w:hAnsi="Times New Roman"/>
                <w:sz w:val="18"/>
                <w:szCs w:val="18"/>
              </w:rPr>
            </w:pPr>
            <w:r>
              <w:rPr>
                <w:rFonts w:ascii="Times New Roman" w:hAnsi="Times New Roman"/>
                <w:sz w:val="18"/>
                <w:szCs w:val="18"/>
              </w:rPr>
              <w:t>Multiple peril c</w:t>
            </w:r>
            <w:r w:rsidRPr="00324988">
              <w:rPr>
                <w:rFonts w:ascii="Times New Roman" w:hAnsi="Times New Roman"/>
                <w:sz w:val="18"/>
                <w:szCs w:val="18"/>
              </w:rPr>
              <w:t>rop</w:t>
            </w:r>
          </w:p>
        </w:tc>
        <w:tc>
          <w:tcPr>
            <w:tcW w:w="4258" w:type="dxa"/>
          </w:tcPr>
          <w:p w14:paraId="165D83C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Fire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§33-1-10(c)</w:t>
            </w:r>
            <w:r>
              <w:rPr>
                <w:rFonts w:ascii="Times New Roman" w:hAnsi="Times New Roman"/>
                <w:sz w:val="18"/>
                <w:szCs w:val="18"/>
              </w:rPr>
              <w:t>)</w:t>
            </w:r>
            <w:r w:rsidRPr="00324988">
              <w:rPr>
                <w:rFonts w:ascii="Times New Roman" w:hAnsi="Times New Roman"/>
                <w:sz w:val="18"/>
                <w:szCs w:val="18"/>
              </w:rPr>
              <w:t xml:space="preserve"> and Casualty</w:t>
            </w:r>
            <w:r>
              <w:rPr>
                <w:rFonts w:ascii="Times New Roman" w:hAnsi="Times New Roman"/>
                <w:sz w:val="18"/>
                <w:szCs w:val="18"/>
              </w:rPr>
              <w:t xml:space="preserve"> without Workers’ Comp</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r w:rsidRPr="00324988">
              <w:rPr>
                <w:rFonts w:ascii="Times New Roman" w:hAnsi="Times New Roman"/>
                <w:sz w:val="18"/>
                <w:szCs w:val="18"/>
              </w:rPr>
              <w:t xml:space="preserve"> (separate lines)</w:t>
            </w:r>
          </w:p>
        </w:tc>
      </w:tr>
      <w:tr w:rsidR="00BE3385" w:rsidRPr="00324988" w14:paraId="2338E6E1" w14:textId="77777777" w:rsidTr="004D56F7">
        <w:trPr>
          <w:jc w:val="center"/>
        </w:trPr>
        <w:tc>
          <w:tcPr>
            <w:tcW w:w="1097" w:type="dxa"/>
          </w:tcPr>
          <w:p w14:paraId="3964F8E2"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71ACD64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0EA6773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w:t>
            </w:r>
            <w:r>
              <w:rPr>
                <w:rFonts w:ascii="Times New Roman" w:hAnsi="Times New Roman"/>
                <w:sz w:val="18"/>
                <w:szCs w:val="18"/>
              </w:rPr>
              <w:t xml:space="preserve"> without Workers’ Comp</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p>
        </w:tc>
      </w:tr>
      <w:tr w:rsidR="00BE3385" w:rsidRPr="00324988" w14:paraId="2760CB48" w14:textId="77777777" w:rsidTr="004D56F7">
        <w:trPr>
          <w:jc w:val="center"/>
        </w:trPr>
        <w:tc>
          <w:tcPr>
            <w:tcW w:w="1097" w:type="dxa"/>
          </w:tcPr>
          <w:p w14:paraId="58FE1469"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2.4</w:t>
            </w:r>
          </w:p>
        </w:tc>
        <w:tc>
          <w:tcPr>
            <w:tcW w:w="4005" w:type="dxa"/>
          </w:tcPr>
          <w:p w14:paraId="2661F5B5" w14:textId="77777777" w:rsidR="00BE3385" w:rsidRPr="00324988" w:rsidRDefault="00BE3385" w:rsidP="00BE3385">
            <w:pPr>
              <w:rPr>
                <w:rFonts w:ascii="Times New Roman" w:hAnsi="Times New Roman"/>
                <w:sz w:val="18"/>
                <w:szCs w:val="18"/>
              </w:rPr>
            </w:pPr>
            <w:r>
              <w:rPr>
                <w:rFonts w:ascii="Times New Roman" w:hAnsi="Times New Roman"/>
                <w:sz w:val="18"/>
                <w:szCs w:val="18"/>
              </w:rPr>
              <w:t>Private crop</w:t>
            </w:r>
          </w:p>
        </w:tc>
        <w:tc>
          <w:tcPr>
            <w:tcW w:w="4258" w:type="dxa"/>
          </w:tcPr>
          <w:p w14:paraId="171BFA5F" w14:textId="77777777" w:rsidR="00BE3385" w:rsidRPr="00324988" w:rsidRDefault="00BE3385" w:rsidP="00BE3385">
            <w:pPr>
              <w:rPr>
                <w:rFonts w:ascii="Times New Roman" w:hAnsi="Times New Roman"/>
                <w:sz w:val="18"/>
                <w:szCs w:val="18"/>
              </w:rPr>
            </w:pPr>
          </w:p>
        </w:tc>
      </w:tr>
      <w:tr w:rsidR="00BE3385" w:rsidRPr="00324988" w14:paraId="24619D1B" w14:textId="77777777" w:rsidTr="004D56F7">
        <w:trPr>
          <w:jc w:val="center"/>
        </w:trPr>
        <w:tc>
          <w:tcPr>
            <w:tcW w:w="1097" w:type="dxa"/>
          </w:tcPr>
          <w:p w14:paraId="0B1C86B0"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2.5</w:t>
            </w:r>
          </w:p>
        </w:tc>
        <w:tc>
          <w:tcPr>
            <w:tcW w:w="4005" w:type="dxa"/>
          </w:tcPr>
          <w:p w14:paraId="6067CB01" w14:textId="77777777" w:rsidR="00BE3385" w:rsidRPr="00324988" w:rsidRDefault="00BE3385" w:rsidP="00BE3385">
            <w:pPr>
              <w:rPr>
                <w:rFonts w:ascii="Times New Roman" w:hAnsi="Times New Roman"/>
                <w:sz w:val="18"/>
                <w:szCs w:val="18"/>
              </w:rPr>
            </w:pPr>
            <w:r>
              <w:rPr>
                <w:rFonts w:ascii="Times New Roman" w:hAnsi="Times New Roman"/>
                <w:sz w:val="18"/>
                <w:szCs w:val="18"/>
              </w:rPr>
              <w:t>Private flood</w:t>
            </w:r>
          </w:p>
        </w:tc>
        <w:tc>
          <w:tcPr>
            <w:tcW w:w="4258" w:type="dxa"/>
          </w:tcPr>
          <w:p w14:paraId="08E3C0A1" w14:textId="77777777" w:rsidR="00BE3385" w:rsidRPr="00324988" w:rsidRDefault="00BE3385" w:rsidP="00BE3385">
            <w:pPr>
              <w:rPr>
                <w:rFonts w:ascii="Times New Roman" w:hAnsi="Times New Roman"/>
                <w:sz w:val="18"/>
                <w:szCs w:val="18"/>
              </w:rPr>
            </w:pPr>
          </w:p>
        </w:tc>
      </w:tr>
      <w:tr w:rsidR="00BE3385" w:rsidRPr="00324988" w14:paraId="618D1F5E" w14:textId="77777777" w:rsidTr="004D56F7">
        <w:trPr>
          <w:jc w:val="center"/>
        </w:trPr>
        <w:tc>
          <w:tcPr>
            <w:tcW w:w="1097" w:type="dxa"/>
          </w:tcPr>
          <w:p w14:paraId="4FD4ECA0"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3</w:t>
            </w:r>
          </w:p>
        </w:tc>
        <w:tc>
          <w:tcPr>
            <w:tcW w:w="4005" w:type="dxa"/>
          </w:tcPr>
          <w:p w14:paraId="36868B7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Farmowners multiple peril</w:t>
            </w:r>
          </w:p>
        </w:tc>
        <w:tc>
          <w:tcPr>
            <w:tcW w:w="4258" w:type="dxa"/>
          </w:tcPr>
          <w:p w14:paraId="62A1502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Fire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§33-1-10(c)</w:t>
            </w:r>
            <w:r>
              <w:rPr>
                <w:rFonts w:ascii="Times New Roman" w:hAnsi="Times New Roman"/>
                <w:sz w:val="18"/>
                <w:szCs w:val="18"/>
              </w:rPr>
              <w:t>)</w:t>
            </w:r>
            <w:r w:rsidRPr="00324988">
              <w:rPr>
                <w:rFonts w:ascii="Times New Roman" w:hAnsi="Times New Roman"/>
                <w:sz w:val="18"/>
                <w:szCs w:val="18"/>
              </w:rPr>
              <w:t xml:space="preserve"> and Casualty </w:t>
            </w:r>
            <w:r>
              <w:rPr>
                <w:rFonts w:ascii="Times New Roman" w:hAnsi="Times New Roman"/>
                <w:sz w:val="18"/>
                <w:szCs w:val="18"/>
              </w:rPr>
              <w:t xml:space="preserve">without Workers’ Comp </w:t>
            </w:r>
            <w:r w:rsidRPr="00324988">
              <w:rPr>
                <w:rFonts w:ascii="Times New Roman" w:hAnsi="Times New Roman"/>
                <w:sz w:val="18"/>
                <w:szCs w:val="18"/>
              </w:rPr>
              <w:t>(WV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r w:rsidRPr="00324988">
              <w:rPr>
                <w:rFonts w:ascii="Times New Roman" w:hAnsi="Times New Roman"/>
                <w:sz w:val="18"/>
                <w:szCs w:val="18"/>
              </w:rPr>
              <w:t xml:space="preserve"> (separate lines)</w:t>
            </w:r>
          </w:p>
        </w:tc>
      </w:tr>
      <w:tr w:rsidR="00BE3385" w:rsidRPr="00324988" w14:paraId="1A689DF9" w14:textId="77777777" w:rsidTr="004D56F7">
        <w:trPr>
          <w:jc w:val="center"/>
        </w:trPr>
        <w:tc>
          <w:tcPr>
            <w:tcW w:w="1097" w:type="dxa"/>
          </w:tcPr>
          <w:p w14:paraId="7DF9374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4</w:t>
            </w:r>
          </w:p>
        </w:tc>
        <w:tc>
          <w:tcPr>
            <w:tcW w:w="4005" w:type="dxa"/>
          </w:tcPr>
          <w:p w14:paraId="5CC9BE36" w14:textId="77777777" w:rsidR="00BE3385" w:rsidRPr="00324988" w:rsidRDefault="00BE3385" w:rsidP="00BE3385">
            <w:pPr>
              <w:rPr>
                <w:rFonts w:ascii="Times New Roman" w:hAnsi="Times New Roman"/>
                <w:sz w:val="18"/>
                <w:szCs w:val="18"/>
              </w:rPr>
            </w:pPr>
            <w:r>
              <w:rPr>
                <w:rFonts w:ascii="Times New Roman" w:hAnsi="Times New Roman"/>
                <w:sz w:val="18"/>
                <w:szCs w:val="18"/>
              </w:rPr>
              <w:t>Homeowners multiple p</w:t>
            </w:r>
            <w:r w:rsidRPr="00324988">
              <w:rPr>
                <w:rFonts w:ascii="Times New Roman" w:hAnsi="Times New Roman"/>
                <w:sz w:val="18"/>
                <w:szCs w:val="18"/>
              </w:rPr>
              <w:t>eril</w:t>
            </w:r>
          </w:p>
        </w:tc>
        <w:tc>
          <w:tcPr>
            <w:tcW w:w="4258" w:type="dxa"/>
          </w:tcPr>
          <w:p w14:paraId="4292F25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Fire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§33-1-10(c)</w:t>
            </w:r>
            <w:r>
              <w:rPr>
                <w:rFonts w:ascii="Times New Roman" w:hAnsi="Times New Roman"/>
                <w:sz w:val="18"/>
                <w:szCs w:val="18"/>
              </w:rPr>
              <w:t>)</w:t>
            </w:r>
            <w:r w:rsidRPr="00324988">
              <w:rPr>
                <w:rFonts w:ascii="Times New Roman" w:hAnsi="Times New Roman"/>
                <w:sz w:val="18"/>
                <w:szCs w:val="18"/>
              </w:rPr>
              <w:t xml:space="preserve"> and Casualty</w:t>
            </w:r>
            <w:r>
              <w:rPr>
                <w:rFonts w:ascii="Times New Roman" w:hAnsi="Times New Roman"/>
                <w:sz w:val="18"/>
                <w:szCs w:val="18"/>
              </w:rPr>
              <w:t xml:space="preserve"> without Workers’ Comp</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r w:rsidRPr="00324988">
              <w:rPr>
                <w:rFonts w:ascii="Times New Roman" w:hAnsi="Times New Roman"/>
                <w:sz w:val="18"/>
                <w:szCs w:val="18"/>
              </w:rPr>
              <w:t xml:space="preserve"> (separate lines)</w:t>
            </w:r>
          </w:p>
        </w:tc>
      </w:tr>
      <w:tr w:rsidR="00BE3385" w:rsidRPr="00324988" w14:paraId="188132B0" w14:textId="77777777" w:rsidTr="004D56F7">
        <w:trPr>
          <w:jc w:val="center"/>
        </w:trPr>
        <w:tc>
          <w:tcPr>
            <w:tcW w:w="1097" w:type="dxa"/>
          </w:tcPr>
          <w:p w14:paraId="3A81182C" w14:textId="77777777" w:rsidR="00BE3385" w:rsidRPr="00324988" w:rsidRDefault="00BE3385" w:rsidP="00BE3385">
            <w:pPr>
              <w:keepNext/>
              <w:keepLines/>
              <w:jc w:val="right"/>
              <w:rPr>
                <w:rFonts w:ascii="Times New Roman" w:hAnsi="Times New Roman"/>
                <w:sz w:val="18"/>
                <w:szCs w:val="18"/>
              </w:rPr>
            </w:pPr>
            <w:r w:rsidRPr="00324988">
              <w:rPr>
                <w:rFonts w:ascii="Times New Roman" w:hAnsi="Times New Roman"/>
                <w:sz w:val="18"/>
                <w:szCs w:val="18"/>
              </w:rPr>
              <w:t>5.1</w:t>
            </w:r>
          </w:p>
        </w:tc>
        <w:tc>
          <w:tcPr>
            <w:tcW w:w="4005" w:type="dxa"/>
          </w:tcPr>
          <w:p w14:paraId="05892B1A" w14:textId="77777777" w:rsidR="00BE3385" w:rsidRPr="00324988" w:rsidRDefault="00BE3385" w:rsidP="00BE3385">
            <w:pPr>
              <w:keepNext/>
              <w:keepLines/>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7A47331F" w14:textId="77777777" w:rsidR="00BE3385" w:rsidRPr="00324988" w:rsidRDefault="00BE3385" w:rsidP="00BE3385">
            <w:pPr>
              <w:keepNext/>
              <w:keepLines/>
              <w:rPr>
                <w:rFonts w:ascii="Times New Roman" w:hAnsi="Times New Roman"/>
                <w:sz w:val="18"/>
                <w:szCs w:val="18"/>
              </w:rPr>
            </w:pPr>
            <w:r w:rsidRPr="00324988">
              <w:rPr>
                <w:rFonts w:ascii="Times New Roman" w:hAnsi="Times New Roman"/>
                <w:sz w:val="18"/>
                <w:szCs w:val="18"/>
              </w:rPr>
              <w:t>Fire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§33-1-10(c)</w:t>
            </w:r>
            <w:r>
              <w:rPr>
                <w:rFonts w:ascii="Times New Roman" w:hAnsi="Times New Roman"/>
                <w:sz w:val="18"/>
                <w:szCs w:val="18"/>
              </w:rPr>
              <w:t>)</w:t>
            </w:r>
            <w:r w:rsidRPr="00324988">
              <w:rPr>
                <w:rFonts w:ascii="Times New Roman" w:hAnsi="Times New Roman"/>
                <w:sz w:val="18"/>
                <w:szCs w:val="18"/>
              </w:rPr>
              <w:t xml:space="preserve"> and Casualty</w:t>
            </w:r>
            <w:r>
              <w:rPr>
                <w:rFonts w:ascii="Times New Roman" w:hAnsi="Times New Roman"/>
                <w:sz w:val="18"/>
                <w:szCs w:val="18"/>
              </w:rPr>
              <w:t xml:space="preserve"> without Workers’ Comp</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r w:rsidRPr="00324988">
              <w:rPr>
                <w:rFonts w:ascii="Times New Roman" w:hAnsi="Times New Roman"/>
                <w:sz w:val="18"/>
                <w:szCs w:val="18"/>
              </w:rPr>
              <w:t xml:space="preserve"> (separate lines)</w:t>
            </w:r>
          </w:p>
        </w:tc>
      </w:tr>
      <w:tr w:rsidR="00BE3385" w:rsidRPr="00324988" w14:paraId="39CBF0E2" w14:textId="77777777" w:rsidTr="004D56F7">
        <w:trPr>
          <w:jc w:val="center"/>
        </w:trPr>
        <w:tc>
          <w:tcPr>
            <w:tcW w:w="1097" w:type="dxa"/>
          </w:tcPr>
          <w:p w14:paraId="2F823852"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5.2</w:t>
            </w:r>
          </w:p>
        </w:tc>
        <w:tc>
          <w:tcPr>
            <w:tcW w:w="4005" w:type="dxa"/>
          </w:tcPr>
          <w:p w14:paraId="31B765F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Commercial multiple peril (liability portion)</w:t>
            </w:r>
          </w:p>
        </w:tc>
        <w:tc>
          <w:tcPr>
            <w:tcW w:w="4258" w:type="dxa"/>
          </w:tcPr>
          <w:p w14:paraId="63CFE68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Fire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§33-1-10(c)</w:t>
            </w:r>
            <w:r>
              <w:rPr>
                <w:rFonts w:ascii="Times New Roman" w:hAnsi="Times New Roman"/>
                <w:sz w:val="18"/>
                <w:szCs w:val="18"/>
              </w:rPr>
              <w:t>)</w:t>
            </w:r>
            <w:r w:rsidRPr="00324988">
              <w:rPr>
                <w:rFonts w:ascii="Times New Roman" w:hAnsi="Times New Roman"/>
                <w:sz w:val="18"/>
                <w:szCs w:val="18"/>
              </w:rPr>
              <w:t xml:space="preserve"> and Casualty</w:t>
            </w:r>
            <w:r>
              <w:rPr>
                <w:rFonts w:ascii="Times New Roman" w:hAnsi="Times New Roman"/>
                <w:sz w:val="18"/>
                <w:szCs w:val="18"/>
              </w:rPr>
              <w:t xml:space="preserve"> without Workers’ Comp</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r w:rsidRPr="00324988">
              <w:rPr>
                <w:rFonts w:ascii="Times New Roman" w:hAnsi="Times New Roman"/>
                <w:sz w:val="18"/>
                <w:szCs w:val="18"/>
              </w:rPr>
              <w:t xml:space="preserve"> (separate lines)</w:t>
            </w:r>
          </w:p>
        </w:tc>
      </w:tr>
      <w:tr w:rsidR="00BE3385" w:rsidRPr="00324988" w14:paraId="2F68FE68" w14:textId="77777777" w:rsidTr="004D56F7">
        <w:trPr>
          <w:jc w:val="center"/>
        </w:trPr>
        <w:tc>
          <w:tcPr>
            <w:tcW w:w="1097" w:type="dxa"/>
          </w:tcPr>
          <w:p w14:paraId="5FE4E32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6</w:t>
            </w:r>
          </w:p>
        </w:tc>
        <w:tc>
          <w:tcPr>
            <w:tcW w:w="4005" w:type="dxa"/>
          </w:tcPr>
          <w:p w14:paraId="6AEAE27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Mortgage guaranty</w:t>
            </w:r>
          </w:p>
        </w:tc>
        <w:tc>
          <w:tcPr>
            <w:tcW w:w="4258" w:type="dxa"/>
          </w:tcPr>
          <w:p w14:paraId="50001D1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Surety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§33-1-10(f)(3)</w:t>
            </w:r>
            <w:r>
              <w:rPr>
                <w:rFonts w:ascii="Times New Roman" w:hAnsi="Times New Roman"/>
                <w:sz w:val="18"/>
                <w:szCs w:val="18"/>
              </w:rPr>
              <w:t>) Mortgage Guaranty (monoline)</w:t>
            </w:r>
          </w:p>
        </w:tc>
      </w:tr>
      <w:tr w:rsidR="00BE3385" w:rsidRPr="00324988" w14:paraId="2F802F78" w14:textId="77777777" w:rsidTr="004D56F7">
        <w:trPr>
          <w:jc w:val="center"/>
        </w:trPr>
        <w:tc>
          <w:tcPr>
            <w:tcW w:w="1097" w:type="dxa"/>
          </w:tcPr>
          <w:p w14:paraId="69F4A9B4"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8</w:t>
            </w:r>
          </w:p>
        </w:tc>
        <w:tc>
          <w:tcPr>
            <w:tcW w:w="4005" w:type="dxa"/>
          </w:tcPr>
          <w:p w14:paraId="6A1F5AF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Ocean marine</w:t>
            </w:r>
          </w:p>
        </w:tc>
        <w:tc>
          <w:tcPr>
            <w:tcW w:w="4258" w:type="dxa"/>
          </w:tcPr>
          <w:p w14:paraId="4FF2C51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Marine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§33-1-10(d)</w:t>
            </w:r>
            <w:r>
              <w:rPr>
                <w:rFonts w:ascii="Times New Roman" w:hAnsi="Times New Roman"/>
                <w:sz w:val="18"/>
                <w:szCs w:val="18"/>
              </w:rPr>
              <w:t>)</w:t>
            </w:r>
          </w:p>
        </w:tc>
      </w:tr>
      <w:tr w:rsidR="00BE3385" w:rsidRPr="00324988" w14:paraId="36D2BDAD" w14:textId="77777777" w:rsidTr="004D56F7">
        <w:trPr>
          <w:jc w:val="center"/>
        </w:trPr>
        <w:tc>
          <w:tcPr>
            <w:tcW w:w="1097" w:type="dxa"/>
          </w:tcPr>
          <w:p w14:paraId="63A9CAD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9</w:t>
            </w:r>
          </w:p>
        </w:tc>
        <w:tc>
          <w:tcPr>
            <w:tcW w:w="4005" w:type="dxa"/>
          </w:tcPr>
          <w:p w14:paraId="03D74F1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Inland marine</w:t>
            </w:r>
          </w:p>
        </w:tc>
        <w:tc>
          <w:tcPr>
            <w:tcW w:w="4258" w:type="dxa"/>
          </w:tcPr>
          <w:p w14:paraId="76019C3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Marine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§33-1-10(d)</w:t>
            </w:r>
            <w:r>
              <w:rPr>
                <w:rFonts w:ascii="Times New Roman" w:hAnsi="Times New Roman"/>
                <w:sz w:val="18"/>
                <w:szCs w:val="18"/>
              </w:rPr>
              <w:t>)</w:t>
            </w:r>
          </w:p>
        </w:tc>
      </w:tr>
      <w:tr w:rsidR="00BE3385" w:rsidRPr="00324988" w14:paraId="2636FF17" w14:textId="77777777" w:rsidTr="004D56F7">
        <w:trPr>
          <w:jc w:val="center"/>
        </w:trPr>
        <w:tc>
          <w:tcPr>
            <w:tcW w:w="1097" w:type="dxa"/>
          </w:tcPr>
          <w:p w14:paraId="4DC36BA4"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10</w:t>
            </w:r>
          </w:p>
        </w:tc>
        <w:tc>
          <w:tcPr>
            <w:tcW w:w="4005" w:type="dxa"/>
          </w:tcPr>
          <w:p w14:paraId="5D054B9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Financial guaranty</w:t>
            </w:r>
          </w:p>
        </w:tc>
        <w:tc>
          <w:tcPr>
            <w:tcW w:w="4258" w:type="dxa"/>
          </w:tcPr>
          <w:p w14:paraId="2F31D7F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Surety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§33-1-10(f)(3)</w:t>
            </w:r>
            <w:r>
              <w:rPr>
                <w:rFonts w:ascii="Times New Roman" w:hAnsi="Times New Roman"/>
                <w:sz w:val="18"/>
                <w:szCs w:val="18"/>
              </w:rPr>
              <w:t>) Financial Guaranty</w:t>
            </w:r>
          </w:p>
        </w:tc>
      </w:tr>
      <w:tr w:rsidR="00BE3385" w:rsidRPr="00324988" w14:paraId="3D212CFF" w14:textId="77777777" w:rsidTr="004D56F7">
        <w:trPr>
          <w:jc w:val="center"/>
        </w:trPr>
        <w:tc>
          <w:tcPr>
            <w:tcW w:w="1097" w:type="dxa"/>
          </w:tcPr>
          <w:p w14:paraId="26E4DF7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11</w:t>
            </w:r>
          </w:p>
        </w:tc>
        <w:tc>
          <w:tcPr>
            <w:tcW w:w="4005" w:type="dxa"/>
          </w:tcPr>
          <w:p w14:paraId="355D7DF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Medical </w:t>
            </w:r>
            <w:r>
              <w:rPr>
                <w:rFonts w:ascii="Times New Roman" w:hAnsi="Times New Roman"/>
                <w:sz w:val="18"/>
                <w:szCs w:val="18"/>
              </w:rPr>
              <w:t>professional liability</w:t>
            </w:r>
          </w:p>
        </w:tc>
        <w:tc>
          <w:tcPr>
            <w:tcW w:w="4258" w:type="dxa"/>
          </w:tcPr>
          <w:p w14:paraId="5EB7681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w:t>
            </w:r>
            <w:r>
              <w:rPr>
                <w:rFonts w:ascii="Times New Roman" w:hAnsi="Times New Roman"/>
                <w:sz w:val="18"/>
                <w:szCs w:val="18"/>
              </w:rPr>
              <w:t xml:space="preserve"> without Workers’ Comp</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p>
        </w:tc>
      </w:tr>
      <w:tr w:rsidR="00BE3385" w:rsidRPr="00324988" w14:paraId="38AC60A8" w14:textId="77777777" w:rsidTr="004D56F7">
        <w:trPr>
          <w:jc w:val="center"/>
        </w:trPr>
        <w:tc>
          <w:tcPr>
            <w:tcW w:w="1097" w:type="dxa"/>
          </w:tcPr>
          <w:p w14:paraId="3CC80908"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12</w:t>
            </w:r>
          </w:p>
        </w:tc>
        <w:tc>
          <w:tcPr>
            <w:tcW w:w="4005" w:type="dxa"/>
          </w:tcPr>
          <w:p w14:paraId="610F3BF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Earthquake</w:t>
            </w:r>
          </w:p>
        </w:tc>
        <w:tc>
          <w:tcPr>
            <w:tcW w:w="4258" w:type="dxa"/>
          </w:tcPr>
          <w:p w14:paraId="207B63B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Fire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§33-1-10(c)</w:t>
            </w:r>
            <w:r>
              <w:rPr>
                <w:rFonts w:ascii="Times New Roman" w:hAnsi="Times New Roman"/>
                <w:sz w:val="18"/>
                <w:szCs w:val="18"/>
              </w:rPr>
              <w:t>)</w:t>
            </w:r>
          </w:p>
        </w:tc>
      </w:tr>
      <w:tr w:rsidR="00BE3385" w:rsidRPr="00324988" w14:paraId="5C61C706" w14:textId="77777777" w:rsidTr="004D56F7">
        <w:trPr>
          <w:jc w:val="center"/>
        </w:trPr>
        <w:tc>
          <w:tcPr>
            <w:tcW w:w="1097" w:type="dxa"/>
          </w:tcPr>
          <w:p w14:paraId="4804E15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13</w:t>
            </w:r>
          </w:p>
        </w:tc>
        <w:tc>
          <w:tcPr>
            <w:tcW w:w="4005" w:type="dxa"/>
          </w:tcPr>
          <w:p w14:paraId="7E45144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Group accident and health</w:t>
            </w:r>
          </w:p>
        </w:tc>
        <w:tc>
          <w:tcPr>
            <w:tcW w:w="4258" w:type="dxa"/>
          </w:tcPr>
          <w:p w14:paraId="3B26D90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Accident &amp; Sickness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§33-1-10(b)</w:t>
            </w:r>
            <w:r>
              <w:rPr>
                <w:rFonts w:ascii="Times New Roman" w:hAnsi="Times New Roman"/>
                <w:sz w:val="18"/>
                <w:szCs w:val="18"/>
              </w:rPr>
              <w:t>)</w:t>
            </w:r>
          </w:p>
        </w:tc>
      </w:tr>
      <w:tr w:rsidR="00F72A70" w:rsidRPr="00324988" w14:paraId="52753003" w14:textId="77777777" w:rsidTr="00D26064">
        <w:trPr>
          <w:jc w:val="center"/>
        </w:trPr>
        <w:tc>
          <w:tcPr>
            <w:tcW w:w="9360" w:type="dxa"/>
            <w:gridSpan w:val="3"/>
          </w:tcPr>
          <w:p w14:paraId="116B0A42" w14:textId="77777777" w:rsidR="00F72A70" w:rsidRPr="00324988" w:rsidRDefault="00F72A70" w:rsidP="00D26064">
            <w:pPr>
              <w:keepNext/>
              <w:keepLines/>
              <w:rPr>
                <w:rFonts w:ascii="Times New Roman" w:hAnsi="Times New Roman"/>
                <w:sz w:val="18"/>
                <w:szCs w:val="18"/>
              </w:rPr>
            </w:pPr>
            <w:r>
              <w:rPr>
                <w:rFonts w:ascii="Times New Roman" w:hAnsi="Times New Roman"/>
                <w:b/>
                <w:sz w:val="18"/>
                <w:szCs w:val="18"/>
              </w:rPr>
              <w:lastRenderedPageBreak/>
              <w:t>WEST VIRGINIA</w:t>
            </w:r>
            <w:r w:rsidRPr="00132D64">
              <w:rPr>
                <w:rFonts w:ascii="Times New Roman" w:hAnsi="Times New Roman"/>
                <w:b/>
                <w:sz w:val="18"/>
                <w:szCs w:val="18"/>
              </w:rPr>
              <w:t xml:space="preserve"> (continued)</w:t>
            </w:r>
          </w:p>
        </w:tc>
      </w:tr>
      <w:tr w:rsidR="00BE3385" w:rsidRPr="00324988" w14:paraId="402EC9C2" w14:textId="77777777" w:rsidTr="004D56F7">
        <w:trPr>
          <w:jc w:val="center"/>
        </w:trPr>
        <w:tc>
          <w:tcPr>
            <w:tcW w:w="1097" w:type="dxa"/>
          </w:tcPr>
          <w:p w14:paraId="2E1D225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14</w:t>
            </w:r>
          </w:p>
        </w:tc>
        <w:tc>
          <w:tcPr>
            <w:tcW w:w="4005" w:type="dxa"/>
          </w:tcPr>
          <w:p w14:paraId="2EBA884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A &amp; H (Group and Individual)</w:t>
            </w:r>
          </w:p>
        </w:tc>
        <w:tc>
          <w:tcPr>
            <w:tcW w:w="4258" w:type="dxa"/>
          </w:tcPr>
          <w:p w14:paraId="450A88C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Accident &amp; Sickness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§33-1-10(b)</w:t>
            </w:r>
            <w:r>
              <w:rPr>
                <w:rFonts w:ascii="Times New Roman" w:hAnsi="Times New Roman"/>
                <w:sz w:val="18"/>
                <w:szCs w:val="18"/>
              </w:rPr>
              <w:t>)</w:t>
            </w:r>
          </w:p>
        </w:tc>
      </w:tr>
      <w:tr w:rsidR="00BE3385" w:rsidRPr="00324988" w14:paraId="1843B2E7" w14:textId="77777777" w:rsidTr="004D56F7">
        <w:trPr>
          <w:jc w:val="center"/>
        </w:trPr>
        <w:tc>
          <w:tcPr>
            <w:tcW w:w="1097" w:type="dxa"/>
          </w:tcPr>
          <w:p w14:paraId="5DFEF489"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15.1</w:t>
            </w:r>
          </w:p>
        </w:tc>
        <w:tc>
          <w:tcPr>
            <w:tcW w:w="4005" w:type="dxa"/>
          </w:tcPr>
          <w:p w14:paraId="18F81C8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Collectively renewable A &amp; H</w:t>
            </w:r>
          </w:p>
        </w:tc>
        <w:tc>
          <w:tcPr>
            <w:tcW w:w="4258" w:type="dxa"/>
          </w:tcPr>
          <w:p w14:paraId="016B9BC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Accident &amp; Sickness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§33-1-10(b)</w:t>
            </w:r>
            <w:r>
              <w:rPr>
                <w:rFonts w:ascii="Times New Roman" w:hAnsi="Times New Roman"/>
                <w:sz w:val="18"/>
                <w:szCs w:val="18"/>
              </w:rPr>
              <w:t>)</w:t>
            </w:r>
          </w:p>
        </w:tc>
      </w:tr>
      <w:tr w:rsidR="00BE3385" w:rsidRPr="00324988" w14:paraId="18B0D1C5" w14:textId="77777777" w:rsidTr="004D56F7">
        <w:trPr>
          <w:jc w:val="center"/>
        </w:trPr>
        <w:tc>
          <w:tcPr>
            <w:tcW w:w="1097" w:type="dxa"/>
          </w:tcPr>
          <w:p w14:paraId="783315B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15.2</w:t>
            </w:r>
          </w:p>
        </w:tc>
        <w:tc>
          <w:tcPr>
            <w:tcW w:w="4005" w:type="dxa"/>
          </w:tcPr>
          <w:p w14:paraId="5AD4217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Non-cancellable A &amp; H</w:t>
            </w:r>
          </w:p>
        </w:tc>
        <w:tc>
          <w:tcPr>
            <w:tcW w:w="4258" w:type="dxa"/>
          </w:tcPr>
          <w:p w14:paraId="1714EC1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Accident &amp; Sickness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§33-1-10(b)</w:t>
            </w:r>
            <w:r>
              <w:rPr>
                <w:rFonts w:ascii="Times New Roman" w:hAnsi="Times New Roman"/>
                <w:sz w:val="18"/>
                <w:szCs w:val="18"/>
              </w:rPr>
              <w:t>)</w:t>
            </w:r>
          </w:p>
        </w:tc>
      </w:tr>
      <w:tr w:rsidR="00BE3385" w:rsidRPr="00324988" w14:paraId="753BABC4" w14:textId="77777777" w:rsidTr="004D56F7">
        <w:trPr>
          <w:jc w:val="center"/>
        </w:trPr>
        <w:tc>
          <w:tcPr>
            <w:tcW w:w="1097" w:type="dxa"/>
          </w:tcPr>
          <w:p w14:paraId="526C2FA2"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15.3</w:t>
            </w:r>
          </w:p>
        </w:tc>
        <w:tc>
          <w:tcPr>
            <w:tcW w:w="4005" w:type="dxa"/>
          </w:tcPr>
          <w:p w14:paraId="1B6C351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Guaranteed renewable A &amp; H</w:t>
            </w:r>
          </w:p>
        </w:tc>
        <w:tc>
          <w:tcPr>
            <w:tcW w:w="4258" w:type="dxa"/>
          </w:tcPr>
          <w:p w14:paraId="213E7C8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Accident &amp; Sickness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§33-1-10(b)</w:t>
            </w:r>
            <w:r>
              <w:rPr>
                <w:rFonts w:ascii="Times New Roman" w:hAnsi="Times New Roman"/>
                <w:sz w:val="18"/>
                <w:szCs w:val="18"/>
              </w:rPr>
              <w:t>)</w:t>
            </w:r>
          </w:p>
        </w:tc>
      </w:tr>
      <w:tr w:rsidR="00BE3385" w:rsidRPr="00324988" w14:paraId="3B299182" w14:textId="77777777" w:rsidTr="004D56F7">
        <w:trPr>
          <w:jc w:val="center"/>
        </w:trPr>
        <w:tc>
          <w:tcPr>
            <w:tcW w:w="1097" w:type="dxa"/>
          </w:tcPr>
          <w:p w14:paraId="0D3979EA"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15.4</w:t>
            </w:r>
          </w:p>
        </w:tc>
        <w:tc>
          <w:tcPr>
            <w:tcW w:w="4005" w:type="dxa"/>
          </w:tcPr>
          <w:p w14:paraId="7106B54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Non-renewable for state</w:t>
            </w:r>
            <w:r>
              <w:rPr>
                <w:rFonts w:ascii="Times New Roman" w:hAnsi="Times New Roman"/>
                <w:sz w:val="18"/>
                <w:szCs w:val="18"/>
              </w:rPr>
              <w:t>d</w:t>
            </w:r>
            <w:r w:rsidRPr="00324988">
              <w:rPr>
                <w:rFonts w:ascii="Times New Roman" w:hAnsi="Times New Roman"/>
                <w:sz w:val="18"/>
                <w:szCs w:val="18"/>
              </w:rPr>
              <w:t xml:space="preserve"> reasons only</w:t>
            </w:r>
          </w:p>
        </w:tc>
        <w:tc>
          <w:tcPr>
            <w:tcW w:w="4258" w:type="dxa"/>
          </w:tcPr>
          <w:p w14:paraId="2965A2F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Accident &amp; Sickness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§33-1-10(b)</w:t>
            </w:r>
            <w:r>
              <w:rPr>
                <w:rFonts w:ascii="Times New Roman" w:hAnsi="Times New Roman"/>
                <w:sz w:val="18"/>
                <w:szCs w:val="18"/>
              </w:rPr>
              <w:t>)</w:t>
            </w:r>
          </w:p>
        </w:tc>
      </w:tr>
      <w:tr w:rsidR="00BE3385" w:rsidRPr="00324988" w14:paraId="7A538B71" w14:textId="77777777" w:rsidTr="004D56F7">
        <w:trPr>
          <w:jc w:val="center"/>
        </w:trPr>
        <w:tc>
          <w:tcPr>
            <w:tcW w:w="1097" w:type="dxa"/>
          </w:tcPr>
          <w:p w14:paraId="44BFEF69"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15.5</w:t>
            </w:r>
          </w:p>
        </w:tc>
        <w:tc>
          <w:tcPr>
            <w:tcW w:w="4005" w:type="dxa"/>
          </w:tcPr>
          <w:p w14:paraId="1250580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accident only</w:t>
            </w:r>
          </w:p>
        </w:tc>
        <w:tc>
          <w:tcPr>
            <w:tcW w:w="4258" w:type="dxa"/>
          </w:tcPr>
          <w:p w14:paraId="2F4EBA7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Accident &amp; Sickness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§33-1-10(b)</w:t>
            </w:r>
            <w:r>
              <w:rPr>
                <w:rFonts w:ascii="Times New Roman" w:hAnsi="Times New Roman"/>
                <w:sz w:val="18"/>
                <w:szCs w:val="18"/>
              </w:rPr>
              <w:t>)</w:t>
            </w:r>
          </w:p>
        </w:tc>
      </w:tr>
      <w:tr w:rsidR="00BE3385" w:rsidRPr="00324988" w14:paraId="5A241999" w14:textId="77777777" w:rsidTr="004D56F7">
        <w:trPr>
          <w:jc w:val="center"/>
        </w:trPr>
        <w:tc>
          <w:tcPr>
            <w:tcW w:w="1097" w:type="dxa"/>
          </w:tcPr>
          <w:p w14:paraId="72195AB2"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15.6</w:t>
            </w:r>
          </w:p>
        </w:tc>
        <w:tc>
          <w:tcPr>
            <w:tcW w:w="4005" w:type="dxa"/>
          </w:tcPr>
          <w:p w14:paraId="51B9473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Medicare Title XVIII exempt from state taxes or fees</w:t>
            </w:r>
          </w:p>
        </w:tc>
        <w:tc>
          <w:tcPr>
            <w:tcW w:w="4258" w:type="dxa"/>
          </w:tcPr>
          <w:p w14:paraId="4BECE54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5020BE06" w14:textId="77777777" w:rsidTr="004D56F7">
        <w:trPr>
          <w:jc w:val="center"/>
        </w:trPr>
        <w:tc>
          <w:tcPr>
            <w:tcW w:w="1097" w:type="dxa"/>
          </w:tcPr>
          <w:p w14:paraId="35F6EFC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15.7</w:t>
            </w:r>
          </w:p>
        </w:tc>
        <w:tc>
          <w:tcPr>
            <w:tcW w:w="4005" w:type="dxa"/>
          </w:tcPr>
          <w:p w14:paraId="5D588B8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All other A &amp; H</w:t>
            </w:r>
          </w:p>
        </w:tc>
        <w:tc>
          <w:tcPr>
            <w:tcW w:w="4258" w:type="dxa"/>
          </w:tcPr>
          <w:p w14:paraId="28EE117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Accident &amp; Sickness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§33-1-10(b)</w:t>
            </w:r>
            <w:r>
              <w:rPr>
                <w:rFonts w:ascii="Times New Roman" w:hAnsi="Times New Roman"/>
                <w:sz w:val="18"/>
                <w:szCs w:val="18"/>
              </w:rPr>
              <w:t>)</w:t>
            </w:r>
          </w:p>
        </w:tc>
      </w:tr>
      <w:tr w:rsidR="00BE3385" w:rsidRPr="00324988" w14:paraId="1D01DC6E" w14:textId="77777777" w:rsidTr="004D56F7">
        <w:trPr>
          <w:jc w:val="center"/>
        </w:trPr>
        <w:tc>
          <w:tcPr>
            <w:tcW w:w="1097" w:type="dxa"/>
          </w:tcPr>
          <w:p w14:paraId="1326C413"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15.8</w:t>
            </w:r>
          </w:p>
        </w:tc>
        <w:tc>
          <w:tcPr>
            <w:tcW w:w="4005" w:type="dxa"/>
          </w:tcPr>
          <w:p w14:paraId="513CC2DA" w14:textId="77777777" w:rsidR="00BE3385" w:rsidRPr="00324988" w:rsidRDefault="00BE3385" w:rsidP="00BE3385">
            <w:pPr>
              <w:rPr>
                <w:rFonts w:ascii="Times New Roman" w:hAnsi="Times New Roman"/>
                <w:sz w:val="18"/>
                <w:szCs w:val="18"/>
              </w:rPr>
            </w:pPr>
            <w:r>
              <w:rPr>
                <w:rFonts w:ascii="Times New Roman" w:hAnsi="Times New Roman"/>
                <w:sz w:val="18"/>
                <w:szCs w:val="18"/>
              </w:rPr>
              <w:t>Federal Employees Health Benefits Plan Premium</w:t>
            </w:r>
          </w:p>
        </w:tc>
        <w:tc>
          <w:tcPr>
            <w:tcW w:w="4258" w:type="dxa"/>
          </w:tcPr>
          <w:p w14:paraId="230BF6A5" w14:textId="77777777" w:rsidR="00BE3385" w:rsidRPr="00324988" w:rsidRDefault="00BE3385" w:rsidP="00BE3385">
            <w:pPr>
              <w:rPr>
                <w:rFonts w:ascii="Times New Roman" w:hAnsi="Times New Roman"/>
                <w:sz w:val="18"/>
                <w:szCs w:val="18"/>
              </w:rPr>
            </w:pPr>
          </w:p>
        </w:tc>
      </w:tr>
      <w:tr w:rsidR="00BE3385" w:rsidRPr="00324988" w14:paraId="132266D2" w14:textId="77777777" w:rsidTr="004D56F7">
        <w:trPr>
          <w:jc w:val="center"/>
        </w:trPr>
        <w:tc>
          <w:tcPr>
            <w:tcW w:w="1097" w:type="dxa"/>
          </w:tcPr>
          <w:p w14:paraId="6B721C2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16</w:t>
            </w:r>
          </w:p>
        </w:tc>
        <w:tc>
          <w:tcPr>
            <w:tcW w:w="4005" w:type="dxa"/>
          </w:tcPr>
          <w:p w14:paraId="13B0281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Workers' compensation</w:t>
            </w:r>
          </w:p>
        </w:tc>
        <w:tc>
          <w:tcPr>
            <w:tcW w:w="4258" w:type="dxa"/>
          </w:tcPr>
          <w:p w14:paraId="67FDEAB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w:t>
            </w:r>
            <w:r>
              <w:rPr>
                <w:rFonts w:ascii="Times New Roman" w:hAnsi="Times New Roman"/>
                <w:sz w:val="18"/>
                <w:szCs w:val="18"/>
              </w:rPr>
              <w:t xml:space="preserve"> with Workers’ Comp</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(14))</w:t>
            </w:r>
          </w:p>
        </w:tc>
      </w:tr>
      <w:tr w:rsidR="00BE3385" w:rsidRPr="00324988" w14:paraId="7760BED2" w14:textId="77777777" w:rsidTr="004D56F7">
        <w:trPr>
          <w:jc w:val="center"/>
        </w:trPr>
        <w:tc>
          <w:tcPr>
            <w:tcW w:w="1097" w:type="dxa"/>
          </w:tcPr>
          <w:p w14:paraId="29CF2ED4"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17.1</w:t>
            </w:r>
          </w:p>
        </w:tc>
        <w:tc>
          <w:tcPr>
            <w:tcW w:w="4005" w:type="dxa"/>
          </w:tcPr>
          <w:p w14:paraId="0C4438C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occurrence</w:t>
            </w:r>
          </w:p>
        </w:tc>
        <w:tc>
          <w:tcPr>
            <w:tcW w:w="4258" w:type="dxa"/>
          </w:tcPr>
          <w:p w14:paraId="304237B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w:t>
            </w:r>
            <w:r>
              <w:rPr>
                <w:rFonts w:ascii="Times New Roman" w:hAnsi="Times New Roman"/>
                <w:sz w:val="18"/>
                <w:szCs w:val="18"/>
              </w:rPr>
              <w:t xml:space="preserve"> without Workers’ Comp</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p>
        </w:tc>
      </w:tr>
      <w:tr w:rsidR="00BE3385" w:rsidRPr="00324988" w14:paraId="2019319B" w14:textId="77777777" w:rsidTr="004D56F7">
        <w:trPr>
          <w:jc w:val="center"/>
        </w:trPr>
        <w:tc>
          <w:tcPr>
            <w:tcW w:w="1097" w:type="dxa"/>
          </w:tcPr>
          <w:p w14:paraId="55857FD7"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17.2</w:t>
            </w:r>
          </w:p>
        </w:tc>
        <w:tc>
          <w:tcPr>
            <w:tcW w:w="4005" w:type="dxa"/>
          </w:tcPr>
          <w:p w14:paraId="7D86373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claims made</w:t>
            </w:r>
          </w:p>
        </w:tc>
        <w:tc>
          <w:tcPr>
            <w:tcW w:w="4258" w:type="dxa"/>
          </w:tcPr>
          <w:p w14:paraId="210035B5" w14:textId="77777777" w:rsidR="00BE3385" w:rsidRPr="00324988" w:rsidRDefault="00BE3385" w:rsidP="00BE3385">
            <w:pPr>
              <w:rPr>
                <w:rFonts w:ascii="Times New Roman" w:hAnsi="Times New Roman"/>
                <w:sz w:val="18"/>
                <w:szCs w:val="18"/>
              </w:rPr>
            </w:pPr>
          </w:p>
        </w:tc>
      </w:tr>
      <w:tr w:rsidR="00BE3385" w:rsidRPr="00324988" w14:paraId="3F1B6404" w14:textId="77777777" w:rsidTr="004D56F7">
        <w:trPr>
          <w:jc w:val="center"/>
        </w:trPr>
        <w:tc>
          <w:tcPr>
            <w:tcW w:w="1097" w:type="dxa"/>
          </w:tcPr>
          <w:p w14:paraId="0190BA6A"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17.3</w:t>
            </w:r>
          </w:p>
        </w:tc>
        <w:tc>
          <w:tcPr>
            <w:tcW w:w="4005" w:type="dxa"/>
          </w:tcPr>
          <w:p w14:paraId="284C2357" w14:textId="77777777" w:rsidR="00BE3385" w:rsidRPr="00324988" w:rsidRDefault="00BE3385" w:rsidP="00BE3385">
            <w:pPr>
              <w:rPr>
                <w:rFonts w:ascii="Times New Roman" w:hAnsi="Times New Roman"/>
                <w:sz w:val="18"/>
                <w:szCs w:val="18"/>
              </w:rPr>
            </w:pPr>
            <w:r>
              <w:rPr>
                <w:rFonts w:ascii="Times New Roman" w:hAnsi="Times New Roman"/>
                <w:sz w:val="18"/>
                <w:szCs w:val="18"/>
              </w:rPr>
              <w:t>Excess w</w:t>
            </w:r>
            <w:r w:rsidRPr="00324988">
              <w:rPr>
                <w:rFonts w:ascii="Times New Roman" w:hAnsi="Times New Roman"/>
                <w:sz w:val="18"/>
                <w:szCs w:val="18"/>
              </w:rPr>
              <w:t xml:space="preserve">orkers' </w:t>
            </w:r>
            <w:r>
              <w:rPr>
                <w:rFonts w:ascii="Times New Roman" w:hAnsi="Times New Roman"/>
                <w:sz w:val="18"/>
                <w:szCs w:val="18"/>
              </w:rPr>
              <w:t>c</w:t>
            </w:r>
            <w:r w:rsidRPr="00324988">
              <w:rPr>
                <w:rFonts w:ascii="Times New Roman" w:hAnsi="Times New Roman"/>
                <w:sz w:val="18"/>
                <w:szCs w:val="18"/>
              </w:rPr>
              <w:t>ompensation</w:t>
            </w:r>
          </w:p>
        </w:tc>
        <w:tc>
          <w:tcPr>
            <w:tcW w:w="4258" w:type="dxa"/>
          </w:tcPr>
          <w:p w14:paraId="0BF4883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04F3147A" w14:textId="77777777" w:rsidTr="004D56F7">
        <w:trPr>
          <w:jc w:val="center"/>
        </w:trPr>
        <w:tc>
          <w:tcPr>
            <w:tcW w:w="1097" w:type="dxa"/>
          </w:tcPr>
          <w:p w14:paraId="18D8B31A"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18</w:t>
            </w:r>
          </w:p>
        </w:tc>
        <w:tc>
          <w:tcPr>
            <w:tcW w:w="4005" w:type="dxa"/>
          </w:tcPr>
          <w:p w14:paraId="4C5BACB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Products liability</w:t>
            </w:r>
          </w:p>
        </w:tc>
        <w:tc>
          <w:tcPr>
            <w:tcW w:w="4258" w:type="dxa"/>
          </w:tcPr>
          <w:p w14:paraId="73FE7C4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w:t>
            </w:r>
            <w:r>
              <w:rPr>
                <w:rFonts w:ascii="Times New Roman" w:hAnsi="Times New Roman"/>
                <w:sz w:val="18"/>
                <w:szCs w:val="18"/>
              </w:rPr>
              <w:t xml:space="preserve"> without Workers’ Comp</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p>
        </w:tc>
      </w:tr>
      <w:tr w:rsidR="00BE3385" w:rsidRPr="00324988" w14:paraId="6F338072" w14:textId="77777777" w:rsidTr="004D56F7">
        <w:trPr>
          <w:jc w:val="center"/>
        </w:trPr>
        <w:tc>
          <w:tcPr>
            <w:tcW w:w="1097" w:type="dxa"/>
          </w:tcPr>
          <w:p w14:paraId="7C654DE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19.1</w:t>
            </w:r>
          </w:p>
        </w:tc>
        <w:tc>
          <w:tcPr>
            <w:tcW w:w="4005" w:type="dxa"/>
          </w:tcPr>
          <w:p w14:paraId="5569AE7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Private passenger auto no-fault (personal injury protection)</w:t>
            </w:r>
          </w:p>
        </w:tc>
        <w:tc>
          <w:tcPr>
            <w:tcW w:w="4258" w:type="dxa"/>
          </w:tcPr>
          <w:p w14:paraId="525703A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Casualty </w:t>
            </w:r>
            <w:r>
              <w:rPr>
                <w:rFonts w:ascii="Times New Roman" w:hAnsi="Times New Roman"/>
                <w:sz w:val="18"/>
                <w:szCs w:val="18"/>
              </w:rPr>
              <w:t xml:space="preserve">without Workers’ Comp </w:t>
            </w:r>
            <w:r w:rsidRPr="00324988">
              <w:rPr>
                <w:rFonts w:ascii="Times New Roman" w:hAnsi="Times New Roman"/>
                <w:sz w:val="18"/>
                <w:szCs w:val="18"/>
              </w:rPr>
              <w:t>(WV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p>
        </w:tc>
      </w:tr>
      <w:tr w:rsidR="00BE3385" w:rsidRPr="00324988" w14:paraId="7D844A62" w14:textId="77777777" w:rsidTr="004D56F7">
        <w:trPr>
          <w:jc w:val="center"/>
        </w:trPr>
        <w:tc>
          <w:tcPr>
            <w:tcW w:w="1097" w:type="dxa"/>
          </w:tcPr>
          <w:p w14:paraId="25D3756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19.2</w:t>
            </w:r>
          </w:p>
        </w:tc>
        <w:tc>
          <w:tcPr>
            <w:tcW w:w="4005" w:type="dxa"/>
          </w:tcPr>
          <w:p w14:paraId="3C4B97C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private passenger auto liability</w:t>
            </w:r>
          </w:p>
        </w:tc>
        <w:tc>
          <w:tcPr>
            <w:tcW w:w="4258" w:type="dxa"/>
          </w:tcPr>
          <w:p w14:paraId="3B09AED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w:t>
            </w:r>
            <w:r>
              <w:rPr>
                <w:rFonts w:ascii="Times New Roman" w:hAnsi="Times New Roman"/>
                <w:sz w:val="18"/>
                <w:szCs w:val="18"/>
              </w:rPr>
              <w:t xml:space="preserve"> without Workers’ Comp</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p>
        </w:tc>
      </w:tr>
      <w:tr w:rsidR="00BE3385" w:rsidRPr="00324988" w14:paraId="1FC45485" w14:textId="77777777" w:rsidTr="004D56F7">
        <w:trPr>
          <w:jc w:val="center"/>
        </w:trPr>
        <w:tc>
          <w:tcPr>
            <w:tcW w:w="1097" w:type="dxa"/>
          </w:tcPr>
          <w:p w14:paraId="57269639"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19.3</w:t>
            </w:r>
          </w:p>
        </w:tc>
        <w:tc>
          <w:tcPr>
            <w:tcW w:w="4005" w:type="dxa"/>
          </w:tcPr>
          <w:p w14:paraId="7E5DF60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Commercial auto no-fault (personal injury protection)</w:t>
            </w:r>
          </w:p>
        </w:tc>
        <w:tc>
          <w:tcPr>
            <w:tcW w:w="4258" w:type="dxa"/>
          </w:tcPr>
          <w:p w14:paraId="75B444E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w:t>
            </w:r>
            <w:r>
              <w:rPr>
                <w:rFonts w:ascii="Times New Roman" w:hAnsi="Times New Roman"/>
                <w:sz w:val="18"/>
                <w:szCs w:val="18"/>
              </w:rPr>
              <w:t xml:space="preserve"> without Workers’ Comp</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p>
        </w:tc>
      </w:tr>
      <w:tr w:rsidR="00BE3385" w:rsidRPr="00324988" w14:paraId="1F6D0F05" w14:textId="77777777" w:rsidTr="004D56F7">
        <w:trPr>
          <w:jc w:val="center"/>
        </w:trPr>
        <w:tc>
          <w:tcPr>
            <w:tcW w:w="1097" w:type="dxa"/>
          </w:tcPr>
          <w:p w14:paraId="49EB3CD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19.4</w:t>
            </w:r>
          </w:p>
        </w:tc>
        <w:tc>
          <w:tcPr>
            <w:tcW w:w="4005" w:type="dxa"/>
          </w:tcPr>
          <w:p w14:paraId="608B069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commercial auto liability</w:t>
            </w:r>
          </w:p>
        </w:tc>
        <w:tc>
          <w:tcPr>
            <w:tcW w:w="4258" w:type="dxa"/>
          </w:tcPr>
          <w:p w14:paraId="50887E9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w:t>
            </w:r>
            <w:r>
              <w:rPr>
                <w:rFonts w:ascii="Times New Roman" w:hAnsi="Times New Roman"/>
                <w:sz w:val="18"/>
                <w:szCs w:val="18"/>
              </w:rPr>
              <w:t xml:space="preserve"> without Workers’ Comp</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p>
        </w:tc>
      </w:tr>
      <w:tr w:rsidR="00BE3385" w:rsidRPr="00324988" w14:paraId="323FF860" w14:textId="77777777" w:rsidTr="004D56F7">
        <w:trPr>
          <w:jc w:val="center"/>
        </w:trPr>
        <w:tc>
          <w:tcPr>
            <w:tcW w:w="1097" w:type="dxa"/>
          </w:tcPr>
          <w:p w14:paraId="35E5F414"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21</w:t>
            </w:r>
            <w:r>
              <w:rPr>
                <w:rFonts w:ascii="Times New Roman" w:hAnsi="Times New Roman"/>
                <w:sz w:val="18"/>
                <w:szCs w:val="18"/>
              </w:rPr>
              <w:t>.1</w:t>
            </w:r>
          </w:p>
        </w:tc>
        <w:tc>
          <w:tcPr>
            <w:tcW w:w="4005" w:type="dxa"/>
          </w:tcPr>
          <w:p w14:paraId="51D1851F" w14:textId="77777777" w:rsidR="00BE3385" w:rsidRPr="00324988" w:rsidRDefault="00BE3385" w:rsidP="00BE3385">
            <w:pPr>
              <w:rPr>
                <w:rFonts w:ascii="Times New Roman" w:hAnsi="Times New Roman"/>
                <w:sz w:val="18"/>
                <w:szCs w:val="18"/>
              </w:rPr>
            </w:pPr>
            <w:r>
              <w:rPr>
                <w:rFonts w:ascii="Times New Roman" w:hAnsi="Times New Roman"/>
                <w:sz w:val="18"/>
                <w:szCs w:val="18"/>
              </w:rPr>
              <w:t>Private passenger a</w:t>
            </w:r>
            <w:r w:rsidRPr="00324988">
              <w:rPr>
                <w:rFonts w:ascii="Times New Roman" w:hAnsi="Times New Roman"/>
                <w:sz w:val="18"/>
                <w:szCs w:val="18"/>
              </w:rPr>
              <w:t>uto physical damage</w:t>
            </w:r>
          </w:p>
        </w:tc>
        <w:tc>
          <w:tcPr>
            <w:tcW w:w="4258" w:type="dxa"/>
          </w:tcPr>
          <w:p w14:paraId="6DECD8A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Casualty </w:t>
            </w:r>
            <w:r>
              <w:rPr>
                <w:rFonts w:ascii="Times New Roman" w:hAnsi="Times New Roman"/>
                <w:sz w:val="18"/>
                <w:szCs w:val="18"/>
              </w:rPr>
              <w:t xml:space="preserve">without Workers’ Comp </w:t>
            </w:r>
            <w:r w:rsidRPr="00324988">
              <w:rPr>
                <w:rFonts w:ascii="Times New Roman" w:hAnsi="Times New Roman"/>
                <w:sz w:val="18"/>
                <w:szCs w:val="18"/>
              </w:rPr>
              <w:t>(WV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p>
        </w:tc>
      </w:tr>
      <w:tr w:rsidR="00BE3385" w:rsidRPr="00324988" w14:paraId="53A18069" w14:textId="77777777" w:rsidTr="004D56F7">
        <w:trPr>
          <w:jc w:val="center"/>
        </w:trPr>
        <w:tc>
          <w:tcPr>
            <w:tcW w:w="1097" w:type="dxa"/>
          </w:tcPr>
          <w:p w14:paraId="5B284AD2"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21.2</w:t>
            </w:r>
          </w:p>
        </w:tc>
        <w:tc>
          <w:tcPr>
            <w:tcW w:w="4005" w:type="dxa"/>
          </w:tcPr>
          <w:p w14:paraId="33CB5339" w14:textId="77777777" w:rsidR="00BE3385" w:rsidRPr="00324988" w:rsidRDefault="00BE3385" w:rsidP="00BE3385">
            <w:pPr>
              <w:rPr>
                <w:rFonts w:ascii="Times New Roman" w:hAnsi="Times New Roman"/>
                <w:sz w:val="18"/>
                <w:szCs w:val="18"/>
              </w:rPr>
            </w:pPr>
            <w:r>
              <w:rPr>
                <w:rFonts w:ascii="Times New Roman" w:hAnsi="Times New Roman"/>
                <w:sz w:val="18"/>
                <w:szCs w:val="18"/>
              </w:rPr>
              <w:t>Commercial a</w:t>
            </w:r>
            <w:r w:rsidRPr="00324988">
              <w:rPr>
                <w:rFonts w:ascii="Times New Roman" w:hAnsi="Times New Roman"/>
                <w:sz w:val="18"/>
                <w:szCs w:val="18"/>
              </w:rPr>
              <w:t>uto physical damage</w:t>
            </w:r>
          </w:p>
        </w:tc>
        <w:tc>
          <w:tcPr>
            <w:tcW w:w="4258" w:type="dxa"/>
          </w:tcPr>
          <w:p w14:paraId="1A4491FE" w14:textId="77777777" w:rsidR="00BE3385" w:rsidRPr="00324988" w:rsidRDefault="00BE3385" w:rsidP="00BE3385">
            <w:pPr>
              <w:rPr>
                <w:rFonts w:ascii="Times New Roman" w:hAnsi="Times New Roman"/>
                <w:sz w:val="18"/>
                <w:szCs w:val="18"/>
              </w:rPr>
            </w:pPr>
          </w:p>
        </w:tc>
      </w:tr>
      <w:tr w:rsidR="00BE3385" w:rsidRPr="00324988" w14:paraId="3CD42F4F" w14:textId="77777777" w:rsidTr="004D56F7">
        <w:trPr>
          <w:jc w:val="center"/>
        </w:trPr>
        <w:tc>
          <w:tcPr>
            <w:tcW w:w="1097" w:type="dxa"/>
          </w:tcPr>
          <w:p w14:paraId="75C80C64"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169046C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Aircraft (all perils)</w:t>
            </w:r>
          </w:p>
        </w:tc>
        <w:tc>
          <w:tcPr>
            <w:tcW w:w="4258" w:type="dxa"/>
          </w:tcPr>
          <w:p w14:paraId="37F7E9E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Fire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§33-1-10(c)</w:t>
            </w:r>
            <w:r>
              <w:rPr>
                <w:rFonts w:ascii="Times New Roman" w:hAnsi="Times New Roman"/>
                <w:sz w:val="18"/>
                <w:szCs w:val="18"/>
              </w:rPr>
              <w:t>)</w:t>
            </w:r>
            <w:r w:rsidRPr="00324988">
              <w:rPr>
                <w:rFonts w:ascii="Times New Roman" w:hAnsi="Times New Roman"/>
                <w:sz w:val="18"/>
                <w:szCs w:val="18"/>
              </w:rPr>
              <w:t xml:space="preserve"> and Casualty</w:t>
            </w:r>
            <w:r>
              <w:rPr>
                <w:rFonts w:ascii="Times New Roman" w:hAnsi="Times New Roman"/>
                <w:sz w:val="18"/>
                <w:szCs w:val="18"/>
              </w:rPr>
              <w:t xml:space="preserve"> without Workers’ Comp</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r w:rsidRPr="00324988">
              <w:rPr>
                <w:rFonts w:ascii="Times New Roman" w:hAnsi="Times New Roman"/>
                <w:sz w:val="18"/>
                <w:szCs w:val="18"/>
              </w:rPr>
              <w:t xml:space="preserve"> (separate lines)</w:t>
            </w:r>
          </w:p>
        </w:tc>
      </w:tr>
      <w:tr w:rsidR="00BE3385" w:rsidRPr="00324988" w14:paraId="2518CEBC" w14:textId="77777777" w:rsidTr="004D56F7">
        <w:trPr>
          <w:jc w:val="center"/>
        </w:trPr>
        <w:tc>
          <w:tcPr>
            <w:tcW w:w="1097" w:type="dxa"/>
          </w:tcPr>
          <w:p w14:paraId="3327C9FC"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187C8BA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Fidelity</w:t>
            </w:r>
          </w:p>
        </w:tc>
        <w:tc>
          <w:tcPr>
            <w:tcW w:w="4258" w:type="dxa"/>
          </w:tcPr>
          <w:p w14:paraId="7D0788D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Surety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§33-1-10(f)(1)</w:t>
            </w:r>
            <w:r>
              <w:rPr>
                <w:rFonts w:ascii="Times New Roman" w:hAnsi="Times New Roman"/>
                <w:sz w:val="18"/>
                <w:szCs w:val="18"/>
              </w:rPr>
              <w:t>) Fidelity</w:t>
            </w:r>
          </w:p>
        </w:tc>
      </w:tr>
      <w:tr w:rsidR="00BE3385" w:rsidRPr="00324988" w14:paraId="6E678584" w14:textId="77777777" w:rsidTr="004D56F7">
        <w:trPr>
          <w:jc w:val="center"/>
        </w:trPr>
        <w:tc>
          <w:tcPr>
            <w:tcW w:w="1097" w:type="dxa"/>
          </w:tcPr>
          <w:p w14:paraId="43BFD23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24</w:t>
            </w:r>
          </w:p>
        </w:tc>
        <w:tc>
          <w:tcPr>
            <w:tcW w:w="4005" w:type="dxa"/>
          </w:tcPr>
          <w:p w14:paraId="30F18D7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Surety</w:t>
            </w:r>
          </w:p>
        </w:tc>
        <w:tc>
          <w:tcPr>
            <w:tcW w:w="4258" w:type="dxa"/>
          </w:tcPr>
          <w:p w14:paraId="3DCCA1C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Surety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§33-1-10(f) (2)</w:t>
            </w:r>
            <w:r>
              <w:rPr>
                <w:rFonts w:ascii="Times New Roman" w:hAnsi="Times New Roman"/>
                <w:sz w:val="18"/>
                <w:szCs w:val="18"/>
              </w:rPr>
              <w:t>) Performance</w:t>
            </w:r>
          </w:p>
        </w:tc>
      </w:tr>
      <w:tr w:rsidR="00BE3385" w:rsidRPr="00324988" w14:paraId="044D4952" w14:textId="77777777" w:rsidTr="004D56F7">
        <w:trPr>
          <w:jc w:val="center"/>
        </w:trPr>
        <w:tc>
          <w:tcPr>
            <w:tcW w:w="1097" w:type="dxa"/>
          </w:tcPr>
          <w:p w14:paraId="147A0F9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26</w:t>
            </w:r>
          </w:p>
        </w:tc>
        <w:tc>
          <w:tcPr>
            <w:tcW w:w="4005" w:type="dxa"/>
          </w:tcPr>
          <w:p w14:paraId="29B3F5D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Burglary and theft</w:t>
            </w:r>
          </w:p>
        </w:tc>
        <w:tc>
          <w:tcPr>
            <w:tcW w:w="4258" w:type="dxa"/>
          </w:tcPr>
          <w:p w14:paraId="77EAC32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Casualty </w:t>
            </w:r>
            <w:r>
              <w:rPr>
                <w:rFonts w:ascii="Times New Roman" w:hAnsi="Times New Roman"/>
                <w:sz w:val="18"/>
                <w:szCs w:val="18"/>
              </w:rPr>
              <w:t xml:space="preserve">without Workers’ Comp </w:t>
            </w:r>
            <w:r w:rsidRPr="00324988">
              <w:rPr>
                <w:rFonts w:ascii="Times New Roman" w:hAnsi="Times New Roman"/>
                <w:sz w:val="18"/>
                <w:szCs w:val="18"/>
              </w:rPr>
              <w:t>(WV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p>
        </w:tc>
      </w:tr>
      <w:tr w:rsidR="00BE3385" w:rsidRPr="00324988" w14:paraId="28422FE4" w14:textId="77777777" w:rsidTr="004D56F7">
        <w:trPr>
          <w:jc w:val="center"/>
        </w:trPr>
        <w:tc>
          <w:tcPr>
            <w:tcW w:w="1097" w:type="dxa"/>
          </w:tcPr>
          <w:p w14:paraId="24029167"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27</w:t>
            </w:r>
          </w:p>
        </w:tc>
        <w:tc>
          <w:tcPr>
            <w:tcW w:w="4005" w:type="dxa"/>
          </w:tcPr>
          <w:p w14:paraId="1190E24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Boiler and machinery</w:t>
            </w:r>
          </w:p>
        </w:tc>
        <w:tc>
          <w:tcPr>
            <w:tcW w:w="4258" w:type="dxa"/>
          </w:tcPr>
          <w:p w14:paraId="7E44962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Casualty </w:t>
            </w:r>
            <w:r>
              <w:rPr>
                <w:rFonts w:ascii="Times New Roman" w:hAnsi="Times New Roman"/>
                <w:sz w:val="18"/>
                <w:szCs w:val="18"/>
              </w:rPr>
              <w:t xml:space="preserve">without Workers’ Comp </w:t>
            </w:r>
            <w:r w:rsidRPr="00324988">
              <w:rPr>
                <w:rFonts w:ascii="Times New Roman" w:hAnsi="Times New Roman"/>
                <w:sz w:val="18"/>
                <w:szCs w:val="18"/>
              </w:rPr>
              <w:t>(WV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p>
        </w:tc>
      </w:tr>
      <w:tr w:rsidR="00BE3385" w:rsidRPr="00324988" w14:paraId="5B4EEBEE" w14:textId="77777777" w:rsidTr="004D56F7">
        <w:trPr>
          <w:jc w:val="center"/>
        </w:trPr>
        <w:tc>
          <w:tcPr>
            <w:tcW w:w="1097" w:type="dxa"/>
          </w:tcPr>
          <w:p w14:paraId="0E33F4E7"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28</w:t>
            </w:r>
          </w:p>
        </w:tc>
        <w:tc>
          <w:tcPr>
            <w:tcW w:w="4005" w:type="dxa"/>
          </w:tcPr>
          <w:p w14:paraId="7A4708C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w:t>
            </w:r>
          </w:p>
        </w:tc>
        <w:tc>
          <w:tcPr>
            <w:tcW w:w="4258" w:type="dxa"/>
          </w:tcPr>
          <w:p w14:paraId="122973D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w:t>
            </w:r>
            <w:r>
              <w:rPr>
                <w:rFonts w:ascii="Times New Roman" w:hAnsi="Times New Roman"/>
                <w:sz w:val="18"/>
                <w:szCs w:val="18"/>
              </w:rPr>
              <w:t xml:space="preserve"> without Workers’ Comp</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r>
              <w:rPr>
                <w:rFonts w:ascii="Times New Roman" w:hAnsi="Times New Roman"/>
                <w:sz w:val="18"/>
                <w:szCs w:val="18"/>
              </w:rPr>
              <w:t>)</w:t>
            </w:r>
          </w:p>
        </w:tc>
      </w:tr>
      <w:tr w:rsidR="00BE3385" w:rsidRPr="00324988" w14:paraId="517948D4" w14:textId="77777777" w:rsidTr="004D56F7">
        <w:trPr>
          <w:jc w:val="center"/>
        </w:trPr>
        <w:tc>
          <w:tcPr>
            <w:tcW w:w="1097" w:type="dxa"/>
          </w:tcPr>
          <w:p w14:paraId="5FAB508E"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4A3E2E6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Warranty</w:t>
            </w:r>
          </w:p>
        </w:tc>
        <w:tc>
          <w:tcPr>
            <w:tcW w:w="4258" w:type="dxa"/>
          </w:tcPr>
          <w:p w14:paraId="4E87F97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427165B6" w14:textId="77777777" w:rsidTr="004D56F7">
        <w:trPr>
          <w:jc w:val="center"/>
        </w:trPr>
        <w:tc>
          <w:tcPr>
            <w:tcW w:w="1097" w:type="dxa"/>
          </w:tcPr>
          <w:p w14:paraId="34EBD29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55FBDCE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3A574EA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w:t>
            </w:r>
            <w:r>
              <w:rPr>
                <w:rFonts w:ascii="Times New Roman" w:hAnsi="Times New Roman"/>
                <w:sz w:val="18"/>
                <w:szCs w:val="18"/>
              </w:rPr>
              <w:t xml:space="preserve"> without Workers’ Comp</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§33-1-10(e))</w:t>
            </w:r>
          </w:p>
        </w:tc>
      </w:tr>
      <w:tr w:rsidR="00BE3385" w:rsidRPr="00324988" w14:paraId="7CC21F4B" w14:textId="77777777" w:rsidTr="004D56F7">
        <w:trPr>
          <w:jc w:val="center"/>
        </w:trPr>
        <w:tc>
          <w:tcPr>
            <w:tcW w:w="1097" w:type="dxa"/>
          </w:tcPr>
          <w:p w14:paraId="1357D96D"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2C3CEA1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258" w:type="dxa"/>
          </w:tcPr>
          <w:p w14:paraId="37EC3BE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630B40F6" w14:textId="77777777" w:rsidTr="004D56F7">
        <w:trPr>
          <w:jc w:val="center"/>
        </w:trPr>
        <w:tc>
          <w:tcPr>
            <w:tcW w:w="1097" w:type="dxa"/>
          </w:tcPr>
          <w:p w14:paraId="3E378A6A"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3C5DC3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Title</w:t>
            </w:r>
          </w:p>
        </w:tc>
        <w:tc>
          <w:tcPr>
            <w:tcW w:w="4258" w:type="dxa"/>
          </w:tcPr>
          <w:p w14:paraId="089F51A1" w14:textId="77777777" w:rsidR="00BE3385" w:rsidRPr="00324988" w:rsidRDefault="00BE3385" w:rsidP="00BE3385">
            <w:pPr>
              <w:rPr>
                <w:rFonts w:ascii="Times New Roman" w:hAnsi="Times New Roman"/>
                <w:sz w:val="18"/>
                <w:szCs w:val="18"/>
              </w:rPr>
            </w:pPr>
            <w:r>
              <w:rPr>
                <w:rFonts w:ascii="Times New Roman" w:hAnsi="Times New Roman"/>
                <w:sz w:val="18"/>
                <w:szCs w:val="18"/>
              </w:rPr>
              <w:t>Surety</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§33-1-10(f)(4)</w:t>
            </w:r>
            <w:r>
              <w:rPr>
                <w:rFonts w:ascii="Times New Roman" w:hAnsi="Times New Roman"/>
                <w:sz w:val="18"/>
                <w:szCs w:val="18"/>
              </w:rPr>
              <w:t>) Title</w:t>
            </w:r>
          </w:p>
        </w:tc>
      </w:tr>
      <w:tr w:rsidR="00BE3385" w:rsidRPr="00324988" w14:paraId="4607B95A" w14:textId="77777777" w:rsidTr="004D56F7">
        <w:trPr>
          <w:jc w:val="center"/>
        </w:trPr>
        <w:tc>
          <w:tcPr>
            <w:tcW w:w="1097" w:type="dxa"/>
          </w:tcPr>
          <w:p w14:paraId="41C81567"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3E9E9C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258" w:type="dxa"/>
          </w:tcPr>
          <w:p w14:paraId="2FBB786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35CE07C4" w14:textId="77777777" w:rsidTr="004D56F7">
        <w:trPr>
          <w:jc w:val="center"/>
        </w:trPr>
        <w:tc>
          <w:tcPr>
            <w:tcW w:w="1097" w:type="dxa"/>
          </w:tcPr>
          <w:p w14:paraId="315E7DAC" w14:textId="77777777" w:rsidR="00BE3385" w:rsidRPr="00324988" w:rsidRDefault="00BE3385" w:rsidP="00BE3385">
            <w:pPr>
              <w:jc w:val="right"/>
              <w:rPr>
                <w:rFonts w:ascii="Times New Roman" w:hAnsi="Times New Roman"/>
                <w:b/>
                <w:bCs/>
                <w:sz w:val="18"/>
                <w:szCs w:val="18"/>
              </w:rPr>
            </w:pPr>
            <w:r w:rsidRPr="00324988">
              <w:rPr>
                <w:rFonts w:ascii="Times New Roman" w:hAnsi="Times New Roman"/>
                <w:b/>
                <w:bCs/>
                <w:sz w:val="18"/>
                <w:szCs w:val="18"/>
              </w:rPr>
              <w:t> </w:t>
            </w:r>
          </w:p>
        </w:tc>
        <w:tc>
          <w:tcPr>
            <w:tcW w:w="4005" w:type="dxa"/>
          </w:tcPr>
          <w:p w14:paraId="1108105F" w14:textId="77777777" w:rsidR="00BE3385" w:rsidRPr="00324988" w:rsidRDefault="00BE3385" w:rsidP="00BE3385">
            <w:pPr>
              <w:rPr>
                <w:rFonts w:ascii="Times New Roman" w:hAnsi="Times New Roman"/>
                <w:b/>
                <w:bCs/>
                <w:sz w:val="18"/>
                <w:szCs w:val="18"/>
              </w:rPr>
            </w:pPr>
            <w:r w:rsidRPr="00324988">
              <w:rPr>
                <w:rFonts w:ascii="Times New Roman" w:hAnsi="Times New Roman"/>
                <w:b/>
                <w:bCs/>
                <w:sz w:val="18"/>
                <w:szCs w:val="18"/>
              </w:rPr>
              <w:t>Life Lines of Business</w:t>
            </w:r>
          </w:p>
        </w:tc>
        <w:tc>
          <w:tcPr>
            <w:tcW w:w="4258" w:type="dxa"/>
          </w:tcPr>
          <w:p w14:paraId="7D68BAAA" w14:textId="77777777" w:rsidR="00BE3385" w:rsidRPr="00324988" w:rsidRDefault="00BE3385" w:rsidP="00BE3385">
            <w:pPr>
              <w:rPr>
                <w:rFonts w:ascii="Times New Roman" w:hAnsi="Times New Roman"/>
                <w:b/>
                <w:bCs/>
                <w:sz w:val="18"/>
                <w:szCs w:val="18"/>
              </w:rPr>
            </w:pPr>
            <w:r w:rsidRPr="00324988">
              <w:rPr>
                <w:rFonts w:ascii="Times New Roman" w:hAnsi="Times New Roman"/>
                <w:b/>
                <w:bCs/>
                <w:sz w:val="18"/>
                <w:szCs w:val="18"/>
              </w:rPr>
              <w:t> </w:t>
            </w:r>
          </w:p>
        </w:tc>
      </w:tr>
      <w:tr w:rsidR="00BE3385" w:rsidRPr="00324988" w14:paraId="0E394013" w14:textId="77777777" w:rsidTr="004D56F7">
        <w:trPr>
          <w:jc w:val="center"/>
        </w:trPr>
        <w:tc>
          <w:tcPr>
            <w:tcW w:w="1097" w:type="dxa"/>
          </w:tcPr>
          <w:p w14:paraId="3C0CB55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4E96450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w:t>
            </w:r>
          </w:p>
        </w:tc>
        <w:tc>
          <w:tcPr>
            <w:tcW w:w="4258" w:type="dxa"/>
          </w:tcPr>
          <w:p w14:paraId="75E285F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§33-1-10(a)</w:t>
            </w:r>
            <w:r>
              <w:rPr>
                <w:rFonts w:ascii="Times New Roman" w:hAnsi="Times New Roman"/>
                <w:sz w:val="18"/>
                <w:szCs w:val="18"/>
              </w:rPr>
              <w:t>)</w:t>
            </w:r>
          </w:p>
        </w:tc>
      </w:tr>
      <w:tr w:rsidR="00BE3385" w:rsidRPr="00324988" w14:paraId="07FB4275" w14:textId="77777777" w:rsidTr="004D56F7">
        <w:trPr>
          <w:jc w:val="center"/>
        </w:trPr>
        <w:tc>
          <w:tcPr>
            <w:tcW w:w="1097" w:type="dxa"/>
          </w:tcPr>
          <w:p w14:paraId="455BE45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1544D8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4A2EFF0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§33-1-10(a)</w:t>
            </w:r>
            <w:r>
              <w:rPr>
                <w:rFonts w:ascii="Times New Roman" w:hAnsi="Times New Roman"/>
                <w:sz w:val="18"/>
                <w:szCs w:val="18"/>
              </w:rPr>
              <w:t>)</w:t>
            </w:r>
          </w:p>
        </w:tc>
      </w:tr>
      <w:tr w:rsidR="00BE3385" w:rsidRPr="00324988" w14:paraId="7242DF46" w14:textId="77777777" w:rsidTr="004D56F7">
        <w:trPr>
          <w:jc w:val="center"/>
        </w:trPr>
        <w:tc>
          <w:tcPr>
            <w:tcW w:w="1097" w:type="dxa"/>
          </w:tcPr>
          <w:p w14:paraId="4D3146D7"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67772C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Life</w:t>
            </w:r>
          </w:p>
        </w:tc>
        <w:tc>
          <w:tcPr>
            <w:tcW w:w="4258" w:type="dxa"/>
          </w:tcPr>
          <w:p w14:paraId="5F7A4F5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§33-1-10(a)</w:t>
            </w:r>
            <w:r>
              <w:rPr>
                <w:rFonts w:ascii="Times New Roman" w:hAnsi="Times New Roman"/>
                <w:sz w:val="18"/>
                <w:szCs w:val="18"/>
              </w:rPr>
              <w:t>)</w:t>
            </w:r>
          </w:p>
        </w:tc>
      </w:tr>
      <w:tr w:rsidR="00BE3385" w:rsidRPr="00324988" w14:paraId="71B78E36" w14:textId="77777777" w:rsidTr="004D56F7">
        <w:trPr>
          <w:jc w:val="center"/>
        </w:trPr>
        <w:tc>
          <w:tcPr>
            <w:tcW w:w="1097" w:type="dxa"/>
          </w:tcPr>
          <w:p w14:paraId="0A7C676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6196E44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74BF80A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Accident &amp; Sickness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§33-1-10(b)</w:t>
            </w:r>
            <w:r>
              <w:rPr>
                <w:rFonts w:ascii="Times New Roman" w:hAnsi="Times New Roman"/>
                <w:sz w:val="18"/>
                <w:szCs w:val="18"/>
              </w:rPr>
              <w:t>)</w:t>
            </w:r>
          </w:p>
        </w:tc>
      </w:tr>
      <w:tr w:rsidR="00BE3385" w:rsidRPr="00324988" w14:paraId="7CF25002" w14:textId="77777777" w:rsidTr="004D56F7">
        <w:trPr>
          <w:jc w:val="center"/>
        </w:trPr>
        <w:tc>
          <w:tcPr>
            <w:tcW w:w="1097" w:type="dxa"/>
          </w:tcPr>
          <w:p w14:paraId="29D79E1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4FD87E3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3F6E139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Accident &amp; Sickness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§33-1-10(b)</w:t>
            </w:r>
            <w:r>
              <w:rPr>
                <w:rFonts w:ascii="Times New Roman" w:hAnsi="Times New Roman"/>
                <w:sz w:val="18"/>
                <w:szCs w:val="18"/>
              </w:rPr>
              <w:t>)</w:t>
            </w:r>
          </w:p>
        </w:tc>
      </w:tr>
      <w:tr w:rsidR="00BE3385" w:rsidRPr="00324988" w14:paraId="270DD797" w14:textId="77777777" w:rsidTr="004D56F7">
        <w:trPr>
          <w:jc w:val="center"/>
        </w:trPr>
        <w:tc>
          <w:tcPr>
            <w:tcW w:w="1097" w:type="dxa"/>
          </w:tcPr>
          <w:p w14:paraId="76F459D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17280D9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Annuities</w:t>
            </w:r>
          </w:p>
        </w:tc>
        <w:tc>
          <w:tcPr>
            <w:tcW w:w="4258" w:type="dxa"/>
          </w:tcPr>
          <w:p w14:paraId="769E0409" w14:textId="77777777" w:rsidR="00BE3385" w:rsidRPr="00324988" w:rsidRDefault="00BE3385" w:rsidP="00BE3385">
            <w:pPr>
              <w:rPr>
                <w:rFonts w:ascii="Times New Roman" w:hAnsi="Times New Roman"/>
                <w:sz w:val="18"/>
                <w:szCs w:val="18"/>
              </w:rPr>
            </w:pPr>
            <w:r>
              <w:rPr>
                <w:rFonts w:ascii="Times New Roman" w:hAnsi="Times New Roman"/>
                <w:sz w:val="18"/>
                <w:szCs w:val="18"/>
              </w:rPr>
              <w:t>Life (</w:t>
            </w:r>
            <w:r w:rsidRPr="00324988">
              <w:rPr>
                <w:rFonts w:ascii="Times New Roman" w:hAnsi="Times New Roman"/>
                <w:sz w:val="18"/>
                <w:szCs w:val="18"/>
              </w:rPr>
              <w:t>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§33-1-10(a)</w:t>
            </w:r>
            <w:r>
              <w:rPr>
                <w:rFonts w:ascii="Times New Roman" w:hAnsi="Times New Roman"/>
                <w:sz w:val="18"/>
                <w:szCs w:val="18"/>
              </w:rPr>
              <w:t>)</w:t>
            </w:r>
          </w:p>
        </w:tc>
      </w:tr>
      <w:tr w:rsidR="00BE3385" w:rsidRPr="00324988" w14:paraId="594EF0B4" w14:textId="77777777" w:rsidTr="004D56F7">
        <w:trPr>
          <w:jc w:val="center"/>
        </w:trPr>
        <w:tc>
          <w:tcPr>
            <w:tcW w:w="1097" w:type="dxa"/>
          </w:tcPr>
          <w:p w14:paraId="59147B52"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1CBCCD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Variable Annuities</w:t>
            </w:r>
          </w:p>
        </w:tc>
        <w:tc>
          <w:tcPr>
            <w:tcW w:w="4258" w:type="dxa"/>
          </w:tcPr>
          <w:p w14:paraId="027EE61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Variable </w:t>
            </w:r>
            <w:r>
              <w:rPr>
                <w:rFonts w:ascii="Times New Roman" w:hAnsi="Times New Roman"/>
                <w:sz w:val="18"/>
                <w:szCs w:val="18"/>
              </w:rPr>
              <w:t>Annuity</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§33-13A-3)</w:t>
            </w:r>
            <w:r>
              <w:rPr>
                <w:rFonts w:ascii="Times New Roman" w:hAnsi="Times New Roman"/>
                <w:sz w:val="18"/>
                <w:szCs w:val="18"/>
              </w:rPr>
              <w:t>)</w:t>
            </w:r>
          </w:p>
        </w:tc>
      </w:tr>
      <w:tr w:rsidR="00BE3385" w:rsidRPr="00324988" w14:paraId="1FE6D376" w14:textId="77777777" w:rsidTr="004D56F7">
        <w:trPr>
          <w:jc w:val="center"/>
        </w:trPr>
        <w:tc>
          <w:tcPr>
            <w:tcW w:w="1097" w:type="dxa"/>
          </w:tcPr>
          <w:p w14:paraId="4475182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B2B8E0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Variable Life</w:t>
            </w:r>
          </w:p>
        </w:tc>
        <w:tc>
          <w:tcPr>
            <w:tcW w:w="4258" w:type="dxa"/>
          </w:tcPr>
          <w:p w14:paraId="30F41C1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Variable </w:t>
            </w:r>
            <w:r>
              <w:rPr>
                <w:rFonts w:ascii="Times New Roman" w:hAnsi="Times New Roman"/>
                <w:sz w:val="18"/>
                <w:szCs w:val="18"/>
              </w:rPr>
              <w:t>Life</w:t>
            </w:r>
            <w:r w:rsidRPr="00324988">
              <w:rPr>
                <w:rFonts w:ascii="Times New Roman" w:hAnsi="Times New Roman"/>
                <w:sz w:val="18"/>
                <w:szCs w:val="18"/>
              </w:rPr>
              <w:t xml:space="preserve"> (WV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§33-13A-3)</w:t>
            </w:r>
            <w:r>
              <w:rPr>
                <w:rFonts w:ascii="Times New Roman" w:hAnsi="Times New Roman"/>
                <w:sz w:val="18"/>
                <w:szCs w:val="18"/>
              </w:rPr>
              <w:t>)</w:t>
            </w:r>
          </w:p>
        </w:tc>
      </w:tr>
      <w:tr w:rsidR="00BE3385" w:rsidRPr="00324988" w14:paraId="3E5C1CD3" w14:textId="77777777" w:rsidTr="004D56F7">
        <w:trPr>
          <w:jc w:val="center"/>
        </w:trPr>
        <w:tc>
          <w:tcPr>
            <w:tcW w:w="1097" w:type="dxa"/>
            <w:tcBorders>
              <w:bottom w:val="single" w:sz="4" w:space="0" w:color="auto"/>
            </w:tcBorders>
          </w:tcPr>
          <w:p w14:paraId="754B0A50"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5AD7A4F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Reinsurance</w:t>
            </w:r>
          </w:p>
        </w:tc>
        <w:tc>
          <w:tcPr>
            <w:tcW w:w="4258" w:type="dxa"/>
            <w:tcBorders>
              <w:bottom w:val="single" w:sz="4" w:space="0" w:color="auto"/>
            </w:tcBorders>
          </w:tcPr>
          <w:p w14:paraId="1DE03BA0" w14:textId="77777777" w:rsidR="00BE3385" w:rsidRPr="00324988" w:rsidRDefault="00BE3385" w:rsidP="00BE3385">
            <w:pPr>
              <w:rPr>
                <w:rFonts w:ascii="Times New Roman" w:hAnsi="Times New Roman"/>
                <w:sz w:val="18"/>
                <w:szCs w:val="18"/>
              </w:rPr>
            </w:pPr>
            <w:r>
              <w:rPr>
                <w:rFonts w:ascii="Times New Roman" w:hAnsi="Times New Roman"/>
                <w:sz w:val="18"/>
                <w:szCs w:val="18"/>
              </w:rPr>
              <w:t>Reinsurance (</w:t>
            </w:r>
            <w:r w:rsidRPr="00324988">
              <w:rPr>
                <w:rFonts w:ascii="Times New Roman" w:hAnsi="Times New Roman"/>
                <w:sz w:val="18"/>
                <w:szCs w:val="18"/>
              </w:rPr>
              <w:t>WV</w:t>
            </w:r>
            <w:r>
              <w:rPr>
                <w:rFonts w:ascii="Times New Roman" w:hAnsi="Times New Roman"/>
                <w:sz w:val="18"/>
                <w:szCs w:val="18"/>
              </w:rPr>
              <w:t xml:space="preserve"> </w:t>
            </w:r>
            <w:r w:rsidRPr="00324988">
              <w:rPr>
                <w:rFonts w:ascii="Times New Roman" w:hAnsi="Times New Roman"/>
                <w:sz w:val="18"/>
                <w:szCs w:val="18"/>
              </w:rPr>
              <w:t>C</w:t>
            </w:r>
            <w:r>
              <w:rPr>
                <w:rFonts w:ascii="Times New Roman" w:hAnsi="Times New Roman"/>
                <w:sz w:val="18"/>
                <w:szCs w:val="18"/>
              </w:rPr>
              <w:t>ode</w:t>
            </w:r>
            <w:r w:rsidRPr="00324988">
              <w:rPr>
                <w:rFonts w:ascii="Times New Roman" w:hAnsi="Times New Roman"/>
                <w:sz w:val="18"/>
                <w:szCs w:val="18"/>
              </w:rPr>
              <w:t xml:space="preserve"> §33-1-11</w:t>
            </w:r>
            <w:r>
              <w:rPr>
                <w:rFonts w:ascii="Times New Roman" w:hAnsi="Times New Roman"/>
                <w:sz w:val="18"/>
                <w:szCs w:val="18"/>
              </w:rPr>
              <w:t>)</w:t>
            </w:r>
          </w:p>
        </w:tc>
      </w:tr>
      <w:tr w:rsidR="00BE3385" w:rsidRPr="00DC0551" w14:paraId="70FDF175" w14:textId="77777777" w:rsidTr="00DC0551">
        <w:trPr>
          <w:jc w:val="center"/>
        </w:trPr>
        <w:tc>
          <w:tcPr>
            <w:tcW w:w="9360" w:type="dxa"/>
            <w:gridSpan w:val="3"/>
            <w:shd w:val="clear" w:color="auto" w:fill="D9D9D9" w:themeFill="background1" w:themeFillShade="D9"/>
          </w:tcPr>
          <w:p w14:paraId="6ECAB13A" w14:textId="77777777" w:rsidR="00BE3385" w:rsidRPr="00DC0551" w:rsidRDefault="00BE3385" w:rsidP="00BE3385">
            <w:pPr>
              <w:rPr>
                <w:rFonts w:ascii="Times New Roman" w:hAnsi="Times New Roman"/>
                <w:b/>
              </w:rPr>
            </w:pPr>
            <w:r w:rsidRPr="00DC0551">
              <w:rPr>
                <w:rFonts w:ascii="Times New Roman" w:hAnsi="Times New Roman"/>
                <w:b/>
              </w:rPr>
              <w:t>WISCONSIN</w:t>
            </w:r>
          </w:p>
        </w:tc>
      </w:tr>
      <w:tr w:rsidR="00BE3385" w:rsidRPr="00324988" w14:paraId="7D2C249A" w14:textId="77777777" w:rsidTr="004B548D">
        <w:trPr>
          <w:jc w:val="center"/>
        </w:trPr>
        <w:tc>
          <w:tcPr>
            <w:tcW w:w="9360" w:type="dxa"/>
            <w:gridSpan w:val="3"/>
            <w:vAlign w:val="bottom"/>
          </w:tcPr>
          <w:p w14:paraId="59250B37" w14:textId="77777777" w:rsidR="00BE3385" w:rsidRPr="00324988" w:rsidRDefault="00BE3385" w:rsidP="00BE3385">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BE3385" w:rsidRPr="00324988" w14:paraId="21E90DD2" w14:textId="77777777" w:rsidTr="004D56F7">
        <w:trPr>
          <w:jc w:val="center"/>
        </w:trPr>
        <w:tc>
          <w:tcPr>
            <w:tcW w:w="1097" w:type="dxa"/>
          </w:tcPr>
          <w:p w14:paraId="2185302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0D959DC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Fire</w:t>
            </w:r>
          </w:p>
        </w:tc>
        <w:tc>
          <w:tcPr>
            <w:tcW w:w="4258" w:type="dxa"/>
          </w:tcPr>
          <w:p w14:paraId="3FD322C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(2)(a) Fire, </w:t>
            </w:r>
            <w:r>
              <w:rPr>
                <w:rFonts w:ascii="Times New Roman" w:hAnsi="Times New Roman"/>
                <w:sz w:val="18"/>
                <w:szCs w:val="18"/>
              </w:rPr>
              <w:t>i</w:t>
            </w:r>
            <w:r w:rsidRPr="00324988">
              <w:rPr>
                <w:rFonts w:ascii="Times New Roman" w:hAnsi="Times New Roman"/>
                <w:sz w:val="18"/>
                <w:szCs w:val="18"/>
              </w:rPr>
              <w:t xml:space="preserve">nland </w:t>
            </w:r>
            <w:r>
              <w:rPr>
                <w:rFonts w:ascii="Times New Roman" w:hAnsi="Times New Roman"/>
                <w:sz w:val="18"/>
                <w:szCs w:val="18"/>
              </w:rPr>
              <w:t>m</w:t>
            </w:r>
            <w:r w:rsidRPr="00324988">
              <w:rPr>
                <w:rFonts w:ascii="Times New Roman" w:hAnsi="Times New Roman"/>
                <w:sz w:val="18"/>
                <w:szCs w:val="18"/>
              </w:rPr>
              <w:t>arine and other property</w:t>
            </w:r>
          </w:p>
        </w:tc>
      </w:tr>
      <w:tr w:rsidR="00BE3385" w:rsidRPr="00324988" w14:paraId="2FF6F9C1" w14:textId="77777777" w:rsidTr="004D56F7">
        <w:trPr>
          <w:jc w:val="center"/>
        </w:trPr>
        <w:tc>
          <w:tcPr>
            <w:tcW w:w="1097" w:type="dxa"/>
          </w:tcPr>
          <w:p w14:paraId="04C4049D"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6EF1ADE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Allied </w:t>
            </w:r>
            <w:r>
              <w:rPr>
                <w:rFonts w:ascii="Times New Roman" w:hAnsi="Times New Roman"/>
                <w:sz w:val="18"/>
                <w:szCs w:val="18"/>
              </w:rPr>
              <w:t>l</w:t>
            </w:r>
            <w:r w:rsidRPr="00324988">
              <w:rPr>
                <w:rFonts w:ascii="Times New Roman" w:hAnsi="Times New Roman"/>
                <w:sz w:val="18"/>
                <w:szCs w:val="18"/>
              </w:rPr>
              <w:t>ines</w:t>
            </w:r>
          </w:p>
        </w:tc>
        <w:tc>
          <w:tcPr>
            <w:tcW w:w="4258" w:type="dxa"/>
          </w:tcPr>
          <w:p w14:paraId="48A9AA4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(2)(a) Fire, </w:t>
            </w:r>
            <w:r>
              <w:rPr>
                <w:rFonts w:ascii="Times New Roman" w:hAnsi="Times New Roman"/>
                <w:sz w:val="18"/>
                <w:szCs w:val="18"/>
              </w:rPr>
              <w:t>i</w:t>
            </w:r>
            <w:r w:rsidRPr="00324988">
              <w:rPr>
                <w:rFonts w:ascii="Times New Roman" w:hAnsi="Times New Roman"/>
                <w:sz w:val="18"/>
                <w:szCs w:val="18"/>
              </w:rPr>
              <w:t xml:space="preserve">nland </w:t>
            </w:r>
            <w:r>
              <w:rPr>
                <w:rFonts w:ascii="Times New Roman" w:hAnsi="Times New Roman"/>
                <w:sz w:val="18"/>
                <w:szCs w:val="18"/>
              </w:rPr>
              <w:t>m</w:t>
            </w:r>
            <w:r w:rsidRPr="00324988">
              <w:rPr>
                <w:rFonts w:ascii="Times New Roman" w:hAnsi="Times New Roman"/>
                <w:sz w:val="18"/>
                <w:szCs w:val="18"/>
              </w:rPr>
              <w:t>arine and other property</w:t>
            </w:r>
          </w:p>
        </w:tc>
      </w:tr>
      <w:tr w:rsidR="00220AB4" w:rsidRPr="00324988" w14:paraId="01CF0191" w14:textId="77777777" w:rsidTr="008E4CB4">
        <w:trPr>
          <w:jc w:val="center"/>
        </w:trPr>
        <w:tc>
          <w:tcPr>
            <w:tcW w:w="9360" w:type="dxa"/>
            <w:gridSpan w:val="3"/>
          </w:tcPr>
          <w:p w14:paraId="7927AAC3" w14:textId="67629826" w:rsidR="00220AB4" w:rsidRPr="00324988" w:rsidRDefault="00220AB4" w:rsidP="008E4CB4">
            <w:pPr>
              <w:keepNext/>
              <w:keepLines/>
              <w:rPr>
                <w:rFonts w:ascii="Times New Roman" w:hAnsi="Times New Roman"/>
                <w:sz w:val="18"/>
                <w:szCs w:val="18"/>
              </w:rPr>
            </w:pPr>
            <w:r>
              <w:rPr>
                <w:rFonts w:ascii="Times New Roman" w:hAnsi="Times New Roman"/>
                <w:b/>
                <w:sz w:val="18"/>
                <w:szCs w:val="18"/>
              </w:rPr>
              <w:lastRenderedPageBreak/>
              <w:t>WISCONSIN</w:t>
            </w:r>
            <w:r w:rsidRPr="00132D64">
              <w:rPr>
                <w:rFonts w:ascii="Times New Roman" w:hAnsi="Times New Roman"/>
                <w:b/>
                <w:sz w:val="18"/>
                <w:szCs w:val="18"/>
              </w:rPr>
              <w:t xml:space="preserve"> (continued)</w:t>
            </w:r>
          </w:p>
        </w:tc>
      </w:tr>
      <w:tr w:rsidR="00BE3385" w:rsidRPr="00324988" w14:paraId="21E2308B" w14:textId="77777777" w:rsidTr="004D56F7">
        <w:trPr>
          <w:jc w:val="center"/>
        </w:trPr>
        <w:tc>
          <w:tcPr>
            <w:tcW w:w="1097" w:type="dxa"/>
          </w:tcPr>
          <w:p w14:paraId="30D83A47" w14:textId="77777777" w:rsidR="00BE3385" w:rsidRPr="00324988" w:rsidRDefault="00BE3385" w:rsidP="00BE3385">
            <w:pPr>
              <w:keepNext/>
              <w:jc w:val="right"/>
              <w:rPr>
                <w:rFonts w:ascii="Times New Roman" w:hAnsi="Times New Roman"/>
                <w:sz w:val="18"/>
                <w:szCs w:val="18"/>
              </w:rPr>
            </w:pPr>
            <w:r w:rsidRPr="00324988">
              <w:rPr>
                <w:rFonts w:ascii="Times New Roman" w:hAnsi="Times New Roman"/>
                <w:sz w:val="18"/>
                <w:szCs w:val="18"/>
              </w:rPr>
              <w:t>2.2</w:t>
            </w:r>
          </w:p>
        </w:tc>
        <w:tc>
          <w:tcPr>
            <w:tcW w:w="4005" w:type="dxa"/>
          </w:tcPr>
          <w:p w14:paraId="72409579" w14:textId="77777777" w:rsidR="00BE3385" w:rsidRPr="00324988" w:rsidRDefault="00BE3385" w:rsidP="00BE3385">
            <w:pPr>
              <w:keepNext/>
              <w:rPr>
                <w:rFonts w:ascii="Times New Roman" w:hAnsi="Times New Roman"/>
                <w:sz w:val="18"/>
                <w:szCs w:val="18"/>
              </w:rPr>
            </w:pPr>
            <w:r>
              <w:rPr>
                <w:rFonts w:ascii="Times New Roman" w:hAnsi="Times New Roman"/>
                <w:sz w:val="18"/>
                <w:szCs w:val="18"/>
              </w:rPr>
              <w:t>Multiple p</w:t>
            </w:r>
            <w:r w:rsidRPr="00324988">
              <w:rPr>
                <w:rFonts w:ascii="Times New Roman" w:hAnsi="Times New Roman"/>
                <w:sz w:val="18"/>
                <w:szCs w:val="18"/>
              </w:rPr>
              <w:t xml:space="preserve">eril </w:t>
            </w:r>
            <w:r>
              <w:rPr>
                <w:rFonts w:ascii="Times New Roman" w:hAnsi="Times New Roman"/>
                <w:sz w:val="18"/>
                <w:szCs w:val="18"/>
              </w:rPr>
              <w:t>c</w:t>
            </w:r>
            <w:r w:rsidRPr="00324988">
              <w:rPr>
                <w:rFonts w:ascii="Times New Roman" w:hAnsi="Times New Roman"/>
                <w:sz w:val="18"/>
                <w:szCs w:val="18"/>
              </w:rPr>
              <w:t>rop</w:t>
            </w:r>
          </w:p>
        </w:tc>
        <w:tc>
          <w:tcPr>
            <w:tcW w:w="4258" w:type="dxa"/>
          </w:tcPr>
          <w:p w14:paraId="32B34170" w14:textId="77777777" w:rsidR="00BE3385" w:rsidRPr="00324988" w:rsidRDefault="00BE3385" w:rsidP="00BE3385">
            <w:pPr>
              <w:keepNext/>
              <w:rPr>
                <w:rFonts w:ascii="Times New Roman" w:hAnsi="Times New Roman"/>
                <w:sz w:val="18"/>
                <w:szCs w:val="18"/>
              </w:rPr>
            </w:pPr>
            <w:r w:rsidRPr="00324988">
              <w:rPr>
                <w:rFonts w:ascii="Times New Roman" w:hAnsi="Times New Roman"/>
                <w:sz w:val="18"/>
                <w:szCs w:val="18"/>
              </w:rPr>
              <w:t>(2)(d) Liability and incidental medical expense and (2)(a) Fire, inland marine and other property (separate lines)</w:t>
            </w:r>
          </w:p>
        </w:tc>
      </w:tr>
      <w:tr w:rsidR="00BE3385" w:rsidRPr="00324988" w14:paraId="00541AFD" w14:textId="77777777" w:rsidTr="004D56F7">
        <w:trPr>
          <w:jc w:val="center"/>
        </w:trPr>
        <w:tc>
          <w:tcPr>
            <w:tcW w:w="1097" w:type="dxa"/>
          </w:tcPr>
          <w:p w14:paraId="7D6D0994"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5B155EB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5DE048C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(2)(a) Fire, Inland Marine and other property</w:t>
            </w:r>
          </w:p>
        </w:tc>
      </w:tr>
      <w:tr w:rsidR="00BE3385" w:rsidRPr="00324988" w14:paraId="53D842D6" w14:textId="77777777" w:rsidTr="004D56F7">
        <w:trPr>
          <w:jc w:val="center"/>
        </w:trPr>
        <w:tc>
          <w:tcPr>
            <w:tcW w:w="1097" w:type="dxa"/>
          </w:tcPr>
          <w:p w14:paraId="359C0D97"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2.4</w:t>
            </w:r>
          </w:p>
        </w:tc>
        <w:tc>
          <w:tcPr>
            <w:tcW w:w="4005" w:type="dxa"/>
          </w:tcPr>
          <w:p w14:paraId="3EC21DBE" w14:textId="77777777" w:rsidR="00BE3385" w:rsidRPr="00324988" w:rsidRDefault="00BE3385" w:rsidP="00BE3385">
            <w:pPr>
              <w:rPr>
                <w:rFonts w:ascii="Times New Roman" w:hAnsi="Times New Roman"/>
                <w:sz w:val="18"/>
                <w:szCs w:val="18"/>
              </w:rPr>
            </w:pPr>
            <w:r>
              <w:rPr>
                <w:rFonts w:ascii="Times New Roman" w:hAnsi="Times New Roman"/>
                <w:sz w:val="18"/>
                <w:szCs w:val="18"/>
              </w:rPr>
              <w:t>Private crop</w:t>
            </w:r>
          </w:p>
        </w:tc>
        <w:tc>
          <w:tcPr>
            <w:tcW w:w="4258" w:type="dxa"/>
          </w:tcPr>
          <w:p w14:paraId="37FBD99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(2)(d) Liability and incidental medical expense and (2)(a) Fire, inland marine and other property (separate lines)</w:t>
            </w:r>
          </w:p>
        </w:tc>
      </w:tr>
      <w:tr w:rsidR="00BE3385" w:rsidRPr="00324988" w14:paraId="3836F569" w14:textId="77777777" w:rsidTr="004D56F7">
        <w:trPr>
          <w:jc w:val="center"/>
        </w:trPr>
        <w:tc>
          <w:tcPr>
            <w:tcW w:w="1097" w:type="dxa"/>
          </w:tcPr>
          <w:p w14:paraId="2A88EDAD"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2.5</w:t>
            </w:r>
          </w:p>
        </w:tc>
        <w:tc>
          <w:tcPr>
            <w:tcW w:w="4005" w:type="dxa"/>
          </w:tcPr>
          <w:p w14:paraId="6212C8D5" w14:textId="77777777" w:rsidR="00BE3385" w:rsidRPr="00324988" w:rsidRDefault="00BE3385" w:rsidP="00BE3385">
            <w:pPr>
              <w:rPr>
                <w:rFonts w:ascii="Times New Roman" w:hAnsi="Times New Roman"/>
                <w:sz w:val="18"/>
                <w:szCs w:val="18"/>
              </w:rPr>
            </w:pPr>
            <w:r>
              <w:rPr>
                <w:rFonts w:ascii="Times New Roman" w:hAnsi="Times New Roman"/>
                <w:sz w:val="18"/>
                <w:szCs w:val="18"/>
              </w:rPr>
              <w:t>Private flood</w:t>
            </w:r>
          </w:p>
        </w:tc>
        <w:tc>
          <w:tcPr>
            <w:tcW w:w="4258" w:type="dxa"/>
          </w:tcPr>
          <w:p w14:paraId="05AF7C0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(2)(a) Fire, </w:t>
            </w:r>
            <w:r>
              <w:rPr>
                <w:rFonts w:ascii="Times New Roman" w:hAnsi="Times New Roman"/>
                <w:sz w:val="18"/>
                <w:szCs w:val="18"/>
              </w:rPr>
              <w:t>i</w:t>
            </w:r>
            <w:r w:rsidRPr="00324988">
              <w:rPr>
                <w:rFonts w:ascii="Times New Roman" w:hAnsi="Times New Roman"/>
                <w:sz w:val="18"/>
                <w:szCs w:val="18"/>
              </w:rPr>
              <w:t xml:space="preserve">nland </w:t>
            </w:r>
            <w:r>
              <w:rPr>
                <w:rFonts w:ascii="Times New Roman" w:hAnsi="Times New Roman"/>
                <w:sz w:val="18"/>
                <w:szCs w:val="18"/>
              </w:rPr>
              <w:t>m</w:t>
            </w:r>
            <w:r w:rsidRPr="00324988">
              <w:rPr>
                <w:rFonts w:ascii="Times New Roman" w:hAnsi="Times New Roman"/>
                <w:sz w:val="18"/>
                <w:szCs w:val="18"/>
              </w:rPr>
              <w:t>arine and other property</w:t>
            </w:r>
          </w:p>
        </w:tc>
      </w:tr>
      <w:tr w:rsidR="00BE3385" w:rsidRPr="00324988" w14:paraId="6820F152" w14:textId="77777777" w:rsidTr="004D56F7">
        <w:trPr>
          <w:jc w:val="center"/>
        </w:trPr>
        <w:tc>
          <w:tcPr>
            <w:tcW w:w="1097" w:type="dxa"/>
          </w:tcPr>
          <w:p w14:paraId="2F718C32"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3</w:t>
            </w:r>
          </w:p>
        </w:tc>
        <w:tc>
          <w:tcPr>
            <w:tcW w:w="4005" w:type="dxa"/>
          </w:tcPr>
          <w:p w14:paraId="321C25D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Farmowners multiple peril</w:t>
            </w:r>
          </w:p>
        </w:tc>
        <w:tc>
          <w:tcPr>
            <w:tcW w:w="4258" w:type="dxa"/>
          </w:tcPr>
          <w:p w14:paraId="7CE4947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(2)(d) Liability and incidental medical expense and (2)(a) Fire, inland marine and other property (separate lines)</w:t>
            </w:r>
          </w:p>
        </w:tc>
      </w:tr>
      <w:tr w:rsidR="00BE3385" w:rsidRPr="00324988" w14:paraId="6D080F26" w14:textId="77777777" w:rsidTr="004D56F7">
        <w:trPr>
          <w:jc w:val="center"/>
        </w:trPr>
        <w:tc>
          <w:tcPr>
            <w:tcW w:w="1097" w:type="dxa"/>
          </w:tcPr>
          <w:p w14:paraId="52D6D14C"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4</w:t>
            </w:r>
          </w:p>
        </w:tc>
        <w:tc>
          <w:tcPr>
            <w:tcW w:w="4005" w:type="dxa"/>
          </w:tcPr>
          <w:p w14:paraId="162829C7" w14:textId="77777777" w:rsidR="00BE3385" w:rsidRPr="00324988" w:rsidRDefault="00BE3385" w:rsidP="00BE3385">
            <w:pPr>
              <w:rPr>
                <w:rFonts w:ascii="Times New Roman" w:hAnsi="Times New Roman"/>
                <w:sz w:val="18"/>
                <w:szCs w:val="18"/>
              </w:rPr>
            </w:pPr>
            <w:r>
              <w:rPr>
                <w:rFonts w:ascii="Times New Roman" w:hAnsi="Times New Roman"/>
                <w:sz w:val="18"/>
                <w:szCs w:val="18"/>
              </w:rPr>
              <w:t>Homeowners multiple pe</w:t>
            </w:r>
            <w:r w:rsidRPr="00324988">
              <w:rPr>
                <w:rFonts w:ascii="Times New Roman" w:hAnsi="Times New Roman"/>
                <w:sz w:val="18"/>
                <w:szCs w:val="18"/>
              </w:rPr>
              <w:t>ril</w:t>
            </w:r>
          </w:p>
        </w:tc>
        <w:tc>
          <w:tcPr>
            <w:tcW w:w="4258" w:type="dxa"/>
          </w:tcPr>
          <w:p w14:paraId="1DD7709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(2)(d) Liability and incidental medical expense and (2)(a) Fire, inland marine and other property (separate lines)</w:t>
            </w:r>
          </w:p>
        </w:tc>
      </w:tr>
      <w:tr w:rsidR="00BE3385" w:rsidRPr="00324988" w14:paraId="44874620" w14:textId="77777777" w:rsidTr="004D56F7">
        <w:trPr>
          <w:jc w:val="center"/>
        </w:trPr>
        <w:tc>
          <w:tcPr>
            <w:tcW w:w="1097" w:type="dxa"/>
          </w:tcPr>
          <w:p w14:paraId="693A160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746BA95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614C3B2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(2)(d) Liability and incidental medical expense and (2)(a) Fire, inland marine and other property (separate lines)</w:t>
            </w:r>
          </w:p>
        </w:tc>
      </w:tr>
      <w:tr w:rsidR="00BE3385" w:rsidRPr="00324988" w14:paraId="24382AD8" w14:textId="77777777" w:rsidTr="004D56F7">
        <w:trPr>
          <w:jc w:val="center"/>
        </w:trPr>
        <w:tc>
          <w:tcPr>
            <w:tcW w:w="1097" w:type="dxa"/>
          </w:tcPr>
          <w:p w14:paraId="149A217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5.2</w:t>
            </w:r>
          </w:p>
        </w:tc>
        <w:tc>
          <w:tcPr>
            <w:tcW w:w="4005" w:type="dxa"/>
          </w:tcPr>
          <w:p w14:paraId="780315B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Commercial multiple peril (liability portion)</w:t>
            </w:r>
          </w:p>
        </w:tc>
        <w:tc>
          <w:tcPr>
            <w:tcW w:w="4258" w:type="dxa"/>
          </w:tcPr>
          <w:p w14:paraId="296509D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(2)(d) Liability and incidental medical expense and (2)(a) Fire, inland marine and other property (separate lines)</w:t>
            </w:r>
          </w:p>
        </w:tc>
      </w:tr>
      <w:tr w:rsidR="00BE3385" w:rsidRPr="00324988" w14:paraId="3588CFCA" w14:textId="77777777" w:rsidTr="004D56F7">
        <w:trPr>
          <w:jc w:val="center"/>
        </w:trPr>
        <w:tc>
          <w:tcPr>
            <w:tcW w:w="1097" w:type="dxa"/>
          </w:tcPr>
          <w:p w14:paraId="19D065D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6</w:t>
            </w:r>
          </w:p>
        </w:tc>
        <w:tc>
          <w:tcPr>
            <w:tcW w:w="4005" w:type="dxa"/>
          </w:tcPr>
          <w:p w14:paraId="6AE03DA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Mortgage guaranty</w:t>
            </w:r>
          </w:p>
        </w:tc>
        <w:tc>
          <w:tcPr>
            <w:tcW w:w="4258" w:type="dxa"/>
          </w:tcPr>
          <w:p w14:paraId="37AAFBC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(2)(i) Mortgage </w:t>
            </w:r>
            <w:r>
              <w:rPr>
                <w:rFonts w:ascii="Times New Roman" w:hAnsi="Times New Roman"/>
                <w:sz w:val="18"/>
                <w:szCs w:val="18"/>
              </w:rPr>
              <w:t>g</w:t>
            </w:r>
            <w:r w:rsidRPr="00324988">
              <w:rPr>
                <w:rFonts w:ascii="Times New Roman" w:hAnsi="Times New Roman"/>
                <w:sz w:val="18"/>
                <w:szCs w:val="18"/>
              </w:rPr>
              <w:t>uaranty</w:t>
            </w:r>
          </w:p>
        </w:tc>
      </w:tr>
      <w:tr w:rsidR="00BE3385" w:rsidRPr="00324988" w14:paraId="10912EE2" w14:textId="77777777" w:rsidTr="004D56F7">
        <w:trPr>
          <w:jc w:val="center"/>
        </w:trPr>
        <w:tc>
          <w:tcPr>
            <w:tcW w:w="1097" w:type="dxa"/>
          </w:tcPr>
          <w:p w14:paraId="5C98467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8</w:t>
            </w:r>
          </w:p>
        </w:tc>
        <w:tc>
          <w:tcPr>
            <w:tcW w:w="4005" w:type="dxa"/>
          </w:tcPr>
          <w:p w14:paraId="58D3DAA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Ocean marine</w:t>
            </w:r>
          </w:p>
        </w:tc>
        <w:tc>
          <w:tcPr>
            <w:tcW w:w="4258" w:type="dxa"/>
          </w:tcPr>
          <w:p w14:paraId="52793FC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(2)(b) Ocean </w:t>
            </w:r>
            <w:r>
              <w:rPr>
                <w:rFonts w:ascii="Times New Roman" w:hAnsi="Times New Roman"/>
                <w:sz w:val="18"/>
                <w:szCs w:val="18"/>
              </w:rPr>
              <w:t>m</w:t>
            </w:r>
            <w:r w:rsidRPr="00324988">
              <w:rPr>
                <w:rFonts w:ascii="Times New Roman" w:hAnsi="Times New Roman"/>
                <w:sz w:val="18"/>
                <w:szCs w:val="18"/>
              </w:rPr>
              <w:t>arine</w:t>
            </w:r>
          </w:p>
        </w:tc>
      </w:tr>
      <w:tr w:rsidR="00BE3385" w:rsidRPr="00324988" w14:paraId="28B17628" w14:textId="77777777" w:rsidTr="004D56F7">
        <w:trPr>
          <w:jc w:val="center"/>
        </w:trPr>
        <w:tc>
          <w:tcPr>
            <w:tcW w:w="1097" w:type="dxa"/>
          </w:tcPr>
          <w:p w14:paraId="2CC0494D"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9</w:t>
            </w:r>
          </w:p>
        </w:tc>
        <w:tc>
          <w:tcPr>
            <w:tcW w:w="4005" w:type="dxa"/>
          </w:tcPr>
          <w:p w14:paraId="67C8E77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Inland marine</w:t>
            </w:r>
          </w:p>
        </w:tc>
        <w:tc>
          <w:tcPr>
            <w:tcW w:w="4258" w:type="dxa"/>
          </w:tcPr>
          <w:p w14:paraId="2164879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(2)(a) Fire, </w:t>
            </w:r>
            <w:r>
              <w:rPr>
                <w:rFonts w:ascii="Times New Roman" w:hAnsi="Times New Roman"/>
                <w:sz w:val="18"/>
                <w:szCs w:val="18"/>
              </w:rPr>
              <w:t>i</w:t>
            </w:r>
            <w:r w:rsidRPr="00324988">
              <w:rPr>
                <w:rFonts w:ascii="Times New Roman" w:hAnsi="Times New Roman"/>
                <w:sz w:val="18"/>
                <w:szCs w:val="18"/>
              </w:rPr>
              <w:t xml:space="preserve">nland </w:t>
            </w:r>
            <w:r>
              <w:rPr>
                <w:rFonts w:ascii="Times New Roman" w:hAnsi="Times New Roman"/>
                <w:sz w:val="18"/>
                <w:szCs w:val="18"/>
              </w:rPr>
              <w:t>m</w:t>
            </w:r>
            <w:r w:rsidRPr="00324988">
              <w:rPr>
                <w:rFonts w:ascii="Times New Roman" w:hAnsi="Times New Roman"/>
                <w:sz w:val="18"/>
                <w:szCs w:val="18"/>
              </w:rPr>
              <w:t>arine and other property</w:t>
            </w:r>
          </w:p>
        </w:tc>
      </w:tr>
      <w:tr w:rsidR="00BE3385" w:rsidRPr="00324988" w14:paraId="183541C8" w14:textId="77777777" w:rsidTr="004D56F7">
        <w:trPr>
          <w:jc w:val="center"/>
        </w:trPr>
        <w:tc>
          <w:tcPr>
            <w:tcW w:w="1097" w:type="dxa"/>
          </w:tcPr>
          <w:p w14:paraId="3B0EA40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10</w:t>
            </w:r>
          </w:p>
        </w:tc>
        <w:tc>
          <w:tcPr>
            <w:tcW w:w="4005" w:type="dxa"/>
          </w:tcPr>
          <w:p w14:paraId="3BB6EBD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Financial guaranty</w:t>
            </w:r>
          </w:p>
        </w:tc>
        <w:tc>
          <w:tcPr>
            <w:tcW w:w="4258" w:type="dxa"/>
          </w:tcPr>
          <w:p w14:paraId="7383894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(2)(g) Surety Insurance</w:t>
            </w:r>
          </w:p>
        </w:tc>
      </w:tr>
      <w:tr w:rsidR="00BE3385" w:rsidRPr="00324988" w14:paraId="5038463E" w14:textId="77777777" w:rsidTr="004D56F7">
        <w:trPr>
          <w:jc w:val="center"/>
        </w:trPr>
        <w:tc>
          <w:tcPr>
            <w:tcW w:w="1097" w:type="dxa"/>
          </w:tcPr>
          <w:p w14:paraId="4E294DED"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11</w:t>
            </w:r>
          </w:p>
        </w:tc>
        <w:tc>
          <w:tcPr>
            <w:tcW w:w="4005" w:type="dxa"/>
          </w:tcPr>
          <w:p w14:paraId="219F66C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Medical </w:t>
            </w:r>
            <w:r>
              <w:rPr>
                <w:rFonts w:ascii="Times New Roman" w:hAnsi="Times New Roman"/>
                <w:sz w:val="18"/>
                <w:szCs w:val="18"/>
              </w:rPr>
              <w:t>professional liability</w:t>
            </w:r>
          </w:p>
        </w:tc>
        <w:tc>
          <w:tcPr>
            <w:tcW w:w="4258" w:type="dxa"/>
          </w:tcPr>
          <w:p w14:paraId="7B358B9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(2)(d) Liability and incidental medical expense</w:t>
            </w:r>
          </w:p>
        </w:tc>
      </w:tr>
      <w:tr w:rsidR="00BE3385" w:rsidRPr="00324988" w14:paraId="47CFE659" w14:textId="77777777" w:rsidTr="004D56F7">
        <w:trPr>
          <w:jc w:val="center"/>
        </w:trPr>
        <w:tc>
          <w:tcPr>
            <w:tcW w:w="1097" w:type="dxa"/>
          </w:tcPr>
          <w:p w14:paraId="19EB891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12</w:t>
            </w:r>
          </w:p>
        </w:tc>
        <w:tc>
          <w:tcPr>
            <w:tcW w:w="4005" w:type="dxa"/>
          </w:tcPr>
          <w:p w14:paraId="7BF65B7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Earthquake</w:t>
            </w:r>
          </w:p>
        </w:tc>
        <w:tc>
          <w:tcPr>
            <w:tcW w:w="4258" w:type="dxa"/>
          </w:tcPr>
          <w:p w14:paraId="3520D67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(2)(a) Fire, </w:t>
            </w:r>
            <w:r>
              <w:rPr>
                <w:rFonts w:ascii="Times New Roman" w:hAnsi="Times New Roman"/>
                <w:sz w:val="18"/>
                <w:szCs w:val="18"/>
              </w:rPr>
              <w:t>i</w:t>
            </w:r>
            <w:r w:rsidRPr="00324988">
              <w:rPr>
                <w:rFonts w:ascii="Times New Roman" w:hAnsi="Times New Roman"/>
                <w:sz w:val="18"/>
                <w:szCs w:val="18"/>
              </w:rPr>
              <w:t xml:space="preserve">nland </w:t>
            </w:r>
            <w:r>
              <w:rPr>
                <w:rFonts w:ascii="Times New Roman" w:hAnsi="Times New Roman"/>
                <w:sz w:val="18"/>
                <w:szCs w:val="18"/>
              </w:rPr>
              <w:t>m</w:t>
            </w:r>
            <w:r w:rsidRPr="00324988">
              <w:rPr>
                <w:rFonts w:ascii="Times New Roman" w:hAnsi="Times New Roman"/>
                <w:sz w:val="18"/>
                <w:szCs w:val="18"/>
              </w:rPr>
              <w:t>arine and other property</w:t>
            </w:r>
          </w:p>
        </w:tc>
      </w:tr>
      <w:tr w:rsidR="00BE3385" w:rsidRPr="00324988" w14:paraId="6AF6F6F0" w14:textId="77777777" w:rsidTr="004D56F7">
        <w:trPr>
          <w:jc w:val="center"/>
        </w:trPr>
        <w:tc>
          <w:tcPr>
            <w:tcW w:w="1097" w:type="dxa"/>
          </w:tcPr>
          <w:p w14:paraId="0DC4C5BE"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13</w:t>
            </w:r>
          </w:p>
        </w:tc>
        <w:tc>
          <w:tcPr>
            <w:tcW w:w="4005" w:type="dxa"/>
          </w:tcPr>
          <w:p w14:paraId="50E2C29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Group accident and health</w:t>
            </w:r>
          </w:p>
        </w:tc>
        <w:tc>
          <w:tcPr>
            <w:tcW w:w="4258" w:type="dxa"/>
          </w:tcPr>
          <w:p w14:paraId="2650206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(2)(c) Disability (includes health)</w:t>
            </w:r>
          </w:p>
        </w:tc>
      </w:tr>
      <w:tr w:rsidR="00BE3385" w:rsidRPr="00324988" w14:paraId="70F2943F" w14:textId="77777777" w:rsidTr="004D56F7">
        <w:trPr>
          <w:jc w:val="center"/>
        </w:trPr>
        <w:tc>
          <w:tcPr>
            <w:tcW w:w="1097" w:type="dxa"/>
          </w:tcPr>
          <w:p w14:paraId="1F6C3CE4"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14</w:t>
            </w:r>
          </w:p>
        </w:tc>
        <w:tc>
          <w:tcPr>
            <w:tcW w:w="4005" w:type="dxa"/>
          </w:tcPr>
          <w:p w14:paraId="1668B94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A &amp; H (Group and Individual)</w:t>
            </w:r>
          </w:p>
        </w:tc>
        <w:tc>
          <w:tcPr>
            <w:tcW w:w="4258" w:type="dxa"/>
          </w:tcPr>
          <w:p w14:paraId="4A992A2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(2)(c) Disability (includes health)</w:t>
            </w:r>
          </w:p>
        </w:tc>
      </w:tr>
      <w:tr w:rsidR="00BE3385" w:rsidRPr="00324988" w14:paraId="312728E8" w14:textId="77777777" w:rsidTr="004D56F7">
        <w:trPr>
          <w:jc w:val="center"/>
        </w:trPr>
        <w:tc>
          <w:tcPr>
            <w:tcW w:w="1097" w:type="dxa"/>
          </w:tcPr>
          <w:p w14:paraId="252E27AE"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15.1</w:t>
            </w:r>
          </w:p>
        </w:tc>
        <w:tc>
          <w:tcPr>
            <w:tcW w:w="4005" w:type="dxa"/>
          </w:tcPr>
          <w:p w14:paraId="76B4FC2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Collectively renewable A &amp; H</w:t>
            </w:r>
          </w:p>
        </w:tc>
        <w:tc>
          <w:tcPr>
            <w:tcW w:w="4258" w:type="dxa"/>
          </w:tcPr>
          <w:p w14:paraId="183B2C8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(2)(c) Disability (includes health)</w:t>
            </w:r>
          </w:p>
        </w:tc>
      </w:tr>
      <w:tr w:rsidR="00BE3385" w:rsidRPr="00324988" w14:paraId="74E866CB" w14:textId="77777777" w:rsidTr="004D56F7">
        <w:trPr>
          <w:jc w:val="center"/>
        </w:trPr>
        <w:tc>
          <w:tcPr>
            <w:tcW w:w="1097" w:type="dxa"/>
          </w:tcPr>
          <w:p w14:paraId="4659102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15.2</w:t>
            </w:r>
          </w:p>
        </w:tc>
        <w:tc>
          <w:tcPr>
            <w:tcW w:w="4005" w:type="dxa"/>
          </w:tcPr>
          <w:p w14:paraId="61CE0AD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Non-cancelable A &amp; H</w:t>
            </w:r>
          </w:p>
        </w:tc>
        <w:tc>
          <w:tcPr>
            <w:tcW w:w="4258" w:type="dxa"/>
          </w:tcPr>
          <w:p w14:paraId="38822C4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(2)(c) Disability (includes health)</w:t>
            </w:r>
          </w:p>
        </w:tc>
      </w:tr>
      <w:tr w:rsidR="00BE3385" w:rsidRPr="00324988" w14:paraId="1C1FC843" w14:textId="77777777" w:rsidTr="004D56F7">
        <w:trPr>
          <w:jc w:val="center"/>
        </w:trPr>
        <w:tc>
          <w:tcPr>
            <w:tcW w:w="1097" w:type="dxa"/>
          </w:tcPr>
          <w:p w14:paraId="12BC67E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15.3</w:t>
            </w:r>
          </w:p>
        </w:tc>
        <w:tc>
          <w:tcPr>
            <w:tcW w:w="4005" w:type="dxa"/>
          </w:tcPr>
          <w:p w14:paraId="60EA704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Guaranteed renewable A &amp; H</w:t>
            </w:r>
          </w:p>
        </w:tc>
        <w:tc>
          <w:tcPr>
            <w:tcW w:w="4258" w:type="dxa"/>
          </w:tcPr>
          <w:p w14:paraId="1CE1C3C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(2)(c) Disability (includes health)</w:t>
            </w:r>
          </w:p>
        </w:tc>
      </w:tr>
      <w:tr w:rsidR="00BE3385" w:rsidRPr="00324988" w14:paraId="3DEFE12E" w14:textId="77777777" w:rsidTr="004D56F7">
        <w:trPr>
          <w:jc w:val="center"/>
        </w:trPr>
        <w:tc>
          <w:tcPr>
            <w:tcW w:w="1097" w:type="dxa"/>
          </w:tcPr>
          <w:p w14:paraId="0A52839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15.4</w:t>
            </w:r>
          </w:p>
        </w:tc>
        <w:tc>
          <w:tcPr>
            <w:tcW w:w="4005" w:type="dxa"/>
          </w:tcPr>
          <w:p w14:paraId="1A8E0142" w14:textId="77777777" w:rsidR="00BE3385" w:rsidRPr="00324988" w:rsidRDefault="00BE3385" w:rsidP="00BE3385">
            <w:pPr>
              <w:rPr>
                <w:rFonts w:ascii="Times New Roman" w:hAnsi="Times New Roman"/>
                <w:sz w:val="18"/>
                <w:szCs w:val="18"/>
              </w:rPr>
            </w:pPr>
            <w:r>
              <w:rPr>
                <w:rFonts w:ascii="Times New Roman" w:hAnsi="Times New Roman"/>
                <w:sz w:val="18"/>
                <w:szCs w:val="18"/>
              </w:rPr>
              <w:t>Non-renewable for stated</w:t>
            </w:r>
            <w:r w:rsidRPr="00324988">
              <w:rPr>
                <w:rFonts w:ascii="Times New Roman" w:hAnsi="Times New Roman"/>
                <w:sz w:val="18"/>
                <w:szCs w:val="18"/>
              </w:rPr>
              <w:t xml:space="preserve"> reasons only</w:t>
            </w:r>
          </w:p>
        </w:tc>
        <w:tc>
          <w:tcPr>
            <w:tcW w:w="4258" w:type="dxa"/>
          </w:tcPr>
          <w:p w14:paraId="54D3019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(2)(c) Disability (includes health) </w:t>
            </w:r>
          </w:p>
        </w:tc>
      </w:tr>
      <w:tr w:rsidR="00BE3385" w:rsidRPr="00324988" w14:paraId="68ED312C" w14:textId="77777777" w:rsidTr="004D56F7">
        <w:trPr>
          <w:jc w:val="center"/>
        </w:trPr>
        <w:tc>
          <w:tcPr>
            <w:tcW w:w="1097" w:type="dxa"/>
          </w:tcPr>
          <w:p w14:paraId="369E82D2"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15.5</w:t>
            </w:r>
          </w:p>
        </w:tc>
        <w:tc>
          <w:tcPr>
            <w:tcW w:w="4005" w:type="dxa"/>
          </w:tcPr>
          <w:p w14:paraId="7A0D755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accident only</w:t>
            </w:r>
          </w:p>
        </w:tc>
        <w:tc>
          <w:tcPr>
            <w:tcW w:w="4258" w:type="dxa"/>
          </w:tcPr>
          <w:p w14:paraId="715BC6F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(2)(c) Disability (includes health)</w:t>
            </w:r>
          </w:p>
        </w:tc>
      </w:tr>
      <w:tr w:rsidR="00BE3385" w:rsidRPr="00324988" w14:paraId="1A151733" w14:textId="77777777" w:rsidTr="004D56F7">
        <w:trPr>
          <w:jc w:val="center"/>
        </w:trPr>
        <w:tc>
          <w:tcPr>
            <w:tcW w:w="1097" w:type="dxa"/>
          </w:tcPr>
          <w:p w14:paraId="6E84426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15.6</w:t>
            </w:r>
          </w:p>
        </w:tc>
        <w:tc>
          <w:tcPr>
            <w:tcW w:w="4005" w:type="dxa"/>
          </w:tcPr>
          <w:p w14:paraId="62F4F01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Medicare Title XVIII exempt from state taxes or fees</w:t>
            </w:r>
          </w:p>
        </w:tc>
        <w:tc>
          <w:tcPr>
            <w:tcW w:w="4258" w:type="dxa"/>
          </w:tcPr>
          <w:p w14:paraId="69AC827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(2)(c) Disability (includes health)</w:t>
            </w:r>
          </w:p>
        </w:tc>
      </w:tr>
      <w:tr w:rsidR="00BE3385" w:rsidRPr="00324988" w14:paraId="126963D7" w14:textId="77777777" w:rsidTr="004D56F7">
        <w:trPr>
          <w:jc w:val="center"/>
        </w:trPr>
        <w:tc>
          <w:tcPr>
            <w:tcW w:w="1097" w:type="dxa"/>
          </w:tcPr>
          <w:p w14:paraId="3627B374"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15.7</w:t>
            </w:r>
          </w:p>
        </w:tc>
        <w:tc>
          <w:tcPr>
            <w:tcW w:w="4005" w:type="dxa"/>
          </w:tcPr>
          <w:p w14:paraId="2C1C3E4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All other A &amp; H</w:t>
            </w:r>
          </w:p>
        </w:tc>
        <w:tc>
          <w:tcPr>
            <w:tcW w:w="4258" w:type="dxa"/>
          </w:tcPr>
          <w:p w14:paraId="528D510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(2)(c) Disability (includes health)</w:t>
            </w:r>
          </w:p>
        </w:tc>
      </w:tr>
      <w:tr w:rsidR="00BE3385" w:rsidRPr="00324988" w14:paraId="774D3906" w14:textId="77777777" w:rsidTr="004D56F7">
        <w:trPr>
          <w:jc w:val="center"/>
        </w:trPr>
        <w:tc>
          <w:tcPr>
            <w:tcW w:w="1097" w:type="dxa"/>
          </w:tcPr>
          <w:p w14:paraId="7027E5BA"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15.8</w:t>
            </w:r>
          </w:p>
        </w:tc>
        <w:tc>
          <w:tcPr>
            <w:tcW w:w="4005" w:type="dxa"/>
          </w:tcPr>
          <w:p w14:paraId="45A4FA5E" w14:textId="77777777" w:rsidR="00BE3385" w:rsidRPr="00324988" w:rsidRDefault="00BE3385" w:rsidP="00BE3385">
            <w:pPr>
              <w:rPr>
                <w:rFonts w:ascii="Times New Roman" w:hAnsi="Times New Roman"/>
                <w:sz w:val="18"/>
                <w:szCs w:val="18"/>
              </w:rPr>
            </w:pPr>
            <w:r>
              <w:rPr>
                <w:rFonts w:ascii="Times New Roman" w:hAnsi="Times New Roman"/>
                <w:sz w:val="18"/>
                <w:szCs w:val="18"/>
              </w:rPr>
              <w:t>Federal Employees Health Benefits Plan Premium</w:t>
            </w:r>
          </w:p>
        </w:tc>
        <w:tc>
          <w:tcPr>
            <w:tcW w:w="4258" w:type="dxa"/>
          </w:tcPr>
          <w:p w14:paraId="6525D44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(2)(c) Disability (includes health)</w:t>
            </w:r>
          </w:p>
        </w:tc>
      </w:tr>
      <w:tr w:rsidR="00BE3385" w:rsidRPr="00324988" w14:paraId="427A874A" w14:textId="77777777" w:rsidTr="004D56F7">
        <w:trPr>
          <w:jc w:val="center"/>
        </w:trPr>
        <w:tc>
          <w:tcPr>
            <w:tcW w:w="1097" w:type="dxa"/>
          </w:tcPr>
          <w:p w14:paraId="689192D7"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16</w:t>
            </w:r>
          </w:p>
        </w:tc>
        <w:tc>
          <w:tcPr>
            <w:tcW w:w="4005" w:type="dxa"/>
          </w:tcPr>
          <w:p w14:paraId="33BB1F1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Workers' compensation</w:t>
            </w:r>
          </w:p>
        </w:tc>
        <w:tc>
          <w:tcPr>
            <w:tcW w:w="4258" w:type="dxa"/>
          </w:tcPr>
          <w:p w14:paraId="2CA49F2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(2)(k) Workers' Compensation</w:t>
            </w:r>
          </w:p>
        </w:tc>
      </w:tr>
      <w:tr w:rsidR="00BE3385" w:rsidRPr="00324988" w14:paraId="4DF1C93C" w14:textId="77777777" w:rsidTr="004D56F7">
        <w:trPr>
          <w:jc w:val="center"/>
        </w:trPr>
        <w:tc>
          <w:tcPr>
            <w:tcW w:w="1097" w:type="dxa"/>
          </w:tcPr>
          <w:p w14:paraId="71A4FFD7"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17.1</w:t>
            </w:r>
          </w:p>
        </w:tc>
        <w:tc>
          <w:tcPr>
            <w:tcW w:w="4005" w:type="dxa"/>
          </w:tcPr>
          <w:p w14:paraId="61F7D2C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occurrence</w:t>
            </w:r>
          </w:p>
        </w:tc>
        <w:tc>
          <w:tcPr>
            <w:tcW w:w="4258" w:type="dxa"/>
          </w:tcPr>
          <w:p w14:paraId="7B5D863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(2)(d) Liability and incidental medical expense</w:t>
            </w:r>
          </w:p>
        </w:tc>
      </w:tr>
      <w:tr w:rsidR="00BE3385" w:rsidRPr="00324988" w14:paraId="7C6B5441" w14:textId="77777777" w:rsidTr="004D56F7">
        <w:trPr>
          <w:jc w:val="center"/>
        </w:trPr>
        <w:tc>
          <w:tcPr>
            <w:tcW w:w="1097" w:type="dxa"/>
          </w:tcPr>
          <w:p w14:paraId="4FC1EEEB"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17.2</w:t>
            </w:r>
          </w:p>
        </w:tc>
        <w:tc>
          <w:tcPr>
            <w:tcW w:w="4005" w:type="dxa"/>
          </w:tcPr>
          <w:p w14:paraId="5DF78B5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claims made</w:t>
            </w:r>
          </w:p>
        </w:tc>
        <w:tc>
          <w:tcPr>
            <w:tcW w:w="4258" w:type="dxa"/>
          </w:tcPr>
          <w:p w14:paraId="7CA90D2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(2)(d) Liability and incidental medical expense</w:t>
            </w:r>
          </w:p>
        </w:tc>
      </w:tr>
      <w:tr w:rsidR="00BE3385" w:rsidRPr="00324988" w14:paraId="1DA4CF0F" w14:textId="77777777" w:rsidTr="004D56F7">
        <w:trPr>
          <w:jc w:val="center"/>
        </w:trPr>
        <w:tc>
          <w:tcPr>
            <w:tcW w:w="1097" w:type="dxa"/>
          </w:tcPr>
          <w:p w14:paraId="3C8C4AC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17.3</w:t>
            </w:r>
          </w:p>
        </w:tc>
        <w:tc>
          <w:tcPr>
            <w:tcW w:w="4005" w:type="dxa"/>
          </w:tcPr>
          <w:p w14:paraId="6D1EB127" w14:textId="77777777" w:rsidR="00BE3385" w:rsidRPr="00324988" w:rsidRDefault="00BE3385" w:rsidP="00BE3385">
            <w:pPr>
              <w:rPr>
                <w:rFonts w:ascii="Times New Roman" w:hAnsi="Times New Roman"/>
                <w:sz w:val="18"/>
                <w:szCs w:val="18"/>
              </w:rPr>
            </w:pPr>
            <w:r>
              <w:rPr>
                <w:rFonts w:ascii="Times New Roman" w:hAnsi="Times New Roman"/>
                <w:sz w:val="18"/>
                <w:szCs w:val="18"/>
              </w:rPr>
              <w:t>Excess workers' c</w:t>
            </w:r>
            <w:r w:rsidRPr="00324988">
              <w:rPr>
                <w:rFonts w:ascii="Times New Roman" w:hAnsi="Times New Roman"/>
                <w:sz w:val="18"/>
                <w:szCs w:val="18"/>
              </w:rPr>
              <w:t>ompensation</w:t>
            </w:r>
          </w:p>
        </w:tc>
        <w:tc>
          <w:tcPr>
            <w:tcW w:w="4258" w:type="dxa"/>
          </w:tcPr>
          <w:p w14:paraId="4D7F09B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(2)(k) Worker</w:t>
            </w:r>
            <w:r>
              <w:rPr>
                <w:rFonts w:ascii="Times New Roman" w:hAnsi="Times New Roman"/>
                <w:sz w:val="18"/>
                <w:szCs w:val="18"/>
              </w:rPr>
              <w:t>’</w:t>
            </w:r>
            <w:r w:rsidRPr="00324988">
              <w:rPr>
                <w:rFonts w:ascii="Times New Roman" w:hAnsi="Times New Roman"/>
                <w:sz w:val="18"/>
                <w:szCs w:val="18"/>
              </w:rPr>
              <w:t xml:space="preserve">s </w:t>
            </w:r>
            <w:r>
              <w:rPr>
                <w:rFonts w:ascii="Times New Roman" w:hAnsi="Times New Roman"/>
                <w:sz w:val="18"/>
                <w:szCs w:val="18"/>
              </w:rPr>
              <w:t>c</w:t>
            </w:r>
            <w:r w:rsidRPr="00324988">
              <w:rPr>
                <w:rFonts w:ascii="Times New Roman" w:hAnsi="Times New Roman"/>
                <w:sz w:val="18"/>
                <w:szCs w:val="18"/>
              </w:rPr>
              <w:t>ompensation </w:t>
            </w:r>
          </w:p>
        </w:tc>
      </w:tr>
      <w:tr w:rsidR="00BE3385" w:rsidRPr="00324988" w14:paraId="1CF7CEE3" w14:textId="77777777" w:rsidTr="004D56F7">
        <w:trPr>
          <w:jc w:val="center"/>
        </w:trPr>
        <w:tc>
          <w:tcPr>
            <w:tcW w:w="1097" w:type="dxa"/>
          </w:tcPr>
          <w:p w14:paraId="494D3B8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18</w:t>
            </w:r>
          </w:p>
        </w:tc>
        <w:tc>
          <w:tcPr>
            <w:tcW w:w="4005" w:type="dxa"/>
          </w:tcPr>
          <w:p w14:paraId="32F0903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Products liability</w:t>
            </w:r>
          </w:p>
        </w:tc>
        <w:tc>
          <w:tcPr>
            <w:tcW w:w="4258" w:type="dxa"/>
          </w:tcPr>
          <w:p w14:paraId="51D96B5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(2)(d) Liability and incidental medical expense</w:t>
            </w:r>
          </w:p>
        </w:tc>
      </w:tr>
      <w:tr w:rsidR="00BE3385" w:rsidRPr="00324988" w14:paraId="79619305" w14:textId="77777777" w:rsidTr="004D56F7">
        <w:trPr>
          <w:jc w:val="center"/>
        </w:trPr>
        <w:tc>
          <w:tcPr>
            <w:tcW w:w="1097" w:type="dxa"/>
          </w:tcPr>
          <w:p w14:paraId="69C88B9E"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19.1</w:t>
            </w:r>
          </w:p>
        </w:tc>
        <w:tc>
          <w:tcPr>
            <w:tcW w:w="4005" w:type="dxa"/>
          </w:tcPr>
          <w:p w14:paraId="4DA10C3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Private passenger auto no-fault (personal injury protection)</w:t>
            </w:r>
          </w:p>
        </w:tc>
        <w:tc>
          <w:tcPr>
            <w:tcW w:w="4258" w:type="dxa"/>
          </w:tcPr>
          <w:p w14:paraId="365F197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(2)(e) Automobile </w:t>
            </w:r>
          </w:p>
        </w:tc>
      </w:tr>
      <w:tr w:rsidR="00BE3385" w:rsidRPr="00324988" w14:paraId="65CB40B5" w14:textId="77777777" w:rsidTr="004D56F7">
        <w:trPr>
          <w:jc w:val="center"/>
        </w:trPr>
        <w:tc>
          <w:tcPr>
            <w:tcW w:w="1097" w:type="dxa"/>
          </w:tcPr>
          <w:p w14:paraId="2F521304"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19.2</w:t>
            </w:r>
          </w:p>
        </w:tc>
        <w:tc>
          <w:tcPr>
            <w:tcW w:w="4005" w:type="dxa"/>
          </w:tcPr>
          <w:p w14:paraId="7AB03F0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private passenger auto liability</w:t>
            </w:r>
          </w:p>
        </w:tc>
        <w:tc>
          <w:tcPr>
            <w:tcW w:w="4258" w:type="dxa"/>
          </w:tcPr>
          <w:p w14:paraId="566E6FF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(2)(e) Automobile </w:t>
            </w:r>
          </w:p>
        </w:tc>
      </w:tr>
      <w:tr w:rsidR="00BE3385" w:rsidRPr="00324988" w14:paraId="29204016" w14:textId="77777777" w:rsidTr="004D56F7">
        <w:trPr>
          <w:jc w:val="center"/>
        </w:trPr>
        <w:tc>
          <w:tcPr>
            <w:tcW w:w="1097" w:type="dxa"/>
          </w:tcPr>
          <w:p w14:paraId="417E4D00"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19.3</w:t>
            </w:r>
          </w:p>
        </w:tc>
        <w:tc>
          <w:tcPr>
            <w:tcW w:w="4005" w:type="dxa"/>
          </w:tcPr>
          <w:p w14:paraId="255CCC6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Commercial auto no-fault (personal injury protection)</w:t>
            </w:r>
          </w:p>
        </w:tc>
        <w:tc>
          <w:tcPr>
            <w:tcW w:w="4258" w:type="dxa"/>
          </w:tcPr>
          <w:p w14:paraId="741A1EE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(2)(e) Automobile </w:t>
            </w:r>
          </w:p>
        </w:tc>
      </w:tr>
      <w:tr w:rsidR="00BE3385" w:rsidRPr="00324988" w14:paraId="45391229" w14:textId="77777777" w:rsidTr="004D56F7">
        <w:trPr>
          <w:jc w:val="center"/>
        </w:trPr>
        <w:tc>
          <w:tcPr>
            <w:tcW w:w="1097" w:type="dxa"/>
          </w:tcPr>
          <w:p w14:paraId="5547606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19.4</w:t>
            </w:r>
          </w:p>
        </w:tc>
        <w:tc>
          <w:tcPr>
            <w:tcW w:w="4005" w:type="dxa"/>
          </w:tcPr>
          <w:p w14:paraId="2E4B775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commercial auto liability</w:t>
            </w:r>
          </w:p>
        </w:tc>
        <w:tc>
          <w:tcPr>
            <w:tcW w:w="4258" w:type="dxa"/>
          </w:tcPr>
          <w:p w14:paraId="202EF9F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(2)(e) Automobile </w:t>
            </w:r>
          </w:p>
        </w:tc>
      </w:tr>
      <w:tr w:rsidR="00BE3385" w:rsidRPr="00324988" w14:paraId="4C4FA06A" w14:textId="77777777" w:rsidTr="004D56F7">
        <w:trPr>
          <w:jc w:val="center"/>
        </w:trPr>
        <w:tc>
          <w:tcPr>
            <w:tcW w:w="1097" w:type="dxa"/>
          </w:tcPr>
          <w:p w14:paraId="397A920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21</w:t>
            </w:r>
            <w:r>
              <w:rPr>
                <w:rFonts w:ascii="Times New Roman" w:hAnsi="Times New Roman"/>
                <w:sz w:val="18"/>
                <w:szCs w:val="18"/>
              </w:rPr>
              <w:t>.1</w:t>
            </w:r>
          </w:p>
        </w:tc>
        <w:tc>
          <w:tcPr>
            <w:tcW w:w="4005" w:type="dxa"/>
          </w:tcPr>
          <w:p w14:paraId="2E40D5EF" w14:textId="77777777" w:rsidR="00BE3385" w:rsidRPr="00324988" w:rsidRDefault="00BE3385" w:rsidP="00BE3385">
            <w:pPr>
              <w:rPr>
                <w:rFonts w:ascii="Times New Roman" w:hAnsi="Times New Roman"/>
                <w:sz w:val="18"/>
                <w:szCs w:val="18"/>
              </w:rPr>
            </w:pPr>
            <w:r>
              <w:rPr>
                <w:rFonts w:ascii="Times New Roman" w:hAnsi="Times New Roman"/>
                <w:sz w:val="18"/>
                <w:szCs w:val="18"/>
              </w:rPr>
              <w:t>Private passenger a</w:t>
            </w:r>
            <w:r w:rsidRPr="00324988">
              <w:rPr>
                <w:rFonts w:ascii="Times New Roman" w:hAnsi="Times New Roman"/>
                <w:sz w:val="18"/>
                <w:szCs w:val="18"/>
              </w:rPr>
              <w:t>uto physical damage</w:t>
            </w:r>
          </w:p>
        </w:tc>
        <w:tc>
          <w:tcPr>
            <w:tcW w:w="4258" w:type="dxa"/>
          </w:tcPr>
          <w:p w14:paraId="085BFEE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(2)(e) Automobile </w:t>
            </w:r>
          </w:p>
        </w:tc>
      </w:tr>
      <w:tr w:rsidR="00BE3385" w:rsidRPr="00324988" w14:paraId="36C72B4B" w14:textId="77777777" w:rsidTr="004D56F7">
        <w:trPr>
          <w:jc w:val="center"/>
        </w:trPr>
        <w:tc>
          <w:tcPr>
            <w:tcW w:w="1097" w:type="dxa"/>
          </w:tcPr>
          <w:p w14:paraId="25C9E5F1"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21.2</w:t>
            </w:r>
          </w:p>
        </w:tc>
        <w:tc>
          <w:tcPr>
            <w:tcW w:w="4005" w:type="dxa"/>
          </w:tcPr>
          <w:p w14:paraId="4D870373" w14:textId="77777777" w:rsidR="00BE3385" w:rsidRPr="00324988" w:rsidRDefault="00BE3385" w:rsidP="00BE3385">
            <w:pPr>
              <w:rPr>
                <w:rFonts w:ascii="Times New Roman" w:hAnsi="Times New Roman"/>
                <w:sz w:val="18"/>
                <w:szCs w:val="18"/>
              </w:rPr>
            </w:pPr>
            <w:r>
              <w:rPr>
                <w:rFonts w:ascii="Times New Roman" w:hAnsi="Times New Roman"/>
                <w:sz w:val="18"/>
                <w:szCs w:val="18"/>
              </w:rPr>
              <w:t>Commercial a</w:t>
            </w:r>
            <w:r w:rsidRPr="00324988">
              <w:rPr>
                <w:rFonts w:ascii="Times New Roman" w:hAnsi="Times New Roman"/>
                <w:sz w:val="18"/>
                <w:szCs w:val="18"/>
              </w:rPr>
              <w:t>uto physical damage</w:t>
            </w:r>
          </w:p>
        </w:tc>
        <w:tc>
          <w:tcPr>
            <w:tcW w:w="4258" w:type="dxa"/>
          </w:tcPr>
          <w:p w14:paraId="4F9C35C2" w14:textId="77777777" w:rsidR="00BE3385" w:rsidRPr="00324988" w:rsidRDefault="00BE3385" w:rsidP="00BE3385">
            <w:pPr>
              <w:rPr>
                <w:rFonts w:ascii="Times New Roman" w:hAnsi="Times New Roman"/>
                <w:sz w:val="18"/>
                <w:szCs w:val="18"/>
              </w:rPr>
            </w:pPr>
            <w:r>
              <w:rPr>
                <w:rFonts w:ascii="Times New Roman" w:hAnsi="Times New Roman"/>
                <w:sz w:val="18"/>
                <w:szCs w:val="18"/>
              </w:rPr>
              <w:t>(2)(e) Automobile</w:t>
            </w:r>
          </w:p>
        </w:tc>
      </w:tr>
      <w:tr w:rsidR="00BE3385" w:rsidRPr="00324988" w14:paraId="33D52DDD" w14:textId="77777777" w:rsidTr="004D56F7">
        <w:trPr>
          <w:jc w:val="center"/>
        </w:trPr>
        <w:tc>
          <w:tcPr>
            <w:tcW w:w="1097" w:type="dxa"/>
          </w:tcPr>
          <w:p w14:paraId="11D4B198"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27ADC36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Aircraft (all perils)</w:t>
            </w:r>
          </w:p>
        </w:tc>
        <w:tc>
          <w:tcPr>
            <w:tcW w:w="4258" w:type="dxa"/>
          </w:tcPr>
          <w:p w14:paraId="502EF0B5" w14:textId="77777777" w:rsidR="00BE3385" w:rsidRPr="00324988" w:rsidRDefault="00BE3385" w:rsidP="00BE3385">
            <w:pPr>
              <w:rPr>
                <w:rFonts w:ascii="Times New Roman" w:hAnsi="Times New Roman"/>
                <w:sz w:val="18"/>
                <w:szCs w:val="18"/>
              </w:rPr>
            </w:pPr>
            <w:r>
              <w:rPr>
                <w:rFonts w:ascii="Times New Roman" w:hAnsi="Times New Roman"/>
                <w:sz w:val="18"/>
                <w:szCs w:val="18"/>
              </w:rPr>
              <w:t>(2)(o) A</w:t>
            </w:r>
            <w:r w:rsidRPr="00324988">
              <w:rPr>
                <w:rFonts w:ascii="Times New Roman" w:hAnsi="Times New Roman"/>
                <w:sz w:val="18"/>
                <w:szCs w:val="18"/>
              </w:rPr>
              <w:t>ircraft</w:t>
            </w:r>
          </w:p>
        </w:tc>
      </w:tr>
      <w:tr w:rsidR="00BE3385" w:rsidRPr="00324988" w14:paraId="6DE75FE6" w14:textId="77777777" w:rsidTr="004D56F7">
        <w:trPr>
          <w:jc w:val="center"/>
        </w:trPr>
        <w:tc>
          <w:tcPr>
            <w:tcW w:w="1097" w:type="dxa"/>
          </w:tcPr>
          <w:p w14:paraId="144D568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75FD00F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Fidelity</w:t>
            </w:r>
          </w:p>
        </w:tc>
        <w:tc>
          <w:tcPr>
            <w:tcW w:w="4258" w:type="dxa"/>
          </w:tcPr>
          <w:p w14:paraId="061BA72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(2)(f) Fidelity </w:t>
            </w:r>
            <w:r>
              <w:rPr>
                <w:rFonts w:ascii="Times New Roman" w:hAnsi="Times New Roman"/>
                <w:sz w:val="18"/>
                <w:szCs w:val="18"/>
              </w:rPr>
              <w:t>i</w:t>
            </w:r>
            <w:r w:rsidRPr="00324988">
              <w:rPr>
                <w:rFonts w:ascii="Times New Roman" w:hAnsi="Times New Roman"/>
                <w:sz w:val="18"/>
                <w:szCs w:val="18"/>
              </w:rPr>
              <w:t>nsurance</w:t>
            </w:r>
          </w:p>
        </w:tc>
      </w:tr>
      <w:tr w:rsidR="00BE3385" w:rsidRPr="00324988" w14:paraId="335A2F04" w14:textId="77777777" w:rsidTr="004D56F7">
        <w:trPr>
          <w:jc w:val="center"/>
        </w:trPr>
        <w:tc>
          <w:tcPr>
            <w:tcW w:w="1097" w:type="dxa"/>
          </w:tcPr>
          <w:p w14:paraId="6056DC42"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24</w:t>
            </w:r>
          </w:p>
        </w:tc>
        <w:tc>
          <w:tcPr>
            <w:tcW w:w="4005" w:type="dxa"/>
          </w:tcPr>
          <w:p w14:paraId="7F4CCAC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Surety</w:t>
            </w:r>
          </w:p>
        </w:tc>
        <w:tc>
          <w:tcPr>
            <w:tcW w:w="4258" w:type="dxa"/>
          </w:tcPr>
          <w:p w14:paraId="400C4FB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(2)(g) Surety </w:t>
            </w:r>
            <w:r>
              <w:rPr>
                <w:rFonts w:ascii="Times New Roman" w:hAnsi="Times New Roman"/>
                <w:sz w:val="18"/>
                <w:szCs w:val="18"/>
              </w:rPr>
              <w:t>i</w:t>
            </w:r>
            <w:r w:rsidRPr="00324988">
              <w:rPr>
                <w:rFonts w:ascii="Times New Roman" w:hAnsi="Times New Roman"/>
                <w:sz w:val="18"/>
                <w:szCs w:val="18"/>
              </w:rPr>
              <w:t>nsurance</w:t>
            </w:r>
          </w:p>
        </w:tc>
      </w:tr>
      <w:tr w:rsidR="00BE3385" w:rsidRPr="00324988" w14:paraId="42CA605B" w14:textId="77777777" w:rsidTr="004D56F7">
        <w:trPr>
          <w:jc w:val="center"/>
        </w:trPr>
        <w:tc>
          <w:tcPr>
            <w:tcW w:w="1097" w:type="dxa"/>
          </w:tcPr>
          <w:p w14:paraId="25CA6DA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26</w:t>
            </w:r>
          </w:p>
        </w:tc>
        <w:tc>
          <w:tcPr>
            <w:tcW w:w="4005" w:type="dxa"/>
          </w:tcPr>
          <w:p w14:paraId="61DD077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Burglary and theft</w:t>
            </w:r>
          </w:p>
        </w:tc>
        <w:tc>
          <w:tcPr>
            <w:tcW w:w="4258" w:type="dxa"/>
          </w:tcPr>
          <w:p w14:paraId="777446B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(2)(n) Miscellaneous</w:t>
            </w:r>
          </w:p>
        </w:tc>
      </w:tr>
      <w:tr w:rsidR="00BE3385" w:rsidRPr="00324988" w14:paraId="27A56B10" w14:textId="77777777" w:rsidTr="004D56F7">
        <w:trPr>
          <w:jc w:val="center"/>
        </w:trPr>
        <w:tc>
          <w:tcPr>
            <w:tcW w:w="1097" w:type="dxa"/>
          </w:tcPr>
          <w:p w14:paraId="68DF569A"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27</w:t>
            </w:r>
          </w:p>
        </w:tc>
        <w:tc>
          <w:tcPr>
            <w:tcW w:w="4005" w:type="dxa"/>
          </w:tcPr>
          <w:p w14:paraId="5B0A401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Boiler and machinery</w:t>
            </w:r>
          </w:p>
        </w:tc>
        <w:tc>
          <w:tcPr>
            <w:tcW w:w="4258" w:type="dxa"/>
          </w:tcPr>
          <w:p w14:paraId="33498CA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(2)(n) Miscellaneous</w:t>
            </w:r>
          </w:p>
        </w:tc>
      </w:tr>
      <w:tr w:rsidR="00BE3385" w:rsidRPr="00324988" w14:paraId="09C908BC" w14:textId="77777777" w:rsidTr="004D56F7">
        <w:trPr>
          <w:jc w:val="center"/>
        </w:trPr>
        <w:tc>
          <w:tcPr>
            <w:tcW w:w="1097" w:type="dxa"/>
          </w:tcPr>
          <w:p w14:paraId="1009057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28</w:t>
            </w:r>
          </w:p>
        </w:tc>
        <w:tc>
          <w:tcPr>
            <w:tcW w:w="4005" w:type="dxa"/>
          </w:tcPr>
          <w:p w14:paraId="4523E9C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w:t>
            </w:r>
          </w:p>
        </w:tc>
        <w:tc>
          <w:tcPr>
            <w:tcW w:w="4258" w:type="dxa"/>
          </w:tcPr>
          <w:p w14:paraId="0DCCEDB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(2)(j) Credit; </w:t>
            </w:r>
          </w:p>
        </w:tc>
      </w:tr>
      <w:tr w:rsidR="00BE3385" w:rsidRPr="00324988" w14:paraId="09125255" w14:textId="77777777" w:rsidTr="004D56F7">
        <w:trPr>
          <w:jc w:val="center"/>
        </w:trPr>
        <w:tc>
          <w:tcPr>
            <w:tcW w:w="1097" w:type="dxa"/>
          </w:tcPr>
          <w:p w14:paraId="0060DA0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1E9A290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Warranty</w:t>
            </w:r>
          </w:p>
        </w:tc>
        <w:tc>
          <w:tcPr>
            <w:tcW w:w="4258" w:type="dxa"/>
          </w:tcPr>
          <w:p w14:paraId="1B2582A9" w14:textId="77777777" w:rsidR="00BE3385" w:rsidRPr="00324988" w:rsidRDefault="00BE3385" w:rsidP="00BE3385">
            <w:pPr>
              <w:rPr>
                <w:rFonts w:ascii="Times New Roman" w:hAnsi="Times New Roman"/>
                <w:sz w:val="18"/>
                <w:szCs w:val="18"/>
              </w:rPr>
            </w:pPr>
            <w:r>
              <w:rPr>
                <w:rFonts w:ascii="Times New Roman" w:hAnsi="Times New Roman"/>
                <w:sz w:val="18"/>
                <w:szCs w:val="18"/>
              </w:rPr>
              <w:t>Varies by type of warranty coverage</w:t>
            </w:r>
          </w:p>
        </w:tc>
      </w:tr>
      <w:tr w:rsidR="00BE3385" w:rsidRPr="00324988" w14:paraId="5C1902BB" w14:textId="77777777" w:rsidTr="004D56F7">
        <w:trPr>
          <w:jc w:val="center"/>
        </w:trPr>
        <w:tc>
          <w:tcPr>
            <w:tcW w:w="1097" w:type="dxa"/>
          </w:tcPr>
          <w:p w14:paraId="1EED3E8E"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0E857F7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3278B73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w:t>
            </w:r>
            <w:r>
              <w:rPr>
                <w:rFonts w:ascii="Times New Roman" w:hAnsi="Times New Roman"/>
                <w:sz w:val="18"/>
                <w:szCs w:val="18"/>
              </w:rPr>
              <w:t>L</w:t>
            </w:r>
            <w:r w:rsidRPr="00324988">
              <w:rPr>
                <w:rFonts w:ascii="Times New Roman" w:hAnsi="Times New Roman"/>
                <w:sz w:val="18"/>
                <w:szCs w:val="18"/>
              </w:rPr>
              <w:t xml:space="preserve">) Legal </w:t>
            </w:r>
            <w:r>
              <w:rPr>
                <w:rFonts w:ascii="Times New Roman" w:hAnsi="Times New Roman"/>
                <w:sz w:val="18"/>
                <w:szCs w:val="18"/>
              </w:rPr>
              <w:t>e</w:t>
            </w:r>
            <w:r w:rsidRPr="00324988">
              <w:rPr>
                <w:rFonts w:ascii="Times New Roman" w:hAnsi="Times New Roman"/>
                <w:sz w:val="18"/>
                <w:szCs w:val="18"/>
              </w:rPr>
              <w:t>xpense insurance; (2)(m) Credit unemployment insurance</w:t>
            </w:r>
          </w:p>
        </w:tc>
      </w:tr>
      <w:tr w:rsidR="00BE3385" w:rsidRPr="00324988" w14:paraId="4455DF91" w14:textId="77777777" w:rsidTr="004D56F7">
        <w:trPr>
          <w:jc w:val="center"/>
        </w:trPr>
        <w:tc>
          <w:tcPr>
            <w:tcW w:w="1097" w:type="dxa"/>
          </w:tcPr>
          <w:p w14:paraId="468AACA8"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10E720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258" w:type="dxa"/>
          </w:tcPr>
          <w:p w14:paraId="3238B3C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65311D45" w14:textId="77777777" w:rsidTr="004D56F7">
        <w:trPr>
          <w:jc w:val="center"/>
        </w:trPr>
        <w:tc>
          <w:tcPr>
            <w:tcW w:w="1097" w:type="dxa"/>
          </w:tcPr>
          <w:p w14:paraId="2D6E845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3D795B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Title</w:t>
            </w:r>
          </w:p>
        </w:tc>
        <w:tc>
          <w:tcPr>
            <w:tcW w:w="4258" w:type="dxa"/>
          </w:tcPr>
          <w:p w14:paraId="0098138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(2)(h) Title</w:t>
            </w:r>
          </w:p>
        </w:tc>
      </w:tr>
      <w:tr w:rsidR="00220AB4" w:rsidRPr="00324988" w14:paraId="19488AEA" w14:textId="77777777" w:rsidTr="008E4CB4">
        <w:trPr>
          <w:jc w:val="center"/>
        </w:trPr>
        <w:tc>
          <w:tcPr>
            <w:tcW w:w="9360" w:type="dxa"/>
            <w:gridSpan w:val="3"/>
          </w:tcPr>
          <w:p w14:paraId="51DFFF0E" w14:textId="77777777" w:rsidR="00220AB4" w:rsidRPr="00324988" w:rsidRDefault="00220AB4" w:rsidP="008E4CB4">
            <w:pPr>
              <w:keepNext/>
              <w:rPr>
                <w:rFonts w:ascii="Times New Roman" w:hAnsi="Times New Roman"/>
                <w:sz w:val="18"/>
                <w:szCs w:val="18"/>
              </w:rPr>
            </w:pPr>
            <w:r>
              <w:rPr>
                <w:rFonts w:ascii="Times New Roman" w:hAnsi="Times New Roman"/>
                <w:b/>
                <w:sz w:val="18"/>
                <w:szCs w:val="18"/>
              </w:rPr>
              <w:lastRenderedPageBreak/>
              <w:t>WISCONSIN</w:t>
            </w:r>
            <w:r w:rsidRPr="00132D64">
              <w:rPr>
                <w:rFonts w:ascii="Times New Roman" w:hAnsi="Times New Roman"/>
                <w:b/>
                <w:sz w:val="18"/>
                <w:szCs w:val="18"/>
              </w:rPr>
              <w:t xml:space="preserve"> (continued)</w:t>
            </w:r>
          </w:p>
        </w:tc>
      </w:tr>
      <w:tr w:rsidR="00BE3385" w:rsidRPr="00324988" w14:paraId="732CB430" w14:textId="77777777" w:rsidTr="004D56F7">
        <w:trPr>
          <w:jc w:val="center"/>
        </w:trPr>
        <w:tc>
          <w:tcPr>
            <w:tcW w:w="1097" w:type="dxa"/>
          </w:tcPr>
          <w:p w14:paraId="283CBF0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3D784DA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258" w:type="dxa"/>
          </w:tcPr>
          <w:p w14:paraId="4B46B8C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7FDACBD6" w14:textId="77777777" w:rsidTr="004D56F7">
        <w:trPr>
          <w:jc w:val="center"/>
        </w:trPr>
        <w:tc>
          <w:tcPr>
            <w:tcW w:w="1097" w:type="dxa"/>
          </w:tcPr>
          <w:p w14:paraId="15099139" w14:textId="77777777" w:rsidR="00BE3385" w:rsidRPr="00324988" w:rsidRDefault="00BE3385" w:rsidP="00BE3385">
            <w:pPr>
              <w:jc w:val="right"/>
              <w:rPr>
                <w:rFonts w:ascii="Times New Roman" w:hAnsi="Times New Roman"/>
                <w:b/>
                <w:bCs/>
                <w:sz w:val="18"/>
                <w:szCs w:val="18"/>
              </w:rPr>
            </w:pPr>
            <w:r w:rsidRPr="00324988">
              <w:rPr>
                <w:rFonts w:ascii="Times New Roman" w:hAnsi="Times New Roman"/>
                <w:b/>
                <w:bCs/>
                <w:sz w:val="18"/>
                <w:szCs w:val="18"/>
              </w:rPr>
              <w:t> </w:t>
            </w:r>
          </w:p>
        </w:tc>
        <w:tc>
          <w:tcPr>
            <w:tcW w:w="4005" w:type="dxa"/>
          </w:tcPr>
          <w:p w14:paraId="2B14EDE2" w14:textId="77777777" w:rsidR="00BE3385" w:rsidRPr="00324988" w:rsidRDefault="00BE3385" w:rsidP="00BE3385">
            <w:pPr>
              <w:rPr>
                <w:rFonts w:ascii="Times New Roman" w:hAnsi="Times New Roman"/>
                <w:b/>
                <w:bCs/>
                <w:sz w:val="18"/>
                <w:szCs w:val="18"/>
              </w:rPr>
            </w:pPr>
            <w:r w:rsidRPr="00324988">
              <w:rPr>
                <w:rFonts w:ascii="Times New Roman" w:hAnsi="Times New Roman"/>
                <w:b/>
                <w:bCs/>
                <w:sz w:val="18"/>
                <w:szCs w:val="18"/>
              </w:rPr>
              <w:t>Life Lines of Business</w:t>
            </w:r>
          </w:p>
        </w:tc>
        <w:tc>
          <w:tcPr>
            <w:tcW w:w="4258" w:type="dxa"/>
          </w:tcPr>
          <w:p w14:paraId="5CF6B717" w14:textId="77777777" w:rsidR="00BE3385" w:rsidRPr="00324988" w:rsidRDefault="00BE3385" w:rsidP="00BE3385">
            <w:pPr>
              <w:rPr>
                <w:rFonts w:ascii="Times New Roman" w:hAnsi="Times New Roman"/>
                <w:b/>
                <w:bCs/>
                <w:sz w:val="18"/>
                <w:szCs w:val="18"/>
              </w:rPr>
            </w:pPr>
            <w:r w:rsidRPr="00324988">
              <w:rPr>
                <w:rFonts w:ascii="Times New Roman" w:hAnsi="Times New Roman"/>
                <w:b/>
                <w:bCs/>
                <w:sz w:val="18"/>
                <w:szCs w:val="18"/>
              </w:rPr>
              <w:t> </w:t>
            </w:r>
          </w:p>
        </w:tc>
      </w:tr>
      <w:tr w:rsidR="00BE3385" w:rsidRPr="00324988" w14:paraId="524A3565" w14:textId="77777777" w:rsidTr="004D56F7">
        <w:trPr>
          <w:jc w:val="center"/>
        </w:trPr>
        <w:tc>
          <w:tcPr>
            <w:tcW w:w="1097" w:type="dxa"/>
          </w:tcPr>
          <w:p w14:paraId="07CAD2D2"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B06825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w:t>
            </w:r>
          </w:p>
        </w:tc>
        <w:tc>
          <w:tcPr>
            <w:tcW w:w="4258" w:type="dxa"/>
          </w:tcPr>
          <w:p w14:paraId="13C39C2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(1)(a) Life and </w:t>
            </w:r>
            <w:r>
              <w:rPr>
                <w:rFonts w:ascii="Times New Roman" w:hAnsi="Times New Roman"/>
                <w:sz w:val="18"/>
                <w:szCs w:val="18"/>
              </w:rPr>
              <w:t>a</w:t>
            </w:r>
            <w:r w:rsidRPr="00324988">
              <w:rPr>
                <w:rFonts w:ascii="Times New Roman" w:hAnsi="Times New Roman"/>
                <w:sz w:val="18"/>
                <w:szCs w:val="18"/>
              </w:rPr>
              <w:t>nnuities, nonparticipating, participating</w:t>
            </w:r>
            <w:r>
              <w:rPr>
                <w:rFonts w:ascii="Times New Roman" w:hAnsi="Times New Roman"/>
                <w:sz w:val="18"/>
                <w:szCs w:val="18"/>
              </w:rPr>
              <w:t>; or (1)(b) Variable life and variable annuities</w:t>
            </w:r>
          </w:p>
        </w:tc>
      </w:tr>
      <w:tr w:rsidR="00BE3385" w:rsidRPr="00324988" w14:paraId="2395E256" w14:textId="77777777" w:rsidTr="004D56F7">
        <w:trPr>
          <w:jc w:val="center"/>
        </w:trPr>
        <w:tc>
          <w:tcPr>
            <w:tcW w:w="1097" w:type="dxa"/>
          </w:tcPr>
          <w:p w14:paraId="03EF4A7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0E09A5B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2326D3B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(1)(a) Life and </w:t>
            </w:r>
            <w:r>
              <w:rPr>
                <w:rFonts w:ascii="Times New Roman" w:hAnsi="Times New Roman"/>
                <w:sz w:val="18"/>
                <w:szCs w:val="18"/>
              </w:rPr>
              <w:t>a</w:t>
            </w:r>
            <w:r w:rsidRPr="00324988">
              <w:rPr>
                <w:rFonts w:ascii="Times New Roman" w:hAnsi="Times New Roman"/>
                <w:sz w:val="18"/>
                <w:szCs w:val="18"/>
              </w:rPr>
              <w:t>nnuities, nonparticipating, participating</w:t>
            </w:r>
          </w:p>
        </w:tc>
      </w:tr>
      <w:tr w:rsidR="00BE3385" w:rsidRPr="00324988" w14:paraId="46250D69" w14:textId="77777777" w:rsidTr="004D56F7">
        <w:trPr>
          <w:jc w:val="center"/>
        </w:trPr>
        <w:tc>
          <w:tcPr>
            <w:tcW w:w="1097" w:type="dxa"/>
          </w:tcPr>
          <w:p w14:paraId="4818CD9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A9302B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Life</w:t>
            </w:r>
          </w:p>
        </w:tc>
        <w:tc>
          <w:tcPr>
            <w:tcW w:w="4258" w:type="dxa"/>
          </w:tcPr>
          <w:p w14:paraId="74DC653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(1)(a) Life and </w:t>
            </w:r>
            <w:r>
              <w:rPr>
                <w:rFonts w:ascii="Times New Roman" w:hAnsi="Times New Roman"/>
                <w:sz w:val="18"/>
                <w:szCs w:val="18"/>
              </w:rPr>
              <w:t>a</w:t>
            </w:r>
            <w:r w:rsidRPr="00324988">
              <w:rPr>
                <w:rFonts w:ascii="Times New Roman" w:hAnsi="Times New Roman"/>
                <w:sz w:val="18"/>
                <w:szCs w:val="18"/>
              </w:rPr>
              <w:t>nnuities, nonparticipating, participating</w:t>
            </w:r>
          </w:p>
        </w:tc>
      </w:tr>
      <w:tr w:rsidR="00BE3385" w:rsidRPr="00324988" w14:paraId="29A082D6" w14:textId="77777777" w:rsidTr="004D56F7">
        <w:trPr>
          <w:jc w:val="center"/>
        </w:trPr>
        <w:tc>
          <w:tcPr>
            <w:tcW w:w="1097" w:type="dxa"/>
          </w:tcPr>
          <w:p w14:paraId="168041CD"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16901F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447DCFF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w:t>
            </w:r>
            <w:r>
              <w:rPr>
                <w:rFonts w:ascii="Times New Roman" w:hAnsi="Times New Roman"/>
                <w:sz w:val="18"/>
                <w:szCs w:val="18"/>
              </w:rPr>
              <w:t>1</w:t>
            </w:r>
            <w:r w:rsidRPr="00324988">
              <w:rPr>
                <w:rFonts w:ascii="Times New Roman" w:hAnsi="Times New Roman"/>
                <w:sz w:val="18"/>
                <w:szCs w:val="18"/>
              </w:rPr>
              <w:t>)(c) Disability (includes health)</w:t>
            </w:r>
          </w:p>
        </w:tc>
      </w:tr>
      <w:tr w:rsidR="00BE3385" w:rsidRPr="00324988" w14:paraId="0A0F899D" w14:textId="77777777" w:rsidTr="004D56F7">
        <w:trPr>
          <w:jc w:val="center"/>
        </w:trPr>
        <w:tc>
          <w:tcPr>
            <w:tcW w:w="1097" w:type="dxa"/>
          </w:tcPr>
          <w:p w14:paraId="0DC81D7E"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512024C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592F63A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w:t>
            </w:r>
            <w:r>
              <w:rPr>
                <w:rFonts w:ascii="Times New Roman" w:hAnsi="Times New Roman"/>
                <w:sz w:val="18"/>
                <w:szCs w:val="18"/>
              </w:rPr>
              <w:t>1</w:t>
            </w:r>
            <w:r w:rsidRPr="00324988">
              <w:rPr>
                <w:rFonts w:ascii="Times New Roman" w:hAnsi="Times New Roman"/>
                <w:sz w:val="18"/>
                <w:szCs w:val="18"/>
              </w:rPr>
              <w:t>)(c) Disability (includes health)</w:t>
            </w:r>
          </w:p>
        </w:tc>
      </w:tr>
      <w:tr w:rsidR="00BE3385" w:rsidRPr="00324988" w14:paraId="3BD74A02" w14:textId="77777777" w:rsidTr="004D56F7">
        <w:trPr>
          <w:jc w:val="center"/>
        </w:trPr>
        <w:tc>
          <w:tcPr>
            <w:tcW w:w="1097" w:type="dxa"/>
          </w:tcPr>
          <w:p w14:paraId="111F147E"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Pr>
          <w:p w14:paraId="7061F20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Annuities</w:t>
            </w:r>
          </w:p>
        </w:tc>
        <w:tc>
          <w:tcPr>
            <w:tcW w:w="4258" w:type="dxa"/>
          </w:tcPr>
          <w:p w14:paraId="788FB31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(1)(a) Life and </w:t>
            </w:r>
            <w:r>
              <w:rPr>
                <w:rFonts w:ascii="Times New Roman" w:hAnsi="Times New Roman"/>
                <w:sz w:val="18"/>
                <w:szCs w:val="18"/>
              </w:rPr>
              <w:t>a</w:t>
            </w:r>
            <w:r w:rsidRPr="00324988">
              <w:rPr>
                <w:rFonts w:ascii="Times New Roman" w:hAnsi="Times New Roman"/>
                <w:sz w:val="18"/>
                <w:szCs w:val="18"/>
              </w:rPr>
              <w:t>nnuities, nonparticipating, participating</w:t>
            </w:r>
          </w:p>
        </w:tc>
      </w:tr>
      <w:tr w:rsidR="00BE3385" w:rsidRPr="00324988" w14:paraId="31E6DA32" w14:textId="77777777" w:rsidTr="004D56F7">
        <w:trPr>
          <w:jc w:val="center"/>
        </w:trPr>
        <w:tc>
          <w:tcPr>
            <w:tcW w:w="1097" w:type="dxa"/>
            <w:tcBorders>
              <w:bottom w:val="single" w:sz="4" w:space="0" w:color="auto"/>
            </w:tcBorders>
          </w:tcPr>
          <w:p w14:paraId="4D3F0CE9"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 </w:t>
            </w:r>
          </w:p>
        </w:tc>
        <w:tc>
          <w:tcPr>
            <w:tcW w:w="4005" w:type="dxa"/>
            <w:tcBorders>
              <w:bottom w:val="single" w:sz="4" w:space="0" w:color="auto"/>
            </w:tcBorders>
          </w:tcPr>
          <w:p w14:paraId="06DF2CD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Variable Annuities</w:t>
            </w:r>
          </w:p>
        </w:tc>
        <w:tc>
          <w:tcPr>
            <w:tcW w:w="4258" w:type="dxa"/>
            <w:tcBorders>
              <w:bottom w:val="single" w:sz="4" w:space="0" w:color="auto"/>
            </w:tcBorders>
          </w:tcPr>
          <w:p w14:paraId="3AC8516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(1)(b) Variable </w:t>
            </w:r>
            <w:r>
              <w:rPr>
                <w:rFonts w:ascii="Times New Roman" w:hAnsi="Times New Roman"/>
                <w:sz w:val="18"/>
                <w:szCs w:val="18"/>
              </w:rPr>
              <w:t>l</w:t>
            </w:r>
            <w:r w:rsidRPr="00324988">
              <w:rPr>
                <w:rFonts w:ascii="Times New Roman" w:hAnsi="Times New Roman"/>
                <w:sz w:val="18"/>
                <w:szCs w:val="18"/>
              </w:rPr>
              <w:t xml:space="preserve">ife and </w:t>
            </w:r>
            <w:r>
              <w:rPr>
                <w:rFonts w:ascii="Times New Roman" w:hAnsi="Times New Roman"/>
                <w:sz w:val="18"/>
                <w:szCs w:val="18"/>
              </w:rPr>
              <w:t>v</w:t>
            </w:r>
            <w:r w:rsidRPr="00324988">
              <w:rPr>
                <w:rFonts w:ascii="Times New Roman" w:hAnsi="Times New Roman"/>
                <w:sz w:val="18"/>
                <w:szCs w:val="18"/>
              </w:rPr>
              <w:t xml:space="preserve">ariable </w:t>
            </w:r>
            <w:r>
              <w:rPr>
                <w:rFonts w:ascii="Times New Roman" w:hAnsi="Times New Roman"/>
                <w:sz w:val="18"/>
                <w:szCs w:val="18"/>
              </w:rPr>
              <w:t>a</w:t>
            </w:r>
            <w:r w:rsidRPr="00324988">
              <w:rPr>
                <w:rFonts w:ascii="Times New Roman" w:hAnsi="Times New Roman"/>
                <w:sz w:val="18"/>
                <w:szCs w:val="18"/>
              </w:rPr>
              <w:t>nnuities</w:t>
            </w:r>
          </w:p>
        </w:tc>
      </w:tr>
      <w:tr w:rsidR="00BE3385" w:rsidRPr="00DC0551" w14:paraId="35BA87D1" w14:textId="77777777" w:rsidTr="00DC0551">
        <w:trPr>
          <w:jc w:val="center"/>
        </w:trPr>
        <w:tc>
          <w:tcPr>
            <w:tcW w:w="9360" w:type="dxa"/>
            <w:gridSpan w:val="3"/>
            <w:shd w:val="clear" w:color="auto" w:fill="D9D9D9" w:themeFill="background1" w:themeFillShade="D9"/>
          </w:tcPr>
          <w:p w14:paraId="004D6F7C" w14:textId="77777777" w:rsidR="00BE3385" w:rsidRPr="00DC0551" w:rsidRDefault="00BE3385" w:rsidP="00BE3385">
            <w:pPr>
              <w:rPr>
                <w:rFonts w:ascii="Times New Roman" w:hAnsi="Times New Roman"/>
                <w:b/>
              </w:rPr>
            </w:pPr>
            <w:r w:rsidRPr="00DC0551">
              <w:rPr>
                <w:rFonts w:ascii="Times New Roman" w:hAnsi="Times New Roman"/>
                <w:b/>
              </w:rPr>
              <w:t>WYOMING</w:t>
            </w:r>
          </w:p>
        </w:tc>
      </w:tr>
      <w:tr w:rsidR="00BE3385" w:rsidRPr="00324988" w14:paraId="26CDDC3A" w14:textId="77777777" w:rsidTr="004B548D">
        <w:trPr>
          <w:jc w:val="center"/>
        </w:trPr>
        <w:tc>
          <w:tcPr>
            <w:tcW w:w="9360" w:type="dxa"/>
            <w:gridSpan w:val="3"/>
            <w:vAlign w:val="bottom"/>
          </w:tcPr>
          <w:p w14:paraId="4FF9375D" w14:textId="77777777" w:rsidR="00BE3385" w:rsidRPr="00324988" w:rsidRDefault="00BE3385" w:rsidP="00BE3385">
            <w:pPr>
              <w:rPr>
                <w:rFonts w:ascii="Times New Roman" w:hAnsi="Times New Roman"/>
                <w:b/>
                <w:bCs/>
                <w:sz w:val="18"/>
                <w:szCs w:val="18"/>
              </w:rPr>
            </w:pPr>
            <w:r w:rsidRPr="00324988">
              <w:rPr>
                <w:rFonts w:ascii="Times New Roman" w:hAnsi="Times New Roman"/>
                <w:b/>
                <w:bCs/>
                <w:sz w:val="18"/>
                <w:szCs w:val="18"/>
              </w:rPr>
              <w:t>P &amp; C Exhibit of Premiums and Losses</w:t>
            </w:r>
          </w:p>
        </w:tc>
      </w:tr>
      <w:tr w:rsidR="00BE3385" w:rsidRPr="00324988" w14:paraId="2457368F" w14:textId="77777777" w:rsidTr="004D56F7">
        <w:trPr>
          <w:jc w:val="center"/>
        </w:trPr>
        <w:tc>
          <w:tcPr>
            <w:tcW w:w="1097" w:type="dxa"/>
          </w:tcPr>
          <w:p w14:paraId="4286770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w:t>
            </w:r>
          </w:p>
        </w:tc>
        <w:tc>
          <w:tcPr>
            <w:tcW w:w="4005" w:type="dxa"/>
          </w:tcPr>
          <w:p w14:paraId="3B925A0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Fire</w:t>
            </w:r>
          </w:p>
        </w:tc>
        <w:tc>
          <w:tcPr>
            <w:tcW w:w="4258" w:type="dxa"/>
          </w:tcPr>
          <w:p w14:paraId="7895C29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Property (WS 26-5-104)</w:t>
            </w:r>
          </w:p>
        </w:tc>
      </w:tr>
      <w:tr w:rsidR="00BE3385" w:rsidRPr="00324988" w14:paraId="2FE1CFC6" w14:textId="77777777" w:rsidTr="004D56F7">
        <w:trPr>
          <w:jc w:val="center"/>
        </w:trPr>
        <w:tc>
          <w:tcPr>
            <w:tcW w:w="1097" w:type="dxa"/>
          </w:tcPr>
          <w:p w14:paraId="40D4D0C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2.1</w:t>
            </w:r>
          </w:p>
        </w:tc>
        <w:tc>
          <w:tcPr>
            <w:tcW w:w="4005" w:type="dxa"/>
          </w:tcPr>
          <w:p w14:paraId="3F5B6C44" w14:textId="77777777" w:rsidR="00BE3385" w:rsidRPr="00324988" w:rsidRDefault="00BE3385" w:rsidP="00BE3385">
            <w:pPr>
              <w:rPr>
                <w:rFonts w:ascii="Times New Roman" w:hAnsi="Times New Roman"/>
                <w:sz w:val="18"/>
                <w:szCs w:val="18"/>
              </w:rPr>
            </w:pPr>
            <w:r>
              <w:rPr>
                <w:rFonts w:ascii="Times New Roman" w:hAnsi="Times New Roman"/>
                <w:sz w:val="18"/>
                <w:szCs w:val="18"/>
              </w:rPr>
              <w:t>Allied l</w:t>
            </w:r>
            <w:r w:rsidRPr="00324988">
              <w:rPr>
                <w:rFonts w:ascii="Times New Roman" w:hAnsi="Times New Roman"/>
                <w:sz w:val="18"/>
                <w:szCs w:val="18"/>
              </w:rPr>
              <w:t>ines</w:t>
            </w:r>
          </w:p>
        </w:tc>
        <w:tc>
          <w:tcPr>
            <w:tcW w:w="4258" w:type="dxa"/>
          </w:tcPr>
          <w:p w14:paraId="3155491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Property (WS 26-5-104)</w:t>
            </w:r>
          </w:p>
        </w:tc>
      </w:tr>
      <w:tr w:rsidR="00BE3385" w:rsidRPr="00324988" w14:paraId="042B3A83" w14:textId="77777777" w:rsidTr="004D56F7">
        <w:trPr>
          <w:jc w:val="center"/>
        </w:trPr>
        <w:tc>
          <w:tcPr>
            <w:tcW w:w="1097" w:type="dxa"/>
          </w:tcPr>
          <w:p w14:paraId="04EC9F4C"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2.2</w:t>
            </w:r>
          </w:p>
        </w:tc>
        <w:tc>
          <w:tcPr>
            <w:tcW w:w="4005" w:type="dxa"/>
          </w:tcPr>
          <w:p w14:paraId="04A7DB37" w14:textId="77777777" w:rsidR="00BE3385" w:rsidRPr="00324988" w:rsidRDefault="00BE3385" w:rsidP="00BE3385">
            <w:pPr>
              <w:rPr>
                <w:rFonts w:ascii="Times New Roman" w:hAnsi="Times New Roman"/>
                <w:sz w:val="18"/>
                <w:szCs w:val="18"/>
              </w:rPr>
            </w:pPr>
            <w:r>
              <w:rPr>
                <w:rFonts w:ascii="Times New Roman" w:hAnsi="Times New Roman"/>
                <w:sz w:val="18"/>
                <w:szCs w:val="18"/>
              </w:rPr>
              <w:t>Multiple p</w:t>
            </w:r>
            <w:r w:rsidRPr="00324988">
              <w:rPr>
                <w:rFonts w:ascii="Times New Roman" w:hAnsi="Times New Roman"/>
                <w:sz w:val="18"/>
                <w:szCs w:val="18"/>
              </w:rPr>
              <w:t xml:space="preserve">eril </w:t>
            </w:r>
            <w:r>
              <w:rPr>
                <w:rFonts w:ascii="Times New Roman" w:hAnsi="Times New Roman"/>
                <w:sz w:val="18"/>
                <w:szCs w:val="18"/>
              </w:rPr>
              <w:t>c</w:t>
            </w:r>
            <w:r w:rsidRPr="00324988">
              <w:rPr>
                <w:rFonts w:ascii="Times New Roman" w:hAnsi="Times New Roman"/>
                <w:sz w:val="18"/>
                <w:szCs w:val="18"/>
              </w:rPr>
              <w:t>rop</w:t>
            </w:r>
          </w:p>
        </w:tc>
        <w:tc>
          <w:tcPr>
            <w:tcW w:w="4258" w:type="dxa"/>
          </w:tcPr>
          <w:p w14:paraId="36916DBA" w14:textId="77777777" w:rsidR="00BE3385" w:rsidRPr="00324988" w:rsidRDefault="00BE3385" w:rsidP="00BE3385">
            <w:pPr>
              <w:rPr>
                <w:rFonts w:ascii="Times New Roman" w:hAnsi="Times New Roman"/>
                <w:sz w:val="18"/>
                <w:szCs w:val="18"/>
              </w:rPr>
            </w:pPr>
            <w:r>
              <w:rPr>
                <w:rFonts w:ascii="Times New Roman" w:hAnsi="Times New Roman"/>
                <w:sz w:val="18"/>
                <w:szCs w:val="18"/>
              </w:rPr>
              <w:t>Property</w:t>
            </w:r>
            <w:r w:rsidRPr="00324988">
              <w:rPr>
                <w:rFonts w:ascii="Times New Roman" w:hAnsi="Times New Roman"/>
                <w:sz w:val="18"/>
                <w:szCs w:val="18"/>
              </w:rPr>
              <w:t xml:space="preserve"> (WS 26-5-10</w:t>
            </w:r>
            <w:r>
              <w:rPr>
                <w:rFonts w:ascii="Times New Roman" w:hAnsi="Times New Roman"/>
                <w:sz w:val="18"/>
                <w:szCs w:val="18"/>
              </w:rPr>
              <w:t>4</w:t>
            </w:r>
            <w:r w:rsidRPr="00324988">
              <w:rPr>
                <w:rFonts w:ascii="Times New Roman" w:hAnsi="Times New Roman"/>
                <w:sz w:val="18"/>
                <w:szCs w:val="18"/>
              </w:rPr>
              <w:t>)</w:t>
            </w:r>
          </w:p>
        </w:tc>
      </w:tr>
      <w:tr w:rsidR="00BE3385" w:rsidRPr="00324988" w14:paraId="0D0E76B7" w14:textId="77777777" w:rsidTr="004D56F7">
        <w:trPr>
          <w:jc w:val="center"/>
        </w:trPr>
        <w:tc>
          <w:tcPr>
            <w:tcW w:w="1097" w:type="dxa"/>
          </w:tcPr>
          <w:p w14:paraId="0970611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3748D33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Federal flood</w:t>
            </w:r>
          </w:p>
        </w:tc>
        <w:tc>
          <w:tcPr>
            <w:tcW w:w="4258" w:type="dxa"/>
          </w:tcPr>
          <w:p w14:paraId="7FDAEEF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Property (WS 26-5-104)</w:t>
            </w:r>
          </w:p>
        </w:tc>
      </w:tr>
      <w:tr w:rsidR="00BE3385" w:rsidRPr="00324988" w14:paraId="1C9696B2" w14:textId="77777777" w:rsidTr="004D56F7">
        <w:trPr>
          <w:jc w:val="center"/>
        </w:trPr>
        <w:tc>
          <w:tcPr>
            <w:tcW w:w="1097" w:type="dxa"/>
          </w:tcPr>
          <w:p w14:paraId="7EECFD0E"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2.4</w:t>
            </w:r>
          </w:p>
        </w:tc>
        <w:tc>
          <w:tcPr>
            <w:tcW w:w="4005" w:type="dxa"/>
          </w:tcPr>
          <w:p w14:paraId="64B4F33A" w14:textId="77777777" w:rsidR="00BE3385" w:rsidRPr="00324988" w:rsidRDefault="00BE3385" w:rsidP="00BE3385">
            <w:pPr>
              <w:rPr>
                <w:rFonts w:ascii="Times New Roman" w:hAnsi="Times New Roman"/>
                <w:sz w:val="18"/>
                <w:szCs w:val="18"/>
              </w:rPr>
            </w:pPr>
            <w:r>
              <w:rPr>
                <w:rFonts w:ascii="Times New Roman" w:hAnsi="Times New Roman"/>
                <w:sz w:val="18"/>
                <w:szCs w:val="18"/>
              </w:rPr>
              <w:t>Private crop</w:t>
            </w:r>
          </w:p>
        </w:tc>
        <w:tc>
          <w:tcPr>
            <w:tcW w:w="4258" w:type="dxa"/>
          </w:tcPr>
          <w:p w14:paraId="0CE3DCB4" w14:textId="77777777" w:rsidR="00BE3385" w:rsidRPr="00324988" w:rsidRDefault="00BE3385" w:rsidP="00BE3385">
            <w:pPr>
              <w:rPr>
                <w:rFonts w:ascii="Times New Roman" w:hAnsi="Times New Roman"/>
                <w:sz w:val="18"/>
                <w:szCs w:val="18"/>
              </w:rPr>
            </w:pPr>
            <w:r>
              <w:rPr>
                <w:rFonts w:ascii="Times New Roman" w:hAnsi="Times New Roman"/>
                <w:sz w:val="18"/>
                <w:szCs w:val="18"/>
              </w:rPr>
              <w:t>Property (WS 26-5-104)</w:t>
            </w:r>
          </w:p>
        </w:tc>
      </w:tr>
      <w:tr w:rsidR="00BE3385" w:rsidRPr="00324988" w14:paraId="2950083E" w14:textId="77777777" w:rsidTr="004D56F7">
        <w:trPr>
          <w:jc w:val="center"/>
        </w:trPr>
        <w:tc>
          <w:tcPr>
            <w:tcW w:w="1097" w:type="dxa"/>
          </w:tcPr>
          <w:p w14:paraId="581FF212"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2.5</w:t>
            </w:r>
          </w:p>
        </w:tc>
        <w:tc>
          <w:tcPr>
            <w:tcW w:w="4005" w:type="dxa"/>
          </w:tcPr>
          <w:p w14:paraId="5C967A59" w14:textId="77777777" w:rsidR="00BE3385" w:rsidRPr="00324988" w:rsidRDefault="00BE3385" w:rsidP="00BE3385">
            <w:pPr>
              <w:rPr>
                <w:rFonts w:ascii="Times New Roman" w:hAnsi="Times New Roman"/>
                <w:sz w:val="18"/>
                <w:szCs w:val="18"/>
              </w:rPr>
            </w:pPr>
            <w:r>
              <w:rPr>
                <w:rFonts w:ascii="Times New Roman" w:hAnsi="Times New Roman"/>
                <w:sz w:val="18"/>
                <w:szCs w:val="18"/>
              </w:rPr>
              <w:t>Private flood</w:t>
            </w:r>
          </w:p>
        </w:tc>
        <w:tc>
          <w:tcPr>
            <w:tcW w:w="4258" w:type="dxa"/>
          </w:tcPr>
          <w:p w14:paraId="13E0920F" w14:textId="77777777" w:rsidR="00BE3385" w:rsidRPr="00324988" w:rsidRDefault="00BE3385" w:rsidP="00BE3385">
            <w:pPr>
              <w:rPr>
                <w:rFonts w:ascii="Times New Roman" w:hAnsi="Times New Roman"/>
                <w:sz w:val="18"/>
                <w:szCs w:val="18"/>
              </w:rPr>
            </w:pPr>
            <w:r>
              <w:rPr>
                <w:rFonts w:ascii="Times New Roman" w:hAnsi="Times New Roman"/>
                <w:sz w:val="18"/>
                <w:szCs w:val="18"/>
              </w:rPr>
              <w:t>Property (WS 26-5-104)</w:t>
            </w:r>
          </w:p>
        </w:tc>
      </w:tr>
      <w:tr w:rsidR="00BE3385" w:rsidRPr="00324988" w14:paraId="3E642FE8" w14:textId="77777777" w:rsidTr="004D56F7">
        <w:trPr>
          <w:jc w:val="center"/>
        </w:trPr>
        <w:tc>
          <w:tcPr>
            <w:tcW w:w="1097" w:type="dxa"/>
          </w:tcPr>
          <w:p w14:paraId="7E58EE3D"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3</w:t>
            </w:r>
          </w:p>
        </w:tc>
        <w:tc>
          <w:tcPr>
            <w:tcW w:w="4005" w:type="dxa"/>
          </w:tcPr>
          <w:p w14:paraId="34B8917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Farmowners multiple peril</w:t>
            </w:r>
          </w:p>
        </w:tc>
        <w:tc>
          <w:tcPr>
            <w:tcW w:w="4258" w:type="dxa"/>
          </w:tcPr>
          <w:p w14:paraId="27B0A2D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Multiple Lines (WS 26-5-108)</w:t>
            </w:r>
          </w:p>
        </w:tc>
      </w:tr>
      <w:tr w:rsidR="00BE3385" w:rsidRPr="00324988" w14:paraId="66F158F2" w14:textId="77777777" w:rsidTr="004D56F7">
        <w:trPr>
          <w:jc w:val="center"/>
        </w:trPr>
        <w:tc>
          <w:tcPr>
            <w:tcW w:w="1097" w:type="dxa"/>
          </w:tcPr>
          <w:p w14:paraId="248E9F4A"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4</w:t>
            </w:r>
          </w:p>
        </w:tc>
        <w:tc>
          <w:tcPr>
            <w:tcW w:w="4005" w:type="dxa"/>
          </w:tcPr>
          <w:p w14:paraId="0E81A2B7" w14:textId="77777777" w:rsidR="00BE3385" w:rsidRPr="00324988" w:rsidRDefault="00BE3385" w:rsidP="00BE3385">
            <w:pPr>
              <w:rPr>
                <w:rFonts w:ascii="Times New Roman" w:hAnsi="Times New Roman"/>
                <w:sz w:val="18"/>
                <w:szCs w:val="18"/>
              </w:rPr>
            </w:pPr>
            <w:r>
              <w:rPr>
                <w:rFonts w:ascii="Times New Roman" w:hAnsi="Times New Roman"/>
                <w:sz w:val="18"/>
                <w:szCs w:val="18"/>
              </w:rPr>
              <w:t>Homeowners multiple p</w:t>
            </w:r>
            <w:r w:rsidRPr="00324988">
              <w:rPr>
                <w:rFonts w:ascii="Times New Roman" w:hAnsi="Times New Roman"/>
                <w:sz w:val="18"/>
                <w:szCs w:val="18"/>
              </w:rPr>
              <w:t>eril</w:t>
            </w:r>
          </w:p>
        </w:tc>
        <w:tc>
          <w:tcPr>
            <w:tcW w:w="4258" w:type="dxa"/>
          </w:tcPr>
          <w:p w14:paraId="1E4C0F3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Multiple Lines (WS 26-5-108)</w:t>
            </w:r>
          </w:p>
        </w:tc>
      </w:tr>
      <w:tr w:rsidR="00BE3385" w:rsidRPr="00324988" w14:paraId="203A8254" w14:textId="77777777" w:rsidTr="004D56F7">
        <w:trPr>
          <w:jc w:val="center"/>
        </w:trPr>
        <w:tc>
          <w:tcPr>
            <w:tcW w:w="1097" w:type="dxa"/>
          </w:tcPr>
          <w:p w14:paraId="53EE282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5.1</w:t>
            </w:r>
          </w:p>
        </w:tc>
        <w:tc>
          <w:tcPr>
            <w:tcW w:w="4005" w:type="dxa"/>
          </w:tcPr>
          <w:p w14:paraId="72887EF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Commercial multiple peril (non-liability portion)</w:t>
            </w:r>
          </w:p>
        </w:tc>
        <w:tc>
          <w:tcPr>
            <w:tcW w:w="4258" w:type="dxa"/>
          </w:tcPr>
          <w:p w14:paraId="797BDF8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Multiple Lines (WS 26-5-108)</w:t>
            </w:r>
          </w:p>
        </w:tc>
      </w:tr>
      <w:tr w:rsidR="00BE3385" w:rsidRPr="00324988" w14:paraId="29B197A3" w14:textId="77777777" w:rsidTr="004D56F7">
        <w:trPr>
          <w:jc w:val="center"/>
        </w:trPr>
        <w:tc>
          <w:tcPr>
            <w:tcW w:w="1097" w:type="dxa"/>
          </w:tcPr>
          <w:p w14:paraId="7FA68CF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5.2</w:t>
            </w:r>
          </w:p>
        </w:tc>
        <w:tc>
          <w:tcPr>
            <w:tcW w:w="4005" w:type="dxa"/>
          </w:tcPr>
          <w:p w14:paraId="337B696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Commercial multiple peril (liability portion)</w:t>
            </w:r>
          </w:p>
        </w:tc>
        <w:tc>
          <w:tcPr>
            <w:tcW w:w="4258" w:type="dxa"/>
          </w:tcPr>
          <w:p w14:paraId="2088585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Multiple Lines (WS 26-5-108)</w:t>
            </w:r>
          </w:p>
        </w:tc>
      </w:tr>
      <w:tr w:rsidR="00BE3385" w:rsidRPr="00324988" w14:paraId="2279F7E7" w14:textId="77777777" w:rsidTr="004D56F7">
        <w:trPr>
          <w:jc w:val="center"/>
        </w:trPr>
        <w:tc>
          <w:tcPr>
            <w:tcW w:w="1097" w:type="dxa"/>
          </w:tcPr>
          <w:p w14:paraId="1D130B2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6</w:t>
            </w:r>
          </w:p>
        </w:tc>
        <w:tc>
          <w:tcPr>
            <w:tcW w:w="4005" w:type="dxa"/>
          </w:tcPr>
          <w:p w14:paraId="7E9EAC5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Mortgage guaranty</w:t>
            </w:r>
          </w:p>
        </w:tc>
        <w:tc>
          <w:tcPr>
            <w:tcW w:w="4258" w:type="dxa"/>
          </w:tcPr>
          <w:p w14:paraId="28460D5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(WS 26-5-106)</w:t>
            </w:r>
          </w:p>
        </w:tc>
      </w:tr>
      <w:tr w:rsidR="00BE3385" w:rsidRPr="00324988" w14:paraId="36E86F74" w14:textId="77777777" w:rsidTr="004D56F7">
        <w:trPr>
          <w:jc w:val="center"/>
        </w:trPr>
        <w:tc>
          <w:tcPr>
            <w:tcW w:w="1097" w:type="dxa"/>
          </w:tcPr>
          <w:p w14:paraId="3C282F1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8</w:t>
            </w:r>
          </w:p>
        </w:tc>
        <w:tc>
          <w:tcPr>
            <w:tcW w:w="4005" w:type="dxa"/>
          </w:tcPr>
          <w:p w14:paraId="6CA3347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Ocean marine</w:t>
            </w:r>
          </w:p>
        </w:tc>
        <w:tc>
          <w:tcPr>
            <w:tcW w:w="4258" w:type="dxa"/>
          </w:tcPr>
          <w:p w14:paraId="4C215C8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Marine &amp; Transportation (WS 26-5-107)</w:t>
            </w:r>
          </w:p>
        </w:tc>
      </w:tr>
      <w:tr w:rsidR="00BE3385" w:rsidRPr="00324988" w14:paraId="45E61C16" w14:textId="77777777" w:rsidTr="004D56F7">
        <w:trPr>
          <w:jc w:val="center"/>
        </w:trPr>
        <w:tc>
          <w:tcPr>
            <w:tcW w:w="1097" w:type="dxa"/>
          </w:tcPr>
          <w:p w14:paraId="0E08940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9</w:t>
            </w:r>
          </w:p>
        </w:tc>
        <w:tc>
          <w:tcPr>
            <w:tcW w:w="4005" w:type="dxa"/>
          </w:tcPr>
          <w:p w14:paraId="7A229C3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Inland marine</w:t>
            </w:r>
          </w:p>
        </w:tc>
        <w:tc>
          <w:tcPr>
            <w:tcW w:w="4258" w:type="dxa"/>
          </w:tcPr>
          <w:p w14:paraId="1CCED5A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Marine &amp; Transportation (WS 26-5-107)</w:t>
            </w:r>
          </w:p>
        </w:tc>
      </w:tr>
      <w:tr w:rsidR="00BE3385" w:rsidRPr="00324988" w14:paraId="7A5D9ED7" w14:textId="77777777" w:rsidTr="004D56F7">
        <w:trPr>
          <w:jc w:val="center"/>
        </w:trPr>
        <w:tc>
          <w:tcPr>
            <w:tcW w:w="1097" w:type="dxa"/>
          </w:tcPr>
          <w:p w14:paraId="27D06457"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10</w:t>
            </w:r>
          </w:p>
        </w:tc>
        <w:tc>
          <w:tcPr>
            <w:tcW w:w="4005" w:type="dxa"/>
          </w:tcPr>
          <w:p w14:paraId="00A62A1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Financial guaranty</w:t>
            </w:r>
          </w:p>
        </w:tc>
        <w:tc>
          <w:tcPr>
            <w:tcW w:w="4258" w:type="dxa"/>
          </w:tcPr>
          <w:p w14:paraId="01AA391C" w14:textId="77777777" w:rsidR="00BE3385" w:rsidRPr="00324988" w:rsidRDefault="00BE3385" w:rsidP="00BE3385">
            <w:pPr>
              <w:rPr>
                <w:rFonts w:ascii="Times New Roman" w:hAnsi="Times New Roman"/>
                <w:sz w:val="18"/>
                <w:szCs w:val="18"/>
              </w:rPr>
            </w:pPr>
            <w:r>
              <w:rPr>
                <w:rFonts w:ascii="Times New Roman" w:hAnsi="Times New Roman"/>
                <w:sz w:val="18"/>
                <w:szCs w:val="18"/>
              </w:rPr>
              <w:t>Surety (WS 26-5-105)</w:t>
            </w:r>
          </w:p>
        </w:tc>
      </w:tr>
      <w:tr w:rsidR="00BE3385" w:rsidRPr="00324988" w14:paraId="7C251048" w14:textId="77777777" w:rsidTr="004D56F7">
        <w:trPr>
          <w:jc w:val="center"/>
        </w:trPr>
        <w:tc>
          <w:tcPr>
            <w:tcW w:w="1097" w:type="dxa"/>
          </w:tcPr>
          <w:p w14:paraId="74A3A83B"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11</w:t>
            </w:r>
          </w:p>
        </w:tc>
        <w:tc>
          <w:tcPr>
            <w:tcW w:w="4005" w:type="dxa"/>
          </w:tcPr>
          <w:p w14:paraId="4579D65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xml:space="preserve">Medical </w:t>
            </w:r>
            <w:r>
              <w:rPr>
                <w:rFonts w:ascii="Times New Roman" w:hAnsi="Times New Roman"/>
                <w:sz w:val="18"/>
                <w:szCs w:val="18"/>
              </w:rPr>
              <w:t>professional liability</w:t>
            </w:r>
          </w:p>
        </w:tc>
        <w:tc>
          <w:tcPr>
            <w:tcW w:w="4258" w:type="dxa"/>
          </w:tcPr>
          <w:p w14:paraId="6E20D1F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(WS 26-5-106)</w:t>
            </w:r>
          </w:p>
        </w:tc>
      </w:tr>
      <w:tr w:rsidR="00BE3385" w:rsidRPr="00324988" w14:paraId="2D558937" w14:textId="77777777" w:rsidTr="004D56F7">
        <w:trPr>
          <w:jc w:val="center"/>
        </w:trPr>
        <w:tc>
          <w:tcPr>
            <w:tcW w:w="1097" w:type="dxa"/>
          </w:tcPr>
          <w:p w14:paraId="34EE82A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12</w:t>
            </w:r>
          </w:p>
        </w:tc>
        <w:tc>
          <w:tcPr>
            <w:tcW w:w="4005" w:type="dxa"/>
          </w:tcPr>
          <w:p w14:paraId="3D18360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Earthquake</w:t>
            </w:r>
          </w:p>
        </w:tc>
        <w:tc>
          <w:tcPr>
            <w:tcW w:w="4258" w:type="dxa"/>
          </w:tcPr>
          <w:p w14:paraId="64DDD58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Property (WS 26-5-104)</w:t>
            </w:r>
          </w:p>
        </w:tc>
      </w:tr>
      <w:tr w:rsidR="00BE3385" w:rsidRPr="00324988" w14:paraId="10E08769" w14:textId="77777777" w:rsidTr="004D56F7">
        <w:trPr>
          <w:jc w:val="center"/>
        </w:trPr>
        <w:tc>
          <w:tcPr>
            <w:tcW w:w="1097" w:type="dxa"/>
          </w:tcPr>
          <w:p w14:paraId="457DCF68"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13</w:t>
            </w:r>
          </w:p>
        </w:tc>
        <w:tc>
          <w:tcPr>
            <w:tcW w:w="4005" w:type="dxa"/>
          </w:tcPr>
          <w:p w14:paraId="068AAD1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Group accident and health</w:t>
            </w:r>
          </w:p>
        </w:tc>
        <w:tc>
          <w:tcPr>
            <w:tcW w:w="4258" w:type="dxa"/>
          </w:tcPr>
          <w:p w14:paraId="111FED5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Disability (WS 26-5-103)</w:t>
            </w:r>
          </w:p>
        </w:tc>
      </w:tr>
      <w:tr w:rsidR="00BE3385" w:rsidRPr="00324988" w14:paraId="73722F65" w14:textId="77777777" w:rsidTr="004D56F7">
        <w:trPr>
          <w:jc w:val="center"/>
        </w:trPr>
        <w:tc>
          <w:tcPr>
            <w:tcW w:w="1097" w:type="dxa"/>
          </w:tcPr>
          <w:p w14:paraId="10B77D19"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14</w:t>
            </w:r>
          </w:p>
        </w:tc>
        <w:tc>
          <w:tcPr>
            <w:tcW w:w="4005" w:type="dxa"/>
          </w:tcPr>
          <w:p w14:paraId="6A46D32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A &amp; H (Group and Individual)</w:t>
            </w:r>
          </w:p>
        </w:tc>
        <w:tc>
          <w:tcPr>
            <w:tcW w:w="4258" w:type="dxa"/>
          </w:tcPr>
          <w:p w14:paraId="3A1FDD1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Disability (WS 26-5-103)</w:t>
            </w:r>
          </w:p>
        </w:tc>
      </w:tr>
      <w:tr w:rsidR="00BE3385" w:rsidRPr="00324988" w14:paraId="4B5C77C8" w14:textId="77777777" w:rsidTr="004D56F7">
        <w:trPr>
          <w:jc w:val="center"/>
        </w:trPr>
        <w:tc>
          <w:tcPr>
            <w:tcW w:w="1097" w:type="dxa"/>
          </w:tcPr>
          <w:p w14:paraId="7E9126AE"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15.1</w:t>
            </w:r>
          </w:p>
        </w:tc>
        <w:tc>
          <w:tcPr>
            <w:tcW w:w="4005" w:type="dxa"/>
          </w:tcPr>
          <w:p w14:paraId="2185DE1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Collectively renewable A &amp; H</w:t>
            </w:r>
          </w:p>
        </w:tc>
        <w:tc>
          <w:tcPr>
            <w:tcW w:w="4258" w:type="dxa"/>
          </w:tcPr>
          <w:p w14:paraId="27A6F6F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Disability (WS 26-5-103)</w:t>
            </w:r>
          </w:p>
        </w:tc>
      </w:tr>
      <w:tr w:rsidR="00BE3385" w:rsidRPr="00324988" w14:paraId="6DF367B4" w14:textId="77777777" w:rsidTr="004D56F7">
        <w:trPr>
          <w:jc w:val="center"/>
        </w:trPr>
        <w:tc>
          <w:tcPr>
            <w:tcW w:w="1097" w:type="dxa"/>
          </w:tcPr>
          <w:p w14:paraId="356C13A4"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15.2</w:t>
            </w:r>
          </w:p>
        </w:tc>
        <w:tc>
          <w:tcPr>
            <w:tcW w:w="4005" w:type="dxa"/>
          </w:tcPr>
          <w:p w14:paraId="0E3A483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Non-cancelable A &amp; H</w:t>
            </w:r>
          </w:p>
        </w:tc>
        <w:tc>
          <w:tcPr>
            <w:tcW w:w="4258" w:type="dxa"/>
          </w:tcPr>
          <w:p w14:paraId="6CF0D39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Disability (WS 26-5-103)</w:t>
            </w:r>
          </w:p>
        </w:tc>
      </w:tr>
      <w:tr w:rsidR="00BE3385" w:rsidRPr="00324988" w14:paraId="2A5BE7D1" w14:textId="77777777" w:rsidTr="004D56F7">
        <w:trPr>
          <w:jc w:val="center"/>
        </w:trPr>
        <w:tc>
          <w:tcPr>
            <w:tcW w:w="1097" w:type="dxa"/>
          </w:tcPr>
          <w:p w14:paraId="2DDE68CA"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15.3</w:t>
            </w:r>
          </w:p>
        </w:tc>
        <w:tc>
          <w:tcPr>
            <w:tcW w:w="4005" w:type="dxa"/>
          </w:tcPr>
          <w:p w14:paraId="4866E5B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Guaranteed renewable A &amp; H</w:t>
            </w:r>
          </w:p>
        </w:tc>
        <w:tc>
          <w:tcPr>
            <w:tcW w:w="4258" w:type="dxa"/>
          </w:tcPr>
          <w:p w14:paraId="2E87C9F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Disability (WS 26-5-103)</w:t>
            </w:r>
          </w:p>
        </w:tc>
      </w:tr>
      <w:tr w:rsidR="00BE3385" w:rsidRPr="00324988" w14:paraId="48BBE9DF" w14:textId="77777777" w:rsidTr="004D56F7">
        <w:trPr>
          <w:jc w:val="center"/>
        </w:trPr>
        <w:tc>
          <w:tcPr>
            <w:tcW w:w="1097" w:type="dxa"/>
          </w:tcPr>
          <w:p w14:paraId="22D903A9"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15.4</w:t>
            </w:r>
          </w:p>
        </w:tc>
        <w:tc>
          <w:tcPr>
            <w:tcW w:w="4005" w:type="dxa"/>
          </w:tcPr>
          <w:p w14:paraId="7A6E2FDA" w14:textId="77777777" w:rsidR="00BE3385" w:rsidRPr="00324988" w:rsidRDefault="00BE3385" w:rsidP="00BE3385">
            <w:pPr>
              <w:rPr>
                <w:rFonts w:ascii="Times New Roman" w:hAnsi="Times New Roman"/>
                <w:sz w:val="18"/>
                <w:szCs w:val="18"/>
              </w:rPr>
            </w:pPr>
            <w:r>
              <w:rPr>
                <w:rFonts w:ascii="Times New Roman" w:hAnsi="Times New Roman"/>
                <w:sz w:val="18"/>
                <w:szCs w:val="18"/>
              </w:rPr>
              <w:t>Non-renewable for stated</w:t>
            </w:r>
            <w:r w:rsidRPr="00324988">
              <w:rPr>
                <w:rFonts w:ascii="Times New Roman" w:hAnsi="Times New Roman"/>
                <w:sz w:val="18"/>
                <w:szCs w:val="18"/>
              </w:rPr>
              <w:t xml:space="preserve"> reasons only</w:t>
            </w:r>
          </w:p>
        </w:tc>
        <w:tc>
          <w:tcPr>
            <w:tcW w:w="4258" w:type="dxa"/>
          </w:tcPr>
          <w:p w14:paraId="702EA6A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Disability (WS 26-5-103)</w:t>
            </w:r>
          </w:p>
        </w:tc>
      </w:tr>
      <w:tr w:rsidR="00BE3385" w:rsidRPr="00324988" w14:paraId="45BC06C6" w14:textId="77777777" w:rsidTr="004D56F7">
        <w:trPr>
          <w:jc w:val="center"/>
        </w:trPr>
        <w:tc>
          <w:tcPr>
            <w:tcW w:w="1097" w:type="dxa"/>
          </w:tcPr>
          <w:p w14:paraId="6C07F96F"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15.5</w:t>
            </w:r>
          </w:p>
        </w:tc>
        <w:tc>
          <w:tcPr>
            <w:tcW w:w="4005" w:type="dxa"/>
          </w:tcPr>
          <w:p w14:paraId="08F906F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accident only</w:t>
            </w:r>
          </w:p>
        </w:tc>
        <w:tc>
          <w:tcPr>
            <w:tcW w:w="4258" w:type="dxa"/>
          </w:tcPr>
          <w:p w14:paraId="548D2472" w14:textId="77777777" w:rsidR="00BE3385" w:rsidRPr="00324988" w:rsidRDefault="00BE3385" w:rsidP="00BE3385">
            <w:pPr>
              <w:rPr>
                <w:rFonts w:ascii="Times New Roman" w:hAnsi="Times New Roman"/>
                <w:sz w:val="18"/>
                <w:szCs w:val="18"/>
              </w:rPr>
            </w:pPr>
            <w:r>
              <w:rPr>
                <w:rFonts w:ascii="Times New Roman" w:hAnsi="Times New Roman"/>
                <w:sz w:val="18"/>
                <w:szCs w:val="18"/>
              </w:rPr>
              <w:t>Casualty (WS 26-5-106)</w:t>
            </w:r>
          </w:p>
        </w:tc>
      </w:tr>
      <w:tr w:rsidR="00BE3385" w:rsidRPr="00324988" w14:paraId="0C49A81C" w14:textId="77777777" w:rsidTr="004D56F7">
        <w:trPr>
          <w:jc w:val="center"/>
        </w:trPr>
        <w:tc>
          <w:tcPr>
            <w:tcW w:w="1097" w:type="dxa"/>
          </w:tcPr>
          <w:p w14:paraId="595CC03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15.6</w:t>
            </w:r>
          </w:p>
        </w:tc>
        <w:tc>
          <w:tcPr>
            <w:tcW w:w="4005" w:type="dxa"/>
          </w:tcPr>
          <w:p w14:paraId="564688C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Medicare Title XVIII exempt from state taxes or fees</w:t>
            </w:r>
          </w:p>
        </w:tc>
        <w:tc>
          <w:tcPr>
            <w:tcW w:w="4258" w:type="dxa"/>
          </w:tcPr>
          <w:p w14:paraId="6AF9CD66" w14:textId="77777777" w:rsidR="00BE3385" w:rsidRPr="00324988" w:rsidRDefault="00BE3385" w:rsidP="00BE3385">
            <w:pPr>
              <w:rPr>
                <w:rFonts w:ascii="Times New Roman" w:hAnsi="Times New Roman"/>
                <w:sz w:val="18"/>
                <w:szCs w:val="18"/>
              </w:rPr>
            </w:pPr>
            <w:r>
              <w:rPr>
                <w:rFonts w:ascii="Times New Roman" w:hAnsi="Times New Roman"/>
                <w:sz w:val="18"/>
                <w:szCs w:val="18"/>
              </w:rPr>
              <w:t>Disability (WS 26-5-103)</w:t>
            </w:r>
          </w:p>
        </w:tc>
      </w:tr>
      <w:tr w:rsidR="00BE3385" w:rsidRPr="00324988" w14:paraId="6C4784AB" w14:textId="77777777" w:rsidTr="004D56F7">
        <w:trPr>
          <w:jc w:val="center"/>
        </w:trPr>
        <w:tc>
          <w:tcPr>
            <w:tcW w:w="1097" w:type="dxa"/>
          </w:tcPr>
          <w:p w14:paraId="00C2FCF0"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15.7</w:t>
            </w:r>
          </w:p>
        </w:tc>
        <w:tc>
          <w:tcPr>
            <w:tcW w:w="4005" w:type="dxa"/>
          </w:tcPr>
          <w:p w14:paraId="536E309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All other A &amp; H</w:t>
            </w:r>
          </w:p>
        </w:tc>
        <w:tc>
          <w:tcPr>
            <w:tcW w:w="4258" w:type="dxa"/>
          </w:tcPr>
          <w:p w14:paraId="454B13E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Disability (WS 26-5-103)</w:t>
            </w:r>
          </w:p>
        </w:tc>
      </w:tr>
      <w:tr w:rsidR="00BE3385" w:rsidRPr="00324988" w14:paraId="40E269F1" w14:textId="77777777" w:rsidTr="004D56F7">
        <w:trPr>
          <w:jc w:val="center"/>
        </w:trPr>
        <w:tc>
          <w:tcPr>
            <w:tcW w:w="1097" w:type="dxa"/>
          </w:tcPr>
          <w:p w14:paraId="0EB988B6"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15.8</w:t>
            </w:r>
          </w:p>
        </w:tc>
        <w:tc>
          <w:tcPr>
            <w:tcW w:w="4005" w:type="dxa"/>
          </w:tcPr>
          <w:p w14:paraId="7EBE79DE" w14:textId="77777777" w:rsidR="00BE3385" w:rsidRPr="00324988" w:rsidRDefault="00BE3385" w:rsidP="00BE3385">
            <w:pPr>
              <w:rPr>
                <w:rFonts w:ascii="Times New Roman" w:hAnsi="Times New Roman"/>
                <w:sz w:val="18"/>
                <w:szCs w:val="18"/>
              </w:rPr>
            </w:pPr>
            <w:r>
              <w:rPr>
                <w:rFonts w:ascii="Times New Roman" w:hAnsi="Times New Roman"/>
                <w:sz w:val="18"/>
                <w:szCs w:val="18"/>
              </w:rPr>
              <w:t>Federal Employees Health Benefits Plan Premium</w:t>
            </w:r>
          </w:p>
        </w:tc>
        <w:tc>
          <w:tcPr>
            <w:tcW w:w="4258" w:type="dxa"/>
          </w:tcPr>
          <w:p w14:paraId="6C562BFD" w14:textId="77777777" w:rsidR="00BE3385" w:rsidRPr="00324988" w:rsidRDefault="00BE3385" w:rsidP="00BE3385">
            <w:pPr>
              <w:rPr>
                <w:rFonts w:ascii="Times New Roman" w:hAnsi="Times New Roman"/>
                <w:sz w:val="18"/>
                <w:szCs w:val="18"/>
              </w:rPr>
            </w:pPr>
            <w:r>
              <w:rPr>
                <w:rFonts w:ascii="Times New Roman" w:hAnsi="Times New Roman"/>
                <w:sz w:val="18"/>
                <w:szCs w:val="18"/>
              </w:rPr>
              <w:t>Disability (WS 26-5-103)</w:t>
            </w:r>
          </w:p>
        </w:tc>
      </w:tr>
      <w:tr w:rsidR="00BE3385" w:rsidRPr="00324988" w14:paraId="667F4112" w14:textId="77777777" w:rsidTr="004D56F7">
        <w:trPr>
          <w:jc w:val="center"/>
        </w:trPr>
        <w:tc>
          <w:tcPr>
            <w:tcW w:w="1097" w:type="dxa"/>
          </w:tcPr>
          <w:p w14:paraId="4907251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16</w:t>
            </w:r>
          </w:p>
        </w:tc>
        <w:tc>
          <w:tcPr>
            <w:tcW w:w="4005" w:type="dxa"/>
          </w:tcPr>
          <w:p w14:paraId="32266B0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Workers' compensation</w:t>
            </w:r>
          </w:p>
        </w:tc>
        <w:tc>
          <w:tcPr>
            <w:tcW w:w="4258" w:type="dxa"/>
          </w:tcPr>
          <w:p w14:paraId="06E3A6B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(WS 26-5-106)</w:t>
            </w:r>
          </w:p>
        </w:tc>
      </w:tr>
      <w:tr w:rsidR="00BE3385" w:rsidRPr="00324988" w14:paraId="165738A8" w14:textId="77777777" w:rsidTr="004D56F7">
        <w:trPr>
          <w:jc w:val="center"/>
        </w:trPr>
        <w:tc>
          <w:tcPr>
            <w:tcW w:w="1097" w:type="dxa"/>
          </w:tcPr>
          <w:p w14:paraId="49F11FEE"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17.1</w:t>
            </w:r>
          </w:p>
        </w:tc>
        <w:tc>
          <w:tcPr>
            <w:tcW w:w="4005" w:type="dxa"/>
          </w:tcPr>
          <w:p w14:paraId="4262B8B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occurrence</w:t>
            </w:r>
          </w:p>
        </w:tc>
        <w:tc>
          <w:tcPr>
            <w:tcW w:w="4258" w:type="dxa"/>
          </w:tcPr>
          <w:p w14:paraId="60541FD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(WS 26-5-106)</w:t>
            </w:r>
          </w:p>
        </w:tc>
      </w:tr>
      <w:tr w:rsidR="00BE3385" w:rsidRPr="00324988" w14:paraId="0F99B0A6" w14:textId="77777777" w:rsidTr="004D56F7">
        <w:trPr>
          <w:jc w:val="center"/>
        </w:trPr>
        <w:tc>
          <w:tcPr>
            <w:tcW w:w="1097" w:type="dxa"/>
          </w:tcPr>
          <w:p w14:paraId="2B253091"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17.2</w:t>
            </w:r>
          </w:p>
        </w:tc>
        <w:tc>
          <w:tcPr>
            <w:tcW w:w="4005" w:type="dxa"/>
          </w:tcPr>
          <w:p w14:paraId="4CC4F29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liability</w:t>
            </w:r>
            <w:r>
              <w:rPr>
                <w:rFonts w:ascii="Times New Roman" w:hAnsi="Times New Roman"/>
                <w:sz w:val="18"/>
                <w:szCs w:val="18"/>
              </w:rPr>
              <w:t xml:space="preserve"> – claims made</w:t>
            </w:r>
          </w:p>
        </w:tc>
        <w:tc>
          <w:tcPr>
            <w:tcW w:w="4258" w:type="dxa"/>
          </w:tcPr>
          <w:p w14:paraId="3A9C0C89" w14:textId="77777777" w:rsidR="00BE3385" w:rsidRPr="00324988" w:rsidRDefault="00BE3385" w:rsidP="00BE3385">
            <w:pPr>
              <w:rPr>
                <w:rFonts w:ascii="Times New Roman" w:hAnsi="Times New Roman"/>
                <w:sz w:val="18"/>
                <w:szCs w:val="18"/>
              </w:rPr>
            </w:pPr>
            <w:r>
              <w:rPr>
                <w:rFonts w:ascii="Times New Roman" w:hAnsi="Times New Roman"/>
                <w:sz w:val="18"/>
                <w:szCs w:val="18"/>
              </w:rPr>
              <w:t>Casualty (WS 26-5-106)</w:t>
            </w:r>
          </w:p>
        </w:tc>
      </w:tr>
      <w:tr w:rsidR="00BE3385" w:rsidRPr="00324988" w14:paraId="5EF05438" w14:textId="77777777" w:rsidTr="004D56F7">
        <w:trPr>
          <w:jc w:val="center"/>
        </w:trPr>
        <w:tc>
          <w:tcPr>
            <w:tcW w:w="1097" w:type="dxa"/>
          </w:tcPr>
          <w:p w14:paraId="161A91B8"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17.3</w:t>
            </w:r>
          </w:p>
        </w:tc>
        <w:tc>
          <w:tcPr>
            <w:tcW w:w="4005" w:type="dxa"/>
          </w:tcPr>
          <w:p w14:paraId="14550947" w14:textId="77777777" w:rsidR="00BE3385" w:rsidRPr="00324988" w:rsidRDefault="00BE3385" w:rsidP="00BE3385">
            <w:pPr>
              <w:rPr>
                <w:rFonts w:ascii="Times New Roman" w:hAnsi="Times New Roman"/>
                <w:sz w:val="18"/>
                <w:szCs w:val="18"/>
              </w:rPr>
            </w:pPr>
            <w:r>
              <w:rPr>
                <w:rFonts w:ascii="Times New Roman" w:hAnsi="Times New Roman"/>
                <w:sz w:val="18"/>
                <w:szCs w:val="18"/>
              </w:rPr>
              <w:t>Excess w</w:t>
            </w:r>
            <w:r w:rsidRPr="00324988">
              <w:rPr>
                <w:rFonts w:ascii="Times New Roman" w:hAnsi="Times New Roman"/>
                <w:sz w:val="18"/>
                <w:szCs w:val="18"/>
              </w:rPr>
              <w:t xml:space="preserve">orkers' </w:t>
            </w:r>
            <w:r>
              <w:rPr>
                <w:rFonts w:ascii="Times New Roman" w:hAnsi="Times New Roman"/>
                <w:sz w:val="18"/>
                <w:szCs w:val="18"/>
              </w:rPr>
              <w:t>c</w:t>
            </w:r>
            <w:r w:rsidRPr="00324988">
              <w:rPr>
                <w:rFonts w:ascii="Times New Roman" w:hAnsi="Times New Roman"/>
                <w:sz w:val="18"/>
                <w:szCs w:val="18"/>
              </w:rPr>
              <w:t>ompensation</w:t>
            </w:r>
          </w:p>
        </w:tc>
        <w:tc>
          <w:tcPr>
            <w:tcW w:w="4258" w:type="dxa"/>
          </w:tcPr>
          <w:p w14:paraId="1D519C92" w14:textId="77777777" w:rsidR="00BE3385" w:rsidRPr="00324988" w:rsidRDefault="00BE3385" w:rsidP="00BE3385">
            <w:pPr>
              <w:rPr>
                <w:rFonts w:ascii="Times New Roman" w:hAnsi="Times New Roman"/>
                <w:sz w:val="18"/>
                <w:szCs w:val="18"/>
              </w:rPr>
            </w:pPr>
            <w:r>
              <w:rPr>
                <w:rFonts w:ascii="Times New Roman" w:hAnsi="Times New Roman"/>
                <w:sz w:val="18"/>
                <w:szCs w:val="18"/>
              </w:rPr>
              <w:t>Casualty (WS 26-5-106)</w:t>
            </w:r>
          </w:p>
        </w:tc>
      </w:tr>
      <w:tr w:rsidR="00BE3385" w:rsidRPr="00324988" w14:paraId="4E2B5882" w14:textId="77777777" w:rsidTr="004D56F7">
        <w:trPr>
          <w:jc w:val="center"/>
        </w:trPr>
        <w:tc>
          <w:tcPr>
            <w:tcW w:w="1097" w:type="dxa"/>
          </w:tcPr>
          <w:p w14:paraId="44DBD79D"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18</w:t>
            </w:r>
          </w:p>
        </w:tc>
        <w:tc>
          <w:tcPr>
            <w:tcW w:w="4005" w:type="dxa"/>
          </w:tcPr>
          <w:p w14:paraId="40EB71C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Products liability</w:t>
            </w:r>
          </w:p>
        </w:tc>
        <w:tc>
          <w:tcPr>
            <w:tcW w:w="4258" w:type="dxa"/>
          </w:tcPr>
          <w:p w14:paraId="2378038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(WS 26-5-106)</w:t>
            </w:r>
          </w:p>
        </w:tc>
      </w:tr>
      <w:tr w:rsidR="00BE3385" w:rsidRPr="00324988" w14:paraId="4AE6CC45" w14:textId="77777777" w:rsidTr="004D56F7">
        <w:trPr>
          <w:jc w:val="center"/>
        </w:trPr>
        <w:tc>
          <w:tcPr>
            <w:tcW w:w="1097" w:type="dxa"/>
          </w:tcPr>
          <w:p w14:paraId="6FEF5B99"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19.1</w:t>
            </w:r>
          </w:p>
        </w:tc>
        <w:tc>
          <w:tcPr>
            <w:tcW w:w="4005" w:type="dxa"/>
          </w:tcPr>
          <w:p w14:paraId="4C99FDC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Private passenger auto no-fault (personal injury protection)</w:t>
            </w:r>
          </w:p>
        </w:tc>
        <w:tc>
          <w:tcPr>
            <w:tcW w:w="4258" w:type="dxa"/>
          </w:tcPr>
          <w:p w14:paraId="4AA8DB0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(WS 26-5-106)</w:t>
            </w:r>
          </w:p>
        </w:tc>
      </w:tr>
      <w:tr w:rsidR="00BE3385" w:rsidRPr="00324988" w14:paraId="04BAC9E3" w14:textId="77777777" w:rsidTr="004D56F7">
        <w:trPr>
          <w:jc w:val="center"/>
        </w:trPr>
        <w:tc>
          <w:tcPr>
            <w:tcW w:w="1097" w:type="dxa"/>
          </w:tcPr>
          <w:p w14:paraId="1337462A"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19.2</w:t>
            </w:r>
          </w:p>
        </w:tc>
        <w:tc>
          <w:tcPr>
            <w:tcW w:w="4005" w:type="dxa"/>
          </w:tcPr>
          <w:p w14:paraId="4A8B7D9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private passenger auto liability</w:t>
            </w:r>
          </w:p>
        </w:tc>
        <w:tc>
          <w:tcPr>
            <w:tcW w:w="4258" w:type="dxa"/>
          </w:tcPr>
          <w:p w14:paraId="645DFCD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(WS 26-5-106)</w:t>
            </w:r>
          </w:p>
        </w:tc>
      </w:tr>
      <w:tr w:rsidR="00BE3385" w:rsidRPr="00324988" w14:paraId="36B2496F" w14:textId="77777777" w:rsidTr="004D56F7">
        <w:trPr>
          <w:jc w:val="center"/>
        </w:trPr>
        <w:tc>
          <w:tcPr>
            <w:tcW w:w="1097" w:type="dxa"/>
          </w:tcPr>
          <w:p w14:paraId="0CDFB8E6"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19.3</w:t>
            </w:r>
          </w:p>
        </w:tc>
        <w:tc>
          <w:tcPr>
            <w:tcW w:w="4005" w:type="dxa"/>
          </w:tcPr>
          <w:p w14:paraId="7DC5023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Commercial auto no-fault (personal injury protection)</w:t>
            </w:r>
          </w:p>
        </w:tc>
        <w:tc>
          <w:tcPr>
            <w:tcW w:w="4258" w:type="dxa"/>
          </w:tcPr>
          <w:p w14:paraId="09F27D0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(WS 26-5-106)</w:t>
            </w:r>
          </w:p>
        </w:tc>
      </w:tr>
      <w:tr w:rsidR="00BE3385" w:rsidRPr="00324988" w14:paraId="366E4992" w14:textId="77777777" w:rsidTr="004D56F7">
        <w:trPr>
          <w:jc w:val="center"/>
        </w:trPr>
        <w:tc>
          <w:tcPr>
            <w:tcW w:w="1097" w:type="dxa"/>
          </w:tcPr>
          <w:p w14:paraId="70B7F86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19.4</w:t>
            </w:r>
          </w:p>
        </w:tc>
        <w:tc>
          <w:tcPr>
            <w:tcW w:w="4005" w:type="dxa"/>
          </w:tcPr>
          <w:p w14:paraId="5CC1290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Other commercial auto liability</w:t>
            </w:r>
          </w:p>
        </w:tc>
        <w:tc>
          <w:tcPr>
            <w:tcW w:w="4258" w:type="dxa"/>
          </w:tcPr>
          <w:p w14:paraId="795113B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(WS 26-5-106)</w:t>
            </w:r>
          </w:p>
        </w:tc>
      </w:tr>
      <w:tr w:rsidR="00BE3385" w:rsidRPr="00324988" w14:paraId="2AA076C2" w14:textId="77777777" w:rsidTr="004D56F7">
        <w:trPr>
          <w:jc w:val="center"/>
        </w:trPr>
        <w:tc>
          <w:tcPr>
            <w:tcW w:w="1097" w:type="dxa"/>
          </w:tcPr>
          <w:p w14:paraId="400923B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21</w:t>
            </w:r>
            <w:r>
              <w:rPr>
                <w:rFonts w:ascii="Times New Roman" w:hAnsi="Times New Roman"/>
                <w:sz w:val="18"/>
                <w:szCs w:val="18"/>
              </w:rPr>
              <w:t>.1</w:t>
            </w:r>
          </w:p>
        </w:tc>
        <w:tc>
          <w:tcPr>
            <w:tcW w:w="4005" w:type="dxa"/>
          </w:tcPr>
          <w:p w14:paraId="39AB9D0A" w14:textId="77777777" w:rsidR="00BE3385" w:rsidRPr="00324988" w:rsidRDefault="00BE3385" w:rsidP="00BE3385">
            <w:pPr>
              <w:rPr>
                <w:rFonts w:ascii="Times New Roman" w:hAnsi="Times New Roman"/>
                <w:sz w:val="18"/>
                <w:szCs w:val="18"/>
              </w:rPr>
            </w:pPr>
            <w:r>
              <w:rPr>
                <w:rFonts w:ascii="Times New Roman" w:hAnsi="Times New Roman"/>
                <w:sz w:val="18"/>
                <w:szCs w:val="18"/>
              </w:rPr>
              <w:t>Private passenger a</w:t>
            </w:r>
            <w:r w:rsidRPr="00324988">
              <w:rPr>
                <w:rFonts w:ascii="Times New Roman" w:hAnsi="Times New Roman"/>
                <w:sz w:val="18"/>
                <w:szCs w:val="18"/>
              </w:rPr>
              <w:t>uto physical damage</w:t>
            </w:r>
          </w:p>
        </w:tc>
        <w:tc>
          <w:tcPr>
            <w:tcW w:w="4258" w:type="dxa"/>
          </w:tcPr>
          <w:p w14:paraId="07B44AA6" w14:textId="77777777" w:rsidR="00BE3385" w:rsidRPr="00324988" w:rsidRDefault="00BE3385" w:rsidP="00BE3385">
            <w:pPr>
              <w:rPr>
                <w:rFonts w:ascii="Times New Roman" w:hAnsi="Times New Roman"/>
                <w:sz w:val="18"/>
                <w:szCs w:val="18"/>
              </w:rPr>
            </w:pPr>
            <w:r>
              <w:rPr>
                <w:rFonts w:ascii="Times New Roman" w:hAnsi="Times New Roman"/>
                <w:sz w:val="18"/>
                <w:szCs w:val="18"/>
              </w:rPr>
              <w:t>Property</w:t>
            </w:r>
            <w:r w:rsidRPr="00324988">
              <w:rPr>
                <w:rFonts w:ascii="Times New Roman" w:hAnsi="Times New Roman"/>
                <w:sz w:val="18"/>
                <w:szCs w:val="18"/>
              </w:rPr>
              <w:t xml:space="preserve"> (WS 26-5-10</w:t>
            </w:r>
            <w:r>
              <w:rPr>
                <w:rFonts w:ascii="Times New Roman" w:hAnsi="Times New Roman"/>
                <w:sz w:val="18"/>
                <w:szCs w:val="18"/>
              </w:rPr>
              <w:t>4</w:t>
            </w:r>
            <w:r w:rsidRPr="00324988">
              <w:rPr>
                <w:rFonts w:ascii="Times New Roman" w:hAnsi="Times New Roman"/>
                <w:sz w:val="18"/>
                <w:szCs w:val="18"/>
              </w:rPr>
              <w:t>)</w:t>
            </w:r>
          </w:p>
        </w:tc>
      </w:tr>
      <w:tr w:rsidR="00BE3385" w:rsidRPr="00324988" w14:paraId="2FE2DEC7" w14:textId="77777777" w:rsidTr="004D56F7">
        <w:trPr>
          <w:jc w:val="center"/>
        </w:trPr>
        <w:tc>
          <w:tcPr>
            <w:tcW w:w="1097" w:type="dxa"/>
          </w:tcPr>
          <w:p w14:paraId="68F8A9A5" w14:textId="77777777" w:rsidR="00BE3385" w:rsidRPr="00324988" w:rsidRDefault="00BE3385" w:rsidP="00BE3385">
            <w:pPr>
              <w:jc w:val="right"/>
              <w:rPr>
                <w:rFonts w:ascii="Times New Roman" w:hAnsi="Times New Roman"/>
                <w:sz w:val="18"/>
                <w:szCs w:val="18"/>
              </w:rPr>
            </w:pPr>
            <w:r>
              <w:rPr>
                <w:rFonts w:ascii="Times New Roman" w:hAnsi="Times New Roman"/>
                <w:sz w:val="18"/>
                <w:szCs w:val="18"/>
              </w:rPr>
              <w:t>21.2</w:t>
            </w:r>
          </w:p>
        </w:tc>
        <w:tc>
          <w:tcPr>
            <w:tcW w:w="4005" w:type="dxa"/>
          </w:tcPr>
          <w:p w14:paraId="26910F7C" w14:textId="77777777" w:rsidR="00BE3385" w:rsidRPr="00324988" w:rsidRDefault="00BE3385" w:rsidP="00BE3385">
            <w:pPr>
              <w:rPr>
                <w:rFonts w:ascii="Times New Roman" w:hAnsi="Times New Roman"/>
                <w:sz w:val="18"/>
                <w:szCs w:val="18"/>
              </w:rPr>
            </w:pPr>
            <w:r>
              <w:rPr>
                <w:rFonts w:ascii="Times New Roman" w:hAnsi="Times New Roman"/>
                <w:sz w:val="18"/>
                <w:szCs w:val="18"/>
              </w:rPr>
              <w:t>Commercial a</w:t>
            </w:r>
            <w:r w:rsidRPr="00324988">
              <w:rPr>
                <w:rFonts w:ascii="Times New Roman" w:hAnsi="Times New Roman"/>
                <w:sz w:val="18"/>
                <w:szCs w:val="18"/>
              </w:rPr>
              <w:t>uto physical damage</w:t>
            </w:r>
          </w:p>
        </w:tc>
        <w:tc>
          <w:tcPr>
            <w:tcW w:w="4258" w:type="dxa"/>
          </w:tcPr>
          <w:p w14:paraId="260BDB25" w14:textId="77777777" w:rsidR="00BE3385" w:rsidRPr="00324988" w:rsidRDefault="00BE3385" w:rsidP="00BE3385">
            <w:pPr>
              <w:rPr>
                <w:rFonts w:ascii="Times New Roman" w:hAnsi="Times New Roman"/>
                <w:sz w:val="18"/>
                <w:szCs w:val="18"/>
              </w:rPr>
            </w:pPr>
            <w:r>
              <w:rPr>
                <w:rFonts w:ascii="Times New Roman" w:hAnsi="Times New Roman"/>
                <w:sz w:val="18"/>
                <w:szCs w:val="18"/>
              </w:rPr>
              <w:t>Property (WS 26-5-104)</w:t>
            </w:r>
          </w:p>
        </w:tc>
      </w:tr>
      <w:tr w:rsidR="00BE3385" w:rsidRPr="00324988" w14:paraId="07954295" w14:textId="77777777" w:rsidTr="004D56F7">
        <w:trPr>
          <w:jc w:val="center"/>
        </w:trPr>
        <w:tc>
          <w:tcPr>
            <w:tcW w:w="1097" w:type="dxa"/>
          </w:tcPr>
          <w:p w14:paraId="2D8944F2" w14:textId="77777777" w:rsidR="00BE3385" w:rsidRPr="00324988" w:rsidRDefault="00BE3385" w:rsidP="00BE3385">
            <w:pPr>
              <w:keepNext/>
              <w:keepLines/>
              <w:jc w:val="right"/>
              <w:rPr>
                <w:rFonts w:ascii="Times New Roman" w:hAnsi="Times New Roman"/>
                <w:sz w:val="18"/>
                <w:szCs w:val="18"/>
              </w:rPr>
            </w:pPr>
            <w:r w:rsidRPr="00324988">
              <w:rPr>
                <w:rFonts w:ascii="Times New Roman" w:hAnsi="Times New Roman"/>
                <w:sz w:val="18"/>
                <w:szCs w:val="18"/>
              </w:rPr>
              <w:t>22</w:t>
            </w:r>
          </w:p>
        </w:tc>
        <w:tc>
          <w:tcPr>
            <w:tcW w:w="4005" w:type="dxa"/>
          </w:tcPr>
          <w:p w14:paraId="0626CACA" w14:textId="77777777" w:rsidR="00BE3385" w:rsidRPr="00324988" w:rsidRDefault="00BE3385" w:rsidP="00BE3385">
            <w:pPr>
              <w:keepNext/>
              <w:keepLines/>
              <w:rPr>
                <w:rFonts w:ascii="Times New Roman" w:hAnsi="Times New Roman"/>
                <w:sz w:val="18"/>
                <w:szCs w:val="18"/>
              </w:rPr>
            </w:pPr>
            <w:r w:rsidRPr="00324988">
              <w:rPr>
                <w:rFonts w:ascii="Times New Roman" w:hAnsi="Times New Roman"/>
                <w:sz w:val="18"/>
                <w:szCs w:val="18"/>
              </w:rPr>
              <w:t>Aircraft (all perils)</w:t>
            </w:r>
          </w:p>
        </w:tc>
        <w:tc>
          <w:tcPr>
            <w:tcW w:w="4258" w:type="dxa"/>
          </w:tcPr>
          <w:p w14:paraId="193E56D1" w14:textId="77777777" w:rsidR="00BE3385" w:rsidRPr="00324988" w:rsidRDefault="00BE3385" w:rsidP="00BE3385">
            <w:pPr>
              <w:keepNext/>
              <w:keepLines/>
              <w:rPr>
                <w:rFonts w:ascii="Times New Roman" w:hAnsi="Times New Roman"/>
                <w:sz w:val="18"/>
                <w:szCs w:val="18"/>
              </w:rPr>
            </w:pPr>
            <w:r w:rsidRPr="00324988">
              <w:rPr>
                <w:rFonts w:ascii="Times New Roman" w:hAnsi="Times New Roman"/>
                <w:sz w:val="18"/>
                <w:szCs w:val="18"/>
              </w:rPr>
              <w:t>Casualty (WS 26-5-106, Marine and Transportation (WS 26-5-107)(separate lines)</w:t>
            </w:r>
          </w:p>
        </w:tc>
      </w:tr>
      <w:tr w:rsidR="00BE3385" w:rsidRPr="00324988" w14:paraId="5EC585BA" w14:textId="77777777" w:rsidTr="004D56F7">
        <w:trPr>
          <w:jc w:val="center"/>
        </w:trPr>
        <w:tc>
          <w:tcPr>
            <w:tcW w:w="1097" w:type="dxa"/>
          </w:tcPr>
          <w:p w14:paraId="0427F984"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23</w:t>
            </w:r>
          </w:p>
        </w:tc>
        <w:tc>
          <w:tcPr>
            <w:tcW w:w="4005" w:type="dxa"/>
          </w:tcPr>
          <w:p w14:paraId="0C9BF6F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Fidelity</w:t>
            </w:r>
          </w:p>
        </w:tc>
        <w:tc>
          <w:tcPr>
            <w:tcW w:w="4258" w:type="dxa"/>
          </w:tcPr>
          <w:p w14:paraId="565D926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Surety (WS 26-5-105)</w:t>
            </w:r>
          </w:p>
        </w:tc>
      </w:tr>
      <w:tr w:rsidR="00BE3385" w:rsidRPr="00324988" w14:paraId="7F9A307F" w14:textId="77777777" w:rsidTr="004D56F7">
        <w:trPr>
          <w:jc w:val="center"/>
        </w:trPr>
        <w:tc>
          <w:tcPr>
            <w:tcW w:w="1097" w:type="dxa"/>
          </w:tcPr>
          <w:p w14:paraId="5AA81F6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24</w:t>
            </w:r>
          </w:p>
        </w:tc>
        <w:tc>
          <w:tcPr>
            <w:tcW w:w="4005" w:type="dxa"/>
          </w:tcPr>
          <w:p w14:paraId="7EC90B9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Surety</w:t>
            </w:r>
          </w:p>
        </w:tc>
        <w:tc>
          <w:tcPr>
            <w:tcW w:w="4258" w:type="dxa"/>
          </w:tcPr>
          <w:p w14:paraId="01CF0FB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Surety (WS 26-5-105)</w:t>
            </w:r>
          </w:p>
        </w:tc>
      </w:tr>
      <w:tr w:rsidR="00BE3385" w:rsidRPr="00324988" w14:paraId="76ECCF2E" w14:textId="77777777" w:rsidTr="004D56F7">
        <w:trPr>
          <w:jc w:val="center"/>
        </w:trPr>
        <w:tc>
          <w:tcPr>
            <w:tcW w:w="1097" w:type="dxa"/>
          </w:tcPr>
          <w:p w14:paraId="59437C9C"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26</w:t>
            </w:r>
          </w:p>
        </w:tc>
        <w:tc>
          <w:tcPr>
            <w:tcW w:w="4005" w:type="dxa"/>
          </w:tcPr>
          <w:p w14:paraId="0D1062F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Burglary and theft</w:t>
            </w:r>
          </w:p>
        </w:tc>
        <w:tc>
          <w:tcPr>
            <w:tcW w:w="4258" w:type="dxa"/>
          </w:tcPr>
          <w:p w14:paraId="48B2301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(WS 26-5-106)</w:t>
            </w:r>
          </w:p>
        </w:tc>
      </w:tr>
      <w:tr w:rsidR="00BE3385" w:rsidRPr="00324988" w14:paraId="6493759A" w14:textId="77777777" w:rsidTr="004D56F7">
        <w:trPr>
          <w:jc w:val="center"/>
        </w:trPr>
        <w:tc>
          <w:tcPr>
            <w:tcW w:w="1097" w:type="dxa"/>
          </w:tcPr>
          <w:p w14:paraId="75D50135"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27</w:t>
            </w:r>
          </w:p>
        </w:tc>
        <w:tc>
          <w:tcPr>
            <w:tcW w:w="4005" w:type="dxa"/>
          </w:tcPr>
          <w:p w14:paraId="079C44D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Boiler and machinery</w:t>
            </w:r>
          </w:p>
        </w:tc>
        <w:tc>
          <w:tcPr>
            <w:tcW w:w="4258" w:type="dxa"/>
          </w:tcPr>
          <w:p w14:paraId="110AC0C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(WS 26-5-106)</w:t>
            </w:r>
          </w:p>
        </w:tc>
      </w:tr>
      <w:tr w:rsidR="00BE3385" w:rsidRPr="00324988" w14:paraId="26A4F0E2" w14:textId="77777777" w:rsidTr="004D56F7">
        <w:trPr>
          <w:jc w:val="center"/>
        </w:trPr>
        <w:tc>
          <w:tcPr>
            <w:tcW w:w="1097" w:type="dxa"/>
          </w:tcPr>
          <w:p w14:paraId="08137BD3"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28</w:t>
            </w:r>
          </w:p>
        </w:tc>
        <w:tc>
          <w:tcPr>
            <w:tcW w:w="4005" w:type="dxa"/>
          </w:tcPr>
          <w:p w14:paraId="6E821030"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w:t>
            </w:r>
          </w:p>
        </w:tc>
        <w:tc>
          <w:tcPr>
            <w:tcW w:w="4258" w:type="dxa"/>
          </w:tcPr>
          <w:p w14:paraId="0EB3E6AB"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Casualty (WS 26-5-106)</w:t>
            </w:r>
          </w:p>
        </w:tc>
      </w:tr>
      <w:tr w:rsidR="00BE3385" w:rsidRPr="00324988" w14:paraId="2380AAE3" w14:textId="77777777" w:rsidTr="004D56F7">
        <w:trPr>
          <w:jc w:val="center"/>
        </w:trPr>
        <w:tc>
          <w:tcPr>
            <w:tcW w:w="1097" w:type="dxa"/>
          </w:tcPr>
          <w:p w14:paraId="20B9E1E0"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30</w:t>
            </w:r>
          </w:p>
        </w:tc>
        <w:tc>
          <w:tcPr>
            <w:tcW w:w="4005" w:type="dxa"/>
          </w:tcPr>
          <w:p w14:paraId="161B04B3" w14:textId="77777777" w:rsidR="00BE3385" w:rsidRPr="00324988" w:rsidRDefault="00BE3385" w:rsidP="00BE3385">
            <w:pPr>
              <w:keepNext/>
              <w:rPr>
                <w:rFonts w:ascii="Times New Roman" w:hAnsi="Times New Roman"/>
                <w:sz w:val="18"/>
                <w:szCs w:val="18"/>
              </w:rPr>
            </w:pPr>
            <w:r w:rsidRPr="00324988">
              <w:rPr>
                <w:rFonts w:ascii="Times New Roman" w:hAnsi="Times New Roman"/>
                <w:sz w:val="18"/>
                <w:szCs w:val="18"/>
              </w:rPr>
              <w:t>Warranty</w:t>
            </w:r>
          </w:p>
        </w:tc>
        <w:tc>
          <w:tcPr>
            <w:tcW w:w="4258" w:type="dxa"/>
          </w:tcPr>
          <w:p w14:paraId="259014F4" w14:textId="77777777" w:rsidR="00BE3385" w:rsidRPr="00324988" w:rsidRDefault="00BE3385" w:rsidP="00BE3385">
            <w:pPr>
              <w:keepNext/>
              <w:rPr>
                <w:rFonts w:ascii="Times New Roman" w:hAnsi="Times New Roman"/>
                <w:sz w:val="18"/>
                <w:szCs w:val="18"/>
              </w:rPr>
            </w:pPr>
            <w:r>
              <w:rPr>
                <w:rFonts w:ascii="Times New Roman" w:hAnsi="Times New Roman"/>
                <w:sz w:val="18"/>
                <w:szCs w:val="18"/>
              </w:rPr>
              <w:t>Casualty (WS 26-5-106)</w:t>
            </w:r>
          </w:p>
        </w:tc>
      </w:tr>
      <w:tr w:rsidR="00220AB4" w:rsidRPr="00324988" w14:paraId="16AD6506" w14:textId="77777777" w:rsidTr="008E4CB4">
        <w:trPr>
          <w:jc w:val="center"/>
        </w:trPr>
        <w:tc>
          <w:tcPr>
            <w:tcW w:w="9360" w:type="dxa"/>
            <w:gridSpan w:val="3"/>
          </w:tcPr>
          <w:p w14:paraId="533E436C" w14:textId="77777777" w:rsidR="00220AB4" w:rsidRPr="00324988" w:rsidRDefault="00220AB4" w:rsidP="008E4CB4">
            <w:pPr>
              <w:keepNext/>
              <w:rPr>
                <w:rFonts w:ascii="Times New Roman" w:hAnsi="Times New Roman"/>
                <w:sz w:val="18"/>
                <w:szCs w:val="18"/>
              </w:rPr>
            </w:pPr>
            <w:r>
              <w:rPr>
                <w:rFonts w:ascii="Times New Roman" w:hAnsi="Times New Roman"/>
                <w:b/>
                <w:sz w:val="18"/>
                <w:szCs w:val="18"/>
              </w:rPr>
              <w:lastRenderedPageBreak/>
              <w:t>WYOMING</w:t>
            </w:r>
            <w:r w:rsidRPr="00132D64">
              <w:rPr>
                <w:rFonts w:ascii="Times New Roman" w:hAnsi="Times New Roman"/>
                <w:b/>
                <w:sz w:val="18"/>
                <w:szCs w:val="18"/>
              </w:rPr>
              <w:t xml:space="preserve"> (continued)</w:t>
            </w:r>
          </w:p>
        </w:tc>
      </w:tr>
      <w:tr w:rsidR="00BE3385" w:rsidRPr="00324988" w14:paraId="394DDC68" w14:textId="77777777" w:rsidTr="004D56F7">
        <w:trPr>
          <w:jc w:val="center"/>
        </w:trPr>
        <w:tc>
          <w:tcPr>
            <w:tcW w:w="1097" w:type="dxa"/>
          </w:tcPr>
          <w:p w14:paraId="1A287C91" w14:textId="77777777" w:rsidR="00BE3385" w:rsidRPr="00324988" w:rsidRDefault="00BE3385" w:rsidP="00BE3385">
            <w:pPr>
              <w:jc w:val="right"/>
              <w:rPr>
                <w:rFonts w:ascii="Times New Roman" w:hAnsi="Times New Roman"/>
                <w:sz w:val="18"/>
                <w:szCs w:val="18"/>
              </w:rPr>
            </w:pPr>
            <w:r w:rsidRPr="00324988">
              <w:rPr>
                <w:rFonts w:ascii="Times New Roman" w:hAnsi="Times New Roman"/>
                <w:sz w:val="18"/>
                <w:szCs w:val="18"/>
              </w:rPr>
              <w:t>34</w:t>
            </w:r>
          </w:p>
        </w:tc>
        <w:tc>
          <w:tcPr>
            <w:tcW w:w="4005" w:type="dxa"/>
          </w:tcPr>
          <w:p w14:paraId="1E3F7FB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Aggregate write-ins for other lines of business</w:t>
            </w:r>
          </w:p>
        </w:tc>
        <w:tc>
          <w:tcPr>
            <w:tcW w:w="4258" w:type="dxa"/>
          </w:tcPr>
          <w:p w14:paraId="0512B24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Mechanical breakdown (WS26-37-103 &amp; 104)</w:t>
            </w:r>
          </w:p>
        </w:tc>
      </w:tr>
      <w:tr w:rsidR="00BE3385" w:rsidRPr="00324988" w14:paraId="518B115B" w14:textId="77777777" w:rsidTr="004D56F7">
        <w:trPr>
          <w:jc w:val="center"/>
        </w:trPr>
        <w:tc>
          <w:tcPr>
            <w:tcW w:w="1097" w:type="dxa"/>
          </w:tcPr>
          <w:p w14:paraId="7B0D455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005" w:type="dxa"/>
          </w:tcPr>
          <w:p w14:paraId="472AFAD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258" w:type="dxa"/>
          </w:tcPr>
          <w:p w14:paraId="56E60643"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0B056732" w14:textId="77777777" w:rsidTr="004D56F7">
        <w:trPr>
          <w:jc w:val="center"/>
        </w:trPr>
        <w:tc>
          <w:tcPr>
            <w:tcW w:w="1097" w:type="dxa"/>
          </w:tcPr>
          <w:p w14:paraId="5F25A1C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005" w:type="dxa"/>
          </w:tcPr>
          <w:p w14:paraId="41BD3C3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Title</w:t>
            </w:r>
          </w:p>
        </w:tc>
        <w:tc>
          <w:tcPr>
            <w:tcW w:w="4258" w:type="dxa"/>
          </w:tcPr>
          <w:p w14:paraId="13BB1445"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Title (WS 26-5-109)</w:t>
            </w:r>
          </w:p>
        </w:tc>
      </w:tr>
      <w:tr w:rsidR="00BE3385" w:rsidRPr="00324988" w14:paraId="65D823A7" w14:textId="77777777" w:rsidTr="004D56F7">
        <w:trPr>
          <w:jc w:val="center"/>
        </w:trPr>
        <w:tc>
          <w:tcPr>
            <w:tcW w:w="1097" w:type="dxa"/>
          </w:tcPr>
          <w:p w14:paraId="6954B19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005" w:type="dxa"/>
          </w:tcPr>
          <w:p w14:paraId="712EED0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258" w:type="dxa"/>
          </w:tcPr>
          <w:p w14:paraId="30486F0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r>
      <w:tr w:rsidR="00BE3385" w:rsidRPr="00324988" w14:paraId="4FFD9CB2" w14:textId="77777777" w:rsidTr="004D56F7">
        <w:trPr>
          <w:jc w:val="center"/>
        </w:trPr>
        <w:tc>
          <w:tcPr>
            <w:tcW w:w="1097" w:type="dxa"/>
          </w:tcPr>
          <w:p w14:paraId="2FDC9BC7" w14:textId="77777777" w:rsidR="00BE3385" w:rsidRPr="00324988" w:rsidRDefault="00BE3385" w:rsidP="00BE3385">
            <w:pPr>
              <w:rPr>
                <w:rFonts w:ascii="Times New Roman" w:hAnsi="Times New Roman"/>
                <w:b/>
                <w:bCs/>
                <w:sz w:val="18"/>
                <w:szCs w:val="18"/>
              </w:rPr>
            </w:pPr>
            <w:r w:rsidRPr="00324988">
              <w:rPr>
                <w:rFonts w:ascii="Times New Roman" w:hAnsi="Times New Roman"/>
                <w:b/>
                <w:bCs/>
                <w:sz w:val="18"/>
                <w:szCs w:val="18"/>
              </w:rPr>
              <w:t> </w:t>
            </w:r>
          </w:p>
        </w:tc>
        <w:tc>
          <w:tcPr>
            <w:tcW w:w="4005" w:type="dxa"/>
          </w:tcPr>
          <w:p w14:paraId="3D510087" w14:textId="77777777" w:rsidR="00BE3385" w:rsidRPr="00324988" w:rsidRDefault="00BE3385" w:rsidP="00BE3385">
            <w:pPr>
              <w:rPr>
                <w:rFonts w:ascii="Times New Roman" w:hAnsi="Times New Roman"/>
                <w:b/>
                <w:bCs/>
                <w:sz w:val="18"/>
                <w:szCs w:val="18"/>
              </w:rPr>
            </w:pPr>
            <w:r w:rsidRPr="00324988">
              <w:rPr>
                <w:rFonts w:ascii="Times New Roman" w:hAnsi="Times New Roman"/>
                <w:b/>
                <w:bCs/>
                <w:sz w:val="18"/>
                <w:szCs w:val="18"/>
              </w:rPr>
              <w:t>Life Lines of Business</w:t>
            </w:r>
          </w:p>
        </w:tc>
        <w:tc>
          <w:tcPr>
            <w:tcW w:w="4258" w:type="dxa"/>
          </w:tcPr>
          <w:p w14:paraId="678E0FB6" w14:textId="77777777" w:rsidR="00BE3385" w:rsidRPr="00324988" w:rsidRDefault="00BE3385" w:rsidP="00BE3385">
            <w:pPr>
              <w:rPr>
                <w:rFonts w:ascii="Times New Roman" w:hAnsi="Times New Roman"/>
                <w:b/>
                <w:bCs/>
                <w:sz w:val="18"/>
                <w:szCs w:val="18"/>
              </w:rPr>
            </w:pPr>
            <w:r w:rsidRPr="00324988">
              <w:rPr>
                <w:rFonts w:ascii="Times New Roman" w:hAnsi="Times New Roman"/>
                <w:b/>
                <w:bCs/>
                <w:sz w:val="18"/>
                <w:szCs w:val="18"/>
              </w:rPr>
              <w:t> </w:t>
            </w:r>
          </w:p>
        </w:tc>
      </w:tr>
      <w:tr w:rsidR="00BE3385" w:rsidRPr="00324988" w14:paraId="234739B0" w14:textId="77777777" w:rsidTr="004D56F7">
        <w:trPr>
          <w:jc w:val="center"/>
        </w:trPr>
        <w:tc>
          <w:tcPr>
            <w:tcW w:w="1097" w:type="dxa"/>
          </w:tcPr>
          <w:p w14:paraId="4F7141D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005" w:type="dxa"/>
          </w:tcPr>
          <w:p w14:paraId="46F89606"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w:t>
            </w:r>
          </w:p>
        </w:tc>
        <w:tc>
          <w:tcPr>
            <w:tcW w:w="4258" w:type="dxa"/>
          </w:tcPr>
          <w:p w14:paraId="49A03CBF"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including annuities (WS 26-5-102)</w:t>
            </w:r>
          </w:p>
        </w:tc>
      </w:tr>
      <w:tr w:rsidR="00BE3385" w:rsidRPr="00324988" w14:paraId="51DF7A18" w14:textId="77777777" w:rsidTr="004D56F7">
        <w:trPr>
          <w:jc w:val="center"/>
        </w:trPr>
        <w:tc>
          <w:tcPr>
            <w:tcW w:w="1097" w:type="dxa"/>
          </w:tcPr>
          <w:p w14:paraId="7E7CE7A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005" w:type="dxa"/>
          </w:tcPr>
          <w:p w14:paraId="18D00641"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Industrial Life</w:t>
            </w:r>
          </w:p>
        </w:tc>
        <w:tc>
          <w:tcPr>
            <w:tcW w:w="4258" w:type="dxa"/>
          </w:tcPr>
          <w:p w14:paraId="7F8CA69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including annuities (WS 26-5-102)</w:t>
            </w:r>
          </w:p>
        </w:tc>
      </w:tr>
      <w:tr w:rsidR="00BE3385" w:rsidRPr="00324988" w14:paraId="7E8CE458" w14:textId="77777777" w:rsidTr="004D56F7">
        <w:trPr>
          <w:jc w:val="center"/>
        </w:trPr>
        <w:tc>
          <w:tcPr>
            <w:tcW w:w="1097" w:type="dxa"/>
          </w:tcPr>
          <w:p w14:paraId="055BCE27"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005" w:type="dxa"/>
          </w:tcPr>
          <w:p w14:paraId="2E00631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Life</w:t>
            </w:r>
          </w:p>
        </w:tc>
        <w:tc>
          <w:tcPr>
            <w:tcW w:w="4258" w:type="dxa"/>
          </w:tcPr>
          <w:p w14:paraId="5FE56628"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including annuities (WS 26-5-102)</w:t>
            </w:r>
          </w:p>
        </w:tc>
      </w:tr>
      <w:tr w:rsidR="00BE3385" w:rsidRPr="00324988" w14:paraId="40BF2E0E" w14:textId="77777777" w:rsidTr="004D56F7">
        <w:trPr>
          <w:jc w:val="center"/>
        </w:trPr>
        <w:tc>
          <w:tcPr>
            <w:tcW w:w="1097" w:type="dxa"/>
          </w:tcPr>
          <w:p w14:paraId="7E20FFA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005" w:type="dxa"/>
          </w:tcPr>
          <w:p w14:paraId="52FD657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Accident &amp; Health</w:t>
            </w:r>
          </w:p>
        </w:tc>
        <w:tc>
          <w:tcPr>
            <w:tcW w:w="4258" w:type="dxa"/>
          </w:tcPr>
          <w:p w14:paraId="5E2B5DE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Disability (WS 26-5-103)</w:t>
            </w:r>
          </w:p>
        </w:tc>
      </w:tr>
      <w:tr w:rsidR="00BE3385" w:rsidRPr="00324988" w14:paraId="30BDA04E" w14:textId="77777777" w:rsidTr="004D56F7">
        <w:trPr>
          <w:jc w:val="center"/>
        </w:trPr>
        <w:tc>
          <w:tcPr>
            <w:tcW w:w="1097" w:type="dxa"/>
          </w:tcPr>
          <w:p w14:paraId="0156AA9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005" w:type="dxa"/>
          </w:tcPr>
          <w:p w14:paraId="74DA9AEC"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Credit Accident &amp; Health</w:t>
            </w:r>
          </w:p>
        </w:tc>
        <w:tc>
          <w:tcPr>
            <w:tcW w:w="4258" w:type="dxa"/>
          </w:tcPr>
          <w:p w14:paraId="0176418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Disability (WS 26-5-103)</w:t>
            </w:r>
          </w:p>
        </w:tc>
      </w:tr>
      <w:tr w:rsidR="00BE3385" w:rsidRPr="00324988" w14:paraId="35A53C60" w14:textId="77777777" w:rsidTr="004D56F7">
        <w:trPr>
          <w:jc w:val="center"/>
        </w:trPr>
        <w:tc>
          <w:tcPr>
            <w:tcW w:w="1097" w:type="dxa"/>
          </w:tcPr>
          <w:p w14:paraId="75BBA142"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005" w:type="dxa"/>
          </w:tcPr>
          <w:p w14:paraId="3A264CE9"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Annuities</w:t>
            </w:r>
          </w:p>
        </w:tc>
        <w:tc>
          <w:tcPr>
            <w:tcW w:w="4258" w:type="dxa"/>
          </w:tcPr>
          <w:p w14:paraId="6A61667A"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including annuities (WS 26-5-102)</w:t>
            </w:r>
          </w:p>
        </w:tc>
      </w:tr>
      <w:tr w:rsidR="00BE3385" w:rsidRPr="00324988" w14:paraId="0C9A4052" w14:textId="77777777" w:rsidTr="004D56F7">
        <w:trPr>
          <w:jc w:val="center"/>
        </w:trPr>
        <w:tc>
          <w:tcPr>
            <w:tcW w:w="1097" w:type="dxa"/>
          </w:tcPr>
          <w:p w14:paraId="1F09F17D"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 </w:t>
            </w:r>
          </w:p>
        </w:tc>
        <w:tc>
          <w:tcPr>
            <w:tcW w:w="4005" w:type="dxa"/>
          </w:tcPr>
          <w:p w14:paraId="5B820E3E"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Variable Annuities</w:t>
            </w:r>
          </w:p>
        </w:tc>
        <w:tc>
          <w:tcPr>
            <w:tcW w:w="4258" w:type="dxa"/>
          </w:tcPr>
          <w:p w14:paraId="27694574" w14:textId="77777777" w:rsidR="00BE3385" w:rsidRPr="00324988" w:rsidRDefault="00BE3385" w:rsidP="00BE3385">
            <w:pPr>
              <w:rPr>
                <w:rFonts w:ascii="Times New Roman" w:hAnsi="Times New Roman"/>
                <w:sz w:val="18"/>
                <w:szCs w:val="18"/>
              </w:rPr>
            </w:pPr>
            <w:r w:rsidRPr="00324988">
              <w:rPr>
                <w:rFonts w:ascii="Times New Roman" w:hAnsi="Times New Roman"/>
                <w:sz w:val="18"/>
                <w:szCs w:val="18"/>
              </w:rPr>
              <w:t>Life, including annuities (WS 26-5-102)</w:t>
            </w:r>
          </w:p>
        </w:tc>
      </w:tr>
    </w:tbl>
    <w:p w14:paraId="14A240B7" w14:textId="77777777" w:rsidR="00A90ABA" w:rsidRPr="00DE5610" w:rsidRDefault="00A90ABA" w:rsidP="00B906C9">
      <w:pPr>
        <w:spacing w:after="0" w:line="240" w:lineRule="auto"/>
        <w:rPr>
          <w:b/>
          <w:sz w:val="22"/>
          <w:szCs w:val="22"/>
        </w:rPr>
      </w:pPr>
    </w:p>
    <w:sectPr w:rsidR="00A90ABA" w:rsidRPr="00DE5610" w:rsidSect="00B906C9">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81BC8" w14:textId="77777777" w:rsidR="00C23835" w:rsidRDefault="00C23835" w:rsidP="00112A7A">
      <w:pPr>
        <w:spacing w:after="0" w:line="240" w:lineRule="auto"/>
      </w:pPr>
      <w:r>
        <w:separator/>
      </w:r>
    </w:p>
  </w:endnote>
  <w:endnote w:type="continuationSeparator" w:id="0">
    <w:p w14:paraId="68E7B563" w14:textId="77777777" w:rsidR="00C23835" w:rsidRDefault="00C23835" w:rsidP="00112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5965" w14:textId="77777777" w:rsidR="00701D27" w:rsidRDefault="00701D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8E91" w14:textId="15088486" w:rsidR="00D26064" w:rsidRPr="00307E96" w:rsidRDefault="00D26064" w:rsidP="00C651BD">
    <w:pPr>
      <w:pStyle w:val="Footer"/>
      <w:tabs>
        <w:tab w:val="clear" w:pos="4680"/>
        <w:tab w:val="clear" w:pos="9360"/>
        <w:tab w:val="center" w:pos="5040"/>
        <w:tab w:val="right" w:pos="10080"/>
      </w:tabs>
      <w:rPr>
        <w:sz w:val="16"/>
        <w:szCs w:val="16"/>
      </w:rPr>
    </w:pPr>
    <w:r w:rsidRPr="00307E96">
      <w:rPr>
        <w:sz w:val="16"/>
        <w:szCs w:val="16"/>
      </w:rPr>
      <w:t>© 20</w:t>
    </w:r>
    <w:r>
      <w:rPr>
        <w:sz w:val="16"/>
        <w:szCs w:val="16"/>
      </w:rPr>
      <w:t>2</w:t>
    </w:r>
    <w:r w:rsidR="00701D27">
      <w:rPr>
        <w:sz w:val="16"/>
        <w:szCs w:val="16"/>
      </w:rPr>
      <w:t>3</w:t>
    </w:r>
    <w:r w:rsidRPr="00307E96">
      <w:rPr>
        <w:sz w:val="16"/>
        <w:szCs w:val="16"/>
      </w:rPr>
      <w:t xml:space="preserve"> National Association of Insurance Commissioners</w:t>
    </w:r>
    <w:r w:rsidRPr="00307E96">
      <w:rPr>
        <w:sz w:val="16"/>
        <w:szCs w:val="16"/>
      </w:rPr>
      <w:tab/>
    </w:r>
    <w:r w:rsidRPr="00307E96">
      <w:rPr>
        <w:rStyle w:val="PageNumber"/>
        <w:sz w:val="16"/>
        <w:szCs w:val="16"/>
      </w:rPr>
      <w:fldChar w:fldCharType="begin"/>
    </w:r>
    <w:r w:rsidRPr="00307E96">
      <w:rPr>
        <w:rStyle w:val="PageNumber"/>
        <w:sz w:val="16"/>
        <w:szCs w:val="16"/>
      </w:rPr>
      <w:instrText xml:space="preserve"> PAGE </w:instrText>
    </w:r>
    <w:r w:rsidRPr="00307E96">
      <w:rPr>
        <w:rStyle w:val="PageNumber"/>
        <w:sz w:val="16"/>
        <w:szCs w:val="16"/>
      </w:rPr>
      <w:fldChar w:fldCharType="separate"/>
    </w:r>
    <w:r>
      <w:rPr>
        <w:rStyle w:val="PageNumber"/>
        <w:noProof/>
        <w:sz w:val="16"/>
        <w:szCs w:val="16"/>
      </w:rPr>
      <w:t>55</w:t>
    </w:r>
    <w:r w:rsidRPr="00307E96">
      <w:rPr>
        <w:rStyle w:val="PageNumber"/>
        <w:sz w:val="16"/>
        <w:szCs w:val="16"/>
      </w:rPr>
      <w:fldChar w:fldCharType="end"/>
    </w:r>
    <w:r>
      <w:rPr>
        <w:rStyle w:val="PageNumber"/>
        <w:sz w:val="16"/>
        <w:szCs w:val="16"/>
      </w:rPr>
      <w:tab/>
      <w:t>Revised 08/14/2020</w:t>
    </w:r>
  </w:p>
  <w:p w14:paraId="48944843" w14:textId="77777777" w:rsidR="00D26064" w:rsidRDefault="00D260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DF80" w14:textId="77777777" w:rsidR="00701D27" w:rsidRDefault="00701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7B33" w14:textId="77777777" w:rsidR="00C23835" w:rsidRDefault="00C23835" w:rsidP="00112A7A">
      <w:pPr>
        <w:spacing w:after="0" w:line="240" w:lineRule="auto"/>
      </w:pPr>
      <w:r>
        <w:separator/>
      </w:r>
    </w:p>
  </w:footnote>
  <w:footnote w:type="continuationSeparator" w:id="0">
    <w:p w14:paraId="6AD8598A" w14:textId="77777777" w:rsidR="00C23835" w:rsidRDefault="00C23835" w:rsidP="00112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1529" w14:textId="77777777" w:rsidR="00701D27" w:rsidRDefault="00701D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B127" w14:textId="77777777" w:rsidR="00D26064" w:rsidRDefault="00D26064" w:rsidP="00C651BD">
    <w:pPr>
      <w:spacing w:after="0" w:line="240" w:lineRule="auto"/>
      <w:jc w:val="center"/>
      <w:rPr>
        <w:b/>
        <w:sz w:val="22"/>
        <w:szCs w:val="22"/>
      </w:rPr>
    </w:pPr>
    <w:r>
      <w:rPr>
        <w:b/>
        <w:sz w:val="22"/>
        <w:szCs w:val="22"/>
      </w:rPr>
      <w:t>Uniform Certificate of Authority (UCAA)</w:t>
    </w:r>
  </w:p>
  <w:p w14:paraId="5BA0FF9B" w14:textId="77777777" w:rsidR="00D26064" w:rsidRPr="00AA2B76" w:rsidRDefault="00D26064" w:rsidP="00AA2B76">
    <w:pPr>
      <w:spacing w:after="0" w:line="240" w:lineRule="auto"/>
      <w:jc w:val="center"/>
      <w:rPr>
        <w:b/>
        <w:sz w:val="22"/>
        <w:szCs w:val="22"/>
      </w:rPr>
    </w:pPr>
    <w:r>
      <w:rPr>
        <w:b/>
        <w:sz w:val="22"/>
        <w:szCs w:val="22"/>
      </w:rPr>
      <w:t>LINES OF BUSINESS MATRIX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1851" w14:textId="77777777" w:rsidR="00701D27" w:rsidRDefault="00701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78C6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48B5F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AB8B2A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5267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96C93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B86134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56466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92F09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10C0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0C78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700B17EF"/>
    <w:multiLevelType w:val="hybridMultilevel"/>
    <w:tmpl w:val="9DA65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8885399">
    <w:abstractNumId w:val="10"/>
  </w:num>
  <w:num w:numId="2" w16cid:durableId="260795495">
    <w:abstractNumId w:val="9"/>
  </w:num>
  <w:num w:numId="3" w16cid:durableId="369693546">
    <w:abstractNumId w:val="7"/>
  </w:num>
  <w:num w:numId="4" w16cid:durableId="40718127">
    <w:abstractNumId w:val="6"/>
  </w:num>
  <w:num w:numId="5" w16cid:durableId="1911844677">
    <w:abstractNumId w:val="5"/>
  </w:num>
  <w:num w:numId="6" w16cid:durableId="485896309">
    <w:abstractNumId w:val="4"/>
  </w:num>
  <w:num w:numId="7" w16cid:durableId="2053772002">
    <w:abstractNumId w:val="8"/>
  </w:num>
  <w:num w:numId="8" w16cid:durableId="1253667290">
    <w:abstractNumId w:val="3"/>
  </w:num>
  <w:num w:numId="9" w16cid:durableId="610550464">
    <w:abstractNumId w:val="2"/>
  </w:num>
  <w:num w:numId="10" w16cid:durableId="975522473">
    <w:abstractNumId w:val="1"/>
  </w:num>
  <w:num w:numId="11" w16cid:durableId="1669478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B97"/>
    <w:rsid w:val="000017DA"/>
    <w:rsid w:val="00001BCE"/>
    <w:rsid w:val="00007BAF"/>
    <w:rsid w:val="0001149B"/>
    <w:rsid w:val="00012F0C"/>
    <w:rsid w:val="000141D7"/>
    <w:rsid w:val="000214B2"/>
    <w:rsid w:val="0002226F"/>
    <w:rsid w:val="00024167"/>
    <w:rsid w:val="00026868"/>
    <w:rsid w:val="00030152"/>
    <w:rsid w:val="00034E11"/>
    <w:rsid w:val="0004319F"/>
    <w:rsid w:val="00045074"/>
    <w:rsid w:val="00052887"/>
    <w:rsid w:val="000644B9"/>
    <w:rsid w:val="00067204"/>
    <w:rsid w:val="0007792C"/>
    <w:rsid w:val="000801E6"/>
    <w:rsid w:val="000871FE"/>
    <w:rsid w:val="0009570D"/>
    <w:rsid w:val="000A2D4E"/>
    <w:rsid w:val="000A7CA0"/>
    <w:rsid w:val="000C612D"/>
    <w:rsid w:val="000C7E4C"/>
    <w:rsid w:val="000D1A19"/>
    <w:rsid w:val="000E2907"/>
    <w:rsid w:val="000E2B2B"/>
    <w:rsid w:val="000E756A"/>
    <w:rsid w:val="000F781B"/>
    <w:rsid w:val="00112A7A"/>
    <w:rsid w:val="00126DFD"/>
    <w:rsid w:val="00127B9B"/>
    <w:rsid w:val="001321FD"/>
    <w:rsid w:val="00132D64"/>
    <w:rsid w:val="00133CB0"/>
    <w:rsid w:val="00134931"/>
    <w:rsid w:val="001437DD"/>
    <w:rsid w:val="00154204"/>
    <w:rsid w:val="00155A51"/>
    <w:rsid w:val="001611B8"/>
    <w:rsid w:val="00174FE1"/>
    <w:rsid w:val="001A28ED"/>
    <w:rsid w:val="001B4FF1"/>
    <w:rsid w:val="001C77FF"/>
    <w:rsid w:val="001D0642"/>
    <w:rsid w:val="001D0D12"/>
    <w:rsid w:val="001D5272"/>
    <w:rsid w:val="001D705F"/>
    <w:rsid w:val="001E0808"/>
    <w:rsid w:val="001E5C7E"/>
    <w:rsid w:val="001F5E01"/>
    <w:rsid w:val="002075FD"/>
    <w:rsid w:val="00211FE2"/>
    <w:rsid w:val="002121ED"/>
    <w:rsid w:val="00220AB4"/>
    <w:rsid w:val="00232F9B"/>
    <w:rsid w:val="00233CF6"/>
    <w:rsid w:val="00246572"/>
    <w:rsid w:val="00256E55"/>
    <w:rsid w:val="00257D4D"/>
    <w:rsid w:val="00271DC8"/>
    <w:rsid w:val="002820DD"/>
    <w:rsid w:val="002B3FD0"/>
    <w:rsid w:val="002B4914"/>
    <w:rsid w:val="002C1577"/>
    <w:rsid w:val="002C2366"/>
    <w:rsid w:val="002C6344"/>
    <w:rsid w:val="002C6555"/>
    <w:rsid w:val="002C76FA"/>
    <w:rsid w:val="002D1483"/>
    <w:rsid w:val="002E298A"/>
    <w:rsid w:val="002E47D9"/>
    <w:rsid w:val="002F1FF8"/>
    <w:rsid w:val="0030427A"/>
    <w:rsid w:val="00311ECE"/>
    <w:rsid w:val="003223E1"/>
    <w:rsid w:val="00324988"/>
    <w:rsid w:val="00326C27"/>
    <w:rsid w:val="0033109E"/>
    <w:rsid w:val="003316E2"/>
    <w:rsid w:val="00332A6D"/>
    <w:rsid w:val="003425E8"/>
    <w:rsid w:val="00343F75"/>
    <w:rsid w:val="0036006D"/>
    <w:rsid w:val="003606F8"/>
    <w:rsid w:val="00365143"/>
    <w:rsid w:val="0037706B"/>
    <w:rsid w:val="00384F3F"/>
    <w:rsid w:val="003914E2"/>
    <w:rsid w:val="00397764"/>
    <w:rsid w:val="0039779C"/>
    <w:rsid w:val="003E2B92"/>
    <w:rsid w:val="003E4595"/>
    <w:rsid w:val="00405C88"/>
    <w:rsid w:val="00406069"/>
    <w:rsid w:val="004130B5"/>
    <w:rsid w:val="00414500"/>
    <w:rsid w:val="00416AA0"/>
    <w:rsid w:val="004205DC"/>
    <w:rsid w:val="0042260E"/>
    <w:rsid w:val="00424144"/>
    <w:rsid w:val="00425C97"/>
    <w:rsid w:val="00426228"/>
    <w:rsid w:val="00427D66"/>
    <w:rsid w:val="0043200E"/>
    <w:rsid w:val="004350CE"/>
    <w:rsid w:val="00435BAD"/>
    <w:rsid w:val="00435E29"/>
    <w:rsid w:val="00440B97"/>
    <w:rsid w:val="00441BA0"/>
    <w:rsid w:val="004426DF"/>
    <w:rsid w:val="00454FC3"/>
    <w:rsid w:val="00460AB3"/>
    <w:rsid w:val="00465F34"/>
    <w:rsid w:val="00473022"/>
    <w:rsid w:val="004735E2"/>
    <w:rsid w:val="0048065A"/>
    <w:rsid w:val="004904D9"/>
    <w:rsid w:val="004945E9"/>
    <w:rsid w:val="004A170B"/>
    <w:rsid w:val="004A5A22"/>
    <w:rsid w:val="004B548D"/>
    <w:rsid w:val="004D56F7"/>
    <w:rsid w:val="004D6D67"/>
    <w:rsid w:val="004F1693"/>
    <w:rsid w:val="00504D94"/>
    <w:rsid w:val="00524271"/>
    <w:rsid w:val="00524936"/>
    <w:rsid w:val="00541BA0"/>
    <w:rsid w:val="005460F6"/>
    <w:rsid w:val="00546C6B"/>
    <w:rsid w:val="00556860"/>
    <w:rsid w:val="005628F7"/>
    <w:rsid w:val="00564A86"/>
    <w:rsid w:val="00570ECE"/>
    <w:rsid w:val="005817A6"/>
    <w:rsid w:val="005916E9"/>
    <w:rsid w:val="0059246B"/>
    <w:rsid w:val="00593EC0"/>
    <w:rsid w:val="005A1BF9"/>
    <w:rsid w:val="005A32DE"/>
    <w:rsid w:val="005B1885"/>
    <w:rsid w:val="005B288C"/>
    <w:rsid w:val="005B4F47"/>
    <w:rsid w:val="005C5A7A"/>
    <w:rsid w:val="005D2D8F"/>
    <w:rsid w:val="005E0591"/>
    <w:rsid w:val="005E3842"/>
    <w:rsid w:val="006101B6"/>
    <w:rsid w:val="00616296"/>
    <w:rsid w:val="00621192"/>
    <w:rsid w:val="00622F39"/>
    <w:rsid w:val="00642BAB"/>
    <w:rsid w:val="0064303B"/>
    <w:rsid w:val="0064334E"/>
    <w:rsid w:val="006454EC"/>
    <w:rsid w:val="0065567D"/>
    <w:rsid w:val="00657F41"/>
    <w:rsid w:val="0066217E"/>
    <w:rsid w:val="006623D5"/>
    <w:rsid w:val="00670194"/>
    <w:rsid w:val="00681457"/>
    <w:rsid w:val="00686F38"/>
    <w:rsid w:val="00691781"/>
    <w:rsid w:val="00691A9E"/>
    <w:rsid w:val="00692134"/>
    <w:rsid w:val="006932BC"/>
    <w:rsid w:val="00697156"/>
    <w:rsid w:val="006A5885"/>
    <w:rsid w:val="006B4336"/>
    <w:rsid w:val="006B50B6"/>
    <w:rsid w:val="006B58CA"/>
    <w:rsid w:val="006D1EEE"/>
    <w:rsid w:val="006D3B90"/>
    <w:rsid w:val="00701D27"/>
    <w:rsid w:val="00703C87"/>
    <w:rsid w:val="00715202"/>
    <w:rsid w:val="00720FBC"/>
    <w:rsid w:val="007318FE"/>
    <w:rsid w:val="00736F7F"/>
    <w:rsid w:val="0074008F"/>
    <w:rsid w:val="00741038"/>
    <w:rsid w:val="00742F85"/>
    <w:rsid w:val="00756BC8"/>
    <w:rsid w:val="00760081"/>
    <w:rsid w:val="007606B0"/>
    <w:rsid w:val="0076605A"/>
    <w:rsid w:val="00767918"/>
    <w:rsid w:val="00770A89"/>
    <w:rsid w:val="00770D10"/>
    <w:rsid w:val="00770DFC"/>
    <w:rsid w:val="007845FF"/>
    <w:rsid w:val="00785718"/>
    <w:rsid w:val="007A0187"/>
    <w:rsid w:val="007A12DD"/>
    <w:rsid w:val="007A29CD"/>
    <w:rsid w:val="007A34F8"/>
    <w:rsid w:val="007B0A09"/>
    <w:rsid w:val="007B35D9"/>
    <w:rsid w:val="007C2384"/>
    <w:rsid w:val="007D379A"/>
    <w:rsid w:val="007D55DB"/>
    <w:rsid w:val="007D561C"/>
    <w:rsid w:val="007E248C"/>
    <w:rsid w:val="007E53D8"/>
    <w:rsid w:val="007F630B"/>
    <w:rsid w:val="007F7E22"/>
    <w:rsid w:val="00807BDE"/>
    <w:rsid w:val="00810304"/>
    <w:rsid w:val="00810FBF"/>
    <w:rsid w:val="0081248D"/>
    <w:rsid w:val="00825E4B"/>
    <w:rsid w:val="00832D29"/>
    <w:rsid w:val="00835CD6"/>
    <w:rsid w:val="0084334C"/>
    <w:rsid w:val="00850E45"/>
    <w:rsid w:val="00854FC8"/>
    <w:rsid w:val="00857B4A"/>
    <w:rsid w:val="00860B16"/>
    <w:rsid w:val="00870E80"/>
    <w:rsid w:val="00892460"/>
    <w:rsid w:val="0089261B"/>
    <w:rsid w:val="00896605"/>
    <w:rsid w:val="008A4776"/>
    <w:rsid w:val="008A50A0"/>
    <w:rsid w:val="008A540A"/>
    <w:rsid w:val="008B05E2"/>
    <w:rsid w:val="008B0C58"/>
    <w:rsid w:val="008C0433"/>
    <w:rsid w:val="008C07AC"/>
    <w:rsid w:val="008D59E8"/>
    <w:rsid w:val="008E4CB4"/>
    <w:rsid w:val="008F7842"/>
    <w:rsid w:val="009122C7"/>
    <w:rsid w:val="00916E7D"/>
    <w:rsid w:val="009231A7"/>
    <w:rsid w:val="00924FDC"/>
    <w:rsid w:val="00932940"/>
    <w:rsid w:val="00934986"/>
    <w:rsid w:val="00951E30"/>
    <w:rsid w:val="009559A9"/>
    <w:rsid w:val="00967E95"/>
    <w:rsid w:val="00975EB6"/>
    <w:rsid w:val="00977F6C"/>
    <w:rsid w:val="00981835"/>
    <w:rsid w:val="00984F24"/>
    <w:rsid w:val="009851D3"/>
    <w:rsid w:val="00986F06"/>
    <w:rsid w:val="009958C9"/>
    <w:rsid w:val="009C4574"/>
    <w:rsid w:val="009D4BD9"/>
    <w:rsid w:val="009D78B7"/>
    <w:rsid w:val="00A01F81"/>
    <w:rsid w:val="00A0342E"/>
    <w:rsid w:val="00A04580"/>
    <w:rsid w:val="00A06BDB"/>
    <w:rsid w:val="00A10753"/>
    <w:rsid w:val="00A10AF9"/>
    <w:rsid w:val="00A10EDE"/>
    <w:rsid w:val="00A2062A"/>
    <w:rsid w:val="00A22033"/>
    <w:rsid w:val="00A27B96"/>
    <w:rsid w:val="00A34060"/>
    <w:rsid w:val="00A41B76"/>
    <w:rsid w:val="00A54714"/>
    <w:rsid w:val="00A66D80"/>
    <w:rsid w:val="00A815A5"/>
    <w:rsid w:val="00A83576"/>
    <w:rsid w:val="00A90ABA"/>
    <w:rsid w:val="00A91F9B"/>
    <w:rsid w:val="00A93BF0"/>
    <w:rsid w:val="00AA2B76"/>
    <w:rsid w:val="00AB21D5"/>
    <w:rsid w:val="00AB2A44"/>
    <w:rsid w:val="00AB2ACA"/>
    <w:rsid w:val="00AB3D98"/>
    <w:rsid w:val="00AB7602"/>
    <w:rsid w:val="00AC69DC"/>
    <w:rsid w:val="00AE37F3"/>
    <w:rsid w:val="00AE6A4E"/>
    <w:rsid w:val="00AF2AD0"/>
    <w:rsid w:val="00AF4510"/>
    <w:rsid w:val="00B17F0A"/>
    <w:rsid w:val="00B30E60"/>
    <w:rsid w:val="00B32DD8"/>
    <w:rsid w:val="00B43913"/>
    <w:rsid w:val="00B50CC5"/>
    <w:rsid w:val="00B52D04"/>
    <w:rsid w:val="00B57259"/>
    <w:rsid w:val="00B62EEA"/>
    <w:rsid w:val="00B66533"/>
    <w:rsid w:val="00B738D9"/>
    <w:rsid w:val="00B8474C"/>
    <w:rsid w:val="00B906C9"/>
    <w:rsid w:val="00B90CE5"/>
    <w:rsid w:val="00BA12BD"/>
    <w:rsid w:val="00BB0B6B"/>
    <w:rsid w:val="00BB7734"/>
    <w:rsid w:val="00BD1139"/>
    <w:rsid w:val="00BD445C"/>
    <w:rsid w:val="00BE3385"/>
    <w:rsid w:val="00BF0FC5"/>
    <w:rsid w:val="00BF5C29"/>
    <w:rsid w:val="00C04F6C"/>
    <w:rsid w:val="00C056B4"/>
    <w:rsid w:val="00C12FC5"/>
    <w:rsid w:val="00C14578"/>
    <w:rsid w:val="00C16914"/>
    <w:rsid w:val="00C23835"/>
    <w:rsid w:val="00C40827"/>
    <w:rsid w:val="00C41AFD"/>
    <w:rsid w:val="00C57A78"/>
    <w:rsid w:val="00C651BD"/>
    <w:rsid w:val="00CA3E14"/>
    <w:rsid w:val="00CD3354"/>
    <w:rsid w:val="00CD669F"/>
    <w:rsid w:val="00CE0072"/>
    <w:rsid w:val="00CF0200"/>
    <w:rsid w:val="00D00020"/>
    <w:rsid w:val="00D209E5"/>
    <w:rsid w:val="00D26064"/>
    <w:rsid w:val="00D4133B"/>
    <w:rsid w:val="00D420FC"/>
    <w:rsid w:val="00D43036"/>
    <w:rsid w:val="00D51770"/>
    <w:rsid w:val="00D5704F"/>
    <w:rsid w:val="00D6098F"/>
    <w:rsid w:val="00D6357A"/>
    <w:rsid w:val="00D67EE1"/>
    <w:rsid w:val="00D84EDE"/>
    <w:rsid w:val="00D87C1B"/>
    <w:rsid w:val="00D95563"/>
    <w:rsid w:val="00D97833"/>
    <w:rsid w:val="00DA5F4C"/>
    <w:rsid w:val="00DB7DF2"/>
    <w:rsid w:val="00DC0551"/>
    <w:rsid w:val="00DC7678"/>
    <w:rsid w:val="00DD1FC8"/>
    <w:rsid w:val="00DD54E8"/>
    <w:rsid w:val="00DE1293"/>
    <w:rsid w:val="00DE3A0A"/>
    <w:rsid w:val="00DE5610"/>
    <w:rsid w:val="00DE6573"/>
    <w:rsid w:val="00DF097C"/>
    <w:rsid w:val="00DF0C82"/>
    <w:rsid w:val="00E0705C"/>
    <w:rsid w:val="00E0724B"/>
    <w:rsid w:val="00E10DE9"/>
    <w:rsid w:val="00E2134E"/>
    <w:rsid w:val="00E25363"/>
    <w:rsid w:val="00E26480"/>
    <w:rsid w:val="00E32FCD"/>
    <w:rsid w:val="00E343F5"/>
    <w:rsid w:val="00E35092"/>
    <w:rsid w:val="00E37401"/>
    <w:rsid w:val="00E43158"/>
    <w:rsid w:val="00E449BB"/>
    <w:rsid w:val="00E71EF4"/>
    <w:rsid w:val="00E73626"/>
    <w:rsid w:val="00E80C8D"/>
    <w:rsid w:val="00E9100B"/>
    <w:rsid w:val="00E93333"/>
    <w:rsid w:val="00EA458C"/>
    <w:rsid w:val="00EB166D"/>
    <w:rsid w:val="00EB2E37"/>
    <w:rsid w:val="00ED1195"/>
    <w:rsid w:val="00EE1D9D"/>
    <w:rsid w:val="00EE5208"/>
    <w:rsid w:val="00EF6478"/>
    <w:rsid w:val="00F02CBD"/>
    <w:rsid w:val="00F223BD"/>
    <w:rsid w:val="00F37FDF"/>
    <w:rsid w:val="00F420E2"/>
    <w:rsid w:val="00F4762F"/>
    <w:rsid w:val="00F51776"/>
    <w:rsid w:val="00F60215"/>
    <w:rsid w:val="00F62843"/>
    <w:rsid w:val="00F664A4"/>
    <w:rsid w:val="00F67770"/>
    <w:rsid w:val="00F72A70"/>
    <w:rsid w:val="00F81EF4"/>
    <w:rsid w:val="00F92A45"/>
    <w:rsid w:val="00FA3234"/>
    <w:rsid w:val="00FA669A"/>
    <w:rsid w:val="00FB2A9F"/>
    <w:rsid w:val="00FB5343"/>
    <w:rsid w:val="00FC014D"/>
    <w:rsid w:val="00FE16F8"/>
    <w:rsid w:val="00FE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59DDB2"/>
  <w15:docId w15:val="{8860F556-A414-47CC-8628-132A9F5B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F3F"/>
    <w:rPr>
      <w:rFonts w:ascii="Times" w:hAnsi="Times" w:cs="Times New Roman"/>
      <w:szCs w:val="20"/>
    </w:rPr>
  </w:style>
  <w:style w:type="paragraph" w:styleId="Heading1">
    <w:name w:val="heading 1"/>
    <w:basedOn w:val="Normal"/>
    <w:next w:val="Normal"/>
    <w:link w:val="Heading1Char"/>
    <w:uiPriority w:val="9"/>
    <w:qFormat/>
    <w:rsid w:val="000D1A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D1A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D1A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D1A1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D1A1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D1A1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D1A1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D1A1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D1A1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610"/>
    <w:pPr>
      <w:ind w:left="720"/>
      <w:contextualSpacing/>
    </w:pPr>
  </w:style>
  <w:style w:type="paragraph" w:styleId="Header">
    <w:name w:val="header"/>
    <w:basedOn w:val="Normal"/>
    <w:link w:val="HeaderChar"/>
    <w:uiPriority w:val="99"/>
    <w:unhideWhenUsed/>
    <w:rsid w:val="00112A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A7A"/>
    <w:rPr>
      <w:rFonts w:ascii="Times" w:hAnsi="Times" w:cs="Times New Roman"/>
      <w:szCs w:val="20"/>
    </w:rPr>
  </w:style>
  <w:style w:type="paragraph" w:styleId="Footer">
    <w:name w:val="footer"/>
    <w:basedOn w:val="Normal"/>
    <w:link w:val="FooterChar"/>
    <w:unhideWhenUsed/>
    <w:rsid w:val="00112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A7A"/>
    <w:rPr>
      <w:rFonts w:ascii="Times" w:hAnsi="Times" w:cs="Times New Roman"/>
      <w:szCs w:val="20"/>
    </w:rPr>
  </w:style>
  <w:style w:type="character" w:styleId="PageNumber">
    <w:name w:val="page number"/>
    <w:basedOn w:val="DefaultParagraphFont"/>
    <w:rsid w:val="00112A7A"/>
  </w:style>
  <w:style w:type="paragraph" w:styleId="BalloonText">
    <w:name w:val="Balloon Text"/>
    <w:basedOn w:val="Normal"/>
    <w:link w:val="BalloonTextChar"/>
    <w:uiPriority w:val="99"/>
    <w:semiHidden/>
    <w:unhideWhenUsed/>
    <w:rsid w:val="00766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5A"/>
    <w:rPr>
      <w:rFonts w:ascii="Tahoma" w:hAnsi="Tahoma" w:cs="Tahoma"/>
      <w:sz w:val="16"/>
      <w:szCs w:val="16"/>
    </w:rPr>
  </w:style>
  <w:style w:type="table" w:customStyle="1" w:styleId="TableGrid1">
    <w:name w:val="Table Grid1"/>
    <w:basedOn w:val="TableNormal"/>
    <w:next w:val="TableGrid"/>
    <w:uiPriority w:val="59"/>
    <w:rsid w:val="00CD6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A19"/>
  </w:style>
  <w:style w:type="paragraph" w:styleId="BlockText">
    <w:name w:val="Block Text"/>
    <w:basedOn w:val="Normal"/>
    <w:uiPriority w:val="99"/>
    <w:semiHidden/>
    <w:unhideWhenUsed/>
    <w:rsid w:val="000D1A1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0D1A19"/>
    <w:pPr>
      <w:spacing w:after="120"/>
    </w:pPr>
  </w:style>
  <w:style w:type="character" w:customStyle="1" w:styleId="BodyTextChar">
    <w:name w:val="Body Text Char"/>
    <w:basedOn w:val="DefaultParagraphFont"/>
    <w:link w:val="BodyText"/>
    <w:uiPriority w:val="99"/>
    <w:semiHidden/>
    <w:rsid w:val="000D1A19"/>
    <w:rPr>
      <w:rFonts w:ascii="Times" w:hAnsi="Times" w:cs="Times New Roman"/>
      <w:szCs w:val="20"/>
    </w:rPr>
  </w:style>
  <w:style w:type="paragraph" w:styleId="BodyText2">
    <w:name w:val="Body Text 2"/>
    <w:basedOn w:val="Normal"/>
    <w:link w:val="BodyText2Char"/>
    <w:uiPriority w:val="99"/>
    <w:semiHidden/>
    <w:unhideWhenUsed/>
    <w:rsid w:val="000D1A19"/>
    <w:pPr>
      <w:spacing w:after="120" w:line="480" w:lineRule="auto"/>
    </w:pPr>
  </w:style>
  <w:style w:type="character" w:customStyle="1" w:styleId="BodyText2Char">
    <w:name w:val="Body Text 2 Char"/>
    <w:basedOn w:val="DefaultParagraphFont"/>
    <w:link w:val="BodyText2"/>
    <w:uiPriority w:val="99"/>
    <w:semiHidden/>
    <w:rsid w:val="000D1A19"/>
    <w:rPr>
      <w:rFonts w:ascii="Times" w:hAnsi="Times" w:cs="Times New Roman"/>
      <w:szCs w:val="20"/>
    </w:rPr>
  </w:style>
  <w:style w:type="paragraph" w:styleId="BodyText3">
    <w:name w:val="Body Text 3"/>
    <w:basedOn w:val="Normal"/>
    <w:link w:val="BodyText3Char"/>
    <w:uiPriority w:val="99"/>
    <w:semiHidden/>
    <w:unhideWhenUsed/>
    <w:rsid w:val="000D1A19"/>
    <w:pPr>
      <w:spacing w:after="120"/>
    </w:pPr>
    <w:rPr>
      <w:sz w:val="16"/>
      <w:szCs w:val="16"/>
    </w:rPr>
  </w:style>
  <w:style w:type="character" w:customStyle="1" w:styleId="BodyText3Char">
    <w:name w:val="Body Text 3 Char"/>
    <w:basedOn w:val="DefaultParagraphFont"/>
    <w:link w:val="BodyText3"/>
    <w:uiPriority w:val="99"/>
    <w:semiHidden/>
    <w:rsid w:val="000D1A19"/>
    <w:rPr>
      <w:rFonts w:ascii="Times" w:hAnsi="Times" w:cs="Times New Roman"/>
      <w:sz w:val="16"/>
      <w:szCs w:val="16"/>
    </w:rPr>
  </w:style>
  <w:style w:type="paragraph" w:styleId="BodyTextFirstIndent">
    <w:name w:val="Body Text First Indent"/>
    <w:basedOn w:val="BodyText"/>
    <w:link w:val="BodyTextFirstIndentChar"/>
    <w:uiPriority w:val="99"/>
    <w:semiHidden/>
    <w:unhideWhenUsed/>
    <w:rsid w:val="000D1A19"/>
    <w:pPr>
      <w:spacing w:after="200"/>
      <w:ind w:firstLine="360"/>
    </w:pPr>
  </w:style>
  <w:style w:type="character" w:customStyle="1" w:styleId="BodyTextFirstIndentChar">
    <w:name w:val="Body Text First Indent Char"/>
    <w:basedOn w:val="BodyTextChar"/>
    <w:link w:val="BodyTextFirstIndent"/>
    <w:uiPriority w:val="99"/>
    <w:semiHidden/>
    <w:rsid w:val="000D1A19"/>
    <w:rPr>
      <w:rFonts w:ascii="Times" w:hAnsi="Times" w:cs="Times New Roman"/>
      <w:szCs w:val="20"/>
    </w:rPr>
  </w:style>
  <w:style w:type="paragraph" w:styleId="BodyTextIndent">
    <w:name w:val="Body Text Indent"/>
    <w:basedOn w:val="Normal"/>
    <w:link w:val="BodyTextIndentChar"/>
    <w:uiPriority w:val="99"/>
    <w:semiHidden/>
    <w:unhideWhenUsed/>
    <w:rsid w:val="000D1A19"/>
    <w:pPr>
      <w:spacing w:after="120"/>
      <w:ind w:left="360"/>
    </w:pPr>
  </w:style>
  <w:style w:type="character" w:customStyle="1" w:styleId="BodyTextIndentChar">
    <w:name w:val="Body Text Indent Char"/>
    <w:basedOn w:val="DefaultParagraphFont"/>
    <w:link w:val="BodyTextIndent"/>
    <w:uiPriority w:val="99"/>
    <w:semiHidden/>
    <w:rsid w:val="000D1A19"/>
    <w:rPr>
      <w:rFonts w:ascii="Times" w:hAnsi="Times" w:cs="Times New Roman"/>
      <w:szCs w:val="20"/>
    </w:rPr>
  </w:style>
  <w:style w:type="paragraph" w:styleId="BodyTextFirstIndent2">
    <w:name w:val="Body Text First Indent 2"/>
    <w:basedOn w:val="BodyTextIndent"/>
    <w:link w:val="BodyTextFirstIndent2Char"/>
    <w:uiPriority w:val="99"/>
    <w:semiHidden/>
    <w:unhideWhenUsed/>
    <w:rsid w:val="000D1A19"/>
    <w:pPr>
      <w:spacing w:after="200"/>
      <w:ind w:firstLine="360"/>
    </w:pPr>
  </w:style>
  <w:style w:type="character" w:customStyle="1" w:styleId="BodyTextFirstIndent2Char">
    <w:name w:val="Body Text First Indent 2 Char"/>
    <w:basedOn w:val="BodyTextIndentChar"/>
    <w:link w:val="BodyTextFirstIndent2"/>
    <w:uiPriority w:val="99"/>
    <w:semiHidden/>
    <w:rsid w:val="000D1A19"/>
    <w:rPr>
      <w:rFonts w:ascii="Times" w:hAnsi="Times" w:cs="Times New Roman"/>
      <w:szCs w:val="20"/>
    </w:rPr>
  </w:style>
  <w:style w:type="paragraph" w:styleId="BodyTextIndent2">
    <w:name w:val="Body Text Indent 2"/>
    <w:basedOn w:val="Normal"/>
    <w:link w:val="BodyTextIndent2Char"/>
    <w:uiPriority w:val="99"/>
    <w:semiHidden/>
    <w:unhideWhenUsed/>
    <w:rsid w:val="000D1A19"/>
    <w:pPr>
      <w:spacing w:after="120" w:line="480" w:lineRule="auto"/>
      <w:ind w:left="360"/>
    </w:pPr>
  </w:style>
  <w:style w:type="character" w:customStyle="1" w:styleId="BodyTextIndent2Char">
    <w:name w:val="Body Text Indent 2 Char"/>
    <w:basedOn w:val="DefaultParagraphFont"/>
    <w:link w:val="BodyTextIndent2"/>
    <w:uiPriority w:val="99"/>
    <w:semiHidden/>
    <w:rsid w:val="000D1A19"/>
    <w:rPr>
      <w:rFonts w:ascii="Times" w:hAnsi="Times" w:cs="Times New Roman"/>
      <w:szCs w:val="20"/>
    </w:rPr>
  </w:style>
  <w:style w:type="paragraph" w:styleId="BodyTextIndent3">
    <w:name w:val="Body Text Indent 3"/>
    <w:basedOn w:val="Normal"/>
    <w:link w:val="BodyTextIndent3Char"/>
    <w:uiPriority w:val="99"/>
    <w:semiHidden/>
    <w:unhideWhenUsed/>
    <w:rsid w:val="000D1A1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D1A19"/>
    <w:rPr>
      <w:rFonts w:ascii="Times" w:hAnsi="Times" w:cs="Times New Roman"/>
      <w:sz w:val="16"/>
      <w:szCs w:val="16"/>
    </w:rPr>
  </w:style>
  <w:style w:type="paragraph" w:styleId="Caption">
    <w:name w:val="caption"/>
    <w:basedOn w:val="Normal"/>
    <w:next w:val="Normal"/>
    <w:uiPriority w:val="35"/>
    <w:semiHidden/>
    <w:unhideWhenUsed/>
    <w:qFormat/>
    <w:rsid w:val="000D1A19"/>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0D1A19"/>
    <w:pPr>
      <w:spacing w:after="0" w:line="240" w:lineRule="auto"/>
      <w:ind w:left="4320"/>
    </w:pPr>
  </w:style>
  <w:style w:type="character" w:customStyle="1" w:styleId="ClosingChar">
    <w:name w:val="Closing Char"/>
    <w:basedOn w:val="DefaultParagraphFont"/>
    <w:link w:val="Closing"/>
    <w:uiPriority w:val="99"/>
    <w:semiHidden/>
    <w:rsid w:val="000D1A19"/>
    <w:rPr>
      <w:rFonts w:ascii="Times" w:hAnsi="Times" w:cs="Times New Roman"/>
      <w:szCs w:val="20"/>
    </w:rPr>
  </w:style>
  <w:style w:type="paragraph" w:styleId="CommentText">
    <w:name w:val="annotation text"/>
    <w:basedOn w:val="Normal"/>
    <w:link w:val="CommentTextChar"/>
    <w:uiPriority w:val="99"/>
    <w:semiHidden/>
    <w:unhideWhenUsed/>
    <w:rsid w:val="000D1A19"/>
    <w:pPr>
      <w:spacing w:line="240" w:lineRule="auto"/>
    </w:pPr>
  </w:style>
  <w:style w:type="character" w:customStyle="1" w:styleId="CommentTextChar">
    <w:name w:val="Comment Text Char"/>
    <w:basedOn w:val="DefaultParagraphFont"/>
    <w:link w:val="CommentText"/>
    <w:uiPriority w:val="99"/>
    <w:semiHidden/>
    <w:rsid w:val="000D1A19"/>
    <w:rPr>
      <w:rFonts w:ascii="Times" w:hAnsi="Times" w:cs="Times New Roman"/>
      <w:szCs w:val="20"/>
    </w:rPr>
  </w:style>
  <w:style w:type="paragraph" w:styleId="CommentSubject">
    <w:name w:val="annotation subject"/>
    <w:basedOn w:val="CommentText"/>
    <w:next w:val="CommentText"/>
    <w:link w:val="CommentSubjectChar"/>
    <w:uiPriority w:val="99"/>
    <w:semiHidden/>
    <w:unhideWhenUsed/>
    <w:rsid w:val="000D1A19"/>
    <w:rPr>
      <w:b/>
      <w:bCs/>
    </w:rPr>
  </w:style>
  <w:style w:type="character" w:customStyle="1" w:styleId="CommentSubjectChar">
    <w:name w:val="Comment Subject Char"/>
    <w:basedOn w:val="CommentTextChar"/>
    <w:link w:val="CommentSubject"/>
    <w:uiPriority w:val="99"/>
    <w:semiHidden/>
    <w:rsid w:val="000D1A19"/>
    <w:rPr>
      <w:rFonts w:ascii="Times" w:hAnsi="Times" w:cs="Times New Roman"/>
      <w:b/>
      <w:bCs/>
      <w:szCs w:val="20"/>
    </w:rPr>
  </w:style>
  <w:style w:type="paragraph" w:styleId="Date">
    <w:name w:val="Date"/>
    <w:basedOn w:val="Normal"/>
    <w:next w:val="Normal"/>
    <w:link w:val="DateChar"/>
    <w:uiPriority w:val="99"/>
    <w:semiHidden/>
    <w:unhideWhenUsed/>
    <w:rsid w:val="000D1A19"/>
  </w:style>
  <w:style w:type="character" w:customStyle="1" w:styleId="DateChar">
    <w:name w:val="Date Char"/>
    <w:basedOn w:val="DefaultParagraphFont"/>
    <w:link w:val="Date"/>
    <w:uiPriority w:val="99"/>
    <w:semiHidden/>
    <w:rsid w:val="000D1A19"/>
    <w:rPr>
      <w:rFonts w:ascii="Times" w:hAnsi="Times" w:cs="Times New Roman"/>
      <w:szCs w:val="20"/>
    </w:rPr>
  </w:style>
  <w:style w:type="paragraph" w:styleId="DocumentMap">
    <w:name w:val="Document Map"/>
    <w:basedOn w:val="Normal"/>
    <w:link w:val="DocumentMapChar"/>
    <w:uiPriority w:val="99"/>
    <w:semiHidden/>
    <w:unhideWhenUsed/>
    <w:rsid w:val="000D1A1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D1A19"/>
    <w:rPr>
      <w:rFonts w:ascii="Segoe UI" w:hAnsi="Segoe UI" w:cs="Segoe UI"/>
      <w:sz w:val="16"/>
      <w:szCs w:val="16"/>
    </w:rPr>
  </w:style>
  <w:style w:type="paragraph" w:styleId="E-mailSignature">
    <w:name w:val="E-mail Signature"/>
    <w:basedOn w:val="Normal"/>
    <w:link w:val="E-mailSignatureChar"/>
    <w:uiPriority w:val="99"/>
    <w:semiHidden/>
    <w:unhideWhenUsed/>
    <w:rsid w:val="000D1A19"/>
    <w:pPr>
      <w:spacing w:after="0" w:line="240" w:lineRule="auto"/>
    </w:pPr>
  </w:style>
  <w:style w:type="character" w:customStyle="1" w:styleId="E-mailSignatureChar">
    <w:name w:val="E-mail Signature Char"/>
    <w:basedOn w:val="DefaultParagraphFont"/>
    <w:link w:val="E-mailSignature"/>
    <w:uiPriority w:val="99"/>
    <w:semiHidden/>
    <w:rsid w:val="000D1A19"/>
    <w:rPr>
      <w:rFonts w:ascii="Times" w:hAnsi="Times" w:cs="Times New Roman"/>
      <w:szCs w:val="20"/>
    </w:rPr>
  </w:style>
  <w:style w:type="paragraph" w:styleId="EndnoteText">
    <w:name w:val="endnote text"/>
    <w:basedOn w:val="Normal"/>
    <w:link w:val="EndnoteTextChar"/>
    <w:uiPriority w:val="99"/>
    <w:semiHidden/>
    <w:unhideWhenUsed/>
    <w:rsid w:val="000D1A19"/>
    <w:pPr>
      <w:spacing w:after="0" w:line="240" w:lineRule="auto"/>
    </w:pPr>
  </w:style>
  <w:style w:type="character" w:customStyle="1" w:styleId="EndnoteTextChar">
    <w:name w:val="Endnote Text Char"/>
    <w:basedOn w:val="DefaultParagraphFont"/>
    <w:link w:val="EndnoteText"/>
    <w:uiPriority w:val="99"/>
    <w:semiHidden/>
    <w:rsid w:val="000D1A19"/>
    <w:rPr>
      <w:rFonts w:ascii="Times" w:hAnsi="Times" w:cs="Times New Roman"/>
      <w:szCs w:val="20"/>
    </w:rPr>
  </w:style>
  <w:style w:type="paragraph" w:styleId="EnvelopeAddress">
    <w:name w:val="envelope address"/>
    <w:basedOn w:val="Normal"/>
    <w:uiPriority w:val="99"/>
    <w:semiHidden/>
    <w:unhideWhenUsed/>
    <w:rsid w:val="000D1A1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A19"/>
    <w:pPr>
      <w:spacing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0D1A19"/>
    <w:pPr>
      <w:spacing w:after="0" w:line="240" w:lineRule="auto"/>
    </w:pPr>
  </w:style>
  <w:style w:type="character" w:customStyle="1" w:styleId="FootnoteTextChar">
    <w:name w:val="Footnote Text Char"/>
    <w:basedOn w:val="DefaultParagraphFont"/>
    <w:link w:val="FootnoteText"/>
    <w:uiPriority w:val="99"/>
    <w:semiHidden/>
    <w:rsid w:val="000D1A19"/>
    <w:rPr>
      <w:rFonts w:ascii="Times" w:hAnsi="Times" w:cs="Times New Roman"/>
      <w:szCs w:val="20"/>
    </w:rPr>
  </w:style>
  <w:style w:type="character" w:customStyle="1" w:styleId="Heading1Char">
    <w:name w:val="Heading 1 Char"/>
    <w:basedOn w:val="DefaultParagraphFont"/>
    <w:link w:val="Heading1"/>
    <w:uiPriority w:val="9"/>
    <w:rsid w:val="000D1A1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D1A1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D1A1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D1A19"/>
    <w:rPr>
      <w:rFonts w:asciiTheme="majorHAnsi" w:eastAsiaTheme="majorEastAsia" w:hAnsiTheme="majorHAnsi" w:cstheme="majorBidi"/>
      <w:i/>
      <w:iCs/>
      <w:color w:val="365F91" w:themeColor="accent1" w:themeShade="BF"/>
      <w:szCs w:val="20"/>
    </w:rPr>
  </w:style>
  <w:style w:type="character" w:customStyle="1" w:styleId="Heading5Char">
    <w:name w:val="Heading 5 Char"/>
    <w:basedOn w:val="DefaultParagraphFont"/>
    <w:link w:val="Heading5"/>
    <w:uiPriority w:val="9"/>
    <w:semiHidden/>
    <w:rsid w:val="000D1A19"/>
    <w:rPr>
      <w:rFonts w:asciiTheme="majorHAnsi" w:eastAsiaTheme="majorEastAsia" w:hAnsiTheme="majorHAnsi" w:cstheme="majorBidi"/>
      <w:color w:val="365F91" w:themeColor="accent1" w:themeShade="BF"/>
      <w:szCs w:val="20"/>
    </w:rPr>
  </w:style>
  <w:style w:type="character" w:customStyle="1" w:styleId="Heading6Char">
    <w:name w:val="Heading 6 Char"/>
    <w:basedOn w:val="DefaultParagraphFont"/>
    <w:link w:val="Heading6"/>
    <w:uiPriority w:val="9"/>
    <w:semiHidden/>
    <w:rsid w:val="000D1A19"/>
    <w:rPr>
      <w:rFonts w:asciiTheme="majorHAnsi" w:eastAsiaTheme="majorEastAsia" w:hAnsiTheme="majorHAnsi" w:cstheme="majorBidi"/>
      <w:color w:val="243F60" w:themeColor="accent1" w:themeShade="7F"/>
      <w:szCs w:val="20"/>
    </w:rPr>
  </w:style>
  <w:style w:type="character" w:customStyle="1" w:styleId="Heading7Char">
    <w:name w:val="Heading 7 Char"/>
    <w:basedOn w:val="DefaultParagraphFont"/>
    <w:link w:val="Heading7"/>
    <w:uiPriority w:val="9"/>
    <w:semiHidden/>
    <w:rsid w:val="000D1A19"/>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0D1A1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D1A1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D1A19"/>
    <w:pPr>
      <w:spacing w:after="0" w:line="240" w:lineRule="auto"/>
    </w:pPr>
    <w:rPr>
      <w:i/>
      <w:iCs/>
    </w:rPr>
  </w:style>
  <w:style w:type="character" w:customStyle="1" w:styleId="HTMLAddressChar">
    <w:name w:val="HTML Address Char"/>
    <w:basedOn w:val="DefaultParagraphFont"/>
    <w:link w:val="HTMLAddress"/>
    <w:uiPriority w:val="99"/>
    <w:semiHidden/>
    <w:rsid w:val="000D1A19"/>
    <w:rPr>
      <w:rFonts w:ascii="Times" w:hAnsi="Times" w:cs="Times New Roman"/>
      <w:i/>
      <w:iCs/>
      <w:szCs w:val="20"/>
    </w:rPr>
  </w:style>
  <w:style w:type="paragraph" w:styleId="HTMLPreformatted">
    <w:name w:val="HTML Preformatted"/>
    <w:basedOn w:val="Normal"/>
    <w:link w:val="HTMLPreformattedChar"/>
    <w:uiPriority w:val="99"/>
    <w:semiHidden/>
    <w:unhideWhenUsed/>
    <w:rsid w:val="000D1A1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0D1A19"/>
    <w:rPr>
      <w:rFonts w:ascii="Consolas" w:hAnsi="Consolas" w:cs="Times New Roman"/>
      <w:szCs w:val="20"/>
    </w:rPr>
  </w:style>
  <w:style w:type="paragraph" w:styleId="Index1">
    <w:name w:val="index 1"/>
    <w:basedOn w:val="Normal"/>
    <w:next w:val="Normal"/>
    <w:autoRedefine/>
    <w:uiPriority w:val="99"/>
    <w:semiHidden/>
    <w:unhideWhenUsed/>
    <w:rsid w:val="000D1A19"/>
    <w:pPr>
      <w:spacing w:after="0" w:line="240" w:lineRule="auto"/>
      <w:ind w:left="200" w:hanging="200"/>
    </w:pPr>
  </w:style>
  <w:style w:type="paragraph" w:styleId="Index2">
    <w:name w:val="index 2"/>
    <w:basedOn w:val="Normal"/>
    <w:next w:val="Normal"/>
    <w:autoRedefine/>
    <w:uiPriority w:val="99"/>
    <w:semiHidden/>
    <w:unhideWhenUsed/>
    <w:rsid w:val="000D1A19"/>
    <w:pPr>
      <w:spacing w:after="0" w:line="240" w:lineRule="auto"/>
      <w:ind w:left="400" w:hanging="200"/>
    </w:pPr>
  </w:style>
  <w:style w:type="paragraph" w:styleId="Index3">
    <w:name w:val="index 3"/>
    <w:basedOn w:val="Normal"/>
    <w:next w:val="Normal"/>
    <w:autoRedefine/>
    <w:uiPriority w:val="99"/>
    <w:semiHidden/>
    <w:unhideWhenUsed/>
    <w:rsid w:val="000D1A19"/>
    <w:pPr>
      <w:spacing w:after="0" w:line="240" w:lineRule="auto"/>
      <w:ind w:left="600" w:hanging="200"/>
    </w:pPr>
  </w:style>
  <w:style w:type="paragraph" w:styleId="Index4">
    <w:name w:val="index 4"/>
    <w:basedOn w:val="Normal"/>
    <w:next w:val="Normal"/>
    <w:autoRedefine/>
    <w:uiPriority w:val="99"/>
    <w:semiHidden/>
    <w:unhideWhenUsed/>
    <w:rsid w:val="000D1A19"/>
    <w:pPr>
      <w:spacing w:after="0" w:line="240" w:lineRule="auto"/>
      <w:ind w:left="800" w:hanging="200"/>
    </w:pPr>
  </w:style>
  <w:style w:type="paragraph" w:styleId="Index5">
    <w:name w:val="index 5"/>
    <w:basedOn w:val="Normal"/>
    <w:next w:val="Normal"/>
    <w:autoRedefine/>
    <w:uiPriority w:val="99"/>
    <w:semiHidden/>
    <w:unhideWhenUsed/>
    <w:rsid w:val="000D1A19"/>
    <w:pPr>
      <w:spacing w:after="0" w:line="240" w:lineRule="auto"/>
      <w:ind w:left="1000" w:hanging="200"/>
    </w:pPr>
  </w:style>
  <w:style w:type="paragraph" w:styleId="Index6">
    <w:name w:val="index 6"/>
    <w:basedOn w:val="Normal"/>
    <w:next w:val="Normal"/>
    <w:autoRedefine/>
    <w:uiPriority w:val="99"/>
    <w:semiHidden/>
    <w:unhideWhenUsed/>
    <w:rsid w:val="000D1A19"/>
    <w:pPr>
      <w:spacing w:after="0" w:line="240" w:lineRule="auto"/>
      <w:ind w:left="1200" w:hanging="200"/>
    </w:pPr>
  </w:style>
  <w:style w:type="paragraph" w:styleId="Index7">
    <w:name w:val="index 7"/>
    <w:basedOn w:val="Normal"/>
    <w:next w:val="Normal"/>
    <w:autoRedefine/>
    <w:uiPriority w:val="99"/>
    <w:semiHidden/>
    <w:unhideWhenUsed/>
    <w:rsid w:val="000D1A19"/>
    <w:pPr>
      <w:spacing w:after="0" w:line="240" w:lineRule="auto"/>
      <w:ind w:left="1400" w:hanging="200"/>
    </w:pPr>
  </w:style>
  <w:style w:type="paragraph" w:styleId="Index8">
    <w:name w:val="index 8"/>
    <w:basedOn w:val="Normal"/>
    <w:next w:val="Normal"/>
    <w:autoRedefine/>
    <w:uiPriority w:val="99"/>
    <w:semiHidden/>
    <w:unhideWhenUsed/>
    <w:rsid w:val="000D1A19"/>
    <w:pPr>
      <w:spacing w:after="0" w:line="240" w:lineRule="auto"/>
      <w:ind w:left="1600" w:hanging="200"/>
    </w:pPr>
  </w:style>
  <w:style w:type="paragraph" w:styleId="Index9">
    <w:name w:val="index 9"/>
    <w:basedOn w:val="Normal"/>
    <w:next w:val="Normal"/>
    <w:autoRedefine/>
    <w:uiPriority w:val="99"/>
    <w:semiHidden/>
    <w:unhideWhenUsed/>
    <w:rsid w:val="000D1A19"/>
    <w:pPr>
      <w:spacing w:after="0" w:line="240" w:lineRule="auto"/>
      <w:ind w:left="1800" w:hanging="200"/>
    </w:pPr>
  </w:style>
  <w:style w:type="paragraph" w:styleId="IndexHeading">
    <w:name w:val="index heading"/>
    <w:basedOn w:val="Normal"/>
    <w:next w:val="Index1"/>
    <w:uiPriority w:val="99"/>
    <w:semiHidden/>
    <w:unhideWhenUsed/>
    <w:rsid w:val="000D1A1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D1A1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0D1A19"/>
    <w:rPr>
      <w:rFonts w:ascii="Times" w:hAnsi="Times" w:cs="Times New Roman"/>
      <w:i/>
      <w:iCs/>
      <w:color w:val="4F81BD" w:themeColor="accent1"/>
      <w:szCs w:val="20"/>
    </w:rPr>
  </w:style>
  <w:style w:type="paragraph" w:styleId="List">
    <w:name w:val="List"/>
    <w:basedOn w:val="Normal"/>
    <w:uiPriority w:val="99"/>
    <w:semiHidden/>
    <w:unhideWhenUsed/>
    <w:rsid w:val="000D1A19"/>
    <w:pPr>
      <w:ind w:left="360" w:hanging="360"/>
      <w:contextualSpacing/>
    </w:pPr>
  </w:style>
  <w:style w:type="paragraph" w:styleId="List2">
    <w:name w:val="List 2"/>
    <w:basedOn w:val="Normal"/>
    <w:uiPriority w:val="99"/>
    <w:semiHidden/>
    <w:unhideWhenUsed/>
    <w:rsid w:val="000D1A19"/>
    <w:pPr>
      <w:ind w:left="720" w:hanging="360"/>
      <w:contextualSpacing/>
    </w:pPr>
  </w:style>
  <w:style w:type="paragraph" w:styleId="List3">
    <w:name w:val="List 3"/>
    <w:basedOn w:val="Normal"/>
    <w:uiPriority w:val="99"/>
    <w:semiHidden/>
    <w:unhideWhenUsed/>
    <w:rsid w:val="000D1A19"/>
    <w:pPr>
      <w:ind w:left="1080" w:hanging="360"/>
      <w:contextualSpacing/>
    </w:pPr>
  </w:style>
  <w:style w:type="paragraph" w:styleId="List4">
    <w:name w:val="List 4"/>
    <w:basedOn w:val="Normal"/>
    <w:uiPriority w:val="99"/>
    <w:semiHidden/>
    <w:unhideWhenUsed/>
    <w:rsid w:val="000D1A19"/>
    <w:pPr>
      <w:ind w:left="1440" w:hanging="360"/>
      <w:contextualSpacing/>
    </w:pPr>
  </w:style>
  <w:style w:type="paragraph" w:styleId="List5">
    <w:name w:val="List 5"/>
    <w:basedOn w:val="Normal"/>
    <w:uiPriority w:val="99"/>
    <w:semiHidden/>
    <w:unhideWhenUsed/>
    <w:rsid w:val="000D1A19"/>
    <w:pPr>
      <w:ind w:left="1800" w:hanging="360"/>
      <w:contextualSpacing/>
    </w:pPr>
  </w:style>
  <w:style w:type="paragraph" w:styleId="ListBullet">
    <w:name w:val="List Bullet"/>
    <w:basedOn w:val="Normal"/>
    <w:uiPriority w:val="99"/>
    <w:semiHidden/>
    <w:unhideWhenUsed/>
    <w:rsid w:val="000D1A19"/>
    <w:pPr>
      <w:numPr>
        <w:numId w:val="2"/>
      </w:numPr>
      <w:contextualSpacing/>
    </w:pPr>
  </w:style>
  <w:style w:type="paragraph" w:styleId="ListBullet2">
    <w:name w:val="List Bullet 2"/>
    <w:basedOn w:val="Normal"/>
    <w:uiPriority w:val="99"/>
    <w:semiHidden/>
    <w:unhideWhenUsed/>
    <w:rsid w:val="000D1A19"/>
    <w:pPr>
      <w:numPr>
        <w:numId w:val="3"/>
      </w:numPr>
      <w:contextualSpacing/>
    </w:pPr>
  </w:style>
  <w:style w:type="paragraph" w:styleId="ListBullet3">
    <w:name w:val="List Bullet 3"/>
    <w:basedOn w:val="Normal"/>
    <w:uiPriority w:val="99"/>
    <w:semiHidden/>
    <w:unhideWhenUsed/>
    <w:rsid w:val="000D1A19"/>
    <w:pPr>
      <w:numPr>
        <w:numId w:val="4"/>
      </w:numPr>
      <w:contextualSpacing/>
    </w:pPr>
  </w:style>
  <w:style w:type="paragraph" w:styleId="ListBullet4">
    <w:name w:val="List Bullet 4"/>
    <w:basedOn w:val="Normal"/>
    <w:uiPriority w:val="99"/>
    <w:semiHidden/>
    <w:unhideWhenUsed/>
    <w:rsid w:val="000D1A19"/>
    <w:pPr>
      <w:numPr>
        <w:numId w:val="5"/>
      </w:numPr>
      <w:contextualSpacing/>
    </w:pPr>
  </w:style>
  <w:style w:type="paragraph" w:styleId="ListBullet5">
    <w:name w:val="List Bullet 5"/>
    <w:basedOn w:val="Normal"/>
    <w:uiPriority w:val="99"/>
    <w:semiHidden/>
    <w:unhideWhenUsed/>
    <w:rsid w:val="000D1A19"/>
    <w:pPr>
      <w:numPr>
        <w:numId w:val="6"/>
      </w:numPr>
      <w:contextualSpacing/>
    </w:pPr>
  </w:style>
  <w:style w:type="paragraph" w:styleId="ListContinue">
    <w:name w:val="List Continue"/>
    <w:basedOn w:val="Normal"/>
    <w:uiPriority w:val="99"/>
    <w:semiHidden/>
    <w:unhideWhenUsed/>
    <w:rsid w:val="000D1A19"/>
    <w:pPr>
      <w:spacing w:after="120"/>
      <w:ind w:left="360"/>
      <w:contextualSpacing/>
    </w:pPr>
  </w:style>
  <w:style w:type="paragraph" w:styleId="ListContinue2">
    <w:name w:val="List Continue 2"/>
    <w:basedOn w:val="Normal"/>
    <w:uiPriority w:val="99"/>
    <w:semiHidden/>
    <w:unhideWhenUsed/>
    <w:rsid w:val="000D1A19"/>
    <w:pPr>
      <w:spacing w:after="120"/>
      <w:ind w:left="720"/>
      <w:contextualSpacing/>
    </w:pPr>
  </w:style>
  <w:style w:type="paragraph" w:styleId="ListContinue3">
    <w:name w:val="List Continue 3"/>
    <w:basedOn w:val="Normal"/>
    <w:uiPriority w:val="99"/>
    <w:semiHidden/>
    <w:unhideWhenUsed/>
    <w:rsid w:val="000D1A19"/>
    <w:pPr>
      <w:spacing w:after="120"/>
      <w:ind w:left="1080"/>
      <w:contextualSpacing/>
    </w:pPr>
  </w:style>
  <w:style w:type="paragraph" w:styleId="ListContinue4">
    <w:name w:val="List Continue 4"/>
    <w:basedOn w:val="Normal"/>
    <w:uiPriority w:val="99"/>
    <w:semiHidden/>
    <w:unhideWhenUsed/>
    <w:rsid w:val="000D1A19"/>
    <w:pPr>
      <w:spacing w:after="120"/>
      <w:ind w:left="1440"/>
      <w:contextualSpacing/>
    </w:pPr>
  </w:style>
  <w:style w:type="paragraph" w:styleId="ListContinue5">
    <w:name w:val="List Continue 5"/>
    <w:basedOn w:val="Normal"/>
    <w:uiPriority w:val="99"/>
    <w:semiHidden/>
    <w:unhideWhenUsed/>
    <w:rsid w:val="000D1A19"/>
    <w:pPr>
      <w:spacing w:after="120"/>
      <w:ind w:left="1800"/>
      <w:contextualSpacing/>
    </w:pPr>
  </w:style>
  <w:style w:type="paragraph" w:styleId="ListNumber">
    <w:name w:val="List Number"/>
    <w:basedOn w:val="Normal"/>
    <w:uiPriority w:val="99"/>
    <w:semiHidden/>
    <w:unhideWhenUsed/>
    <w:rsid w:val="000D1A19"/>
    <w:pPr>
      <w:numPr>
        <w:numId w:val="7"/>
      </w:numPr>
      <w:contextualSpacing/>
    </w:pPr>
  </w:style>
  <w:style w:type="paragraph" w:styleId="ListNumber2">
    <w:name w:val="List Number 2"/>
    <w:basedOn w:val="Normal"/>
    <w:uiPriority w:val="99"/>
    <w:semiHidden/>
    <w:unhideWhenUsed/>
    <w:rsid w:val="000D1A19"/>
    <w:pPr>
      <w:numPr>
        <w:numId w:val="8"/>
      </w:numPr>
      <w:contextualSpacing/>
    </w:pPr>
  </w:style>
  <w:style w:type="paragraph" w:styleId="ListNumber3">
    <w:name w:val="List Number 3"/>
    <w:basedOn w:val="Normal"/>
    <w:uiPriority w:val="99"/>
    <w:semiHidden/>
    <w:unhideWhenUsed/>
    <w:rsid w:val="000D1A19"/>
    <w:pPr>
      <w:numPr>
        <w:numId w:val="9"/>
      </w:numPr>
      <w:contextualSpacing/>
    </w:pPr>
  </w:style>
  <w:style w:type="paragraph" w:styleId="ListNumber4">
    <w:name w:val="List Number 4"/>
    <w:basedOn w:val="Normal"/>
    <w:uiPriority w:val="99"/>
    <w:semiHidden/>
    <w:unhideWhenUsed/>
    <w:rsid w:val="000D1A19"/>
    <w:pPr>
      <w:numPr>
        <w:numId w:val="10"/>
      </w:numPr>
      <w:contextualSpacing/>
    </w:pPr>
  </w:style>
  <w:style w:type="paragraph" w:styleId="ListNumber5">
    <w:name w:val="List Number 5"/>
    <w:basedOn w:val="Normal"/>
    <w:uiPriority w:val="99"/>
    <w:semiHidden/>
    <w:unhideWhenUsed/>
    <w:rsid w:val="000D1A19"/>
    <w:pPr>
      <w:numPr>
        <w:numId w:val="11"/>
      </w:numPr>
      <w:contextualSpacing/>
    </w:pPr>
  </w:style>
  <w:style w:type="paragraph" w:styleId="MacroText">
    <w:name w:val="macro"/>
    <w:link w:val="MacroTextChar"/>
    <w:uiPriority w:val="99"/>
    <w:semiHidden/>
    <w:unhideWhenUsed/>
    <w:rsid w:val="000D1A1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Times New Roman"/>
      <w:szCs w:val="20"/>
    </w:rPr>
  </w:style>
  <w:style w:type="character" w:customStyle="1" w:styleId="MacroTextChar">
    <w:name w:val="Macro Text Char"/>
    <w:basedOn w:val="DefaultParagraphFont"/>
    <w:link w:val="MacroText"/>
    <w:uiPriority w:val="99"/>
    <w:semiHidden/>
    <w:rsid w:val="000D1A19"/>
    <w:rPr>
      <w:rFonts w:ascii="Consolas" w:hAnsi="Consolas" w:cs="Times New Roman"/>
      <w:szCs w:val="20"/>
    </w:rPr>
  </w:style>
  <w:style w:type="paragraph" w:styleId="MessageHeader">
    <w:name w:val="Message Header"/>
    <w:basedOn w:val="Normal"/>
    <w:link w:val="MessageHeaderChar"/>
    <w:uiPriority w:val="99"/>
    <w:semiHidden/>
    <w:unhideWhenUsed/>
    <w:rsid w:val="000D1A1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A19"/>
    <w:rPr>
      <w:rFonts w:asciiTheme="majorHAnsi" w:eastAsiaTheme="majorEastAsia" w:hAnsiTheme="majorHAnsi" w:cstheme="majorBidi"/>
      <w:sz w:val="24"/>
      <w:szCs w:val="24"/>
      <w:shd w:val="pct20" w:color="auto" w:fill="auto"/>
    </w:rPr>
  </w:style>
  <w:style w:type="paragraph" w:styleId="NoSpacing">
    <w:name w:val="No Spacing"/>
    <w:uiPriority w:val="1"/>
    <w:qFormat/>
    <w:rsid w:val="000D1A19"/>
    <w:pPr>
      <w:spacing w:after="0" w:line="240" w:lineRule="auto"/>
    </w:pPr>
    <w:rPr>
      <w:rFonts w:ascii="Times" w:hAnsi="Times" w:cs="Times New Roman"/>
      <w:szCs w:val="20"/>
    </w:rPr>
  </w:style>
  <w:style w:type="paragraph" w:styleId="NormalWeb">
    <w:name w:val="Normal (Web)"/>
    <w:basedOn w:val="Normal"/>
    <w:uiPriority w:val="99"/>
    <w:semiHidden/>
    <w:unhideWhenUsed/>
    <w:rsid w:val="000D1A19"/>
    <w:rPr>
      <w:rFonts w:ascii="Times New Roman" w:hAnsi="Times New Roman"/>
      <w:sz w:val="24"/>
      <w:szCs w:val="24"/>
    </w:rPr>
  </w:style>
  <w:style w:type="paragraph" w:styleId="NormalIndent">
    <w:name w:val="Normal Indent"/>
    <w:basedOn w:val="Normal"/>
    <w:uiPriority w:val="99"/>
    <w:semiHidden/>
    <w:unhideWhenUsed/>
    <w:rsid w:val="000D1A19"/>
    <w:pPr>
      <w:ind w:left="720"/>
    </w:pPr>
  </w:style>
  <w:style w:type="paragraph" w:styleId="NoteHeading">
    <w:name w:val="Note Heading"/>
    <w:basedOn w:val="Normal"/>
    <w:next w:val="Normal"/>
    <w:link w:val="NoteHeadingChar"/>
    <w:uiPriority w:val="99"/>
    <w:semiHidden/>
    <w:unhideWhenUsed/>
    <w:rsid w:val="000D1A19"/>
    <w:pPr>
      <w:spacing w:after="0" w:line="240" w:lineRule="auto"/>
    </w:pPr>
  </w:style>
  <w:style w:type="character" w:customStyle="1" w:styleId="NoteHeadingChar">
    <w:name w:val="Note Heading Char"/>
    <w:basedOn w:val="DefaultParagraphFont"/>
    <w:link w:val="NoteHeading"/>
    <w:uiPriority w:val="99"/>
    <w:semiHidden/>
    <w:rsid w:val="000D1A19"/>
    <w:rPr>
      <w:rFonts w:ascii="Times" w:hAnsi="Times" w:cs="Times New Roman"/>
      <w:szCs w:val="20"/>
    </w:rPr>
  </w:style>
  <w:style w:type="paragraph" w:styleId="PlainText">
    <w:name w:val="Plain Text"/>
    <w:basedOn w:val="Normal"/>
    <w:link w:val="PlainTextChar"/>
    <w:uiPriority w:val="99"/>
    <w:semiHidden/>
    <w:unhideWhenUsed/>
    <w:rsid w:val="000D1A1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1A19"/>
    <w:rPr>
      <w:rFonts w:ascii="Consolas" w:hAnsi="Consolas" w:cs="Times New Roman"/>
      <w:sz w:val="21"/>
      <w:szCs w:val="21"/>
    </w:rPr>
  </w:style>
  <w:style w:type="paragraph" w:styleId="Quote">
    <w:name w:val="Quote"/>
    <w:basedOn w:val="Normal"/>
    <w:next w:val="Normal"/>
    <w:link w:val="QuoteChar"/>
    <w:uiPriority w:val="29"/>
    <w:qFormat/>
    <w:rsid w:val="000D1A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D1A19"/>
    <w:rPr>
      <w:rFonts w:ascii="Times" w:hAnsi="Times"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0D1A19"/>
  </w:style>
  <w:style w:type="character" w:customStyle="1" w:styleId="SalutationChar">
    <w:name w:val="Salutation Char"/>
    <w:basedOn w:val="DefaultParagraphFont"/>
    <w:link w:val="Salutation"/>
    <w:uiPriority w:val="99"/>
    <w:semiHidden/>
    <w:rsid w:val="000D1A19"/>
    <w:rPr>
      <w:rFonts w:ascii="Times" w:hAnsi="Times" w:cs="Times New Roman"/>
      <w:szCs w:val="20"/>
    </w:rPr>
  </w:style>
  <w:style w:type="paragraph" w:styleId="Signature">
    <w:name w:val="Signature"/>
    <w:basedOn w:val="Normal"/>
    <w:link w:val="SignatureChar"/>
    <w:uiPriority w:val="99"/>
    <w:semiHidden/>
    <w:unhideWhenUsed/>
    <w:rsid w:val="000D1A19"/>
    <w:pPr>
      <w:spacing w:after="0" w:line="240" w:lineRule="auto"/>
      <w:ind w:left="4320"/>
    </w:pPr>
  </w:style>
  <w:style w:type="character" w:customStyle="1" w:styleId="SignatureChar">
    <w:name w:val="Signature Char"/>
    <w:basedOn w:val="DefaultParagraphFont"/>
    <w:link w:val="Signature"/>
    <w:uiPriority w:val="99"/>
    <w:semiHidden/>
    <w:rsid w:val="000D1A19"/>
    <w:rPr>
      <w:rFonts w:ascii="Times" w:hAnsi="Times" w:cs="Times New Roman"/>
      <w:szCs w:val="20"/>
    </w:rPr>
  </w:style>
  <w:style w:type="paragraph" w:styleId="Subtitle">
    <w:name w:val="Subtitle"/>
    <w:basedOn w:val="Normal"/>
    <w:next w:val="Normal"/>
    <w:link w:val="SubtitleChar"/>
    <w:uiPriority w:val="11"/>
    <w:qFormat/>
    <w:rsid w:val="000D1A1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1A19"/>
    <w:rPr>
      <w:rFonts w:eastAsiaTheme="minorEastAsia"/>
      <w:color w:val="5A5A5A" w:themeColor="text1" w:themeTint="A5"/>
      <w:spacing w:val="15"/>
      <w:sz w:val="22"/>
    </w:rPr>
  </w:style>
  <w:style w:type="paragraph" w:styleId="TableofAuthorities">
    <w:name w:val="table of authorities"/>
    <w:basedOn w:val="Normal"/>
    <w:next w:val="Normal"/>
    <w:uiPriority w:val="99"/>
    <w:semiHidden/>
    <w:unhideWhenUsed/>
    <w:rsid w:val="000D1A19"/>
    <w:pPr>
      <w:spacing w:after="0"/>
      <w:ind w:left="200" w:hanging="200"/>
    </w:pPr>
  </w:style>
  <w:style w:type="paragraph" w:styleId="TableofFigures">
    <w:name w:val="table of figures"/>
    <w:basedOn w:val="Normal"/>
    <w:next w:val="Normal"/>
    <w:uiPriority w:val="99"/>
    <w:semiHidden/>
    <w:unhideWhenUsed/>
    <w:rsid w:val="000D1A19"/>
    <w:pPr>
      <w:spacing w:after="0"/>
    </w:pPr>
  </w:style>
  <w:style w:type="paragraph" w:styleId="Title">
    <w:name w:val="Title"/>
    <w:basedOn w:val="Normal"/>
    <w:next w:val="Normal"/>
    <w:link w:val="TitleChar"/>
    <w:uiPriority w:val="10"/>
    <w:qFormat/>
    <w:rsid w:val="000D1A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1A1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D1A1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A19"/>
    <w:pPr>
      <w:spacing w:after="100"/>
    </w:pPr>
  </w:style>
  <w:style w:type="paragraph" w:styleId="TOC2">
    <w:name w:val="toc 2"/>
    <w:basedOn w:val="Normal"/>
    <w:next w:val="Normal"/>
    <w:autoRedefine/>
    <w:uiPriority w:val="39"/>
    <w:semiHidden/>
    <w:unhideWhenUsed/>
    <w:rsid w:val="000D1A19"/>
    <w:pPr>
      <w:spacing w:after="100"/>
      <w:ind w:left="200"/>
    </w:pPr>
  </w:style>
  <w:style w:type="paragraph" w:styleId="TOC3">
    <w:name w:val="toc 3"/>
    <w:basedOn w:val="Normal"/>
    <w:next w:val="Normal"/>
    <w:autoRedefine/>
    <w:uiPriority w:val="39"/>
    <w:semiHidden/>
    <w:unhideWhenUsed/>
    <w:rsid w:val="000D1A19"/>
    <w:pPr>
      <w:spacing w:after="100"/>
      <w:ind w:left="400"/>
    </w:pPr>
  </w:style>
  <w:style w:type="paragraph" w:styleId="TOC4">
    <w:name w:val="toc 4"/>
    <w:basedOn w:val="Normal"/>
    <w:next w:val="Normal"/>
    <w:autoRedefine/>
    <w:uiPriority w:val="39"/>
    <w:semiHidden/>
    <w:unhideWhenUsed/>
    <w:rsid w:val="000D1A19"/>
    <w:pPr>
      <w:spacing w:after="100"/>
      <w:ind w:left="600"/>
    </w:pPr>
  </w:style>
  <w:style w:type="paragraph" w:styleId="TOC5">
    <w:name w:val="toc 5"/>
    <w:basedOn w:val="Normal"/>
    <w:next w:val="Normal"/>
    <w:autoRedefine/>
    <w:uiPriority w:val="39"/>
    <w:semiHidden/>
    <w:unhideWhenUsed/>
    <w:rsid w:val="000D1A19"/>
    <w:pPr>
      <w:spacing w:after="100"/>
      <w:ind w:left="800"/>
    </w:pPr>
  </w:style>
  <w:style w:type="paragraph" w:styleId="TOC6">
    <w:name w:val="toc 6"/>
    <w:basedOn w:val="Normal"/>
    <w:next w:val="Normal"/>
    <w:autoRedefine/>
    <w:uiPriority w:val="39"/>
    <w:semiHidden/>
    <w:unhideWhenUsed/>
    <w:rsid w:val="000D1A19"/>
    <w:pPr>
      <w:spacing w:after="100"/>
      <w:ind w:left="1000"/>
    </w:pPr>
  </w:style>
  <w:style w:type="paragraph" w:styleId="TOC7">
    <w:name w:val="toc 7"/>
    <w:basedOn w:val="Normal"/>
    <w:next w:val="Normal"/>
    <w:autoRedefine/>
    <w:uiPriority w:val="39"/>
    <w:semiHidden/>
    <w:unhideWhenUsed/>
    <w:rsid w:val="000D1A19"/>
    <w:pPr>
      <w:spacing w:after="100"/>
      <w:ind w:left="1200"/>
    </w:pPr>
  </w:style>
  <w:style w:type="paragraph" w:styleId="TOC8">
    <w:name w:val="toc 8"/>
    <w:basedOn w:val="Normal"/>
    <w:next w:val="Normal"/>
    <w:autoRedefine/>
    <w:uiPriority w:val="39"/>
    <w:semiHidden/>
    <w:unhideWhenUsed/>
    <w:rsid w:val="000D1A19"/>
    <w:pPr>
      <w:spacing w:after="100"/>
      <w:ind w:left="1400"/>
    </w:pPr>
  </w:style>
  <w:style w:type="paragraph" w:styleId="TOC9">
    <w:name w:val="toc 9"/>
    <w:basedOn w:val="Normal"/>
    <w:next w:val="Normal"/>
    <w:autoRedefine/>
    <w:uiPriority w:val="39"/>
    <w:semiHidden/>
    <w:unhideWhenUsed/>
    <w:rsid w:val="000D1A19"/>
    <w:pPr>
      <w:spacing w:after="100"/>
      <w:ind w:left="1600"/>
    </w:pPr>
  </w:style>
  <w:style w:type="paragraph" w:styleId="TOCHeading">
    <w:name w:val="TOC Heading"/>
    <w:basedOn w:val="Heading1"/>
    <w:next w:val="Normal"/>
    <w:uiPriority w:val="39"/>
    <w:semiHidden/>
    <w:unhideWhenUsed/>
    <w:qFormat/>
    <w:rsid w:val="000D1A1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6738">
      <w:bodyDiv w:val="1"/>
      <w:marLeft w:val="0"/>
      <w:marRight w:val="0"/>
      <w:marTop w:val="0"/>
      <w:marBottom w:val="0"/>
      <w:divBdr>
        <w:top w:val="none" w:sz="0" w:space="0" w:color="auto"/>
        <w:left w:val="none" w:sz="0" w:space="0" w:color="auto"/>
        <w:bottom w:val="none" w:sz="0" w:space="0" w:color="auto"/>
        <w:right w:val="none" w:sz="0" w:space="0" w:color="auto"/>
      </w:divBdr>
    </w:div>
    <w:div w:id="105467344">
      <w:bodyDiv w:val="1"/>
      <w:marLeft w:val="0"/>
      <w:marRight w:val="0"/>
      <w:marTop w:val="0"/>
      <w:marBottom w:val="0"/>
      <w:divBdr>
        <w:top w:val="none" w:sz="0" w:space="0" w:color="auto"/>
        <w:left w:val="none" w:sz="0" w:space="0" w:color="auto"/>
        <w:bottom w:val="none" w:sz="0" w:space="0" w:color="auto"/>
        <w:right w:val="none" w:sz="0" w:space="0" w:color="auto"/>
      </w:divBdr>
    </w:div>
    <w:div w:id="108472081">
      <w:bodyDiv w:val="1"/>
      <w:marLeft w:val="0"/>
      <w:marRight w:val="0"/>
      <w:marTop w:val="0"/>
      <w:marBottom w:val="0"/>
      <w:divBdr>
        <w:top w:val="none" w:sz="0" w:space="0" w:color="auto"/>
        <w:left w:val="none" w:sz="0" w:space="0" w:color="auto"/>
        <w:bottom w:val="none" w:sz="0" w:space="0" w:color="auto"/>
        <w:right w:val="none" w:sz="0" w:space="0" w:color="auto"/>
      </w:divBdr>
    </w:div>
    <w:div w:id="109787500">
      <w:bodyDiv w:val="1"/>
      <w:marLeft w:val="0"/>
      <w:marRight w:val="0"/>
      <w:marTop w:val="0"/>
      <w:marBottom w:val="0"/>
      <w:divBdr>
        <w:top w:val="none" w:sz="0" w:space="0" w:color="auto"/>
        <w:left w:val="none" w:sz="0" w:space="0" w:color="auto"/>
        <w:bottom w:val="none" w:sz="0" w:space="0" w:color="auto"/>
        <w:right w:val="none" w:sz="0" w:space="0" w:color="auto"/>
      </w:divBdr>
    </w:div>
    <w:div w:id="117995644">
      <w:bodyDiv w:val="1"/>
      <w:marLeft w:val="0"/>
      <w:marRight w:val="0"/>
      <w:marTop w:val="0"/>
      <w:marBottom w:val="0"/>
      <w:divBdr>
        <w:top w:val="none" w:sz="0" w:space="0" w:color="auto"/>
        <w:left w:val="none" w:sz="0" w:space="0" w:color="auto"/>
        <w:bottom w:val="none" w:sz="0" w:space="0" w:color="auto"/>
        <w:right w:val="none" w:sz="0" w:space="0" w:color="auto"/>
      </w:divBdr>
    </w:div>
    <w:div w:id="130639791">
      <w:bodyDiv w:val="1"/>
      <w:marLeft w:val="0"/>
      <w:marRight w:val="0"/>
      <w:marTop w:val="0"/>
      <w:marBottom w:val="0"/>
      <w:divBdr>
        <w:top w:val="none" w:sz="0" w:space="0" w:color="auto"/>
        <w:left w:val="none" w:sz="0" w:space="0" w:color="auto"/>
        <w:bottom w:val="none" w:sz="0" w:space="0" w:color="auto"/>
        <w:right w:val="none" w:sz="0" w:space="0" w:color="auto"/>
      </w:divBdr>
    </w:div>
    <w:div w:id="180969599">
      <w:bodyDiv w:val="1"/>
      <w:marLeft w:val="0"/>
      <w:marRight w:val="0"/>
      <w:marTop w:val="0"/>
      <w:marBottom w:val="0"/>
      <w:divBdr>
        <w:top w:val="none" w:sz="0" w:space="0" w:color="auto"/>
        <w:left w:val="none" w:sz="0" w:space="0" w:color="auto"/>
        <w:bottom w:val="none" w:sz="0" w:space="0" w:color="auto"/>
        <w:right w:val="none" w:sz="0" w:space="0" w:color="auto"/>
      </w:divBdr>
    </w:div>
    <w:div w:id="192811553">
      <w:bodyDiv w:val="1"/>
      <w:marLeft w:val="0"/>
      <w:marRight w:val="0"/>
      <w:marTop w:val="0"/>
      <w:marBottom w:val="0"/>
      <w:divBdr>
        <w:top w:val="none" w:sz="0" w:space="0" w:color="auto"/>
        <w:left w:val="none" w:sz="0" w:space="0" w:color="auto"/>
        <w:bottom w:val="none" w:sz="0" w:space="0" w:color="auto"/>
        <w:right w:val="none" w:sz="0" w:space="0" w:color="auto"/>
      </w:divBdr>
    </w:div>
    <w:div w:id="213858294">
      <w:bodyDiv w:val="1"/>
      <w:marLeft w:val="0"/>
      <w:marRight w:val="0"/>
      <w:marTop w:val="0"/>
      <w:marBottom w:val="0"/>
      <w:divBdr>
        <w:top w:val="none" w:sz="0" w:space="0" w:color="auto"/>
        <w:left w:val="none" w:sz="0" w:space="0" w:color="auto"/>
        <w:bottom w:val="none" w:sz="0" w:space="0" w:color="auto"/>
        <w:right w:val="none" w:sz="0" w:space="0" w:color="auto"/>
      </w:divBdr>
    </w:div>
    <w:div w:id="228079003">
      <w:bodyDiv w:val="1"/>
      <w:marLeft w:val="0"/>
      <w:marRight w:val="0"/>
      <w:marTop w:val="0"/>
      <w:marBottom w:val="0"/>
      <w:divBdr>
        <w:top w:val="none" w:sz="0" w:space="0" w:color="auto"/>
        <w:left w:val="none" w:sz="0" w:space="0" w:color="auto"/>
        <w:bottom w:val="none" w:sz="0" w:space="0" w:color="auto"/>
        <w:right w:val="none" w:sz="0" w:space="0" w:color="auto"/>
      </w:divBdr>
    </w:div>
    <w:div w:id="238255115">
      <w:bodyDiv w:val="1"/>
      <w:marLeft w:val="0"/>
      <w:marRight w:val="0"/>
      <w:marTop w:val="0"/>
      <w:marBottom w:val="0"/>
      <w:divBdr>
        <w:top w:val="none" w:sz="0" w:space="0" w:color="auto"/>
        <w:left w:val="none" w:sz="0" w:space="0" w:color="auto"/>
        <w:bottom w:val="none" w:sz="0" w:space="0" w:color="auto"/>
        <w:right w:val="none" w:sz="0" w:space="0" w:color="auto"/>
      </w:divBdr>
    </w:div>
    <w:div w:id="290484247">
      <w:bodyDiv w:val="1"/>
      <w:marLeft w:val="0"/>
      <w:marRight w:val="0"/>
      <w:marTop w:val="0"/>
      <w:marBottom w:val="0"/>
      <w:divBdr>
        <w:top w:val="none" w:sz="0" w:space="0" w:color="auto"/>
        <w:left w:val="none" w:sz="0" w:space="0" w:color="auto"/>
        <w:bottom w:val="none" w:sz="0" w:space="0" w:color="auto"/>
        <w:right w:val="none" w:sz="0" w:space="0" w:color="auto"/>
      </w:divBdr>
    </w:div>
    <w:div w:id="297346695">
      <w:bodyDiv w:val="1"/>
      <w:marLeft w:val="0"/>
      <w:marRight w:val="0"/>
      <w:marTop w:val="0"/>
      <w:marBottom w:val="0"/>
      <w:divBdr>
        <w:top w:val="none" w:sz="0" w:space="0" w:color="auto"/>
        <w:left w:val="none" w:sz="0" w:space="0" w:color="auto"/>
        <w:bottom w:val="none" w:sz="0" w:space="0" w:color="auto"/>
        <w:right w:val="none" w:sz="0" w:space="0" w:color="auto"/>
      </w:divBdr>
    </w:div>
    <w:div w:id="363405331">
      <w:bodyDiv w:val="1"/>
      <w:marLeft w:val="0"/>
      <w:marRight w:val="0"/>
      <w:marTop w:val="0"/>
      <w:marBottom w:val="0"/>
      <w:divBdr>
        <w:top w:val="none" w:sz="0" w:space="0" w:color="auto"/>
        <w:left w:val="none" w:sz="0" w:space="0" w:color="auto"/>
        <w:bottom w:val="none" w:sz="0" w:space="0" w:color="auto"/>
        <w:right w:val="none" w:sz="0" w:space="0" w:color="auto"/>
      </w:divBdr>
    </w:div>
    <w:div w:id="365253551">
      <w:bodyDiv w:val="1"/>
      <w:marLeft w:val="0"/>
      <w:marRight w:val="0"/>
      <w:marTop w:val="0"/>
      <w:marBottom w:val="0"/>
      <w:divBdr>
        <w:top w:val="none" w:sz="0" w:space="0" w:color="auto"/>
        <w:left w:val="none" w:sz="0" w:space="0" w:color="auto"/>
        <w:bottom w:val="none" w:sz="0" w:space="0" w:color="auto"/>
        <w:right w:val="none" w:sz="0" w:space="0" w:color="auto"/>
      </w:divBdr>
    </w:div>
    <w:div w:id="396975974">
      <w:bodyDiv w:val="1"/>
      <w:marLeft w:val="0"/>
      <w:marRight w:val="0"/>
      <w:marTop w:val="0"/>
      <w:marBottom w:val="0"/>
      <w:divBdr>
        <w:top w:val="none" w:sz="0" w:space="0" w:color="auto"/>
        <w:left w:val="none" w:sz="0" w:space="0" w:color="auto"/>
        <w:bottom w:val="none" w:sz="0" w:space="0" w:color="auto"/>
        <w:right w:val="none" w:sz="0" w:space="0" w:color="auto"/>
      </w:divBdr>
    </w:div>
    <w:div w:id="447744942">
      <w:bodyDiv w:val="1"/>
      <w:marLeft w:val="0"/>
      <w:marRight w:val="0"/>
      <w:marTop w:val="0"/>
      <w:marBottom w:val="0"/>
      <w:divBdr>
        <w:top w:val="none" w:sz="0" w:space="0" w:color="auto"/>
        <w:left w:val="none" w:sz="0" w:space="0" w:color="auto"/>
        <w:bottom w:val="none" w:sz="0" w:space="0" w:color="auto"/>
        <w:right w:val="none" w:sz="0" w:space="0" w:color="auto"/>
      </w:divBdr>
    </w:div>
    <w:div w:id="457186743">
      <w:bodyDiv w:val="1"/>
      <w:marLeft w:val="0"/>
      <w:marRight w:val="0"/>
      <w:marTop w:val="0"/>
      <w:marBottom w:val="0"/>
      <w:divBdr>
        <w:top w:val="none" w:sz="0" w:space="0" w:color="auto"/>
        <w:left w:val="none" w:sz="0" w:space="0" w:color="auto"/>
        <w:bottom w:val="none" w:sz="0" w:space="0" w:color="auto"/>
        <w:right w:val="none" w:sz="0" w:space="0" w:color="auto"/>
      </w:divBdr>
    </w:div>
    <w:div w:id="516310652">
      <w:bodyDiv w:val="1"/>
      <w:marLeft w:val="0"/>
      <w:marRight w:val="0"/>
      <w:marTop w:val="0"/>
      <w:marBottom w:val="0"/>
      <w:divBdr>
        <w:top w:val="none" w:sz="0" w:space="0" w:color="auto"/>
        <w:left w:val="none" w:sz="0" w:space="0" w:color="auto"/>
        <w:bottom w:val="none" w:sz="0" w:space="0" w:color="auto"/>
        <w:right w:val="none" w:sz="0" w:space="0" w:color="auto"/>
      </w:divBdr>
    </w:div>
    <w:div w:id="519470097">
      <w:bodyDiv w:val="1"/>
      <w:marLeft w:val="0"/>
      <w:marRight w:val="0"/>
      <w:marTop w:val="0"/>
      <w:marBottom w:val="0"/>
      <w:divBdr>
        <w:top w:val="none" w:sz="0" w:space="0" w:color="auto"/>
        <w:left w:val="none" w:sz="0" w:space="0" w:color="auto"/>
        <w:bottom w:val="none" w:sz="0" w:space="0" w:color="auto"/>
        <w:right w:val="none" w:sz="0" w:space="0" w:color="auto"/>
      </w:divBdr>
    </w:div>
    <w:div w:id="520317280">
      <w:bodyDiv w:val="1"/>
      <w:marLeft w:val="0"/>
      <w:marRight w:val="0"/>
      <w:marTop w:val="0"/>
      <w:marBottom w:val="0"/>
      <w:divBdr>
        <w:top w:val="none" w:sz="0" w:space="0" w:color="auto"/>
        <w:left w:val="none" w:sz="0" w:space="0" w:color="auto"/>
        <w:bottom w:val="none" w:sz="0" w:space="0" w:color="auto"/>
        <w:right w:val="none" w:sz="0" w:space="0" w:color="auto"/>
      </w:divBdr>
    </w:div>
    <w:div w:id="545990285">
      <w:bodyDiv w:val="1"/>
      <w:marLeft w:val="0"/>
      <w:marRight w:val="0"/>
      <w:marTop w:val="0"/>
      <w:marBottom w:val="0"/>
      <w:divBdr>
        <w:top w:val="none" w:sz="0" w:space="0" w:color="auto"/>
        <w:left w:val="none" w:sz="0" w:space="0" w:color="auto"/>
        <w:bottom w:val="none" w:sz="0" w:space="0" w:color="auto"/>
        <w:right w:val="none" w:sz="0" w:space="0" w:color="auto"/>
      </w:divBdr>
    </w:div>
    <w:div w:id="574095501">
      <w:bodyDiv w:val="1"/>
      <w:marLeft w:val="0"/>
      <w:marRight w:val="0"/>
      <w:marTop w:val="0"/>
      <w:marBottom w:val="0"/>
      <w:divBdr>
        <w:top w:val="none" w:sz="0" w:space="0" w:color="auto"/>
        <w:left w:val="none" w:sz="0" w:space="0" w:color="auto"/>
        <w:bottom w:val="none" w:sz="0" w:space="0" w:color="auto"/>
        <w:right w:val="none" w:sz="0" w:space="0" w:color="auto"/>
      </w:divBdr>
    </w:div>
    <w:div w:id="637339127">
      <w:bodyDiv w:val="1"/>
      <w:marLeft w:val="0"/>
      <w:marRight w:val="0"/>
      <w:marTop w:val="0"/>
      <w:marBottom w:val="0"/>
      <w:divBdr>
        <w:top w:val="none" w:sz="0" w:space="0" w:color="auto"/>
        <w:left w:val="none" w:sz="0" w:space="0" w:color="auto"/>
        <w:bottom w:val="none" w:sz="0" w:space="0" w:color="auto"/>
        <w:right w:val="none" w:sz="0" w:space="0" w:color="auto"/>
      </w:divBdr>
    </w:div>
    <w:div w:id="666981111">
      <w:bodyDiv w:val="1"/>
      <w:marLeft w:val="0"/>
      <w:marRight w:val="0"/>
      <w:marTop w:val="0"/>
      <w:marBottom w:val="0"/>
      <w:divBdr>
        <w:top w:val="none" w:sz="0" w:space="0" w:color="auto"/>
        <w:left w:val="none" w:sz="0" w:space="0" w:color="auto"/>
        <w:bottom w:val="none" w:sz="0" w:space="0" w:color="auto"/>
        <w:right w:val="none" w:sz="0" w:space="0" w:color="auto"/>
      </w:divBdr>
    </w:div>
    <w:div w:id="692458399">
      <w:bodyDiv w:val="1"/>
      <w:marLeft w:val="0"/>
      <w:marRight w:val="0"/>
      <w:marTop w:val="0"/>
      <w:marBottom w:val="0"/>
      <w:divBdr>
        <w:top w:val="none" w:sz="0" w:space="0" w:color="auto"/>
        <w:left w:val="none" w:sz="0" w:space="0" w:color="auto"/>
        <w:bottom w:val="none" w:sz="0" w:space="0" w:color="auto"/>
        <w:right w:val="none" w:sz="0" w:space="0" w:color="auto"/>
      </w:divBdr>
    </w:div>
    <w:div w:id="700404135">
      <w:bodyDiv w:val="1"/>
      <w:marLeft w:val="0"/>
      <w:marRight w:val="0"/>
      <w:marTop w:val="0"/>
      <w:marBottom w:val="0"/>
      <w:divBdr>
        <w:top w:val="none" w:sz="0" w:space="0" w:color="auto"/>
        <w:left w:val="none" w:sz="0" w:space="0" w:color="auto"/>
        <w:bottom w:val="none" w:sz="0" w:space="0" w:color="auto"/>
        <w:right w:val="none" w:sz="0" w:space="0" w:color="auto"/>
      </w:divBdr>
    </w:div>
    <w:div w:id="704722258">
      <w:bodyDiv w:val="1"/>
      <w:marLeft w:val="0"/>
      <w:marRight w:val="0"/>
      <w:marTop w:val="0"/>
      <w:marBottom w:val="0"/>
      <w:divBdr>
        <w:top w:val="none" w:sz="0" w:space="0" w:color="auto"/>
        <w:left w:val="none" w:sz="0" w:space="0" w:color="auto"/>
        <w:bottom w:val="none" w:sz="0" w:space="0" w:color="auto"/>
        <w:right w:val="none" w:sz="0" w:space="0" w:color="auto"/>
      </w:divBdr>
    </w:div>
    <w:div w:id="713887267">
      <w:bodyDiv w:val="1"/>
      <w:marLeft w:val="0"/>
      <w:marRight w:val="0"/>
      <w:marTop w:val="0"/>
      <w:marBottom w:val="0"/>
      <w:divBdr>
        <w:top w:val="none" w:sz="0" w:space="0" w:color="auto"/>
        <w:left w:val="none" w:sz="0" w:space="0" w:color="auto"/>
        <w:bottom w:val="none" w:sz="0" w:space="0" w:color="auto"/>
        <w:right w:val="none" w:sz="0" w:space="0" w:color="auto"/>
      </w:divBdr>
    </w:div>
    <w:div w:id="718893503">
      <w:bodyDiv w:val="1"/>
      <w:marLeft w:val="0"/>
      <w:marRight w:val="0"/>
      <w:marTop w:val="0"/>
      <w:marBottom w:val="0"/>
      <w:divBdr>
        <w:top w:val="none" w:sz="0" w:space="0" w:color="auto"/>
        <w:left w:val="none" w:sz="0" w:space="0" w:color="auto"/>
        <w:bottom w:val="none" w:sz="0" w:space="0" w:color="auto"/>
        <w:right w:val="none" w:sz="0" w:space="0" w:color="auto"/>
      </w:divBdr>
    </w:div>
    <w:div w:id="727534704">
      <w:bodyDiv w:val="1"/>
      <w:marLeft w:val="0"/>
      <w:marRight w:val="0"/>
      <w:marTop w:val="0"/>
      <w:marBottom w:val="0"/>
      <w:divBdr>
        <w:top w:val="none" w:sz="0" w:space="0" w:color="auto"/>
        <w:left w:val="none" w:sz="0" w:space="0" w:color="auto"/>
        <w:bottom w:val="none" w:sz="0" w:space="0" w:color="auto"/>
        <w:right w:val="none" w:sz="0" w:space="0" w:color="auto"/>
      </w:divBdr>
    </w:div>
    <w:div w:id="739326427">
      <w:bodyDiv w:val="1"/>
      <w:marLeft w:val="0"/>
      <w:marRight w:val="0"/>
      <w:marTop w:val="0"/>
      <w:marBottom w:val="0"/>
      <w:divBdr>
        <w:top w:val="none" w:sz="0" w:space="0" w:color="auto"/>
        <w:left w:val="none" w:sz="0" w:space="0" w:color="auto"/>
        <w:bottom w:val="none" w:sz="0" w:space="0" w:color="auto"/>
        <w:right w:val="none" w:sz="0" w:space="0" w:color="auto"/>
      </w:divBdr>
    </w:div>
    <w:div w:id="748423644">
      <w:bodyDiv w:val="1"/>
      <w:marLeft w:val="0"/>
      <w:marRight w:val="0"/>
      <w:marTop w:val="0"/>
      <w:marBottom w:val="0"/>
      <w:divBdr>
        <w:top w:val="none" w:sz="0" w:space="0" w:color="auto"/>
        <w:left w:val="none" w:sz="0" w:space="0" w:color="auto"/>
        <w:bottom w:val="none" w:sz="0" w:space="0" w:color="auto"/>
        <w:right w:val="none" w:sz="0" w:space="0" w:color="auto"/>
      </w:divBdr>
    </w:div>
    <w:div w:id="754127107">
      <w:bodyDiv w:val="1"/>
      <w:marLeft w:val="0"/>
      <w:marRight w:val="0"/>
      <w:marTop w:val="0"/>
      <w:marBottom w:val="0"/>
      <w:divBdr>
        <w:top w:val="none" w:sz="0" w:space="0" w:color="auto"/>
        <w:left w:val="none" w:sz="0" w:space="0" w:color="auto"/>
        <w:bottom w:val="none" w:sz="0" w:space="0" w:color="auto"/>
        <w:right w:val="none" w:sz="0" w:space="0" w:color="auto"/>
      </w:divBdr>
    </w:div>
    <w:div w:id="766967934">
      <w:bodyDiv w:val="1"/>
      <w:marLeft w:val="0"/>
      <w:marRight w:val="0"/>
      <w:marTop w:val="0"/>
      <w:marBottom w:val="0"/>
      <w:divBdr>
        <w:top w:val="none" w:sz="0" w:space="0" w:color="auto"/>
        <w:left w:val="none" w:sz="0" w:space="0" w:color="auto"/>
        <w:bottom w:val="none" w:sz="0" w:space="0" w:color="auto"/>
        <w:right w:val="none" w:sz="0" w:space="0" w:color="auto"/>
      </w:divBdr>
    </w:div>
    <w:div w:id="778724083">
      <w:bodyDiv w:val="1"/>
      <w:marLeft w:val="0"/>
      <w:marRight w:val="0"/>
      <w:marTop w:val="0"/>
      <w:marBottom w:val="0"/>
      <w:divBdr>
        <w:top w:val="none" w:sz="0" w:space="0" w:color="auto"/>
        <w:left w:val="none" w:sz="0" w:space="0" w:color="auto"/>
        <w:bottom w:val="none" w:sz="0" w:space="0" w:color="auto"/>
        <w:right w:val="none" w:sz="0" w:space="0" w:color="auto"/>
      </w:divBdr>
    </w:div>
    <w:div w:id="780564967">
      <w:bodyDiv w:val="1"/>
      <w:marLeft w:val="0"/>
      <w:marRight w:val="0"/>
      <w:marTop w:val="0"/>
      <w:marBottom w:val="0"/>
      <w:divBdr>
        <w:top w:val="none" w:sz="0" w:space="0" w:color="auto"/>
        <w:left w:val="none" w:sz="0" w:space="0" w:color="auto"/>
        <w:bottom w:val="none" w:sz="0" w:space="0" w:color="auto"/>
        <w:right w:val="none" w:sz="0" w:space="0" w:color="auto"/>
      </w:divBdr>
    </w:div>
    <w:div w:id="811600658">
      <w:bodyDiv w:val="1"/>
      <w:marLeft w:val="0"/>
      <w:marRight w:val="0"/>
      <w:marTop w:val="0"/>
      <w:marBottom w:val="0"/>
      <w:divBdr>
        <w:top w:val="none" w:sz="0" w:space="0" w:color="auto"/>
        <w:left w:val="none" w:sz="0" w:space="0" w:color="auto"/>
        <w:bottom w:val="none" w:sz="0" w:space="0" w:color="auto"/>
        <w:right w:val="none" w:sz="0" w:space="0" w:color="auto"/>
      </w:divBdr>
    </w:div>
    <w:div w:id="878009656">
      <w:bodyDiv w:val="1"/>
      <w:marLeft w:val="0"/>
      <w:marRight w:val="0"/>
      <w:marTop w:val="0"/>
      <w:marBottom w:val="0"/>
      <w:divBdr>
        <w:top w:val="none" w:sz="0" w:space="0" w:color="auto"/>
        <w:left w:val="none" w:sz="0" w:space="0" w:color="auto"/>
        <w:bottom w:val="none" w:sz="0" w:space="0" w:color="auto"/>
        <w:right w:val="none" w:sz="0" w:space="0" w:color="auto"/>
      </w:divBdr>
    </w:div>
    <w:div w:id="885407616">
      <w:bodyDiv w:val="1"/>
      <w:marLeft w:val="0"/>
      <w:marRight w:val="0"/>
      <w:marTop w:val="0"/>
      <w:marBottom w:val="0"/>
      <w:divBdr>
        <w:top w:val="none" w:sz="0" w:space="0" w:color="auto"/>
        <w:left w:val="none" w:sz="0" w:space="0" w:color="auto"/>
        <w:bottom w:val="none" w:sz="0" w:space="0" w:color="auto"/>
        <w:right w:val="none" w:sz="0" w:space="0" w:color="auto"/>
      </w:divBdr>
    </w:div>
    <w:div w:id="912929292">
      <w:bodyDiv w:val="1"/>
      <w:marLeft w:val="0"/>
      <w:marRight w:val="0"/>
      <w:marTop w:val="0"/>
      <w:marBottom w:val="0"/>
      <w:divBdr>
        <w:top w:val="none" w:sz="0" w:space="0" w:color="auto"/>
        <w:left w:val="none" w:sz="0" w:space="0" w:color="auto"/>
        <w:bottom w:val="none" w:sz="0" w:space="0" w:color="auto"/>
        <w:right w:val="none" w:sz="0" w:space="0" w:color="auto"/>
      </w:divBdr>
    </w:div>
    <w:div w:id="920482172">
      <w:bodyDiv w:val="1"/>
      <w:marLeft w:val="0"/>
      <w:marRight w:val="0"/>
      <w:marTop w:val="0"/>
      <w:marBottom w:val="0"/>
      <w:divBdr>
        <w:top w:val="none" w:sz="0" w:space="0" w:color="auto"/>
        <w:left w:val="none" w:sz="0" w:space="0" w:color="auto"/>
        <w:bottom w:val="none" w:sz="0" w:space="0" w:color="auto"/>
        <w:right w:val="none" w:sz="0" w:space="0" w:color="auto"/>
      </w:divBdr>
    </w:div>
    <w:div w:id="937909612">
      <w:bodyDiv w:val="1"/>
      <w:marLeft w:val="0"/>
      <w:marRight w:val="0"/>
      <w:marTop w:val="0"/>
      <w:marBottom w:val="0"/>
      <w:divBdr>
        <w:top w:val="none" w:sz="0" w:space="0" w:color="auto"/>
        <w:left w:val="none" w:sz="0" w:space="0" w:color="auto"/>
        <w:bottom w:val="none" w:sz="0" w:space="0" w:color="auto"/>
        <w:right w:val="none" w:sz="0" w:space="0" w:color="auto"/>
      </w:divBdr>
    </w:div>
    <w:div w:id="990670244">
      <w:bodyDiv w:val="1"/>
      <w:marLeft w:val="0"/>
      <w:marRight w:val="0"/>
      <w:marTop w:val="0"/>
      <w:marBottom w:val="0"/>
      <w:divBdr>
        <w:top w:val="none" w:sz="0" w:space="0" w:color="auto"/>
        <w:left w:val="none" w:sz="0" w:space="0" w:color="auto"/>
        <w:bottom w:val="none" w:sz="0" w:space="0" w:color="auto"/>
        <w:right w:val="none" w:sz="0" w:space="0" w:color="auto"/>
      </w:divBdr>
    </w:div>
    <w:div w:id="1007901890">
      <w:bodyDiv w:val="1"/>
      <w:marLeft w:val="0"/>
      <w:marRight w:val="0"/>
      <w:marTop w:val="0"/>
      <w:marBottom w:val="0"/>
      <w:divBdr>
        <w:top w:val="none" w:sz="0" w:space="0" w:color="auto"/>
        <w:left w:val="none" w:sz="0" w:space="0" w:color="auto"/>
        <w:bottom w:val="none" w:sz="0" w:space="0" w:color="auto"/>
        <w:right w:val="none" w:sz="0" w:space="0" w:color="auto"/>
      </w:divBdr>
    </w:div>
    <w:div w:id="1008867091">
      <w:bodyDiv w:val="1"/>
      <w:marLeft w:val="0"/>
      <w:marRight w:val="0"/>
      <w:marTop w:val="0"/>
      <w:marBottom w:val="0"/>
      <w:divBdr>
        <w:top w:val="none" w:sz="0" w:space="0" w:color="auto"/>
        <w:left w:val="none" w:sz="0" w:space="0" w:color="auto"/>
        <w:bottom w:val="none" w:sz="0" w:space="0" w:color="auto"/>
        <w:right w:val="none" w:sz="0" w:space="0" w:color="auto"/>
      </w:divBdr>
    </w:div>
    <w:div w:id="1043942554">
      <w:bodyDiv w:val="1"/>
      <w:marLeft w:val="0"/>
      <w:marRight w:val="0"/>
      <w:marTop w:val="0"/>
      <w:marBottom w:val="0"/>
      <w:divBdr>
        <w:top w:val="none" w:sz="0" w:space="0" w:color="auto"/>
        <w:left w:val="none" w:sz="0" w:space="0" w:color="auto"/>
        <w:bottom w:val="none" w:sz="0" w:space="0" w:color="auto"/>
        <w:right w:val="none" w:sz="0" w:space="0" w:color="auto"/>
      </w:divBdr>
    </w:div>
    <w:div w:id="1064370829">
      <w:bodyDiv w:val="1"/>
      <w:marLeft w:val="0"/>
      <w:marRight w:val="0"/>
      <w:marTop w:val="0"/>
      <w:marBottom w:val="0"/>
      <w:divBdr>
        <w:top w:val="none" w:sz="0" w:space="0" w:color="auto"/>
        <w:left w:val="none" w:sz="0" w:space="0" w:color="auto"/>
        <w:bottom w:val="none" w:sz="0" w:space="0" w:color="auto"/>
        <w:right w:val="none" w:sz="0" w:space="0" w:color="auto"/>
      </w:divBdr>
    </w:div>
    <w:div w:id="1090202921">
      <w:bodyDiv w:val="1"/>
      <w:marLeft w:val="0"/>
      <w:marRight w:val="0"/>
      <w:marTop w:val="0"/>
      <w:marBottom w:val="0"/>
      <w:divBdr>
        <w:top w:val="none" w:sz="0" w:space="0" w:color="auto"/>
        <w:left w:val="none" w:sz="0" w:space="0" w:color="auto"/>
        <w:bottom w:val="none" w:sz="0" w:space="0" w:color="auto"/>
        <w:right w:val="none" w:sz="0" w:space="0" w:color="auto"/>
      </w:divBdr>
    </w:div>
    <w:div w:id="1133017194">
      <w:bodyDiv w:val="1"/>
      <w:marLeft w:val="0"/>
      <w:marRight w:val="0"/>
      <w:marTop w:val="0"/>
      <w:marBottom w:val="0"/>
      <w:divBdr>
        <w:top w:val="none" w:sz="0" w:space="0" w:color="auto"/>
        <w:left w:val="none" w:sz="0" w:space="0" w:color="auto"/>
        <w:bottom w:val="none" w:sz="0" w:space="0" w:color="auto"/>
        <w:right w:val="none" w:sz="0" w:space="0" w:color="auto"/>
      </w:divBdr>
    </w:div>
    <w:div w:id="1133904178">
      <w:bodyDiv w:val="1"/>
      <w:marLeft w:val="0"/>
      <w:marRight w:val="0"/>
      <w:marTop w:val="0"/>
      <w:marBottom w:val="0"/>
      <w:divBdr>
        <w:top w:val="none" w:sz="0" w:space="0" w:color="auto"/>
        <w:left w:val="none" w:sz="0" w:space="0" w:color="auto"/>
        <w:bottom w:val="none" w:sz="0" w:space="0" w:color="auto"/>
        <w:right w:val="none" w:sz="0" w:space="0" w:color="auto"/>
      </w:divBdr>
    </w:div>
    <w:div w:id="1170604083">
      <w:bodyDiv w:val="1"/>
      <w:marLeft w:val="0"/>
      <w:marRight w:val="0"/>
      <w:marTop w:val="0"/>
      <w:marBottom w:val="0"/>
      <w:divBdr>
        <w:top w:val="none" w:sz="0" w:space="0" w:color="auto"/>
        <w:left w:val="none" w:sz="0" w:space="0" w:color="auto"/>
        <w:bottom w:val="none" w:sz="0" w:space="0" w:color="auto"/>
        <w:right w:val="none" w:sz="0" w:space="0" w:color="auto"/>
      </w:divBdr>
    </w:div>
    <w:div w:id="1172573926">
      <w:bodyDiv w:val="1"/>
      <w:marLeft w:val="0"/>
      <w:marRight w:val="0"/>
      <w:marTop w:val="0"/>
      <w:marBottom w:val="0"/>
      <w:divBdr>
        <w:top w:val="none" w:sz="0" w:space="0" w:color="auto"/>
        <w:left w:val="none" w:sz="0" w:space="0" w:color="auto"/>
        <w:bottom w:val="none" w:sz="0" w:space="0" w:color="auto"/>
        <w:right w:val="none" w:sz="0" w:space="0" w:color="auto"/>
      </w:divBdr>
    </w:div>
    <w:div w:id="1185904392">
      <w:bodyDiv w:val="1"/>
      <w:marLeft w:val="0"/>
      <w:marRight w:val="0"/>
      <w:marTop w:val="0"/>
      <w:marBottom w:val="0"/>
      <w:divBdr>
        <w:top w:val="none" w:sz="0" w:space="0" w:color="auto"/>
        <w:left w:val="none" w:sz="0" w:space="0" w:color="auto"/>
        <w:bottom w:val="none" w:sz="0" w:space="0" w:color="auto"/>
        <w:right w:val="none" w:sz="0" w:space="0" w:color="auto"/>
      </w:divBdr>
    </w:div>
    <w:div w:id="1189874085">
      <w:bodyDiv w:val="1"/>
      <w:marLeft w:val="0"/>
      <w:marRight w:val="0"/>
      <w:marTop w:val="0"/>
      <w:marBottom w:val="0"/>
      <w:divBdr>
        <w:top w:val="none" w:sz="0" w:space="0" w:color="auto"/>
        <w:left w:val="none" w:sz="0" w:space="0" w:color="auto"/>
        <w:bottom w:val="none" w:sz="0" w:space="0" w:color="auto"/>
        <w:right w:val="none" w:sz="0" w:space="0" w:color="auto"/>
      </w:divBdr>
    </w:div>
    <w:div w:id="1192299730">
      <w:bodyDiv w:val="1"/>
      <w:marLeft w:val="0"/>
      <w:marRight w:val="0"/>
      <w:marTop w:val="0"/>
      <w:marBottom w:val="0"/>
      <w:divBdr>
        <w:top w:val="none" w:sz="0" w:space="0" w:color="auto"/>
        <w:left w:val="none" w:sz="0" w:space="0" w:color="auto"/>
        <w:bottom w:val="none" w:sz="0" w:space="0" w:color="auto"/>
        <w:right w:val="none" w:sz="0" w:space="0" w:color="auto"/>
      </w:divBdr>
    </w:div>
    <w:div w:id="1192647539">
      <w:bodyDiv w:val="1"/>
      <w:marLeft w:val="0"/>
      <w:marRight w:val="0"/>
      <w:marTop w:val="0"/>
      <w:marBottom w:val="0"/>
      <w:divBdr>
        <w:top w:val="none" w:sz="0" w:space="0" w:color="auto"/>
        <w:left w:val="none" w:sz="0" w:space="0" w:color="auto"/>
        <w:bottom w:val="none" w:sz="0" w:space="0" w:color="auto"/>
        <w:right w:val="none" w:sz="0" w:space="0" w:color="auto"/>
      </w:divBdr>
    </w:div>
    <w:div w:id="1232735508">
      <w:bodyDiv w:val="1"/>
      <w:marLeft w:val="0"/>
      <w:marRight w:val="0"/>
      <w:marTop w:val="0"/>
      <w:marBottom w:val="0"/>
      <w:divBdr>
        <w:top w:val="none" w:sz="0" w:space="0" w:color="auto"/>
        <w:left w:val="none" w:sz="0" w:space="0" w:color="auto"/>
        <w:bottom w:val="none" w:sz="0" w:space="0" w:color="auto"/>
        <w:right w:val="none" w:sz="0" w:space="0" w:color="auto"/>
      </w:divBdr>
    </w:div>
    <w:div w:id="1242375056">
      <w:bodyDiv w:val="1"/>
      <w:marLeft w:val="0"/>
      <w:marRight w:val="0"/>
      <w:marTop w:val="0"/>
      <w:marBottom w:val="0"/>
      <w:divBdr>
        <w:top w:val="none" w:sz="0" w:space="0" w:color="auto"/>
        <w:left w:val="none" w:sz="0" w:space="0" w:color="auto"/>
        <w:bottom w:val="none" w:sz="0" w:space="0" w:color="auto"/>
        <w:right w:val="none" w:sz="0" w:space="0" w:color="auto"/>
      </w:divBdr>
    </w:div>
    <w:div w:id="1243416566">
      <w:bodyDiv w:val="1"/>
      <w:marLeft w:val="0"/>
      <w:marRight w:val="0"/>
      <w:marTop w:val="0"/>
      <w:marBottom w:val="0"/>
      <w:divBdr>
        <w:top w:val="none" w:sz="0" w:space="0" w:color="auto"/>
        <w:left w:val="none" w:sz="0" w:space="0" w:color="auto"/>
        <w:bottom w:val="none" w:sz="0" w:space="0" w:color="auto"/>
        <w:right w:val="none" w:sz="0" w:space="0" w:color="auto"/>
      </w:divBdr>
    </w:div>
    <w:div w:id="1273975078">
      <w:bodyDiv w:val="1"/>
      <w:marLeft w:val="0"/>
      <w:marRight w:val="0"/>
      <w:marTop w:val="0"/>
      <w:marBottom w:val="0"/>
      <w:divBdr>
        <w:top w:val="none" w:sz="0" w:space="0" w:color="auto"/>
        <w:left w:val="none" w:sz="0" w:space="0" w:color="auto"/>
        <w:bottom w:val="none" w:sz="0" w:space="0" w:color="auto"/>
        <w:right w:val="none" w:sz="0" w:space="0" w:color="auto"/>
      </w:divBdr>
    </w:div>
    <w:div w:id="1290823585">
      <w:bodyDiv w:val="1"/>
      <w:marLeft w:val="0"/>
      <w:marRight w:val="0"/>
      <w:marTop w:val="0"/>
      <w:marBottom w:val="0"/>
      <w:divBdr>
        <w:top w:val="none" w:sz="0" w:space="0" w:color="auto"/>
        <w:left w:val="none" w:sz="0" w:space="0" w:color="auto"/>
        <w:bottom w:val="none" w:sz="0" w:space="0" w:color="auto"/>
        <w:right w:val="none" w:sz="0" w:space="0" w:color="auto"/>
      </w:divBdr>
    </w:div>
    <w:div w:id="1303658420">
      <w:bodyDiv w:val="1"/>
      <w:marLeft w:val="0"/>
      <w:marRight w:val="0"/>
      <w:marTop w:val="0"/>
      <w:marBottom w:val="0"/>
      <w:divBdr>
        <w:top w:val="none" w:sz="0" w:space="0" w:color="auto"/>
        <w:left w:val="none" w:sz="0" w:space="0" w:color="auto"/>
        <w:bottom w:val="none" w:sz="0" w:space="0" w:color="auto"/>
        <w:right w:val="none" w:sz="0" w:space="0" w:color="auto"/>
      </w:divBdr>
    </w:div>
    <w:div w:id="1339313786">
      <w:bodyDiv w:val="1"/>
      <w:marLeft w:val="0"/>
      <w:marRight w:val="0"/>
      <w:marTop w:val="0"/>
      <w:marBottom w:val="0"/>
      <w:divBdr>
        <w:top w:val="none" w:sz="0" w:space="0" w:color="auto"/>
        <w:left w:val="none" w:sz="0" w:space="0" w:color="auto"/>
        <w:bottom w:val="none" w:sz="0" w:space="0" w:color="auto"/>
        <w:right w:val="none" w:sz="0" w:space="0" w:color="auto"/>
      </w:divBdr>
    </w:div>
    <w:div w:id="1377000250">
      <w:bodyDiv w:val="1"/>
      <w:marLeft w:val="0"/>
      <w:marRight w:val="0"/>
      <w:marTop w:val="0"/>
      <w:marBottom w:val="0"/>
      <w:divBdr>
        <w:top w:val="none" w:sz="0" w:space="0" w:color="auto"/>
        <w:left w:val="none" w:sz="0" w:space="0" w:color="auto"/>
        <w:bottom w:val="none" w:sz="0" w:space="0" w:color="auto"/>
        <w:right w:val="none" w:sz="0" w:space="0" w:color="auto"/>
      </w:divBdr>
    </w:div>
    <w:div w:id="1402288826">
      <w:bodyDiv w:val="1"/>
      <w:marLeft w:val="0"/>
      <w:marRight w:val="0"/>
      <w:marTop w:val="0"/>
      <w:marBottom w:val="0"/>
      <w:divBdr>
        <w:top w:val="none" w:sz="0" w:space="0" w:color="auto"/>
        <w:left w:val="none" w:sz="0" w:space="0" w:color="auto"/>
        <w:bottom w:val="none" w:sz="0" w:space="0" w:color="auto"/>
        <w:right w:val="none" w:sz="0" w:space="0" w:color="auto"/>
      </w:divBdr>
    </w:div>
    <w:div w:id="1438864717">
      <w:bodyDiv w:val="1"/>
      <w:marLeft w:val="0"/>
      <w:marRight w:val="0"/>
      <w:marTop w:val="0"/>
      <w:marBottom w:val="0"/>
      <w:divBdr>
        <w:top w:val="none" w:sz="0" w:space="0" w:color="auto"/>
        <w:left w:val="none" w:sz="0" w:space="0" w:color="auto"/>
        <w:bottom w:val="none" w:sz="0" w:space="0" w:color="auto"/>
        <w:right w:val="none" w:sz="0" w:space="0" w:color="auto"/>
      </w:divBdr>
    </w:div>
    <w:div w:id="1449617953">
      <w:bodyDiv w:val="1"/>
      <w:marLeft w:val="0"/>
      <w:marRight w:val="0"/>
      <w:marTop w:val="0"/>
      <w:marBottom w:val="0"/>
      <w:divBdr>
        <w:top w:val="none" w:sz="0" w:space="0" w:color="auto"/>
        <w:left w:val="none" w:sz="0" w:space="0" w:color="auto"/>
        <w:bottom w:val="none" w:sz="0" w:space="0" w:color="auto"/>
        <w:right w:val="none" w:sz="0" w:space="0" w:color="auto"/>
      </w:divBdr>
    </w:div>
    <w:div w:id="1478255134">
      <w:bodyDiv w:val="1"/>
      <w:marLeft w:val="0"/>
      <w:marRight w:val="0"/>
      <w:marTop w:val="0"/>
      <w:marBottom w:val="0"/>
      <w:divBdr>
        <w:top w:val="none" w:sz="0" w:space="0" w:color="auto"/>
        <w:left w:val="none" w:sz="0" w:space="0" w:color="auto"/>
        <w:bottom w:val="none" w:sz="0" w:space="0" w:color="auto"/>
        <w:right w:val="none" w:sz="0" w:space="0" w:color="auto"/>
      </w:divBdr>
    </w:div>
    <w:div w:id="1488746789">
      <w:bodyDiv w:val="1"/>
      <w:marLeft w:val="0"/>
      <w:marRight w:val="0"/>
      <w:marTop w:val="0"/>
      <w:marBottom w:val="0"/>
      <w:divBdr>
        <w:top w:val="none" w:sz="0" w:space="0" w:color="auto"/>
        <w:left w:val="none" w:sz="0" w:space="0" w:color="auto"/>
        <w:bottom w:val="none" w:sz="0" w:space="0" w:color="auto"/>
        <w:right w:val="none" w:sz="0" w:space="0" w:color="auto"/>
      </w:divBdr>
    </w:div>
    <w:div w:id="1498497041">
      <w:bodyDiv w:val="1"/>
      <w:marLeft w:val="0"/>
      <w:marRight w:val="0"/>
      <w:marTop w:val="0"/>
      <w:marBottom w:val="0"/>
      <w:divBdr>
        <w:top w:val="none" w:sz="0" w:space="0" w:color="auto"/>
        <w:left w:val="none" w:sz="0" w:space="0" w:color="auto"/>
        <w:bottom w:val="none" w:sz="0" w:space="0" w:color="auto"/>
        <w:right w:val="none" w:sz="0" w:space="0" w:color="auto"/>
      </w:divBdr>
    </w:div>
    <w:div w:id="1513110918">
      <w:bodyDiv w:val="1"/>
      <w:marLeft w:val="0"/>
      <w:marRight w:val="0"/>
      <w:marTop w:val="0"/>
      <w:marBottom w:val="0"/>
      <w:divBdr>
        <w:top w:val="none" w:sz="0" w:space="0" w:color="auto"/>
        <w:left w:val="none" w:sz="0" w:space="0" w:color="auto"/>
        <w:bottom w:val="none" w:sz="0" w:space="0" w:color="auto"/>
        <w:right w:val="none" w:sz="0" w:space="0" w:color="auto"/>
      </w:divBdr>
    </w:div>
    <w:div w:id="1523209181">
      <w:bodyDiv w:val="1"/>
      <w:marLeft w:val="0"/>
      <w:marRight w:val="0"/>
      <w:marTop w:val="0"/>
      <w:marBottom w:val="0"/>
      <w:divBdr>
        <w:top w:val="none" w:sz="0" w:space="0" w:color="auto"/>
        <w:left w:val="none" w:sz="0" w:space="0" w:color="auto"/>
        <w:bottom w:val="none" w:sz="0" w:space="0" w:color="auto"/>
        <w:right w:val="none" w:sz="0" w:space="0" w:color="auto"/>
      </w:divBdr>
    </w:div>
    <w:div w:id="1529097796">
      <w:bodyDiv w:val="1"/>
      <w:marLeft w:val="0"/>
      <w:marRight w:val="0"/>
      <w:marTop w:val="0"/>
      <w:marBottom w:val="0"/>
      <w:divBdr>
        <w:top w:val="none" w:sz="0" w:space="0" w:color="auto"/>
        <w:left w:val="none" w:sz="0" w:space="0" w:color="auto"/>
        <w:bottom w:val="none" w:sz="0" w:space="0" w:color="auto"/>
        <w:right w:val="none" w:sz="0" w:space="0" w:color="auto"/>
      </w:divBdr>
    </w:div>
    <w:div w:id="1560745465">
      <w:bodyDiv w:val="1"/>
      <w:marLeft w:val="0"/>
      <w:marRight w:val="0"/>
      <w:marTop w:val="0"/>
      <w:marBottom w:val="0"/>
      <w:divBdr>
        <w:top w:val="none" w:sz="0" w:space="0" w:color="auto"/>
        <w:left w:val="none" w:sz="0" w:space="0" w:color="auto"/>
        <w:bottom w:val="none" w:sz="0" w:space="0" w:color="auto"/>
        <w:right w:val="none" w:sz="0" w:space="0" w:color="auto"/>
      </w:divBdr>
    </w:div>
    <w:div w:id="1564215217">
      <w:bodyDiv w:val="1"/>
      <w:marLeft w:val="0"/>
      <w:marRight w:val="0"/>
      <w:marTop w:val="0"/>
      <w:marBottom w:val="0"/>
      <w:divBdr>
        <w:top w:val="none" w:sz="0" w:space="0" w:color="auto"/>
        <w:left w:val="none" w:sz="0" w:space="0" w:color="auto"/>
        <w:bottom w:val="none" w:sz="0" w:space="0" w:color="auto"/>
        <w:right w:val="none" w:sz="0" w:space="0" w:color="auto"/>
      </w:divBdr>
    </w:div>
    <w:div w:id="1567062049">
      <w:bodyDiv w:val="1"/>
      <w:marLeft w:val="0"/>
      <w:marRight w:val="0"/>
      <w:marTop w:val="0"/>
      <w:marBottom w:val="0"/>
      <w:divBdr>
        <w:top w:val="none" w:sz="0" w:space="0" w:color="auto"/>
        <w:left w:val="none" w:sz="0" w:space="0" w:color="auto"/>
        <w:bottom w:val="none" w:sz="0" w:space="0" w:color="auto"/>
        <w:right w:val="none" w:sz="0" w:space="0" w:color="auto"/>
      </w:divBdr>
    </w:div>
    <w:div w:id="1617179772">
      <w:bodyDiv w:val="1"/>
      <w:marLeft w:val="0"/>
      <w:marRight w:val="0"/>
      <w:marTop w:val="0"/>
      <w:marBottom w:val="0"/>
      <w:divBdr>
        <w:top w:val="none" w:sz="0" w:space="0" w:color="auto"/>
        <w:left w:val="none" w:sz="0" w:space="0" w:color="auto"/>
        <w:bottom w:val="none" w:sz="0" w:space="0" w:color="auto"/>
        <w:right w:val="none" w:sz="0" w:space="0" w:color="auto"/>
      </w:divBdr>
    </w:div>
    <w:div w:id="1622803920">
      <w:bodyDiv w:val="1"/>
      <w:marLeft w:val="0"/>
      <w:marRight w:val="0"/>
      <w:marTop w:val="0"/>
      <w:marBottom w:val="0"/>
      <w:divBdr>
        <w:top w:val="none" w:sz="0" w:space="0" w:color="auto"/>
        <w:left w:val="none" w:sz="0" w:space="0" w:color="auto"/>
        <w:bottom w:val="none" w:sz="0" w:space="0" w:color="auto"/>
        <w:right w:val="none" w:sz="0" w:space="0" w:color="auto"/>
      </w:divBdr>
    </w:div>
    <w:div w:id="1624312460">
      <w:bodyDiv w:val="1"/>
      <w:marLeft w:val="0"/>
      <w:marRight w:val="0"/>
      <w:marTop w:val="0"/>
      <w:marBottom w:val="0"/>
      <w:divBdr>
        <w:top w:val="none" w:sz="0" w:space="0" w:color="auto"/>
        <w:left w:val="none" w:sz="0" w:space="0" w:color="auto"/>
        <w:bottom w:val="none" w:sz="0" w:space="0" w:color="auto"/>
        <w:right w:val="none" w:sz="0" w:space="0" w:color="auto"/>
      </w:divBdr>
    </w:div>
    <w:div w:id="1631589451">
      <w:bodyDiv w:val="1"/>
      <w:marLeft w:val="0"/>
      <w:marRight w:val="0"/>
      <w:marTop w:val="0"/>
      <w:marBottom w:val="0"/>
      <w:divBdr>
        <w:top w:val="none" w:sz="0" w:space="0" w:color="auto"/>
        <w:left w:val="none" w:sz="0" w:space="0" w:color="auto"/>
        <w:bottom w:val="none" w:sz="0" w:space="0" w:color="auto"/>
        <w:right w:val="none" w:sz="0" w:space="0" w:color="auto"/>
      </w:divBdr>
    </w:div>
    <w:div w:id="1636832292">
      <w:bodyDiv w:val="1"/>
      <w:marLeft w:val="0"/>
      <w:marRight w:val="0"/>
      <w:marTop w:val="0"/>
      <w:marBottom w:val="0"/>
      <w:divBdr>
        <w:top w:val="none" w:sz="0" w:space="0" w:color="auto"/>
        <w:left w:val="none" w:sz="0" w:space="0" w:color="auto"/>
        <w:bottom w:val="none" w:sz="0" w:space="0" w:color="auto"/>
        <w:right w:val="none" w:sz="0" w:space="0" w:color="auto"/>
      </w:divBdr>
    </w:div>
    <w:div w:id="1640377868">
      <w:bodyDiv w:val="1"/>
      <w:marLeft w:val="0"/>
      <w:marRight w:val="0"/>
      <w:marTop w:val="0"/>
      <w:marBottom w:val="0"/>
      <w:divBdr>
        <w:top w:val="none" w:sz="0" w:space="0" w:color="auto"/>
        <w:left w:val="none" w:sz="0" w:space="0" w:color="auto"/>
        <w:bottom w:val="none" w:sz="0" w:space="0" w:color="auto"/>
        <w:right w:val="none" w:sz="0" w:space="0" w:color="auto"/>
      </w:divBdr>
    </w:div>
    <w:div w:id="1645508589">
      <w:bodyDiv w:val="1"/>
      <w:marLeft w:val="0"/>
      <w:marRight w:val="0"/>
      <w:marTop w:val="0"/>
      <w:marBottom w:val="0"/>
      <w:divBdr>
        <w:top w:val="none" w:sz="0" w:space="0" w:color="auto"/>
        <w:left w:val="none" w:sz="0" w:space="0" w:color="auto"/>
        <w:bottom w:val="none" w:sz="0" w:space="0" w:color="auto"/>
        <w:right w:val="none" w:sz="0" w:space="0" w:color="auto"/>
      </w:divBdr>
    </w:div>
    <w:div w:id="1651015459">
      <w:bodyDiv w:val="1"/>
      <w:marLeft w:val="0"/>
      <w:marRight w:val="0"/>
      <w:marTop w:val="0"/>
      <w:marBottom w:val="0"/>
      <w:divBdr>
        <w:top w:val="none" w:sz="0" w:space="0" w:color="auto"/>
        <w:left w:val="none" w:sz="0" w:space="0" w:color="auto"/>
        <w:bottom w:val="none" w:sz="0" w:space="0" w:color="auto"/>
        <w:right w:val="none" w:sz="0" w:space="0" w:color="auto"/>
      </w:divBdr>
    </w:div>
    <w:div w:id="1658413848">
      <w:bodyDiv w:val="1"/>
      <w:marLeft w:val="0"/>
      <w:marRight w:val="0"/>
      <w:marTop w:val="0"/>
      <w:marBottom w:val="0"/>
      <w:divBdr>
        <w:top w:val="none" w:sz="0" w:space="0" w:color="auto"/>
        <w:left w:val="none" w:sz="0" w:space="0" w:color="auto"/>
        <w:bottom w:val="none" w:sz="0" w:space="0" w:color="auto"/>
        <w:right w:val="none" w:sz="0" w:space="0" w:color="auto"/>
      </w:divBdr>
    </w:div>
    <w:div w:id="1665475008">
      <w:bodyDiv w:val="1"/>
      <w:marLeft w:val="0"/>
      <w:marRight w:val="0"/>
      <w:marTop w:val="0"/>
      <w:marBottom w:val="0"/>
      <w:divBdr>
        <w:top w:val="none" w:sz="0" w:space="0" w:color="auto"/>
        <w:left w:val="none" w:sz="0" w:space="0" w:color="auto"/>
        <w:bottom w:val="none" w:sz="0" w:space="0" w:color="auto"/>
        <w:right w:val="none" w:sz="0" w:space="0" w:color="auto"/>
      </w:divBdr>
    </w:div>
    <w:div w:id="1700349192">
      <w:bodyDiv w:val="1"/>
      <w:marLeft w:val="0"/>
      <w:marRight w:val="0"/>
      <w:marTop w:val="0"/>
      <w:marBottom w:val="0"/>
      <w:divBdr>
        <w:top w:val="none" w:sz="0" w:space="0" w:color="auto"/>
        <w:left w:val="none" w:sz="0" w:space="0" w:color="auto"/>
        <w:bottom w:val="none" w:sz="0" w:space="0" w:color="auto"/>
        <w:right w:val="none" w:sz="0" w:space="0" w:color="auto"/>
      </w:divBdr>
    </w:div>
    <w:div w:id="1702170154">
      <w:bodyDiv w:val="1"/>
      <w:marLeft w:val="0"/>
      <w:marRight w:val="0"/>
      <w:marTop w:val="0"/>
      <w:marBottom w:val="0"/>
      <w:divBdr>
        <w:top w:val="none" w:sz="0" w:space="0" w:color="auto"/>
        <w:left w:val="none" w:sz="0" w:space="0" w:color="auto"/>
        <w:bottom w:val="none" w:sz="0" w:space="0" w:color="auto"/>
        <w:right w:val="none" w:sz="0" w:space="0" w:color="auto"/>
      </w:divBdr>
    </w:div>
    <w:div w:id="1738356683">
      <w:bodyDiv w:val="1"/>
      <w:marLeft w:val="0"/>
      <w:marRight w:val="0"/>
      <w:marTop w:val="0"/>
      <w:marBottom w:val="0"/>
      <w:divBdr>
        <w:top w:val="none" w:sz="0" w:space="0" w:color="auto"/>
        <w:left w:val="none" w:sz="0" w:space="0" w:color="auto"/>
        <w:bottom w:val="none" w:sz="0" w:space="0" w:color="auto"/>
        <w:right w:val="none" w:sz="0" w:space="0" w:color="auto"/>
      </w:divBdr>
    </w:div>
    <w:div w:id="1785732872">
      <w:bodyDiv w:val="1"/>
      <w:marLeft w:val="0"/>
      <w:marRight w:val="0"/>
      <w:marTop w:val="0"/>
      <w:marBottom w:val="0"/>
      <w:divBdr>
        <w:top w:val="none" w:sz="0" w:space="0" w:color="auto"/>
        <w:left w:val="none" w:sz="0" w:space="0" w:color="auto"/>
        <w:bottom w:val="none" w:sz="0" w:space="0" w:color="auto"/>
        <w:right w:val="none" w:sz="0" w:space="0" w:color="auto"/>
      </w:divBdr>
    </w:div>
    <w:div w:id="1800611474">
      <w:bodyDiv w:val="1"/>
      <w:marLeft w:val="0"/>
      <w:marRight w:val="0"/>
      <w:marTop w:val="0"/>
      <w:marBottom w:val="0"/>
      <w:divBdr>
        <w:top w:val="none" w:sz="0" w:space="0" w:color="auto"/>
        <w:left w:val="none" w:sz="0" w:space="0" w:color="auto"/>
        <w:bottom w:val="none" w:sz="0" w:space="0" w:color="auto"/>
        <w:right w:val="none" w:sz="0" w:space="0" w:color="auto"/>
      </w:divBdr>
    </w:div>
    <w:div w:id="1854804228">
      <w:bodyDiv w:val="1"/>
      <w:marLeft w:val="0"/>
      <w:marRight w:val="0"/>
      <w:marTop w:val="0"/>
      <w:marBottom w:val="0"/>
      <w:divBdr>
        <w:top w:val="none" w:sz="0" w:space="0" w:color="auto"/>
        <w:left w:val="none" w:sz="0" w:space="0" w:color="auto"/>
        <w:bottom w:val="none" w:sz="0" w:space="0" w:color="auto"/>
        <w:right w:val="none" w:sz="0" w:space="0" w:color="auto"/>
      </w:divBdr>
    </w:div>
    <w:div w:id="1858958840">
      <w:bodyDiv w:val="1"/>
      <w:marLeft w:val="0"/>
      <w:marRight w:val="0"/>
      <w:marTop w:val="0"/>
      <w:marBottom w:val="0"/>
      <w:divBdr>
        <w:top w:val="none" w:sz="0" w:space="0" w:color="auto"/>
        <w:left w:val="none" w:sz="0" w:space="0" w:color="auto"/>
        <w:bottom w:val="none" w:sz="0" w:space="0" w:color="auto"/>
        <w:right w:val="none" w:sz="0" w:space="0" w:color="auto"/>
      </w:divBdr>
    </w:div>
    <w:div w:id="1860969482">
      <w:bodyDiv w:val="1"/>
      <w:marLeft w:val="0"/>
      <w:marRight w:val="0"/>
      <w:marTop w:val="0"/>
      <w:marBottom w:val="0"/>
      <w:divBdr>
        <w:top w:val="none" w:sz="0" w:space="0" w:color="auto"/>
        <w:left w:val="none" w:sz="0" w:space="0" w:color="auto"/>
        <w:bottom w:val="none" w:sz="0" w:space="0" w:color="auto"/>
        <w:right w:val="none" w:sz="0" w:space="0" w:color="auto"/>
      </w:divBdr>
    </w:div>
    <w:div w:id="1863352232">
      <w:bodyDiv w:val="1"/>
      <w:marLeft w:val="0"/>
      <w:marRight w:val="0"/>
      <w:marTop w:val="0"/>
      <w:marBottom w:val="0"/>
      <w:divBdr>
        <w:top w:val="none" w:sz="0" w:space="0" w:color="auto"/>
        <w:left w:val="none" w:sz="0" w:space="0" w:color="auto"/>
        <w:bottom w:val="none" w:sz="0" w:space="0" w:color="auto"/>
        <w:right w:val="none" w:sz="0" w:space="0" w:color="auto"/>
      </w:divBdr>
    </w:div>
    <w:div w:id="1884709546">
      <w:bodyDiv w:val="1"/>
      <w:marLeft w:val="0"/>
      <w:marRight w:val="0"/>
      <w:marTop w:val="0"/>
      <w:marBottom w:val="0"/>
      <w:divBdr>
        <w:top w:val="none" w:sz="0" w:space="0" w:color="auto"/>
        <w:left w:val="none" w:sz="0" w:space="0" w:color="auto"/>
        <w:bottom w:val="none" w:sz="0" w:space="0" w:color="auto"/>
        <w:right w:val="none" w:sz="0" w:space="0" w:color="auto"/>
      </w:divBdr>
    </w:div>
    <w:div w:id="1898198225">
      <w:bodyDiv w:val="1"/>
      <w:marLeft w:val="0"/>
      <w:marRight w:val="0"/>
      <w:marTop w:val="0"/>
      <w:marBottom w:val="0"/>
      <w:divBdr>
        <w:top w:val="none" w:sz="0" w:space="0" w:color="auto"/>
        <w:left w:val="none" w:sz="0" w:space="0" w:color="auto"/>
        <w:bottom w:val="none" w:sz="0" w:space="0" w:color="auto"/>
        <w:right w:val="none" w:sz="0" w:space="0" w:color="auto"/>
      </w:divBdr>
    </w:div>
    <w:div w:id="1903518252">
      <w:bodyDiv w:val="1"/>
      <w:marLeft w:val="0"/>
      <w:marRight w:val="0"/>
      <w:marTop w:val="0"/>
      <w:marBottom w:val="0"/>
      <w:divBdr>
        <w:top w:val="none" w:sz="0" w:space="0" w:color="auto"/>
        <w:left w:val="none" w:sz="0" w:space="0" w:color="auto"/>
        <w:bottom w:val="none" w:sz="0" w:space="0" w:color="auto"/>
        <w:right w:val="none" w:sz="0" w:space="0" w:color="auto"/>
      </w:divBdr>
    </w:div>
    <w:div w:id="1949507193">
      <w:bodyDiv w:val="1"/>
      <w:marLeft w:val="0"/>
      <w:marRight w:val="0"/>
      <w:marTop w:val="0"/>
      <w:marBottom w:val="0"/>
      <w:divBdr>
        <w:top w:val="none" w:sz="0" w:space="0" w:color="auto"/>
        <w:left w:val="none" w:sz="0" w:space="0" w:color="auto"/>
        <w:bottom w:val="none" w:sz="0" w:space="0" w:color="auto"/>
        <w:right w:val="none" w:sz="0" w:space="0" w:color="auto"/>
      </w:divBdr>
    </w:div>
    <w:div w:id="1976904624">
      <w:bodyDiv w:val="1"/>
      <w:marLeft w:val="0"/>
      <w:marRight w:val="0"/>
      <w:marTop w:val="0"/>
      <w:marBottom w:val="0"/>
      <w:divBdr>
        <w:top w:val="none" w:sz="0" w:space="0" w:color="auto"/>
        <w:left w:val="none" w:sz="0" w:space="0" w:color="auto"/>
        <w:bottom w:val="none" w:sz="0" w:space="0" w:color="auto"/>
        <w:right w:val="none" w:sz="0" w:space="0" w:color="auto"/>
      </w:divBdr>
    </w:div>
    <w:div w:id="1987009565">
      <w:bodyDiv w:val="1"/>
      <w:marLeft w:val="0"/>
      <w:marRight w:val="0"/>
      <w:marTop w:val="0"/>
      <w:marBottom w:val="0"/>
      <w:divBdr>
        <w:top w:val="none" w:sz="0" w:space="0" w:color="auto"/>
        <w:left w:val="none" w:sz="0" w:space="0" w:color="auto"/>
        <w:bottom w:val="none" w:sz="0" w:space="0" w:color="auto"/>
        <w:right w:val="none" w:sz="0" w:space="0" w:color="auto"/>
      </w:divBdr>
    </w:div>
    <w:div w:id="2024890418">
      <w:bodyDiv w:val="1"/>
      <w:marLeft w:val="0"/>
      <w:marRight w:val="0"/>
      <w:marTop w:val="0"/>
      <w:marBottom w:val="0"/>
      <w:divBdr>
        <w:top w:val="none" w:sz="0" w:space="0" w:color="auto"/>
        <w:left w:val="none" w:sz="0" w:space="0" w:color="auto"/>
        <w:bottom w:val="none" w:sz="0" w:space="0" w:color="auto"/>
        <w:right w:val="none" w:sz="0" w:space="0" w:color="auto"/>
      </w:divBdr>
    </w:div>
    <w:div w:id="2050185515">
      <w:bodyDiv w:val="1"/>
      <w:marLeft w:val="0"/>
      <w:marRight w:val="0"/>
      <w:marTop w:val="0"/>
      <w:marBottom w:val="0"/>
      <w:divBdr>
        <w:top w:val="none" w:sz="0" w:space="0" w:color="auto"/>
        <w:left w:val="none" w:sz="0" w:space="0" w:color="auto"/>
        <w:bottom w:val="none" w:sz="0" w:space="0" w:color="auto"/>
        <w:right w:val="none" w:sz="0" w:space="0" w:color="auto"/>
      </w:divBdr>
    </w:div>
    <w:div w:id="2076856314">
      <w:bodyDiv w:val="1"/>
      <w:marLeft w:val="0"/>
      <w:marRight w:val="0"/>
      <w:marTop w:val="0"/>
      <w:marBottom w:val="0"/>
      <w:divBdr>
        <w:top w:val="none" w:sz="0" w:space="0" w:color="auto"/>
        <w:left w:val="none" w:sz="0" w:space="0" w:color="auto"/>
        <w:bottom w:val="none" w:sz="0" w:space="0" w:color="auto"/>
        <w:right w:val="none" w:sz="0" w:space="0" w:color="auto"/>
      </w:divBdr>
    </w:div>
    <w:div w:id="208630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06891B41457345B86BDB52B652190A" ma:contentTypeVersion="4" ma:contentTypeDescription="Create a new document." ma:contentTypeScope="" ma:versionID="b8477b16d274060e5b524cde44ec9beb">
  <xsd:schema xmlns:xsd="http://www.w3.org/2001/XMLSchema" xmlns:xs="http://www.w3.org/2001/XMLSchema" xmlns:p="http://schemas.microsoft.com/office/2006/metadata/properties" xmlns:ns2="9874ea27-2eee-4b20-97b2-8dbf05f0ebc2" targetNamespace="http://schemas.microsoft.com/office/2006/metadata/properties" ma:root="true" ma:fieldsID="891188003a7347640d44c81494c74ea0" ns2:_="">
    <xsd:import namespace="9874ea27-2eee-4b20-97b2-8dbf05f0eb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4ea27-2eee-4b20-97b2-8dbf05f0e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0D6F55-1C3F-4B35-8BBF-950E9502D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4ea27-2eee-4b20-97b2-8dbf05f0e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3C3DA3-FC8C-4316-A7E7-4FE628488ABF}">
  <ds:schemaRefs>
    <ds:schemaRef ds:uri="http://schemas.openxmlformats.org/officeDocument/2006/bibliography"/>
  </ds:schemaRefs>
</ds:datastoreItem>
</file>

<file path=customXml/itemProps3.xml><?xml version="1.0" encoding="utf-8"?>
<ds:datastoreItem xmlns:ds="http://schemas.openxmlformats.org/officeDocument/2006/customXml" ds:itemID="{90A07E7D-3C27-476D-A6B5-25BBADBA14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F0F2BB-1F99-4612-8EB2-B6E654D795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60</Pages>
  <Words>24309</Words>
  <Characters>150233</Characters>
  <Application>Microsoft Office Word</Application>
  <DocSecurity>0</DocSecurity>
  <Lines>9389</Lines>
  <Paragraphs>5133</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169409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Wendy</dc:creator>
  <cp:keywords/>
  <dc:description/>
  <cp:lastModifiedBy>Brown, Crystal</cp:lastModifiedBy>
  <cp:revision>7</cp:revision>
  <cp:lastPrinted>2022-01-03T14:51:00Z</cp:lastPrinted>
  <dcterms:created xsi:type="dcterms:W3CDTF">2020-08-14T12:54:00Z</dcterms:created>
  <dcterms:modified xsi:type="dcterms:W3CDTF">2023-01-03T23:11:00Z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0x0101001B06891B41457345B86BDB52B652190A</vt:lpwstr>
  </property>
</Properties>
</file>