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A997E" w14:textId="23AF685B" w:rsidR="0028165E" w:rsidRPr="0028165E" w:rsidRDefault="0028165E" w:rsidP="0028165E">
      <w:pPr>
        <w:jc w:val="center"/>
        <w:rPr>
          <w:sz w:val="28"/>
          <w:szCs w:val="28"/>
        </w:rPr>
      </w:pPr>
      <w:r w:rsidRPr="0028165E">
        <w:rPr>
          <w:sz w:val="28"/>
          <w:szCs w:val="28"/>
        </w:rPr>
        <w:t>Group Chat Comments</w:t>
      </w:r>
    </w:p>
    <w:p w14:paraId="78F17FB2" w14:textId="564E25AE" w:rsidR="0028165E" w:rsidRPr="0028165E" w:rsidRDefault="0028165E" w:rsidP="0028165E">
      <w:pPr>
        <w:jc w:val="center"/>
        <w:rPr>
          <w:sz w:val="28"/>
          <w:szCs w:val="28"/>
        </w:rPr>
      </w:pPr>
      <w:r w:rsidRPr="0028165E">
        <w:rPr>
          <w:sz w:val="28"/>
          <w:szCs w:val="28"/>
        </w:rPr>
        <w:t>Pet Insurance SME Group</w:t>
      </w:r>
    </w:p>
    <w:p w14:paraId="521AC738" w14:textId="21D12564" w:rsidR="0028165E" w:rsidRPr="0028165E" w:rsidRDefault="0028165E" w:rsidP="0028165E">
      <w:pPr>
        <w:jc w:val="center"/>
        <w:rPr>
          <w:sz w:val="28"/>
          <w:szCs w:val="28"/>
        </w:rPr>
      </w:pPr>
      <w:r w:rsidRPr="0028165E">
        <w:rPr>
          <w:sz w:val="28"/>
          <w:szCs w:val="28"/>
        </w:rPr>
        <w:t>May 9, 2023</w:t>
      </w:r>
    </w:p>
    <w:p w14:paraId="4F050E9D" w14:textId="42BB1D2A" w:rsidR="002F65A2" w:rsidRDefault="002F65A2" w:rsidP="002F65A2">
      <w:r w:rsidRPr="0028165E">
        <w:rPr>
          <w:i/>
          <w:iCs/>
          <w:color w:val="4472C4" w:themeColor="accent1"/>
        </w:rPr>
        <w:t>from Birny Birnbaum he/his Center for Economic Justice to everyone:</w:t>
      </w:r>
      <w:r w:rsidRPr="0028165E">
        <w:rPr>
          <w:color w:val="4472C4" w:themeColor="accent1"/>
        </w:rPr>
        <w:t xml:space="preserve">    </w:t>
      </w:r>
      <w:r>
        <w:t>2:03 PM</w:t>
      </w:r>
    </w:p>
    <w:p w14:paraId="100E7707" w14:textId="77777777" w:rsidR="002F65A2" w:rsidRPr="0028165E" w:rsidRDefault="002F65A2" w:rsidP="002F65A2">
      <w:pPr>
        <w:rPr>
          <w:sz w:val="28"/>
          <w:szCs w:val="28"/>
        </w:rPr>
      </w:pPr>
      <w:r w:rsidRPr="0028165E">
        <w:rPr>
          <w:sz w:val="28"/>
          <w:szCs w:val="28"/>
        </w:rPr>
        <w:t xml:space="preserve">Suggested revision to definition of Pet insurance:  </w:t>
      </w:r>
      <w:r w:rsidRPr="0028165E">
        <w:rPr>
          <w:sz w:val="28"/>
          <w:szCs w:val="28"/>
        </w:rPr>
        <w:cr/>
        <w:t xml:space="preserve">Pet Insurance means a property casualty insurance policy that provides coverage for one or more of the following:  accidents, </w:t>
      </w:r>
      <w:proofErr w:type="gramStart"/>
      <w:r w:rsidRPr="0028165E">
        <w:rPr>
          <w:sz w:val="28"/>
          <w:szCs w:val="28"/>
        </w:rPr>
        <w:t>illnesses</w:t>
      </w:r>
      <w:proofErr w:type="gramEnd"/>
      <w:r w:rsidRPr="0028165E">
        <w:rPr>
          <w:sz w:val="28"/>
          <w:szCs w:val="28"/>
        </w:rPr>
        <w:t xml:space="preserve"> or wellness of pets.  Pet insurance does not include non-insurance wellness programs for pets.</w:t>
      </w:r>
    </w:p>
    <w:p w14:paraId="15F900CB" w14:textId="516A683D" w:rsidR="002F65A2" w:rsidRDefault="002F65A2" w:rsidP="002F65A2">
      <w:r w:rsidRPr="0028165E">
        <w:rPr>
          <w:i/>
          <w:iCs/>
          <w:color w:val="4472C4" w:themeColor="accent1"/>
        </w:rPr>
        <w:t>from Cari Lee to everyone:</w:t>
      </w:r>
      <w:r w:rsidRPr="0028165E">
        <w:rPr>
          <w:color w:val="4472C4" w:themeColor="accent1"/>
        </w:rPr>
        <w:t xml:space="preserve">    </w:t>
      </w:r>
      <w:r>
        <w:t>2:04 PM</w:t>
      </w:r>
    </w:p>
    <w:p w14:paraId="0CA01689" w14:textId="77777777" w:rsidR="002F65A2" w:rsidRPr="0028165E" w:rsidRDefault="002F65A2" w:rsidP="002F65A2">
      <w:pPr>
        <w:rPr>
          <w:sz w:val="28"/>
          <w:szCs w:val="28"/>
        </w:rPr>
      </w:pPr>
      <w:r w:rsidRPr="0028165E">
        <w:rPr>
          <w:sz w:val="28"/>
          <w:szCs w:val="28"/>
        </w:rPr>
        <w:t xml:space="preserve">NAIC Model law </w:t>
      </w:r>
      <w:proofErr w:type="spellStart"/>
      <w:r w:rsidRPr="0028165E">
        <w:rPr>
          <w:sz w:val="28"/>
          <w:szCs w:val="28"/>
        </w:rPr>
        <w:t>definiton</w:t>
      </w:r>
      <w:proofErr w:type="spellEnd"/>
      <w:r w:rsidRPr="0028165E">
        <w:rPr>
          <w:sz w:val="28"/>
          <w:szCs w:val="28"/>
        </w:rPr>
        <w:t xml:space="preserve"> of pet insurance: “Pet insurance” means a property insurance policy that provides coverage for accidents and illnesses of pets.</w:t>
      </w:r>
    </w:p>
    <w:p w14:paraId="748D2E61" w14:textId="77777777" w:rsidR="002F65A2" w:rsidRDefault="002F65A2" w:rsidP="002F65A2">
      <w:r w:rsidRPr="0028165E">
        <w:rPr>
          <w:i/>
          <w:iCs/>
          <w:color w:val="4472C4" w:themeColor="accent1"/>
        </w:rPr>
        <w:t>from Birny Birnbaum he/his Center for Economic Justice to everyone:</w:t>
      </w:r>
      <w:r w:rsidRPr="0028165E">
        <w:rPr>
          <w:color w:val="4472C4" w:themeColor="accent1"/>
        </w:rPr>
        <w:t xml:space="preserve">    </w:t>
      </w:r>
      <w:r>
        <w:t>2:11 PM</w:t>
      </w:r>
    </w:p>
    <w:p w14:paraId="67392A4F" w14:textId="77777777" w:rsidR="002F65A2" w:rsidRPr="0028165E" w:rsidRDefault="002F65A2" w:rsidP="002F65A2">
      <w:pPr>
        <w:rPr>
          <w:sz w:val="28"/>
          <w:szCs w:val="28"/>
        </w:rPr>
      </w:pPr>
      <w:r w:rsidRPr="0028165E">
        <w:rPr>
          <w:sz w:val="28"/>
          <w:szCs w:val="28"/>
        </w:rPr>
        <w:t xml:space="preserve">For Rog 5 -- is the intention that a company selling an illness only or accident only policy would respond yes to </w:t>
      </w:r>
      <w:proofErr w:type="gramStart"/>
      <w:r w:rsidRPr="0028165E">
        <w:rPr>
          <w:sz w:val="28"/>
          <w:szCs w:val="28"/>
        </w:rPr>
        <w:t>this questions</w:t>
      </w:r>
      <w:proofErr w:type="gramEnd"/>
      <w:r w:rsidRPr="0028165E">
        <w:rPr>
          <w:sz w:val="28"/>
          <w:szCs w:val="28"/>
        </w:rPr>
        <w:t>:  Did the company conduct any pet business that does not fit into the following categories: Wellness Only or Accident &amp; Illness?</w:t>
      </w:r>
    </w:p>
    <w:p w14:paraId="17190845" w14:textId="77777777" w:rsidR="002F65A2" w:rsidRDefault="002F65A2" w:rsidP="002F65A2">
      <w:r w:rsidRPr="0028165E">
        <w:rPr>
          <w:i/>
          <w:iCs/>
          <w:color w:val="4472C4" w:themeColor="accent1"/>
        </w:rPr>
        <w:t>from Birny Birnbaum he/his Center for Economic Justice to everyone:</w:t>
      </w:r>
      <w:r w:rsidRPr="0028165E">
        <w:rPr>
          <w:color w:val="4472C4" w:themeColor="accent1"/>
        </w:rPr>
        <w:t xml:space="preserve">    </w:t>
      </w:r>
      <w:r>
        <w:t>2:25 PM</w:t>
      </w:r>
    </w:p>
    <w:p w14:paraId="365F044D" w14:textId="77777777" w:rsidR="002F65A2" w:rsidRPr="0028165E" w:rsidRDefault="002F65A2" w:rsidP="002F65A2">
      <w:pPr>
        <w:rPr>
          <w:sz w:val="28"/>
          <w:szCs w:val="28"/>
        </w:rPr>
      </w:pPr>
      <w:r w:rsidRPr="0028165E">
        <w:rPr>
          <w:sz w:val="28"/>
          <w:szCs w:val="28"/>
        </w:rPr>
        <w:t>Suggested Revision:  Individual vs. Group Policies:  Report business associated with individual policy forms as individual and business associated with group policy forms as group with the following clarification:  Policies that originated as group coverage, but covering individuals who are no longer members or eligible participants of the group sponsor and are not linked to some other group or trust, are to be reported as individual coverage.</w:t>
      </w:r>
    </w:p>
    <w:p w14:paraId="7634D184" w14:textId="77777777" w:rsidR="002F65A2" w:rsidRDefault="002F65A2" w:rsidP="002F65A2">
      <w:r w:rsidRPr="0028165E">
        <w:rPr>
          <w:i/>
          <w:iCs/>
          <w:color w:val="4472C4" w:themeColor="accent1"/>
        </w:rPr>
        <w:t>from Birny Birnbaum he/his Center for Economic Justice to everyone:</w:t>
      </w:r>
      <w:r w:rsidRPr="0028165E">
        <w:rPr>
          <w:color w:val="4472C4" w:themeColor="accent1"/>
        </w:rPr>
        <w:t xml:space="preserve">    </w:t>
      </w:r>
      <w:r>
        <w:t>2:27 PM</w:t>
      </w:r>
    </w:p>
    <w:p w14:paraId="6356A319" w14:textId="77777777" w:rsidR="002F65A2" w:rsidRPr="0028165E" w:rsidRDefault="002F65A2" w:rsidP="002F65A2">
      <w:pPr>
        <w:rPr>
          <w:sz w:val="28"/>
          <w:szCs w:val="28"/>
        </w:rPr>
      </w:pPr>
      <w:r w:rsidRPr="0028165E">
        <w:rPr>
          <w:sz w:val="28"/>
          <w:szCs w:val="28"/>
        </w:rPr>
        <w:t>Where did the definition of commission come from?  Can we discuss?</w:t>
      </w:r>
    </w:p>
    <w:p w14:paraId="0DBBD086" w14:textId="77777777" w:rsidR="002F65A2" w:rsidRDefault="002F65A2" w:rsidP="002F65A2">
      <w:r w:rsidRPr="0028165E">
        <w:rPr>
          <w:i/>
          <w:iCs/>
          <w:color w:val="4472C4" w:themeColor="accent1"/>
        </w:rPr>
        <w:t xml:space="preserve">from Phil </w:t>
      </w:r>
      <w:proofErr w:type="gramStart"/>
      <w:r w:rsidRPr="0028165E">
        <w:rPr>
          <w:i/>
          <w:iCs/>
          <w:color w:val="4472C4" w:themeColor="accent1"/>
        </w:rPr>
        <w:t>Grevin  to</w:t>
      </w:r>
      <w:proofErr w:type="gramEnd"/>
      <w:r w:rsidRPr="0028165E">
        <w:rPr>
          <w:i/>
          <w:iCs/>
          <w:color w:val="4472C4" w:themeColor="accent1"/>
        </w:rPr>
        <w:t xml:space="preserve"> everyone:</w:t>
      </w:r>
      <w:r w:rsidRPr="0028165E">
        <w:rPr>
          <w:color w:val="4472C4" w:themeColor="accent1"/>
        </w:rPr>
        <w:t xml:space="preserve">    </w:t>
      </w:r>
      <w:r>
        <w:t>2:38 PM</w:t>
      </w:r>
    </w:p>
    <w:p w14:paraId="793B615E" w14:textId="77777777" w:rsidR="002F65A2" w:rsidRPr="0028165E" w:rsidRDefault="002F65A2" w:rsidP="002F65A2">
      <w:pPr>
        <w:rPr>
          <w:sz w:val="28"/>
          <w:szCs w:val="28"/>
        </w:rPr>
      </w:pPr>
      <w:r w:rsidRPr="0028165E">
        <w:rPr>
          <w:sz w:val="28"/>
          <w:szCs w:val="28"/>
        </w:rPr>
        <w:t xml:space="preserve">I apologize but I </w:t>
      </w:r>
      <w:proofErr w:type="gramStart"/>
      <w:r w:rsidRPr="0028165E">
        <w:rPr>
          <w:sz w:val="28"/>
          <w:szCs w:val="28"/>
        </w:rPr>
        <w:t>have to</w:t>
      </w:r>
      <w:proofErr w:type="gramEnd"/>
      <w:r w:rsidRPr="0028165E">
        <w:rPr>
          <w:sz w:val="28"/>
          <w:szCs w:val="28"/>
        </w:rPr>
        <w:t xml:space="preserve"> jump to another matter.</w:t>
      </w:r>
    </w:p>
    <w:p w14:paraId="7613584B" w14:textId="77777777" w:rsidR="002F65A2" w:rsidRDefault="002F65A2" w:rsidP="002F65A2">
      <w:r w:rsidRPr="0028165E">
        <w:rPr>
          <w:i/>
          <w:iCs/>
          <w:color w:val="4472C4" w:themeColor="accent1"/>
        </w:rPr>
        <w:t>from Birny Birnbaum he/his Center for Economic Justice to everyone:</w:t>
      </w:r>
      <w:r w:rsidRPr="0028165E">
        <w:rPr>
          <w:color w:val="4472C4" w:themeColor="accent1"/>
        </w:rPr>
        <w:t xml:space="preserve">    </w:t>
      </w:r>
      <w:r>
        <w:t>2:47 PM</w:t>
      </w:r>
    </w:p>
    <w:p w14:paraId="5F2F2CE8" w14:textId="77777777" w:rsidR="002F65A2" w:rsidRPr="0028165E" w:rsidRDefault="002F65A2" w:rsidP="002F65A2">
      <w:pPr>
        <w:rPr>
          <w:sz w:val="28"/>
          <w:szCs w:val="28"/>
        </w:rPr>
      </w:pPr>
      <w:r w:rsidRPr="0028165E">
        <w:rPr>
          <w:sz w:val="28"/>
          <w:szCs w:val="28"/>
        </w:rPr>
        <w:lastRenderedPageBreak/>
        <w:t xml:space="preserve">Commissions -- any compensation paid to a producer or pet retailer for the solicitation, </w:t>
      </w:r>
      <w:proofErr w:type="gramStart"/>
      <w:r w:rsidRPr="0028165E">
        <w:rPr>
          <w:sz w:val="28"/>
          <w:szCs w:val="28"/>
        </w:rPr>
        <w:t>sale</w:t>
      </w:r>
      <w:proofErr w:type="gramEnd"/>
      <w:r w:rsidRPr="0028165E">
        <w:rPr>
          <w:sz w:val="28"/>
          <w:szCs w:val="28"/>
        </w:rPr>
        <w:t xml:space="preserve"> or negotiation of pet insurance.</w:t>
      </w:r>
    </w:p>
    <w:p w14:paraId="2FDA9D45" w14:textId="77777777" w:rsidR="002F65A2" w:rsidRDefault="002F65A2" w:rsidP="002F65A2">
      <w:r w:rsidRPr="0028165E">
        <w:rPr>
          <w:i/>
          <w:iCs/>
          <w:color w:val="4472C4" w:themeColor="accent1"/>
        </w:rPr>
        <w:t>from Marsh, Hal to everyone:</w:t>
      </w:r>
      <w:r w:rsidRPr="0028165E">
        <w:rPr>
          <w:color w:val="4472C4" w:themeColor="accent1"/>
        </w:rPr>
        <w:t xml:space="preserve">    </w:t>
      </w:r>
      <w:r>
        <w:t>2:47 PM</w:t>
      </w:r>
    </w:p>
    <w:p w14:paraId="4BAD4507" w14:textId="70D02380" w:rsidR="00FB2007" w:rsidRPr="0028165E" w:rsidRDefault="002F65A2" w:rsidP="002F65A2">
      <w:pPr>
        <w:rPr>
          <w:sz w:val="28"/>
          <w:szCs w:val="28"/>
        </w:rPr>
      </w:pPr>
      <w:r w:rsidRPr="0028165E">
        <w:rPr>
          <w:sz w:val="28"/>
          <w:szCs w:val="28"/>
        </w:rPr>
        <w:t>The definition for Commission came from the Data Call and Definitions for 2022 STLD</w:t>
      </w:r>
    </w:p>
    <w:p w14:paraId="2E0266B1" w14:textId="77777777" w:rsidR="0093230D" w:rsidRDefault="0093230D" w:rsidP="0093230D">
      <w:r w:rsidRPr="0028165E">
        <w:rPr>
          <w:i/>
          <w:iCs/>
          <w:color w:val="4472C4" w:themeColor="accent1"/>
        </w:rPr>
        <w:t>from Rebecca Rebholz - WI to everyone:</w:t>
      </w:r>
      <w:r w:rsidRPr="0028165E">
        <w:rPr>
          <w:color w:val="4472C4" w:themeColor="accent1"/>
        </w:rPr>
        <w:t xml:space="preserve">    </w:t>
      </w:r>
      <w:r>
        <w:t>3:30 PM</w:t>
      </w:r>
    </w:p>
    <w:p w14:paraId="1D73A909" w14:textId="2D2A62C1" w:rsidR="0093230D" w:rsidRPr="0028165E" w:rsidRDefault="0093230D" w:rsidP="0093230D">
      <w:pPr>
        <w:rPr>
          <w:sz w:val="28"/>
          <w:szCs w:val="28"/>
        </w:rPr>
      </w:pPr>
      <w:r w:rsidRPr="0028165E">
        <w:rPr>
          <w:sz w:val="28"/>
          <w:szCs w:val="28"/>
        </w:rPr>
        <w:t xml:space="preserve">I </w:t>
      </w:r>
      <w:proofErr w:type="gramStart"/>
      <w:r w:rsidRPr="0028165E">
        <w:rPr>
          <w:sz w:val="28"/>
          <w:szCs w:val="28"/>
        </w:rPr>
        <w:t>have to</w:t>
      </w:r>
      <w:proofErr w:type="gramEnd"/>
      <w:r w:rsidRPr="0028165E">
        <w:rPr>
          <w:sz w:val="28"/>
          <w:szCs w:val="28"/>
        </w:rPr>
        <w:t xml:space="preserve"> go to another meeting. If you are </w:t>
      </w:r>
      <w:proofErr w:type="spellStart"/>
      <w:r w:rsidRPr="0028165E">
        <w:rPr>
          <w:sz w:val="28"/>
          <w:szCs w:val="28"/>
        </w:rPr>
        <w:t>stil</w:t>
      </w:r>
      <w:proofErr w:type="spellEnd"/>
      <w:r w:rsidRPr="0028165E">
        <w:rPr>
          <w:sz w:val="28"/>
          <w:szCs w:val="28"/>
        </w:rPr>
        <w:t xml:space="preserve"> going at 4:00 I will jump back on.</w:t>
      </w:r>
    </w:p>
    <w:sectPr w:rsidR="0093230D" w:rsidRPr="00281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5A2"/>
    <w:rsid w:val="0028165E"/>
    <w:rsid w:val="002F65A2"/>
    <w:rsid w:val="0093230D"/>
    <w:rsid w:val="00DA7788"/>
    <w:rsid w:val="00FB2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2AAF"/>
  <w15:chartTrackingRefBased/>
  <w15:docId w15:val="{334D0FA3-9A08-41C5-A1F7-029BC70F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2A929FC60FA4FAF9318C79D780992" ma:contentTypeVersion="15" ma:contentTypeDescription="Create a new document." ma:contentTypeScope="" ma:versionID="28fdfb1865f721ee15483a5cf3630488">
  <xsd:schema xmlns:xsd="http://www.w3.org/2001/XMLSchema" xmlns:xs="http://www.w3.org/2001/XMLSchema" xmlns:p="http://schemas.microsoft.com/office/2006/metadata/properties" xmlns:ns2="63e07c54-8596-4654-b816-30927332ee34" xmlns:ns3="4ad4dea6-cc71-417b-b11c-faac011a0c5d" xmlns:ns4="3c9e15a3-223f-4584-afb1-1dbe0b3878fa" targetNamespace="http://schemas.microsoft.com/office/2006/metadata/properties" ma:root="true" ma:fieldsID="79e7b565530c8f05a5d686cfaffdbd44" ns2:_="" ns3:_="" ns4:_="">
    <xsd:import namespace="63e07c54-8596-4654-b816-30927332ee34"/>
    <xsd:import namespace="4ad4dea6-cc71-417b-b11c-faac011a0c5d"/>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07c54-8596-4654-b816-30927332e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d4dea6-cc71-417b-b11c-faac011a0c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2b5eb5b-881c-484d-ac0c-4aa181af657a}" ma:internalName="TaxCatchAll" ma:showField="CatchAllData" ma:web="4ad4dea6-cc71-417b-b11c-faac011a0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A12C5-34EE-4B36-96D1-BF3A8F71A8BF}"/>
</file>

<file path=customXml/itemProps2.xml><?xml version="1.0" encoding="utf-8"?>
<ds:datastoreItem xmlns:ds="http://schemas.openxmlformats.org/officeDocument/2006/customXml" ds:itemID="{472FA0FC-45B8-4EC6-99A8-83A0DFB34BD5}"/>
</file>

<file path=docProps/app.xml><?xml version="1.0" encoding="utf-8"?>
<Properties xmlns="http://schemas.openxmlformats.org/officeDocument/2006/extended-properties" xmlns:vt="http://schemas.openxmlformats.org/officeDocument/2006/docPropsVTypes">
  <Template>Normal</Template>
  <TotalTime>61</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Hal</dc:creator>
  <cp:keywords/>
  <dc:description/>
  <cp:lastModifiedBy>Marsh, Hal</cp:lastModifiedBy>
  <cp:revision>1</cp:revision>
  <dcterms:created xsi:type="dcterms:W3CDTF">2023-05-09T19:59:00Z</dcterms:created>
  <dcterms:modified xsi:type="dcterms:W3CDTF">2023-05-09T21:00:00Z</dcterms:modified>
</cp:coreProperties>
</file>