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9AA6" w14:textId="578EA3EC" w:rsidR="00A216A9" w:rsidRDefault="00A216A9" w:rsidP="00A216A9">
      <w:pPr>
        <w:spacing w:after="0" w:line="240" w:lineRule="auto"/>
        <w:jc w:val="center"/>
      </w:pPr>
      <w:r>
        <w:t>MCAS Blanks (D) Working Group</w:t>
      </w:r>
    </w:p>
    <w:p w14:paraId="4F3402EB" w14:textId="0782A679" w:rsidR="00A216A9" w:rsidRDefault="00A216A9" w:rsidP="00A216A9">
      <w:pPr>
        <w:spacing w:after="0" w:line="240" w:lineRule="auto"/>
        <w:jc w:val="center"/>
      </w:pPr>
      <w:r>
        <w:t>Data Element Revision Process</w:t>
      </w:r>
    </w:p>
    <w:p w14:paraId="39EAF621" w14:textId="6700B13F" w:rsidR="00FB2007" w:rsidRDefault="0000156C" w:rsidP="00A216A9">
      <w:pPr>
        <w:spacing w:after="0" w:line="240" w:lineRule="auto"/>
        <w:jc w:val="center"/>
      </w:pPr>
      <w:r>
        <w:t>Best Practices</w:t>
      </w:r>
    </w:p>
    <w:p w14:paraId="278ADE7D" w14:textId="77777777" w:rsidR="0000156C" w:rsidRDefault="0000156C" w:rsidP="0000156C">
      <w:pPr>
        <w:jc w:val="center"/>
      </w:pPr>
    </w:p>
    <w:p w14:paraId="56239FE2" w14:textId="772E2FB7" w:rsidR="0000156C" w:rsidRDefault="0070527A" w:rsidP="0000156C">
      <w:pPr>
        <w:pStyle w:val="ListParagraph"/>
        <w:numPr>
          <w:ilvl w:val="0"/>
          <w:numId w:val="1"/>
        </w:numPr>
      </w:pPr>
      <w:r>
        <w:t xml:space="preserve">To encourage discussion of Regulator concerns prior to exposure to the Working Group, a minimum </w:t>
      </w:r>
      <w:r w:rsidR="00734636">
        <w:t xml:space="preserve">of 5 </w:t>
      </w:r>
      <w:r>
        <w:t>Working Group jurisdictions should volunteer and participate</w:t>
      </w:r>
      <w:r w:rsidR="0000156C">
        <w:t xml:space="preserve"> in Subject Matter Expert (SME) group meetings when </w:t>
      </w:r>
      <w:r>
        <w:t>creating</w:t>
      </w:r>
      <w:r w:rsidR="0000156C">
        <w:t xml:space="preserve"> </w:t>
      </w:r>
      <w:r>
        <w:t xml:space="preserve">reporting for </w:t>
      </w:r>
      <w:r w:rsidR="0000156C">
        <w:t xml:space="preserve">a new </w:t>
      </w:r>
      <w:r>
        <w:t xml:space="preserve">MCAS </w:t>
      </w:r>
      <w:r w:rsidR="0000156C">
        <w:t>line of business or blank changes to an existing line of business</w:t>
      </w:r>
      <w:r w:rsidR="005B4FA1">
        <w:t>.</w:t>
      </w:r>
    </w:p>
    <w:p w14:paraId="38E6B99C" w14:textId="0E9DF9ED" w:rsidR="0000156C" w:rsidRDefault="00E16D6B" w:rsidP="0000156C">
      <w:pPr>
        <w:pStyle w:val="ListParagraph"/>
        <w:numPr>
          <w:ilvl w:val="0"/>
          <w:numId w:val="1"/>
        </w:numPr>
      </w:pPr>
      <w:r>
        <w:t>Expose</w:t>
      </w:r>
      <w:r w:rsidR="00A216A9">
        <w:t xml:space="preserve"> </w:t>
      </w:r>
      <w:r w:rsidR="0000156C">
        <w:t>final draft documents</w:t>
      </w:r>
      <w:r w:rsidR="00A216A9">
        <w:t xml:space="preserve"> to Working Group members</w:t>
      </w:r>
      <w:r w:rsidR="0000156C">
        <w:t xml:space="preserve"> 60 days prior to the </w:t>
      </w:r>
      <w:r w:rsidR="00A216A9">
        <w:t xml:space="preserve">voting deadline for </w:t>
      </w:r>
      <w:r w:rsidR="0000156C">
        <w:t>the Working</w:t>
      </w:r>
      <w:r w:rsidR="00A216A9">
        <w:t xml:space="preserve"> Group.</w:t>
      </w:r>
    </w:p>
    <w:p w14:paraId="2ADFE8E4" w14:textId="41E96E00" w:rsidR="0000156C" w:rsidRDefault="0000156C" w:rsidP="0070527A">
      <w:pPr>
        <w:pStyle w:val="ListParagraph"/>
        <w:numPr>
          <w:ilvl w:val="0"/>
          <w:numId w:val="1"/>
        </w:numPr>
      </w:pPr>
      <w:r>
        <w:t xml:space="preserve">Monthly exposure of </w:t>
      </w:r>
      <w:r w:rsidR="0070527A">
        <w:t xml:space="preserve">SME group </w:t>
      </w:r>
      <w:r>
        <w:t>draft documents</w:t>
      </w:r>
      <w:r w:rsidR="0070527A">
        <w:t xml:space="preserve"> and summary of progress</w:t>
      </w:r>
      <w:r>
        <w:t xml:space="preserve"> to Working Group members, Interested Regulators, and Interested Parties</w:t>
      </w:r>
      <w:r w:rsidR="005B4FA1">
        <w:t>.</w:t>
      </w:r>
    </w:p>
    <w:p w14:paraId="73A67287" w14:textId="5F22EE61" w:rsidR="00734636" w:rsidRDefault="00734636" w:rsidP="0070527A">
      <w:pPr>
        <w:pStyle w:val="ListParagraph"/>
        <w:numPr>
          <w:ilvl w:val="0"/>
          <w:numId w:val="1"/>
        </w:numPr>
      </w:pPr>
      <w:r>
        <w:t xml:space="preserve">Encourage weekly subject matter expert (SME) meetings from the beginning of SME work. </w:t>
      </w:r>
    </w:p>
    <w:p w14:paraId="79F2365C" w14:textId="12D0F2FE" w:rsidR="0000156C" w:rsidRDefault="0000156C" w:rsidP="0000156C">
      <w:pPr>
        <w:ind w:left="360"/>
      </w:pPr>
      <w:r>
        <w:t>Other practices to consider:</w:t>
      </w:r>
    </w:p>
    <w:p w14:paraId="1C38F0F1" w14:textId="500562BD" w:rsidR="0000156C" w:rsidRDefault="0000156C" w:rsidP="0000156C">
      <w:pPr>
        <w:pStyle w:val="ListParagraph"/>
        <w:numPr>
          <w:ilvl w:val="0"/>
          <w:numId w:val="2"/>
        </w:numPr>
      </w:pPr>
      <w:r>
        <w:t>Formal meeting</w:t>
      </w:r>
      <w:r w:rsidR="00A216A9">
        <w:t>,</w:t>
      </w:r>
      <w:r>
        <w:t xml:space="preserve"> after the conclusion of the SME Group Meetings and prior to the </w:t>
      </w:r>
      <w:r w:rsidR="00A216A9">
        <w:t>voting deadline, to present the draft document to Working Group members, Interested Regulators, and Interested Parties to increase exposure, facilitate discussion, and proactively identify any concerns.</w:t>
      </w:r>
    </w:p>
    <w:sectPr w:rsidR="00001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2CDC"/>
    <w:multiLevelType w:val="hybridMultilevel"/>
    <w:tmpl w:val="6254C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C3B36"/>
    <w:multiLevelType w:val="hybridMultilevel"/>
    <w:tmpl w:val="7C9A8B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6856629">
    <w:abstractNumId w:val="0"/>
  </w:num>
  <w:num w:numId="2" w16cid:durableId="1054888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6C"/>
    <w:rsid w:val="0000156C"/>
    <w:rsid w:val="005B4FA1"/>
    <w:rsid w:val="006148DB"/>
    <w:rsid w:val="0070527A"/>
    <w:rsid w:val="00734636"/>
    <w:rsid w:val="008B1786"/>
    <w:rsid w:val="00A216A9"/>
    <w:rsid w:val="00CF7835"/>
    <w:rsid w:val="00DA7788"/>
    <w:rsid w:val="00DE5A69"/>
    <w:rsid w:val="00E16D6B"/>
    <w:rsid w:val="00FB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37EBD"/>
  <w15:chartTrackingRefBased/>
  <w15:docId w15:val="{6A826AF2-9739-4390-8A43-AAE31BD1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56C"/>
    <w:pPr>
      <w:ind w:left="720"/>
      <w:contextualSpacing/>
    </w:pPr>
  </w:style>
  <w:style w:type="paragraph" w:styleId="Revision">
    <w:name w:val="Revision"/>
    <w:hidden/>
    <w:uiPriority w:val="99"/>
    <w:semiHidden/>
    <w:rsid w:val="00705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63e07c54-8596-4654-b816-30927332ee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2A929FC60FA4FAF9318C79D780992" ma:contentTypeVersion="15" ma:contentTypeDescription="Create a new document." ma:contentTypeScope="" ma:versionID="28fdfb1865f721ee15483a5cf3630488">
  <xsd:schema xmlns:xsd="http://www.w3.org/2001/XMLSchema" xmlns:xs="http://www.w3.org/2001/XMLSchema" xmlns:p="http://schemas.microsoft.com/office/2006/metadata/properties" xmlns:ns2="63e07c54-8596-4654-b816-30927332ee34" xmlns:ns3="4ad4dea6-cc71-417b-b11c-faac011a0c5d" xmlns:ns4="3c9e15a3-223f-4584-afb1-1dbe0b3878fa" targetNamespace="http://schemas.microsoft.com/office/2006/metadata/properties" ma:root="true" ma:fieldsID="79e7b565530c8f05a5d686cfaffdbd44" ns2:_="" ns3:_="" ns4:_="">
    <xsd:import namespace="63e07c54-8596-4654-b816-30927332ee34"/>
    <xsd:import namespace="4ad4dea6-cc71-417b-b11c-faac011a0c5d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07c54-8596-4654-b816-30927332e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4dea6-cc71-417b-b11c-faac011a0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2b5eb5b-881c-484d-ac0c-4aa181af657a}" ma:internalName="TaxCatchAll" ma:showField="CatchAllData" ma:web="4ad4dea6-cc71-417b-b11c-faac011a0c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F802A-CAB5-481E-9D16-6E361D7F85E1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63e07c54-8596-4654-b816-30927332ee34"/>
  </ds:schemaRefs>
</ds:datastoreItem>
</file>

<file path=customXml/itemProps2.xml><?xml version="1.0" encoding="utf-8"?>
<ds:datastoreItem xmlns:ds="http://schemas.openxmlformats.org/officeDocument/2006/customXml" ds:itemID="{E5076960-2868-4000-8EC3-3ABD33F9A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3B81A-E984-44A6-B822-79DC034C6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07c54-8596-4654-b816-30927332ee34"/>
    <ds:schemaRef ds:uri="4ad4dea6-cc71-417b-b11c-faac011a0c5d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Marsh, Hal</dc:creator>
  <cp:keywords/>
  <dc:description/>
  <cp:lastModifiedBy>Cooper, Teresa</cp:lastModifiedBy>
  <cp:revision>3</cp:revision>
  <dcterms:created xsi:type="dcterms:W3CDTF">2023-07-18T12:49:00Z</dcterms:created>
  <dcterms:modified xsi:type="dcterms:W3CDTF">2023-07-18T12:50:00Z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0x010100C482A929FC60FA4FAF9318C79D780992</vt:lpwstr>
  </property>
  <property fmtid="{D5CDD505-2E9C-101B-9397-08002B2CF9AE}" pid="3" name="MediaServiceImageTags">
    <vt:lpwstr/>
  </property>
</Properties>
</file>