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i/>
        </w:rPr>
        <w:id w:val="426619546"/>
        <w:lock w:val="sdtContentLocked"/>
        <w:placeholder>
          <w:docPart w:val="DefaultPlaceholder_-1854013440"/>
        </w:placeholder>
        <w:group/>
      </w:sdtPr>
      <w:sdtEndPr/>
      <w:sdtContent>
        <w:p w14:paraId="4951B41B" w14:textId="58D8B579" w:rsidR="00DE40F0" w:rsidRDefault="00777EDB">
          <w:pPr>
            <w:pStyle w:val="Heading1"/>
            <w:jc w:val="both"/>
          </w:pPr>
          <w:r>
            <w:t>Appendix 2: Mortality Claims Questionnaire</w:t>
          </w:r>
        </w:p>
        <w:p w14:paraId="4951B41C" w14:textId="77777777" w:rsidR="00DE40F0" w:rsidRDefault="00DE40F0">
          <w:pPr>
            <w:pStyle w:val="BodyText"/>
            <w:spacing w:before="2"/>
            <w:rPr>
              <w:b/>
              <w:sz w:val="19"/>
            </w:rPr>
          </w:pPr>
        </w:p>
        <w:p w14:paraId="4951B41D" w14:textId="77777777" w:rsidR="00DE40F0" w:rsidRDefault="00777EDB">
          <w:pPr>
            <w:pStyle w:val="BodyText"/>
            <w:ind w:left="140"/>
            <w:jc w:val="both"/>
          </w:pPr>
          <w:r>
            <w:t>MORTALITY CLAIMS QUESTIONNAIRE</w:t>
          </w:r>
        </w:p>
        <w:p w14:paraId="4951B41E" w14:textId="77777777" w:rsidR="00DE40F0" w:rsidRDefault="00DE40F0">
          <w:pPr>
            <w:pStyle w:val="BodyText"/>
            <w:spacing w:before="10"/>
            <w:rPr>
              <w:sz w:val="18"/>
            </w:rPr>
          </w:pPr>
        </w:p>
        <w:p w14:paraId="4951B41F" w14:textId="77777777" w:rsidR="00DE40F0" w:rsidRDefault="00777EDB">
          <w:pPr>
            <w:spacing w:before="1"/>
            <w:ind w:left="140" w:right="1174"/>
            <w:jc w:val="both"/>
            <w:rPr>
              <w:i/>
            </w:rPr>
          </w:pPr>
          <w:r>
            <w:rPr>
              <w:i/>
            </w:rPr>
            <w:t>The</w:t>
          </w:r>
          <w:r>
            <w:rPr>
              <w:i/>
              <w:spacing w:val="-5"/>
            </w:rPr>
            <w:t xml:space="preserve"> </w:t>
          </w:r>
          <w:r>
            <w:rPr>
              <w:i/>
            </w:rPr>
            <w:t>purpose</w:t>
          </w:r>
          <w:r>
            <w:rPr>
              <w:i/>
              <w:spacing w:val="-4"/>
            </w:rPr>
            <w:t xml:space="preserve"> </w:t>
          </w:r>
          <w:r>
            <w:rPr>
              <w:i/>
            </w:rPr>
            <w:t>of</w:t>
          </w:r>
          <w:r>
            <w:rPr>
              <w:i/>
              <w:spacing w:val="-6"/>
            </w:rPr>
            <w:t xml:space="preserve"> </w:t>
          </w:r>
          <w:r>
            <w:rPr>
              <w:i/>
            </w:rPr>
            <w:t>this</w:t>
          </w:r>
          <w:r>
            <w:rPr>
              <w:i/>
              <w:spacing w:val="-4"/>
            </w:rPr>
            <w:t xml:space="preserve"> </w:t>
          </w:r>
          <w:r>
            <w:rPr>
              <w:i/>
            </w:rPr>
            <w:t>mortality</w:t>
          </w:r>
          <w:r>
            <w:rPr>
              <w:i/>
              <w:spacing w:val="-4"/>
            </w:rPr>
            <w:t xml:space="preserve"> </w:t>
          </w:r>
          <w:r>
            <w:rPr>
              <w:i/>
            </w:rPr>
            <w:t>claims</w:t>
          </w:r>
          <w:r>
            <w:rPr>
              <w:i/>
              <w:spacing w:val="-7"/>
            </w:rPr>
            <w:t xml:space="preserve"> </w:t>
          </w:r>
          <w:r>
            <w:rPr>
              <w:i/>
            </w:rPr>
            <w:t>questionnaire</w:t>
          </w:r>
          <w:r>
            <w:rPr>
              <w:i/>
              <w:spacing w:val="-7"/>
            </w:rPr>
            <w:t xml:space="preserve"> </w:t>
          </w:r>
          <w:r>
            <w:rPr>
              <w:i/>
            </w:rPr>
            <w:t>is</w:t>
          </w:r>
          <w:r>
            <w:rPr>
              <w:i/>
              <w:spacing w:val="-7"/>
            </w:rPr>
            <w:t xml:space="preserve"> </w:t>
          </w:r>
          <w:r>
            <w:rPr>
              <w:i/>
            </w:rPr>
            <w:t>for</w:t>
          </w:r>
          <w:r>
            <w:rPr>
              <w:i/>
              <w:spacing w:val="-4"/>
            </w:rPr>
            <w:t xml:space="preserve"> </w:t>
          </w:r>
          <w:r>
            <w:rPr>
              <w:i/>
            </w:rPr>
            <w:t>a</w:t>
          </w:r>
          <w:r>
            <w:rPr>
              <w:i/>
              <w:spacing w:val="-7"/>
            </w:rPr>
            <w:t xml:space="preserve"> </w:t>
          </w:r>
          <w:r>
            <w:rPr>
              <w:i/>
            </w:rPr>
            <w:t>company</w:t>
          </w:r>
          <w:r>
            <w:rPr>
              <w:i/>
              <w:spacing w:val="-7"/>
            </w:rPr>
            <w:t xml:space="preserve"> </w:t>
          </w:r>
          <w:r>
            <w:rPr>
              <w:i/>
            </w:rPr>
            <w:t>to</w:t>
          </w:r>
          <w:r>
            <w:rPr>
              <w:i/>
              <w:spacing w:val="-5"/>
            </w:rPr>
            <w:t xml:space="preserve"> </w:t>
          </w:r>
          <w:r>
            <w:rPr>
              <w:i/>
            </w:rPr>
            <w:t>respond</w:t>
          </w:r>
          <w:r>
            <w:rPr>
              <w:i/>
              <w:spacing w:val="-7"/>
            </w:rPr>
            <w:t xml:space="preserve"> </w:t>
          </w:r>
          <w:r>
            <w:rPr>
              <w:i/>
            </w:rPr>
            <w:t>to</w:t>
          </w:r>
          <w:r>
            <w:rPr>
              <w:i/>
              <w:spacing w:val="-7"/>
            </w:rPr>
            <w:t xml:space="preserve"> </w:t>
          </w:r>
          <w:r>
            <w:rPr>
              <w:i/>
            </w:rPr>
            <w:t>the</w:t>
          </w:r>
          <w:r>
            <w:rPr>
              <w:i/>
              <w:spacing w:val="-4"/>
            </w:rPr>
            <w:t xml:space="preserve"> </w:t>
          </w:r>
          <w:r>
            <w:rPr>
              <w:i/>
            </w:rPr>
            <w:t>questions</w:t>
          </w:r>
          <w:r>
            <w:rPr>
              <w:i/>
              <w:spacing w:val="-4"/>
            </w:rPr>
            <w:t xml:space="preserve"> </w:t>
          </w:r>
          <w:r>
            <w:rPr>
              <w:i/>
            </w:rPr>
            <w:t>whether</w:t>
          </w:r>
          <w:r>
            <w:rPr>
              <w:i/>
              <w:spacing w:val="-4"/>
            </w:rPr>
            <w:t xml:space="preserve"> </w:t>
          </w:r>
          <w:r>
            <w:rPr>
              <w:i/>
            </w:rPr>
            <w:t>or not it is submitting death claim data as specified. If the company is not submitting death claim data as specified, provide the additional detail</w:t>
          </w:r>
          <w:r>
            <w:rPr>
              <w:i/>
              <w:spacing w:val="-6"/>
            </w:rPr>
            <w:t xml:space="preserve"> </w:t>
          </w:r>
          <w:r>
            <w:rPr>
              <w:i/>
            </w:rPr>
            <w:t>requested.</w:t>
          </w:r>
        </w:p>
        <w:p w14:paraId="4951B420" w14:textId="77777777" w:rsidR="00DE40F0" w:rsidRDefault="00DE40F0">
          <w:pPr>
            <w:pStyle w:val="BodyText"/>
            <w:spacing w:before="1"/>
            <w:rPr>
              <w:i/>
              <w:sz w:val="19"/>
            </w:rPr>
          </w:pPr>
        </w:p>
        <w:p w14:paraId="4951B421" w14:textId="3CA674B9" w:rsidR="00DE40F0" w:rsidRDefault="00777EDB">
          <w:pPr>
            <w:pStyle w:val="Heading2"/>
            <w:ind w:right="1174"/>
          </w:pPr>
          <w:r>
            <w:t>Fill out this questionnaire for your individual life business and submit in addition to policy-level information.</w:t>
          </w:r>
        </w:p>
      </w:sdtContent>
    </w:sdt>
    <w:p w14:paraId="4951B422" w14:textId="77777777" w:rsidR="00DE40F0" w:rsidRDefault="00DE40F0">
      <w:pPr>
        <w:pStyle w:val="BodyText"/>
        <w:rPr>
          <w:b/>
          <w:i/>
          <w:sz w:val="20"/>
        </w:rPr>
      </w:pPr>
    </w:p>
    <w:p w14:paraId="4951B423" w14:textId="2DE321A3" w:rsidR="00DE40F0" w:rsidRDefault="00002530">
      <w:pPr>
        <w:pStyle w:val="BodyText"/>
        <w:spacing w:before="7"/>
        <w:rPr>
          <w:b/>
          <w:i/>
          <w:sz w:val="19"/>
        </w:rPr>
      </w:pPr>
      <w:r>
        <w:rPr>
          <w:noProof/>
        </w:rPr>
        <mc:AlternateContent>
          <mc:Choice Requires="wps">
            <w:drawing>
              <wp:anchor distT="0" distB="0" distL="0" distR="0" simplePos="0" relativeHeight="487588864" behindDoc="1" locked="0" layoutInCell="1" allowOverlap="1" wp14:anchorId="4951B4EF" wp14:editId="2AC049FC">
                <wp:simplePos x="0" y="0"/>
                <wp:positionH relativeFrom="page">
                  <wp:posOffset>667385</wp:posOffset>
                </wp:positionH>
                <wp:positionV relativeFrom="paragraph">
                  <wp:posOffset>168275</wp:posOffset>
                </wp:positionV>
                <wp:extent cx="5981700" cy="18415"/>
                <wp:effectExtent l="0" t="0" r="0" b="0"/>
                <wp:wrapTopAndBottom/>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FAA3B" id="Rectangle 4" o:spid="_x0000_s1026" style="position:absolute;margin-left:52.55pt;margin-top:13.25pt;width:471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" fillcolor="black" stroked="f">
                <w10:wrap type="topAndBottom" anchorx="page"/>
              </v:rect>
            </w:pict>
          </mc:Fallback>
        </mc:AlternateContent>
      </w:r>
    </w:p>
    <w:p w14:paraId="4951B424" w14:textId="77777777" w:rsidR="00DE40F0" w:rsidRDefault="00777EDB">
      <w:pPr>
        <w:pStyle w:val="BodyText"/>
        <w:tabs>
          <w:tab w:val="left" w:pos="5901"/>
        </w:tabs>
        <w:spacing w:line="227" w:lineRule="exact"/>
        <w:ind w:left="320"/>
      </w:pPr>
      <w:r>
        <w:t>Company</w:t>
      </w:r>
      <w:r>
        <w:tab/>
        <w:t>NAIC Company</w:t>
      </w:r>
      <w:r>
        <w:rPr>
          <w:spacing w:val="-2"/>
        </w:rPr>
        <w:t xml:space="preserve"> </w:t>
      </w:r>
      <w:r>
        <w:t>Code</w:t>
      </w:r>
    </w:p>
    <w:p w14:paraId="4951B425" w14:textId="77777777" w:rsidR="00DE40F0" w:rsidRDefault="00DE40F0">
      <w:pPr>
        <w:pStyle w:val="BodyText"/>
        <w:rPr>
          <w:sz w:val="20"/>
        </w:rPr>
      </w:pPr>
    </w:p>
    <w:p w14:paraId="4951B426" w14:textId="0FE0D43A" w:rsidR="00DE40F0" w:rsidRDefault="00002530">
      <w:pPr>
        <w:pStyle w:val="BodyText"/>
        <w:spacing w:before="2"/>
        <w:rPr>
          <w:sz w:val="19"/>
        </w:rPr>
      </w:pPr>
      <w:r>
        <w:rPr>
          <w:noProof/>
        </w:rPr>
        <mc:AlternateContent>
          <mc:Choice Requires="wps">
            <w:drawing>
              <wp:anchor distT="0" distB="0" distL="0" distR="0" simplePos="0" relativeHeight="487589376" behindDoc="1" locked="0" layoutInCell="1" allowOverlap="1" wp14:anchorId="4951B4F0" wp14:editId="72CBCF69">
                <wp:simplePos x="0" y="0"/>
                <wp:positionH relativeFrom="page">
                  <wp:posOffset>667385</wp:posOffset>
                </wp:positionH>
                <wp:positionV relativeFrom="paragraph">
                  <wp:posOffset>165100</wp:posOffset>
                </wp:positionV>
                <wp:extent cx="5981700" cy="18415"/>
                <wp:effectExtent l="0" t="0" r="0" b="0"/>
                <wp:wrapTopAndBottom/>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0D8DA" id="Rectangle 3" o:spid="_x0000_s1026" style="position:absolute;margin-left:52.55pt;margin-top:13pt;width:471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" fillcolor="black" stroked="f">
                <w10:wrap type="topAndBottom" anchorx="page"/>
              </v:rect>
            </w:pict>
          </mc:Fallback>
        </mc:AlternateContent>
      </w:r>
    </w:p>
    <w:p w14:paraId="4951B427" w14:textId="77777777" w:rsidR="00DE40F0" w:rsidRDefault="00777EDB">
      <w:pPr>
        <w:pStyle w:val="BodyText"/>
        <w:tabs>
          <w:tab w:val="left" w:pos="5901"/>
        </w:tabs>
        <w:spacing w:line="227" w:lineRule="exact"/>
        <w:ind w:left="320"/>
      </w:pPr>
      <w:r>
        <w:t>Name</w:t>
      </w:r>
      <w:r>
        <w:tab/>
        <w:t>Date</w:t>
      </w:r>
    </w:p>
    <w:p w14:paraId="4951B428" w14:textId="77777777" w:rsidR="00DE40F0" w:rsidRDefault="00DE40F0">
      <w:pPr>
        <w:pStyle w:val="BodyText"/>
        <w:spacing w:before="1"/>
        <w:rPr>
          <w:sz w:val="19"/>
        </w:rPr>
      </w:pPr>
    </w:p>
    <w:sdt>
      <w:sdtPr>
        <w:rPr>
          <w:b w:val="0"/>
          <w:bCs w:val="0"/>
        </w:rPr>
        <w:id w:val="-1805845380"/>
        <w:lock w:val="sdtContentLocked"/>
        <w:placeholder>
          <w:docPart w:val="DefaultPlaceholder_-1854013440"/>
        </w:placeholder>
        <w:group/>
      </w:sdtPr>
      <w:sdtEndPr>
        <w:rPr>
          <w:sz w:val="18"/>
        </w:rPr>
      </w:sdtEndPr>
      <w:sdtContent>
        <w:p w14:paraId="4951B429" w14:textId="5735E8BF" w:rsidR="00DE40F0" w:rsidRDefault="00777EDB">
          <w:pPr>
            <w:pStyle w:val="Heading1"/>
            <w:spacing w:before="1"/>
          </w:pPr>
          <w:r>
            <w:t>MORTALITY CLAIMS</w:t>
          </w:r>
        </w:p>
        <w:p w14:paraId="4951B42A" w14:textId="0B0B9A94" w:rsidR="00DE40F0" w:rsidRDefault="00CB0569">
          <w:pPr>
            <w:pStyle w:val="BodyText"/>
            <w:spacing w:before="10"/>
            <w:rPr>
              <w:b/>
              <w:sz w:val="18"/>
            </w:rPr>
          </w:pPr>
        </w:p>
      </w:sdtContent>
    </w:sdt>
    <w:p w14:paraId="4951B42B" w14:textId="77777777" w:rsidR="00DE40F0" w:rsidRPr="00885330" w:rsidRDefault="00777EDB">
      <w:pPr>
        <w:pStyle w:val="ListParagraph"/>
        <w:numPr>
          <w:ilvl w:val="0"/>
          <w:numId w:val="2"/>
        </w:numPr>
        <w:tabs>
          <w:tab w:val="left" w:pos="861"/>
        </w:tabs>
        <w:spacing w:line="244" w:lineRule="auto"/>
        <w:ind w:right="1174"/>
        <w:jc w:val="both"/>
        <w:rPr>
          <w:i/>
          <w:iCs/>
        </w:rPr>
      </w:pPr>
      <w:r>
        <w:t>If the data is provided using a reporting run-out that is other than six months, what run-out period was used?</w:t>
      </w:r>
      <w:r>
        <w:rPr>
          <w:spacing w:val="-3"/>
        </w:rPr>
        <w:t xml:space="preserve"> </w:t>
      </w:r>
      <w:r w:rsidRPr="00885330">
        <w:rPr>
          <w:i/>
          <w:iCs/>
          <w:highlight w:val="yellow"/>
          <w:u w:val="single"/>
        </w:rPr>
        <w:t>mm/dd/</w:t>
      </w:r>
      <w:proofErr w:type="spellStart"/>
      <w:r w:rsidRPr="00885330">
        <w:rPr>
          <w:i/>
          <w:iCs/>
          <w:highlight w:val="yellow"/>
          <w:u w:val="single"/>
        </w:rPr>
        <w:t>yyyy</w:t>
      </w:r>
      <w:proofErr w:type="spellEnd"/>
    </w:p>
    <w:sdt>
      <w:sdtPr>
        <w:id w:val="1010563820"/>
        <w:lock w:val="sdtContentLocked"/>
        <w:placeholder>
          <w:docPart w:val="DefaultPlaceholder_-1854013440"/>
        </w:placeholder>
        <w:group/>
      </w:sdtPr>
      <w:sdtEndPr/>
      <w:sdtContent>
        <w:p w14:paraId="4951B42C" w14:textId="4055294B" w:rsidR="00DE40F0" w:rsidRDefault="00777EDB">
          <w:pPr>
            <w:pStyle w:val="ListParagraph"/>
            <w:numPr>
              <w:ilvl w:val="0"/>
              <w:numId w:val="2"/>
            </w:numPr>
            <w:tabs>
              <w:tab w:val="left" w:pos="861"/>
            </w:tabs>
            <w:spacing w:before="211" w:line="240" w:lineRule="auto"/>
            <w:ind w:right="1180"/>
            <w:jc w:val="both"/>
          </w:pPr>
          <w:r>
            <w:t>The death claim amounts are to be for the total face amount and on a gross basis (before reinsurance). The data is based</w:t>
          </w:r>
          <w:r>
            <w:rPr>
              <w:spacing w:val="-3"/>
            </w:rPr>
            <w:t xml:space="preserve"> </w:t>
          </w:r>
          <w:r>
            <w:t>on:</w:t>
          </w:r>
        </w:p>
        <w:p w14:paraId="4951B42D" w14:textId="77777777" w:rsidR="00DE40F0" w:rsidRDefault="00DE40F0">
          <w:pPr>
            <w:pStyle w:val="BodyText"/>
            <w:rPr>
              <w:sz w:val="19"/>
            </w:rPr>
          </w:pPr>
        </w:p>
        <w:p w14:paraId="4951B42E" w14:textId="4DEAB601" w:rsidR="00DE40F0" w:rsidRDefault="00777EDB">
          <w:pPr>
            <w:pStyle w:val="ListParagraph"/>
            <w:numPr>
              <w:ilvl w:val="1"/>
              <w:numId w:val="2"/>
            </w:numPr>
            <w:tabs>
              <w:tab w:val="left" w:pos="1580"/>
              <w:tab w:val="left" w:pos="1581"/>
            </w:tabs>
            <w:spacing w:before="1" w:line="244" w:lineRule="auto"/>
            <w:ind w:right="1175"/>
          </w:pPr>
          <w:r>
            <w:t>Total face amount (for policies that include the cash value in addition to the face amount as a death benefit, use only the face amount) as specified</w:t>
          </w:r>
          <w:r>
            <w:rPr>
              <w:spacing w:val="-8"/>
            </w:rPr>
            <w:t xml:space="preserve"> </w:t>
          </w:r>
          <w:r>
            <w:t>OR</w:t>
          </w:r>
        </w:p>
      </w:sdtContent>
    </w:sdt>
    <w:p w14:paraId="4951B42F" w14:textId="42CCAFFE" w:rsidR="00DE40F0" w:rsidRDefault="00CB0569" w:rsidP="009B3E18">
      <w:pPr>
        <w:pStyle w:val="BodyText"/>
        <w:spacing w:before="213"/>
        <w:ind w:left="1584"/>
        <w:jc w:val="both"/>
      </w:pPr>
      <w:sdt>
        <w:sdtPr>
          <w:rPr>
            <w:rFonts w:ascii="Calibri" w:hAnsi="Calibri"/>
            <w:b/>
          </w:rPr>
          <w:id w:val="-1239559799"/>
          <w15:color w:val="000000"/>
          <w14:checkbox>
            <w14:checked w14:val="0"/>
            <w14:checkedState w14:val="2612" w14:font="MS Gothic"/>
            <w14:uncheckedState w14:val="2610" w14:font="MS Gothic"/>
          </w14:checkbox>
        </w:sdtPr>
        <w:sdtEndPr/>
        <w:sdtContent>
          <w:r w:rsidR="005460AD">
            <w:rPr>
              <w:rFonts w:ascii="MS Gothic" w:eastAsia="MS Gothic" w:hAnsi="MS Gothic" w:hint="eastAsia"/>
              <w:b/>
            </w:rPr>
            <w:t>☐</w:t>
          </w:r>
        </w:sdtContent>
      </w:sdt>
      <w:r w:rsidR="00E42CD1">
        <w:t xml:space="preserve"> </w:t>
      </w:r>
      <w:r w:rsidR="00777EDB">
        <w:t>Other (describe):</w:t>
      </w:r>
    </w:p>
    <w:p w14:paraId="311D4C09" w14:textId="77777777" w:rsidR="00154A19" w:rsidRDefault="00154A19">
      <w:pPr>
        <w:pStyle w:val="BodyText"/>
        <w:spacing w:before="213"/>
        <w:ind w:left="1580"/>
        <w:jc w:val="both"/>
      </w:pPr>
    </w:p>
    <w:p w14:paraId="4951B431" w14:textId="7A7565C2" w:rsidR="00DE40F0" w:rsidRPr="00885330" w:rsidRDefault="00CB0569" w:rsidP="00885330">
      <w:pPr>
        <w:pStyle w:val="BodyText"/>
        <w:spacing w:before="213"/>
        <w:ind w:left="1580"/>
        <w:jc w:val="both"/>
        <w:rPr>
          <w:i/>
          <w:iCs/>
        </w:rPr>
      </w:pPr>
      <w:sdt>
        <w:sdtPr>
          <w:id w:val="161205087"/>
          <w:lock w:val="sdtContentLocked"/>
          <w:placeholder>
            <w:docPart w:val="DefaultPlaceholder_-1854013440"/>
          </w:placeholder>
          <w:group/>
        </w:sdtPr>
        <w:sdtEndPr/>
        <w:sdtContent>
          <w:r w:rsidR="00777EDB">
            <w:t>If not as specified, indicate time period for which</w:t>
          </w:r>
          <w:r w:rsidR="00777EDB">
            <w:rPr>
              <w:spacing w:val="-17"/>
            </w:rPr>
            <w:t xml:space="preserve"> </w:t>
          </w:r>
          <w:r w:rsidR="00777EDB">
            <w:t>this</w:t>
          </w:r>
          <w:r w:rsidR="00777EDB">
            <w:rPr>
              <w:spacing w:val="-2"/>
            </w:rPr>
            <w:t xml:space="preserve"> </w:t>
          </w:r>
          <w:r w:rsidR="00777EDB">
            <w:t>occurred</w:t>
          </w:r>
          <w:r w:rsidR="00885330">
            <w:t>:</w:t>
          </w:r>
        </w:sdtContent>
      </w:sdt>
      <w:r w:rsidR="00885330">
        <w:t xml:space="preserve"> </w:t>
      </w:r>
      <w:r w:rsidR="00885330" w:rsidRPr="00885330">
        <w:rPr>
          <w:i/>
          <w:iCs/>
          <w:u w:val="single"/>
        </w:rPr>
        <w:t>mm/dd/</w:t>
      </w:r>
      <w:proofErr w:type="spellStart"/>
      <w:r w:rsidR="00885330" w:rsidRPr="00885330">
        <w:rPr>
          <w:i/>
          <w:iCs/>
          <w:u w:val="single"/>
        </w:rPr>
        <w:t>yyyy</w:t>
      </w:r>
      <w:proofErr w:type="spellEnd"/>
      <w:r w:rsidR="00885330" w:rsidRPr="00885330">
        <w:rPr>
          <w:i/>
          <w:iCs/>
          <w:position w:val="1"/>
        </w:rPr>
        <w:t>-</w:t>
      </w:r>
      <w:r w:rsidR="00885330" w:rsidRPr="00885330">
        <w:rPr>
          <w:i/>
          <w:iCs/>
          <w:u w:val="single"/>
        </w:rPr>
        <w:t xml:space="preserve"> mm/dd/</w:t>
      </w:r>
      <w:proofErr w:type="spellStart"/>
      <w:r w:rsidR="00885330" w:rsidRPr="00885330">
        <w:rPr>
          <w:i/>
          <w:iCs/>
          <w:u w:val="single"/>
        </w:rPr>
        <w:t>yyyy</w:t>
      </w:r>
      <w:proofErr w:type="spellEnd"/>
    </w:p>
    <w:p w14:paraId="4951B432" w14:textId="77777777" w:rsidR="00DE40F0" w:rsidRDefault="00DE40F0">
      <w:pPr>
        <w:pStyle w:val="BodyText"/>
        <w:spacing w:before="10"/>
        <w:rPr>
          <w:sz w:val="18"/>
        </w:rPr>
      </w:pPr>
    </w:p>
    <w:sdt>
      <w:sdtPr>
        <w:id w:val="-720979439"/>
        <w:lock w:val="sdtContentLocked"/>
        <w:placeholder>
          <w:docPart w:val="DefaultPlaceholder_-1854013440"/>
        </w:placeholder>
        <w:group/>
      </w:sdtPr>
      <w:sdtEndPr/>
      <w:sdtContent>
        <w:p w14:paraId="7D859B1C" w14:textId="736450FC" w:rsidR="00154A19" w:rsidRDefault="00777EDB" w:rsidP="00154A19">
          <w:pPr>
            <w:pStyle w:val="ListParagraph"/>
            <w:numPr>
              <w:ilvl w:val="1"/>
              <w:numId w:val="2"/>
            </w:numPr>
            <w:tabs>
              <w:tab w:val="left" w:pos="1581"/>
            </w:tabs>
            <w:spacing w:after="240" w:line="240" w:lineRule="auto"/>
            <w:ind w:hanging="721"/>
            <w:jc w:val="both"/>
          </w:pPr>
          <w:r>
            <w:t xml:space="preserve">Gross basis (before reinsurance) as specified OR </w:t>
          </w:r>
        </w:p>
      </w:sdtContent>
    </w:sdt>
    <w:p w14:paraId="4951B433" w14:textId="57535AC7" w:rsidR="00DE40F0" w:rsidRDefault="00CB0569" w:rsidP="00154A19">
      <w:pPr>
        <w:pStyle w:val="ListParagraph"/>
        <w:tabs>
          <w:tab w:val="left" w:pos="1581"/>
        </w:tabs>
        <w:spacing w:after="240" w:line="240" w:lineRule="auto"/>
        <w:ind w:left="1580" w:firstLine="0"/>
      </w:pPr>
      <w:sdt>
        <w:sdtPr>
          <w:rPr>
            <w:rFonts w:ascii="Calibri" w:hAnsi="Calibri"/>
            <w:b/>
          </w:rPr>
          <w:id w:val="-192455634"/>
          <w15:color w:val="000000"/>
          <w14:checkbox>
            <w14:checked w14:val="0"/>
            <w14:checkedState w14:val="2612" w14:font="MS Gothic"/>
            <w14:uncheckedState w14:val="2610" w14:font="MS Gothic"/>
          </w14:checkbox>
        </w:sdtPr>
        <w:sdtEndPr/>
        <w:sdtContent>
          <w:r w:rsidR="005460AD">
            <w:rPr>
              <w:rFonts w:ascii="MS Gothic" w:eastAsia="MS Gothic" w:hAnsi="MS Gothic" w:hint="eastAsia"/>
              <w:b/>
            </w:rPr>
            <w:t>☐</w:t>
          </w:r>
        </w:sdtContent>
      </w:sdt>
      <w:r w:rsidR="005460AD">
        <w:t xml:space="preserve"> </w:t>
      </w:r>
      <w:r w:rsidR="00777EDB">
        <w:t>Other</w:t>
      </w:r>
      <w:r w:rsidR="00777EDB">
        <w:rPr>
          <w:spacing w:val="-21"/>
        </w:rPr>
        <w:t xml:space="preserve"> </w:t>
      </w:r>
      <w:r w:rsidR="00777EDB">
        <w:t>(describe):</w:t>
      </w:r>
    </w:p>
    <w:p w14:paraId="6E58A8D1" w14:textId="77777777" w:rsidR="00154A19" w:rsidRDefault="00154A19" w:rsidP="00154A19">
      <w:pPr>
        <w:pStyle w:val="ListParagraph"/>
        <w:tabs>
          <w:tab w:val="left" w:pos="1581"/>
        </w:tabs>
        <w:spacing w:line="240" w:lineRule="auto"/>
        <w:ind w:left="1580" w:firstLine="0"/>
      </w:pPr>
    </w:p>
    <w:p w14:paraId="4951B434" w14:textId="77777777" w:rsidR="00DE40F0" w:rsidRDefault="00DE40F0">
      <w:pPr>
        <w:pStyle w:val="BodyText"/>
        <w:spacing w:before="3"/>
        <w:rPr>
          <w:sz w:val="19"/>
        </w:rPr>
      </w:pPr>
    </w:p>
    <w:p w14:paraId="54516C9A" w14:textId="66F51638" w:rsidR="00885330" w:rsidRDefault="00CB0569">
      <w:pPr>
        <w:pStyle w:val="BodyText"/>
        <w:tabs>
          <w:tab w:val="left" w:pos="8500"/>
          <w:tab w:val="left" w:pos="9453"/>
        </w:tabs>
        <w:spacing w:before="1" w:line="448" w:lineRule="auto"/>
        <w:ind w:left="1580" w:right="1224"/>
        <w:jc w:val="both"/>
        <w:rPr>
          <w:position w:val="1"/>
        </w:rPr>
      </w:pPr>
      <w:sdt>
        <w:sdtPr>
          <w:id w:val="-960259139"/>
          <w:lock w:val="sdtContentLocked"/>
          <w:placeholder>
            <w:docPart w:val="DefaultPlaceholder_-1854013440"/>
          </w:placeholder>
          <w:group/>
        </w:sdtPr>
        <w:sdtEndPr/>
        <w:sdtContent>
          <w:r w:rsidR="00777EDB">
            <w:t>If not as specified, indicate time period for which</w:t>
          </w:r>
          <w:r w:rsidR="00777EDB">
            <w:rPr>
              <w:spacing w:val="-19"/>
            </w:rPr>
            <w:t xml:space="preserve"> </w:t>
          </w:r>
          <w:r w:rsidR="00777EDB">
            <w:t>this</w:t>
          </w:r>
          <w:r w:rsidR="00777EDB">
            <w:rPr>
              <w:spacing w:val="-1"/>
            </w:rPr>
            <w:t xml:space="preserve"> </w:t>
          </w:r>
          <w:r w:rsidR="00777EDB">
            <w:t>occurred:</w:t>
          </w:r>
        </w:sdtContent>
      </w:sdt>
      <w:r w:rsidR="00885330" w:rsidRPr="00885330">
        <w:rPr>
          <w:i/>
          <w:iCs/>
          <w:u w:val="single"/>
        </w:rPr>
        <w:t xml:space="preserve"> mm/dd/</w:t>
      </w:r>
      <w:proofErr w:type="spellStart"/>
      <w:r w:rsidR="00885330" w:rsidRPr="00885330">
        <w:rPr>
          <w:i/>
          <w:iCs/>
          <w:u w:val="single"/>
        </w:rPr>
        <w:t>yyyy</w:t>
      </w:r>
      <w:proofErr w:type="spellEnd"/>
      <w:r w:rsidR="00885330" w:rsidRPr="00885330">
        <w:rPr>
          <w:i/>
          <w:iCs/>
          <w:position w:val="1"/>
        </w:rPr>
        <w:t>-</w:t>
      </w:r>
      <w:r w:rsidR="00885330" w:rsidRPr="00885330">
        <w:rPr>
          <w:i/>
          <w:iCs/>
          <w:u w:val="single"/>
        </w:rPr>
        <w:t xml:space="preserve"> mm/dd/</w:t>
      </w:r>
      <w:proofErr w:type="spellStart"/>
      <w:r w:rsidR="00885330" w:rsidRPr="00885330">
        <w:rPr>
          <w:i/>
          <w:iCs/>
          <w:u w:val="single"/>
        </w:rPr>
        <w:t>yyyy</w:t>
      </w:r>
      <w:proofErr w:type="spellEnd"/>
    </w:p>
    <w:p w14:paraId="4951B435" w14:textId="2567E946" w:rsidR="00DE40F0" w:rsidRDefault="00CB0569">
      <w:pPr>
        <w:pStyle w:val="BodyText"/>
        <w:tabs>
          <w:tab w:val="left" w:pos="8500"/>
          <w:tab w:val="left" w:pos="9453"/>
        </w:tabs>
        <w:spacing w:before="1" w:line="448" w:lineRule="auto"/>
        <w:ind w:left="1580" w:right="1224"/>
        <w:jc w:val="both"/>
      </w:pPr>
      <w:sdt>
        <w:sdtPr>
          <w:id w:val="1616636058"/>
          <w:lock w:val="sdtContentLocked"/>
          <w:placeholder>
            <w:docPart w:val="DefaultPlaceholder_-1854013440"/>
          </w:placeholder>
          <w:group/>
        </w:sdtPr>
        <w:sdtEndPr/>
        <w:sdtContent>
          <w:r w:rsidR="00777EDB">
            <w:t>Is this the same basis used for face amounts included in the study data?</w:t>
          </w:r>
        </w:sdtContent>
      </w:sdt>
      <w:r w:rsidR="00777EDB">
        <w:t xml:space="preserve">  </w:t>
      </w:r>
      <w:sdt>
        <w:sdtPr>
          <w:rPr>
            <w:rFonts w:ascii="Calibri" w:hAnsi="Calibri"/>
            <w:b/>
          </w:rPr>
          <w:id w:val="545644955"/>
          <w15:color w:val="000000"/>
          <w14:checkbox>
            <w14:checked w14:val="0"/>
            <w14:checkedState w14:val="2612" w14:font="MS Gothic"/>
            <w14:uncheckedState w14:val="2610" w14:font="MS Gothic"/>
          </w14:checkbox>
        </w:sdtPr>
        <w:sdtEndPr/>
        <w:sdtContent>
          <w:r w:rsidR="005460AD">
            <w:rPr>
              <w:rFonts w:ascii="MS Gothic" w:eastAsia="MS Gothic" w:hAnsi="MS Gothic" w:hint="eastAsia"/>
              <w:b/>
            </w:rPr>
            <w:t>☐</w:t>
          </w:r>
        </w:sdtContent>
      </w:sdt>
      <w:r w:rsidR="00777EDB">
        <w:t xml:space="preserve"> Yes  </w:t>
      </w:r>
      <w:sdt>
        <w:sdtPr>
          <w:rPr>
            <w:rFonts w:ascii="Calibri" w:hAnsi="Calibri"/>
            <w:b/>
          </w:rPr>
          <w:id w:val="1241901269"/>
          <w15:color w:val="000000"/>
          <w14:checkbox>
            <w14:checked w14:val="0"/>
            <w14:checkedState w14:val="2612" w14:font="MS Gothic"/>
            <w14:uncheckedState w14:val="2610" w14:font="MS Gothic"/>
          </w14:checkbox>
        </w:sdtPr>
        <w:sdtEndPr/>
        <w:sdtContent>
          <w:r w:rsidR="005460AD">
            <w:rPr>
              <w:rFonts w:ascii="MS Gothic" w:eastAsia="MS Gothic" w:hAnsi="MS Gothic" w:hint="eastAsia"/>
              <w:b/>
            </w:rPr>
            <w:t>☐</w:t>
          </w:r>
        </w:sdtContent>
      </w:sdt>
      <w:r w:rsidR="005460AD">
        <w:t xml:space="preserve"> </w:t>
      </w:r>
      <w:r w:rsidR="00777EDB">
        <w:t>No</w:t>
      </w:r>
    </w:p>
    <w:sdt>
      <w:sdtPr>
        <w:id w:val="725886901"/>
        <w:lock w:val="sdtContentLocked"/>
        <w:placeholder>
          <w:docPart w:val="DefaultPlaceholder_-1854013440"/>
        </w:placeholder>
        <w:group/>
      </w:sdtPr>
      <w:sdtEndPr/>
      <w:sdtContent>
        <w:p w14:paraId="4951B436" w14:textId="18D099A1" w:rsidR="00DE40F0" w:rsidRDefault="00777EDB">
          <w:pPr>
            <w:pStyle w:val="ListParagraph"/>
            <w:numPr>
              <w:ilvl w:val="0"/>
              <w:numId w:val="2"/>
            </w:numPr>
            <w:tabs>
              <w:tab w:val="left" w:pos="861"/>
            </w:tabs>
            <w:spacing w:line="242" w:lineRule="auto"/>
            <w:ind w:right="1174"/>
            <w:jc w:val="both"/>
          </w:pPr>
          <w:r>
            <w:t xml:space="preserve">The date that the termination is reported is to be used for the termination reported date. The date that the termination actually occurred is to be used for the actual termination date. What dates </w:t>
          </w:r>
          <w:r>
            <w:lastRenderedPageBreak/>
            <w:t>are used for death claims in the study data with respect</w:t>
          </w:r>
          <w:r>
            <w:rPr>
              <w:spacing w:val="-16"/>
            </w:rPr>
            <w:t xml:space="preserve"> </w:t>
          </w:r>
          <w:r>
            <w:t>to?</w:t>
          </w:r>
        </w:p>
      </w:sdtContent>
    </w:sdt>
    <w:p w14:paraId="4951B437" w14:textId="77777777" w:rsidR="00DE40F0" w:rsidRDefault="00DE40F0">
      <w:pPr>
        <w:pStyle w:val="BodyText"/>
        <w:spacing w:before="11"/>
        <w:rPr>
          <w:sz w:val="18"/>
        </w:rPr>
      </w:pPr>
    </w:p>
    <w:tbl>
      <w:tblPr>
        <w:tblW w:w="0" w:type="auto"/>
        <w:tblInd w:w="775" w:type="dxa"/>
        <w:tblLayout w:type="fixed"/>
        <w:tblCellMar>
          <w:left w:w="0" w:type="dxa"/>
          <w:right w:w="0" w:type="dxa"/>
        </w:tblCellMar>
        <w:tblLook w:val="01E0" w:firstRow="1" w:lastRow="1" w:firstColumn="1" w:lastColumn="1" w:noHBand="0" w:noVBand="0"/>
      </w:tblPr>
      <w:tblGrid>
        <w:gridCol w:w="3649"/>
        <w:gridCol w:w="1884"/>
        <w:gridCol w:w="2228"/>
      </w:tblGrid>
      <w:tr w:rsidR="00DE40F0" w14:paraId="4951B43D" w14:textId="77777777" w:rsidTr="00885330">
        <w:trPr>
          <w:trHeight w:val="388"/>
        </w:trPr>
        <w:tc>
          <w:tcPr>
            <w:tcW w:w="3649" w:type="dxa"/>
          </w:tcPr>
          <w:p w14:paraId="4951B438" w14:textId="45063568" w:rsidR="00DE40F0" w:rsidRDefault="00777EDB" w:rsidP="00885330">
            <w:pPr>
              <w:pStyle w:val="TableParagraph"/>
              <w:numPr>
                <w:ilvl w:val="0"/>
                <w:numId w:val="13"/>
              </w:numPr>
              <w:tabs>
                <w:tab w:val="left" w:pos="603"/>
              </w:tabs>
              <w:spacing w:line="242" w:lineRule="auto"/>
              <w:ind w:right="545"/>
            </w:pPr>
            <w:r>
              <w:t>Termination reported date</w:t>
            </w:r>
          </w:p>
        </w:tc>
        <w:tc>
          <w:tcPr>
            <w:tcW w:w="1884" w:type="dxa"/>
            <w:tcBorders>
              <w:bottom w:val="single" w:sz="4" w:space="0" w:color="auto"/>
            </w:tcBorders>
          </w:tcPr>
          <w:p w14:paraId="4951B43A" w14:textId="704C4A32" w:rsidR="00DE40F0" w:rsidRDefault="00CB0569">
            <w:pPr>
              <w:pStyle w:val="TableParagraph"/>
              <w:ind w:left="122"/>
            </w:pPr>
            <w:sdt>
              <w:sdtPr>
                <w:rPr>
                  <w:rFonts w:ascii="Calibri" w:hAnsi="Calibri"/>
                  <w:b/>
                </w:rPr>
                <w:id w:val="-350876870"/>
                <w15:color w:val="000000"/>
                <w14:checkbox>
                  <w14:checked w14:val="0"/>
                  <w14:checkedState w14:val="2612" w14:font="MS Gothic"/>
                  <w14:uncheckedState w14:val="2610" w14:font="MS Gothic"/>
                </w14:checkbox>
              </w:sdtPr>
              <w:sdtEndPr/>
              <w:sdtContent>
                <w:r w:rsidR="005460AD">
                  <w:rPr>
                    <w:rFonts w:ascii="MS Gothic" w:eastAsia="MS Gothic" w:hAnsi="MS Gothic" w:hint="eastAsia"/>
                    <w:b/>
                  </w:rPr>
                  <w:t>☐</w:t>
                </w:r>
              </w:sdtContent>
            </w:sdt>
            <w:r w:rsidR="005460AD">
              <w:rPr>
                <w:w w:val="105"/>
              </w:rPr>
              <w:t xml:space="preserve"> </w:t>
            </w:r>
            <w:r w:rsidR="00777EDB">
              <w:rPr>
                <w:w w:val="105"/>
              </w:rPr>
              <w:t>Reported date</w:t>
            </w:r>
          </w:p>
        </w:tc>
        <w:tc>
          <w:tcPr>
            <w:tcW w:w="2228" w:type="dxa"/>
            <w:tcBorders>
              <w:bottom w:val="single" w:sz="4" w:space="0" w:color="auto"/>
            </w:tcBorders>
          </w:tcPr>
          <w:p w14:paraId="4951B43C" w14:textId="2B4F33F2" w:rsidR="00DE40F0" w:rsidRDefault="00CB0569">
            <w:pPr>
              <w:pStyle w:val="TableParagraph"/>
              <w:ind w:right="199"/>
              <w:jc w:val="right"/>
            </w:pPr>
            <w:sdt>
              <w:sdtPr>
                <w:rPr>
                  <w:rFonts w:ascii="Calibri" w:hAnsi="Calibri"/>
                  <w:b/>
                </w:rPr>
                <w:id w:val="-522018200"/>
                <w15:color w:val="000000"/>
                <w14:checkbox>
                  <w14:checked w14:val="0"/>
                  <w14:checkedState w14:val="2612" w14:font="MS Gothic"/>
                  <w14:uncheckedState w14:val="2610" w14:font="MS Gothic"/>
                </w14:checkbox>
              </w:sdtPr>
              <w:sdtEndPr/>
              <w:sdtContent>
                <w:r w:rsidR="005460AD">
                  <w:rPr>
                    <w:rFonts w:ascii="MS Gothic" w:eastAsia="MS Gothic" w:hAnsi="MS Gothic" w:hint="eastAsia"/>
                    <w:b/>
                  </w:rPr>
                  <w:t>☐</w:t>
                </w:r>
              </w:sdtContent>
            </w:sdt>
            <w:r w:rsidR="005460AD">
              <w:rPr>
                <w:w w:val="105"/>
              </w:rPr>
              <w:t xml:space="preserve"> </w:t>
            </w:r>
            <w:r w:rsidR="00777EDB">
              <w:rPr>
                <w:w w:val="105"/>
              </w:rPr>
              <w:t>Other (describe):</w:t>
            </w:r>
          </w:p>
        </w:tc>
      </w:tr>
      <w:tr w:rsidR="00885330" w14:paraId="41A30DBA" w14:textId="77777777" w:rsidTr="00885330">
        <w:trPr>
          <w:trHeight w:val="639"/>
        </w:trPr>
        <w:tc>
          <w:tcPr>
            <w:tcW w:w="3649" w:type="dxa"/>
            <w:tcBorders>
              <w:right w:val="single" w:sz="4" w:space="0" w:color="auto"/>
            </w:tcBorders>
          </w:tcPr>
          <w:sdt>
            <w:sdtPr>
              <w:id w:val="1845827697"/>
              <w:lock w:val="sdtContentLocked"/>
              <w:placeholder>
                <w:docPart w:val="DefaultPlaceholder_-1854013440"/>
              </w:placeholder>
              <w:group/>
            </w:sdtPr>
            <w:sdtEndPr/>
            <w:sdtContent>
              <w:p w14:paraId="02A68031" w14:textId="236D6687" w:rsidR="00885330" w:rsidRPr="00885330" w:rsidRDefault="00885330" w:rsidP="00885330">
                <w:pPr>
                  <w:pStyle w:val="TableParagraph"/>
                  <w:tabs>
                    <w:tab w:val="left" w:pos="603"/>
                  </w:tabs>
                  <w:spacing w:line="242" w:lineRule="auto"/>
                  <w:ind w:left="604" w:right="545"/>
                  <w:rPr>
                    <w:sz w:val="20"/>
                    <w:szCs w:val="20"/>
                  </w:rPr>
                </w:pPr>
                <w:r w:rsidRPr="00154A19">
                  <w:t>If not reported date, indicate basis for dates</w:t>
                </w:r>
                <w:r w:rsidRPr="00154A19">
                  <w:rPr>
                    <w:spacing w:val="-2"/>
                  </w:rPr>
                  <w:t xml:space="preserve"> </w:t>
                </w:r>
                <w:r w:rsidRPr="00154A19">
                  <w:t>provided</w:t>
                </w:r>
              </w:p>
            </w:sdtContent>
          </w:sdt>
        </w:tc>
        <w:tc>
          <w:tcPr>
            <w:tcW w:w="4112" w:type="dxa"/>
            <w:gridSpan w:val="2"/>
            <w:tcBorders>
              <w:top w:val="single" w:sz="4" w:space="0" w:color="auto"/>
              <w:left w:val="single" w:sz="4" w:space="0" w:color="auto"/>
              <w:bottom w:val="single" w:sz="4" w:space="0" w:color="auto"/>
              <w:right w:val="single" w:sz="4" w:space="0" w:color="auto"/>
            </w:tcBorders>
          </w:tcPr>
          <w:p w14:paraId="6AC92526" w14:textId="64481899" w:rsidR="00885330" w:rsidRPr="00885330" w:rsidRDefault="00885330">
            <w:pPr>
              <w:pStyle w:val="TableParagraph"/>
              <w:spacing w:before="10"/>
              <w:rPr>
                <w:sz w:val="20"/>
                <w:szCs w:val="20"/>
              </w:rPr>
            </w:pPr>
            <w:r w:rsidRPr="00885330">
              <w:rPr>
                <w:sz w:val="20"/>
                <w:szCs w:val="20"/>
              </w:rPr>
              <w:t>[Describe other here]</w:t>
            </w:r>
          </w:p>
        </w:tc>
      </w:tr>
      <w:tr w:rsidR="00DE40F0" w14:paraId="4951B441" w14:textId="77777777" w:rsidTr="00885330">
        <w:trPr>
          <w:trHeight w:val="725"/>
        </w:trPr>
        <w:tc>
          <w:tcPr>
            <w:tcW w:w="3649" w:type="dxa"/>
          </w:tcPr>
          <w:p w14:paraId="4951B43E" w14:textId="77777777" w:rsidR="00DE40F0" w:rsidRDefault="00777EDB">
            <w:pPr>
              <w:pStyle w:val="TableParagraph"/>
              <w:tabs>
                <w:tab w:val="left" w:pos="603"/>
              </w:tabs>
              <w:spacing w:before="104"/>
              <w:ind w:left="603" w:right="121" w:hanging="404"/>
            </w:pPr>
            <w:r>
              <w:t>b)</w:t>
            </w:r>
            <w:r>
              <w:tab/>
              <w:t>Actual termination date for death claims:</w:t>
            </w:r>
          </w:p>
        </w:tc>
        <w:tc>
          <w:tcPr>
            <w:tcW w:w="1884" w:type="dxa"/>
            <w:tcBorders>
              <w:top w:val="single" w:sz="4" w:space="0" w:color="auto"/>
              <w:bottom w:val="single" w:sz="4" w:space="0" w:color="auto"/>
            </w:tcBorders>
          </w:tcPr>
          <w:p w14:paraId="4951B43F" w14:textId="57847272" w:rsidR="00DE40F0" w:rsidRDefault="00CB0569">
            <w:pPr>
              <w:pStyle w:val="TableParagraph"/>
              <w:spacing w:before="215"/>
              <w:ind w:left="122"/>
            </w:pPr>
            <w:sdt>
              <w:sdtPr>
                <w:rPr>
                  <w:rFonts w:ascii="Calibri" w:hAnsi="Calibri"/>
                  <w:b/>
                </w:rPr>
                <w:id w:val="-1722978487"/>
                <w15:color w:val="000000"/>
                <w14:checkbox>
                  <w14:checked w14:val="0"/>
                  <w14:checkedState w14:val="2612" w14:font="MS Gothic"/>
                  <w14:uncheckedState w14:val="2610" w14:font="MS Gothic"/>
                </w14:checkbox>
              </w:sdtPr>
              <w:sdtEndPr/>
              <w:sdtContent>
                <w:r w:rsidR="005460AD">
                  <w:rPr>
                    <w:rFonts w:ascii="MS Gothic" w:eastAsia="MS Gothic" w:hAnsi="MS Gothic" w:hint="eastAsia"/>
                    <w:b/>
                  </w:rPr>
                  <w:t>☐</w:t>
                </w:r>
              </w:sdtContent>
            </w:sdt>
            <w:r w:rsidR="00777EDB">
              <w:rPr>
                <w:w w:val="105"/>
              </w:rPr>
              <w:t xml:space="preserve"> Date of death</w:t>
            </w:r>
          </w:p>
        </w:tc>
        <w:tc>
          <w:tcPr>
            <w:tcW w:w="2228" w:type="dxa"/>
            <w:tcBorders>
              <w:top w:val="single" w:sz="4" w:space="0" w:color="auto"/>
              <w:bottom w:val="single" w:sz="4" w:space="0" w:color="auto"/>
            </w:tcBorders>
          </w:tcPr>
          <w:p w14:paraId="4951B440" w14:textId="6ACB87B2" w:rsidR="00DE40F0" w:rsidRDefault="00CB0569">
            <w:pPr>
              <w:pStyle w:val="TableParagraph"/>
              <w:spacing w:before="215"/>
              <w:ind w:right="199"/>
              <w:jc w:val="right"/>
            </w:pPr>
            <w:sdt>
              <w:sdtPr>
                <w:rPr>
                  <w:rFonts w:ascii="Calibri" w:hAnsi="Calibri"/>
                  <w:b/>
                </w:rPr>
                <w:id w:val="-286742665"/>
                <w15:color w:val="000000"/>
                <w14:checkbox>
                  <w14:checked w14:val="0"/>
                  <w14:checkedState w14:val="2612" w14:font="MS Gothic"/>
                  <w14:uncheckedState w14:val="2610" w14:font="MS Gothic"/>
                </w14:checkbox>
              </w:sdtPr>
              <w:sdtEndPr/>
              <w:sdtContent>
                <w:r w:rsidR="005460AD">
                  <w:rPr>
                    <w:rFonts w:ascii="MS Gothic" w:eastAsia="MS Gothic" w:hAnsi="MS Gothic" w:hint="eastAsia"/>
                    <w:b/>
                  </w:rPr>
                  <w:t>☐</w:t>
                </w:r>
              </w:sdtContent>
            </w:sdt>
            <w:r w:rsidR="00781536">
              <w:rPr>
                <w:w w:val="105"/>
              </w:rPr>
              <w:t xml:space="preserve"> </w:t>
            </w:r>
            <w:r w:rsidR="00777EDB">
              <w:rPr>
                <w:w w:val="105"/>
              </w:rPr>
              <w:t>Other (describe):</w:t>
            </w:r>
          </w:p>
        </w:tc>
      </w:tr>
      <w:tr w:rsidR="00885330" w14:paraId="4951B445" w14:textId="77777777" w:rsidTr="00FE27A2">
        <w:trPr>
          <w:trHeight w:val="270"/>
        </w:trPr>
        <w:tc>
          <w:tcPr>
            <w:tcW w:w="3649" w:type="dxa"/>
            <w:tcBorders>
              <w:right w:val="single" w:sz="4" w:space="0" w:color="auto"/>
            </w:tcBorders>
          </w:tcPr>
          <w:sdt>
            <w:sdtPr>
              <w:id w:val="1747611070"/>
              <w:lock w:val="sdtContentLocked"/>
              <w:placeholder>
                <w:docPart w:val="DefaultPlaceholder_-1854013440"/>
              </w:placeholder>
              <w:group/>
            </w:sdtPr>
            <w:sdtEndPr/>
            <w:sdtContent>
              <w:p w14:paraId="4951B442" w14:textId="5E4FBD13" w:rsidR="00885330" w:rsidRDefault="00885330">
                <w:pPr>
                  <w:pStyle w:val="TableParagraph"/>
                  <w:spacing w:before="104" w:line="250" w:lineRule="atLeast"/>
                  <w:ind w:left="603" w:right="545"/>
                </w:pPr>
                <w:r>
                  <w:t>If not date of death, indicate basis for dates provided</w:t>
                </w:r>
              </w:p>
            </w:sdtContent>
          </w:sdt>
        </w:tc>
        <w:tc>
          <w:tcPr>
            <w:tcW w:w="4112" w:type="dxa"/>
            <w:gridSpan w:val="2"/>
            <w:tcBorders>
              <w:top w:val="single" w:sz="4" w:space="0" w:color="auto"/>
              <w:left w:val="single" w:sz="4" w:space="0" w:color="auto"/>
              <w:bottom w:val="single" w:sz="4" w:space="0" w:color="auto"/>
              <w:right w:val="single" w:sz="4" w:space="0" w:color="auto"/>
            </w:tcBorders>
          </w:tcPr>
          <w:p w14:paraId="4951B444" w14:textId="26A290C5" w:rsidR="00885330" w:rsidRPr="00885330" w:rsidRDefault="00885330">
            <w:pPr>
              <w:pStyle w:val="TableParagraph"/>
              <w:rPr>
                <w:sz w:val="18"/>
                <w:szCs w:val="18"/>
              </w:rPr>
            </w:pPr>
            <w:r w:rsidRPr="00885330">
              <w:rPr>
                <w:sz w:val="20"/>
                <w:szCs w:val="20"/>
              </w:rPr>
              <w:t>[Describe other here]</w:t>
            </w:r>
          </w:p>
        </w:tc>
      </w:tr>
    </w:tbl>
    <w:p w14:paraId="4951B446" w14:textId="77777777" w:rsidR="00DE40F0" w:rsidRDefault="00DE40F0">
      <w:pPr>
        <w:pStyle w:val="BodyText"/>
        <w:spacing w:before="10"/>
        <w:rPr>
          <w:sz w:val="18"/>
        </w:rPr>
      </w:pPr>
    </w:p>
    <w:sdt>
      <w:sdtPr>
        <w:id w:val="1249228713"/>
        <w:lock w:val="sdtContentLocked"/>
        <w:placeholder>
          <w:docPart w:val="DefaultPlaceholder_-1854013440"/>
        </w:placeholder>
        <w:group/>
      </w:sdtPr>
      <w:sdtEndPr/>
      <w:sdtContent>
        <w:p w14:paraId="4951B447" w14:textId="606462CC" w:rsidR="00DE40F0" w:rsidRDefault="00002530">
          <w:pPr>
            <w:pStyle w:val="ListParagraph"/>
            <w:numPr>
              <w:ilvl w:val="0"/>
              <w:numId w:val="2"/>
            </w:numPr>
            <w:tabs>
              <w:tab w:val="left" w:pos="861"/>
            </w:tabs>
            <w:spacing w:line="242" w:lineRule="auto"/>
            <w:ind w:right="1179"/>
            <w:jc w:val="both"/>
          </w:pPr>
          <w:r>
            <w:rPr>
              <w:noProof/>
            </w:rPr>
            <mc:AlternateContent>
              <mc:Choice Requires="wps">
                <w:drawing>
                  <wp:anchor distT="0" distB="0" distL="114300" distR="114300" simplePos="0" relativeHeight="487260672" behindDoc="1" locked="0" layoutInCell="1" allowOverlap="1" wp14:anchorId="4951B4F1" wp14:editId="174580A1">
                    <wp:simplePos x="0" y="0"/>
                    <wp:positionH relativeFrom="page">
                      <wp:posOffset>3795395</wp:posOffset>
                    </wp:positionH>
                    <wp:positionV relativeFrom="paragraph">
                      <wp:posOffset>417195</wp:posOffset>
                    </wp:positionV>
                    <wp:extent cx="33655" cy="762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925E3" id="Rectangle 2" o:spid="_x0000_s1026" style="position:absolute;margin-left:298.85pt;margin-top:32.85pt;width:2.65pt;height:.6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" fillcolor="blue" stroked="f">
                    <w10:wrap anchorx="page"/>
                  </v:rect>
                </w:pict>
              </mc:Fallback>
            </mc:AlternateContent>
          </w:r>
          <w:r w:rsidR="00777EDB">
            <w:t>Death</w:t>
          </w:r>
          <w:r w:rsidR="00777EDB">
            <w:rPr>
              <w:spacing w:val="-16"/>
            </w:rPr>
            <w:t xml:space="preserve"> </w:t>
          </w:r>
          <w:r w:rsidR="00777EDB">
            <w:t>claims</w:t>
          </w:r>
          <w:r w:rsidR="00777EDB">
            <w:rPr>
              <w:spacing w:val="-15"/>
            </w:rPr>
            <w:t xml:space="preserve"> </w:t>
          </w:r>
          <w:r w:rsidR="00777EDB">
            <w:t>pending</w:t>
          </w:r>
          <w:r w:rsidR="00777EDB">
            <w:rPr>
              <w:spacing w:val="-16"/>
            </w:rPr>
            <w:t xml:space="preserve"> </w:t>
          </w:r>
          <w:r w:rsidR="00777EDB">
            <w:t>at</w:t>
          </w:r>
          <w:r w:rsidR="00777EDB">
            <w:rPr>
              <w:spacing w:val="-15"/>
            </w:rPr>
            <w:t xml:space="preserve"> </w:t>
          </w:r>
          <w:r w:rsidR="00777EDB">
            <w:t>the</w:t>
          </w:r>
          <w:r w:rsidR="00777EDB">
            <w:rPr>
              <w:spacing w:val="-18"/>
            </w:rPr>
            <w:t xml:space="preserve"> </w:t>
          </w:r>
          <w:r w:rsidR="00777EDB">
            <w:t>end</w:t>
          </w:r>
          <w:r w:rsidR="00777EDB">
            <w:rPr>
              <w:spacing w:val="-15"/>
            </w:rPr>
            <w:t xml:space="preserve"> </w:t>
          </w:r>
          <w:r w:rsidR="00777EDB">
            <w:t>of</w:t>
          </w:r>
          <w:r w:rsidR="00777EDB">
            <w:rPr>
              <w:spacing w:val="-14"/>
            </w:rPr>
            <w:t xml:space="preserve"> </w:t>
          </w:r>
          <w:r w:rsidR="00777EDB">
            <w:t>the</w:t>
          </w:r>
          <w:r w:rsidR="00777EDB">
            <w:rPr>
              <w:spacing w:val="-15"/>
            </w:rPr>
            <w:t xml:space="preserve"> </w:t>
          </w:r>
          <w:r w:rsidR="00777EDB">
            <w:t>observation</w:t>
          </w:r>
          <w:r w:rsidR="00777EDB">
            <w:rPr>
              <w:spacing w:val="-16"/>
            </w:rPr>
            <w:t xml:space="preserve"> </w:t>
          </w:r>
          <w:r w:rsidR="00777EDB">
            <w:t>period</w:t>
          </w:r>
          <w:r w:rsidR="00777EDB">
            <w:rPr>
              <w:spacing w:val="-16"/>
            </w:rPr>
            <w:t xml:space="preserve"> </w:t>
          </w:r>
          <w:r w:rsidR="00777EDB">
            <w:t>but</w:t>
          </w:r>
          <w:r w:rsidR="00777EDB">
            <w:rPr>
              <w:spacing w:val="-15"/>
            </w:rPr>
            <w:t xml:space="preserve"> </w:t>
          </w:r>
          <w:r w:rsidR="00777EDB">
            <w:t>paid</w:t>
          </w:r>
          <w:r w:rsidR="00777EDB">
            <w:rPr>
              <w:spacing w:val="-16"/>
            </w:rPr>
            <w:t xml:space="preserve"> </w:t>
          </w:r>
          <w:r w:rsidR="00777EDB">
            <w:t>during</w:t>
          </w:r>
          <w:r w:rsidR="00777EDB">
            <w:rPr>
              <w:spacing w:val="-17"/>
            </w:rPr>
            <w:t xml:space="preserve"> </w:t>
          </w:r>
          <w:r w:rsidR="00777EDB">
            <w:t>the</w:t>
          </w:r>
          <w:r w:rsidR="00777EDB">
            <w:rPr>
              <w:spacing w:val="-15"/>
            </w:rPr>
            <w:t xml:space="preserve"> </w:t>
          </w:r>
          <w:r w:rsidR="00777EDB">
            <w:t>subsequent</w:t>
          </w:r>
          <w:r w:rsidR="00777EDB">
            <w:rPr>
              <w:spacing w:val="-15"/>
            </w:rPr>
            <w:t xml:space="preserve"> </w:t>
          </w:r>
          <w:r w:rsidR="00777EDB">
            <w:t>six</w:t>
          </w:r>
          <w:r w:rsidR="00777EDB">
            <w:rPr>
              <w:spacing w:val="-16"/>
            </w:rPr>
            <w:t xml:space="preserve"> </w:t>
          </w:r>
          <w:r w:rsidR="00777EDB">
            <w:t>months following the observation year are to be included in the data submission. Claims that are still pending at the end of the six month run out are to be</w:t>
          </w:r>
          <w:r w:rsidR="00777EDB">
            <w:rPr>
              <w:spacing w:val="-13"/>
            </w:rPr>
            <w:t xml:space="preserve"> </w:t>
          </w:r>
          <w:r w:rsidR="00777EDB">
            <w:t>included.</w:t>
          </w:r>
        </w:p>
        <w:p w14:paraId="31795FA7" w14:textId="3D02A7C2" w:rsidR="00885330" w:rsidRDefault="00CB0569" w:rsidP="00885330">
          <w:pPr>
            <w:pStyle w:val="BodyText"/>
            <w:tabs>
              <w:tab w:val="left" w:pos="7521"/>
              <w:tab w:val="left" w:pos="8462"/>
            </w:tabs>
            <w:spacing w:line="448" w:lineRule="auto"/>
            <w:ind w:right="1725"/>
          </w:pPr>
        </w:p>
      </w:sdtContent>
    </w:sdt>
    <w:p w14:paraId="4358E8FB" w14:textId="4F627D7D" w:rsidR="009F3B87" w:rsidRDefault="00777EDB" w:rsidP="009F3B87">
      <w:pPr>
        <w:pStyle w:val="BodyText"/>
        <w:tabs>
          <w:tab w:val="left" w:pos="7521"/>
          <w:tab w:val="left" w:pos="8462"/>
        </w:tabs>
        <w:spacing w:line="448" w:lineRule="auto"/>
        <w:ind w:left="900" w:right="1725"/>
        <w:rPr>
          <w:spacing w:val="-29"/>
        </w:rPr>
      </w:pPr>
      <w:r>
        <w:t xml:space="preserve">Are such pending claims included in the study data? </w:t>
      </w:r>
      <w:r>
        <w:rPr>
          <w:spacing w:val="34"/>
        </w:rPr>
        <w:t xml:space="preserve"> </w:t>
      </w:r>
      <w:sdt>
        <w:sdtPr>
          <w:rPr>
            <w:rFonts w:ascii="Calibri" w:hAnsi="Calibri"/>
            <w:b/>
          </w:rPr>
          <w:id w:val="1516659269"/>
          <w15:color w:val="000000"/>
          <w14:checkbox>
            <w14:checked w14:val="0"/>
            <w14:checkedState w14:val="2612" w14:font="MS Gothic"/>
            <w14:uncheckedState w14:val="2610" w14:font="MS Gothic"/>
          </w14:checkbox>
        </w:sdtPr>
        <w:sdtEndPr/>
        <w:sdtContent>
          <w:r w:rsidR="005460AD">
            <w:rPr>
              <w:rFonts w:ascii="MS Gothic" w:eastAsia="MS Gothic" w:hAnsi="MS Gothic" w:hint="eastAsia"/>
              <w:b/>
            </w:rPr>
            <w:t>☐</w:t>
          </w:r>
        </w:sdtContent>
      </w:sdt>
      <w:r w:rsidR="009F3B87">
        <w:t xml:space="preserve"> Yes </w:t>
      </w:r>
      <w:r w:rsidR="00E42CD1">
        <w:tab/>
      </w:r>
      <w:sdt>
        <w:sdtPr>
          <w:rPr>
            <w:rFonts w:ascii="Calibri" w:hAnsi="Calibri"/>
            <w:b/>
          </w:rPr>
          <w:id w:val="-1236403456"/>
          <w15:color w:val="000000"/>
          <w14:checkbox>
            <w14:checked w14:val="0"/>
            <w14:checkedState w14:val="2612" w14:font="MS Gothic"/>
            <w14:uncheckedState w14:val="2610" w14:font="MS Gothic"/>
          </w14:checkbox>
        </w:sdtPr>
        <w:sdtEndPr/>
        <w:sdtContent>
          <w:r w:rsidR="005460AD">
            <w:rPr>
              <w:rFonts w:ascii="MS Gothic" w:eastAsia="MS Gothic" w:hAnsi="MS Gothic" w:hint="eastAsia"/>
              <w:b/>
            </w:rPr>
            <w:t>☐</w:t>
          </w:r>
        </w:sdtContent>
      </w:sdt>
      <w:r w:rsidR="005460AD">
        <w:t xml:space="preserve">  </w:t>
      </w:r>
      <w:r w:rsidR="009F3B87">
        <w:t>No</w:t>
      </w:r>
    </w:p>
    <w:p w14:paraId="4951B44A" w14:textId="77777777" w:rsidR="00DE40F0" w:rsidRDefault="00DE40F0" w:rsidP="009F3B87">
      <w:pPr>
        <w:pStyle w:val="BodyText"/>
        <w:spacing w:before="2"/>
        <w:ind w:left="900"/>
        <w:rPr>
          <w:sz w:val="19"/>
        </w:rPr>
      </w:pPr>
    </w:p>
    <w:p w14:paraId="4951B44B" w14:textId="203FD38B" w:rsidR="00DE40F0" w:rsidRDefault="00CB0569" w:rsidP="009F3B87">
      <w:pPr>
        <w:pStyle w:val="BodyText"/>
        <w:tabs>
          <w:tab w:val="left" w:pos="6621"/>
          <w:tab w:val="left" w:pos="8653"/>
        </w:tabs>
        <w:ind w:left="900"/>
      </w:pPr>
      <w:sdt>
        <w:sdtPr>
          <w:id w:val="-1757044387"/>
          <w:lock w:val="sdtContentLocked"/>
          <w:placeholder>
            <w:docPart w:val="DefaultPlaceholder_-1854013440"/>
          </w:placeholder>
          <w:group/>
        </w:sdtPr>
        <w:sdtEndPr/>
        <w:sdtContent>
          <w:r w:rsidR="00777EDB">
            <w:t>If no indicate time period for which this</w:t>
          </w:r>
          <w:r w:rsidR="00777EDB">
            <w:rPr>
              <w:spacing w:val="-19"/>
            </w:rPr>
            <w:t xml:space="preserve"> </w:t>
          </w:r>
          <w:r w:rsidR="00777EDB">
            <w:t>occurred:</w:t>
          </w:r>
        </w:sdtContent>
      </w:sdt>
      <w:r w:rsidR="009F3B87">
        <w:t xml:space="preserve"> </w:t>
      </w:r>
      <w:r w:rsidR="00777EDB">
        <w:rPr>
          <w:u w:val="single"/>
        </w:rPr>
        <w:t xml:space="preserve"> </w:t>
      </w:r>
      <w:r w:rsidR="00777EDB">
        <w:rPr>
          <w:u w:val="single"/>
        </w:rPr>
        <w:tab/>
      </w:r>
    </w:p>
    <w:p w14:paraId="4951B44C" w14:textId="77777777" w:rsidR="00DE40F0" w:rsidRDefault="00DE40F0" w:rsidP="009F3B87">
      <w:pPr>
        <w:pStyle w:val="BodyText"/>
        <w:spacing w:before="10"/>
        <w:ind w:left="900"/>
        <w:rPr>
          <w:sz w:val="18"/>
        </w:rPr>
      </w:pPr>
    </w:p>
    <w:sdt>
      <w:sdtPr>
        <w:id w:val="1921755572"/>
        <w:lock w:val="sdtContentLocked"/>
        <w:placeholder>
          <w:docPart w:val="DefaultPlaceholder_-1854013440"/>
        </w:placeholder>
        <w:group/>
      </w:sdtPr>
      <w:sdtEndPr/>
      <w:sdtContent>
        <w:p w14:paraId="4951B44D" w14:textId="6B7D1973" w:rsidR="00DE40F0" w:rsidRDefault="00777EDB" w:rsidP="009F3B87">
          <w:pPr>
            <w:pStyle w:val="ListParagraph"/>
            <w:numPr>
              <w:ilvl w:val="0"/>
              <w:numId w:val="2"/>
            </w:numPr>
            <w:tabs>
              <w:tab w:val="left" w:pos="1580"/>
              <w:tab w:val="left" w:pos="1581"/>
            </w:tabs>
            <w:spacing w:before="1" w:line="244" w:lineRule="auto"/>
            <w:ind w:left="900" w:right="459" w:hanging="720"/>
            <w:jc w:val="left"/>
          </w:pPr>
          <w:r>
            <w:t>The</w:t>
          </w:r>
          <w:r>
            <w:rPr>
              <w:spacing w:val="-4"/>
            </w:rPr>
            <w:t xml:space="preserve"> </w:t>
          </w:r>
          <w:r>
            <w:t>face</w:t>
          </w:r>
          <w:r>
            <w:rPr>
              <w:spacing w:val="-2"/>
            </w:rPr>
            <w:t xml:space="preserve"> </w:t>
          </w:r>
          <w:r>
            <w:t>amounts</w:t>
          </w:r>
          <w:r>
            <w:rPr>
              <w:spacing w:val="-3"/>
            </w:rPr>
            <w:t xml:space="preserve"> </w:t>
          </w:r>
          <w:r>
            <w:t>and</w:t>
          </w:r>
          <w:r>
            <w:rPr>
              <w:spacing w:val="-2"/>
            </w:rPr>
            <w:t xml:space="preserve"> </w:t>
          </w:r>
          <w:r>
            <w:t>death</w:t>
          </w:r>
          <w:r>
            <w:rPr>
              <w:spacing w:val="-4"/>
            </w:rPr>
            <w:t xml:space="preserve"> </w:t>
          </w:r>
          <w:r>
            <w:t>claim</w:t>
          </w:r>
          <w:r>
            <w:rPr>
              <w:spacing w:val="-4"/>
            </w:rPr>
            <w:t xml:space="preserve"> </w:t>
          </w:r>
          <w:r>
            <w:t>amounts</w:t>
          </w:r>
          <w:r>
            <w:rPr>
              <w:spacing w:val="-3"/>
            </w:rPr>
            <w:t xml:space="preserve"> </w:t>
          </w:r>
          <w:r>
            <w:t>are</w:t>
          </w:r>
          <w:r>
            <w:rPr>
              <w:spacing w:val="-5"/>
            </w:rPr>
            <w:t xml:space="preserve"> </w:t>
          </w:r>
          <w:r>
            <w:t>to</w:t>
          </w:r>
          <w:r>
            <w:rPr>
              <w:spacing w:val="-4"/>
            </w:rPr>
            <w:t xml:space="preserve"> </w:t>
          </w:r>
          <w:r>
            <w:t>be</w:t>
          </w:r>
          <w:r>
            <w:rPr>
              <w:spacing w:val="-5"/>
            </w:rPr>
            <w:t xml:space="preserve"> </w:t>
          </w:r>
          <w:r>
            <w:t>included</w:t>
          </w:r>
          <w:r>
            <w:rPr>
              <w:spacing w:val="-3"/>
            </w:rPr>
            <w:t xml:space="preserve"> </w:t>
          </w:r>
          <w:r>
            <w:t>without</w:t>
          </w:r>
          <w:r>
            <w:rPr>
              <w:spacing w:val="-2"/>
            </w:rPr>
            <w:t xml:space="preserve"> </w:t>
          </w:r>
          <w:r>
            <w:t>capping</w:t>
          </w:r>
          <w:r>
            <w:rPr>
              <w:spacing w:val="-4"/>
            </w:rPr>
            <w:t xml:space="preserve"> </w:t>
          </w:r>
          <w:r>
            <w:t>by</w:t>
          </w:r>
          <w:r>
            <w:rPr>
              <w:spacing w:val="-5"/>
            </w:rPr>
            <w:t xml:space="preserve"> </w:t>
          </w:r>
          <w:r>
            <w:t>amount.</w:t>
          </w:r>
          <w:r>
            <w:rPr>
              <w:spacing w:val="-4"/>
            </w:rPr>
            <w:t xml:space="preserve"> </w:t>
          </w:r>
          <w:r>
            <w:t>Are</w:t>
          </w:r>
          <w:r>
            <w:rPr>
              <w:spacing w:val="-5"/>
            </w:rPr>
            <w:t xml:space="preserve"> </w:t>
          </w:r>
          <w:r>
            <w:t>the face amounts and death claims/exposures included without capping by</w:t>
          </w:r>
          <w:r>
            <w:rPr>
              <w:spacing w:val="-12"/>
            </w:rPr>
            <w:t xml:space="preserve"> </w:t>
          </w:r>
          <w:r>
            <w:t>amount?</w:t>
          </w:r>
        </w:p>
      </w:sdtContent>
    </w:sdt>
    <w:p w14:paraId="14ED8320" w14:textId="77777777" w:rsidR="009F3B87" w:rsidRDefault="009F3B87" w:rsidP="009F3B87">
      <w:pPr>
        <w:pStyle w:val="ListParagraph"/>
        <w:tabs>
          <w:tab w:val="left" w:pos="1580"/>
          <w:tab w:val="left" w:pos="1581"/>
        </w:tabs>
        <w:spacing w:before="1" w:line="244" w:lineRule="auto"/>
        <w:ind w:left="900" w:right="459" w:firstLine="0"/>
        <w:jc w:val="right"/>
      </w:pPr>
    </w:p>
    <w:p w14:paraId="4951B44F" w14:textId="600CE2CB" w:rsidR="00DE40F0" w:rsidRDefault="00CB0569" w:rsidP="009F3B87">
      <w:pPr>
        <w:pStyle w:val="BodyText"/>
        <w:spacing w:before="10"/>
        <w:ind w:left="900"/>
      </w:pPr>
      <w:sdt>
        <w:sdtPr>
          <w:rPr>
            <w:rFonts w:ascii="Calibri" w:hAnsi="Calibri"/>
            <w:b/>
          </w:rPr>
          <w:id w:val="-1977596494"/>
          <w15:color w:val="000000"/>
          <w14:checkbox>
            <w14:checked w14:val="0"/>
            <w14:checkedState w14:val="2612" w14:font="MS Gothic"/>
            <w14:uncheckedState w14:val="2610" w14:font="MS Gothic"/>
          </w14:checkbox>
        </w:sdtPr>
        <w:sdtEndPr/>
        <w:sdtContent>
          <w:r w:rsidR="005460AD">
            <w:rPr>
              <w:rFonts w:ascii="MS Gothic" w:eastAsia="MS Gothic" w:hAnsi="MS Gothic" w:hint="eastAsia"/>
              <w:b/>
            </w:rPr>
            <w:t>☐</w:t>
          </w:r>
        </w:sdtContent>
      </w:sdt>
      <w:r w:rsidR="005460AD">
        <w:t xml:space="preserve"> </w:t>
      </w:r>
      <w:r w:rsidR="009F3B87">
        <w:t xml:space="preserve">Yes </w:t>
      </w:r>
      <w:r w:rsidR="009F3B87">
        <w:tab/>
      </w:r>
      <w:sdt>
        <w:sdtPr>
          <w:rPr>
            <w:rFonts w:ascii="Calibri" w:hAnsi="Calibri"/>
            <w:b/>
          </w:rPr>
          <w:id w:val="1211146992"/>
          <w15:color w:val="000000"/>
          <w14:checkbox>
            <w14:checked w14:val="0"/>
            <w14:checkedState w14:val="2612" w14:font="MS Gothic"/>
            <w14:uncheckedState w14:val="2610" w14:font="MS Gothic"/>
          </w14:checkbox>
        </w:sdtPr>
        <w:sdtEndPr/>
        <w:sdtContent>
          <w:r w:rsidR="005460AD">
            <w:rPr>
              <w:rFonts w:ascii="MS Gothic" w:eastAsia="MS Gothic" w:hAnsi="MS Gothic" w:hint="eastAsia"/>
              <w:b/>
            </w:rPr>
            <w:t>☐</w:t>
          </w:r>
        </w:sdtContent>
      </w:sdt>
      <w:r w:rsidR="009F3B87">
        <w:rPr>
          <w:spacing w:val="-28"/>
        </w:rPr>
        <w:t xml:space="preserve"> </w:t>
      </w:r>
      <w:r w:rsidR="005460AD">
        <w:rPr>
          <w:spacing w:val="-28"/>
        </w:rPr>
        <w:t xml:space="preserve"> </w:t>
      </w:r>
      <w:r w:rsidR="009F3B87">
        <w:t>No</w:t>
      </w:r>
    </w:p>
    <w:p w14:paraId="05A4DE15" w14:textId="77777777" w:rsidR="009F3B87" w:rsidRDefault="009F3B87" w:rsidP="009F3B87">
      <w:pPr>
        <w:pStyle w:val="BodyText"/>
        <w:spacing w:before="10"/>
        <w:ind w:left="900"/>
        <w:rPr>
          <w:sz w:val="18"/>
        </w:rPr>
      </w:pPr>
    </w:p>
    <w:sdt>
      <w:sdtPr>
        <w:id w:val="-1238248559"/>
        <w:lock w:val="sdtContentLocked"/>
        <w:placeholder>
          <w:docPart w:val="DefaultPlaceholder_-1854013440"/>
        </w:placeholder>
        <w:group/>
      </w:sdtPr>
      <w:sdtEndPr/>
      <w:sdtContent>
        <w:p w14:paraId="4951B450" w14:textId="427AC8F0" w:rsidR="00DE40F0" w:rsidRDefault="00777EDB" w:rsidP="009F3B87">
          <w:pPr>
            <w:pStyle w:val="BodyText"/>
            <w:spacing w:before="1"/>
            <w:ind w:left="900" w:right="103"/>
          </w:pPr>
          <w:r>
            <w:t>If No, describe how face amounts and death claims are capped and at what amount the capping is being done</w:t>
          </w:r>
          <w:r w:rsidR="00FE27A2">
            <w:t>.</w:t>
          </w:r>
        </w:p>
      </w:sdtContent>
    </w:sdt>
    <w:p w14:paraId="4951B451" w14:textId="450D8CEC" w:rsidR="00DE40F0" w:rsidRDefault="00DE40F0" w:rsidP="009F3B87">
      <w:pPr>
        <w:pStyle w:val="BodyText"/>
        <w:spacing w:before="2"/>
        <w:ind w:left="900"/>
        <w:rPr>
          <w:sz w:val="19"/>
        </w:rPr>
      </w:pPr>
    </w:p>
    <w:p w14:paraId="33E42376" w14:textId="77777777" w:rsidR="00FE27A2" w:rsidRDefault="00FE27A2" w:rsidP="009F3B87">
      <w:pPr>
        <w:pStyle w:val="BodyText"/>
        <w:spacing w:before="2"/>
        <w:ind w:left="900"/>
        <w:rPr>
          <w:sz w:val="19"/>
        </w:rPr>
      </w:pPr>
    </w:p>
    <w:p w14:paraId="19509FC2" w14:textId="77777777" w:rsidR="00FE27A2" w:rsidRDefault="00FE27A2" w:rsidP="009F3B87">
      <w:pPr>
        <w:pStyle w:val="BodyText"/>
        <w:spacing w:before="2"/>
        <w:ind w:left="900"/>
        <w:rPr>
          <w:sz w:val="19"/>
        </w:rPr>
      </w:pPr>
    </w:p>
    <w:sdt>
      <w:sdtPr>
        <w:id w:val="-162164203"/>
        <w:lock w:val="sdtContentLocked"/>
        <w:placeholder>
          <w:docPart w:val="DefaultPlaceholder_-1854013440"/>
        </w:placeholder>
        <w:group/>
      </w:sdtPr>
      <w:sdtEndPr/>
      <w:sdtContent>
        <w:p w14:paraId="4951B452" w14:textId="498E8258" w:rsidR="00DE40F0" w:rsidRDefault="00777EDB" w:rsidP="009F3B87">
          <w:pPr>
            <w:pStyle w:val="ListParagraph"/>
            <w:numPr>
              <w:ilvl w:val="0"/>
              <w:numId w:val="2"/>
            </w:numPr>
            <w:tabs>
              <w:tab w:val="left" w:pos="1580"/>
              <w:tab w:val="left" w:pos="1581"/>
            </w:tabs>
            <w:spacing w:line="240" w:lineRule="auto"/>
            <w:ind w:left="900"/>
            <w:jc w:val="left"/>
          </w:pPr>
          <w:r>
            <w:t>For death claims on policies issued before</w:t>
          </w:r>
          <w:r>
            <w:rPr>
              <w:spacing w:val="-6"/>
            </w:rPr>
            <w:t xml:space="preserve"> </w:t>
          </w:r>
          <w:r>
            <w:t>1990:</w:t>
          </w:r>
        </w:p>
        <w:p w14:paraId="4951B453" w14:textId="77777777" w:rsidR="00DE40F0" w:rsidRDefault="00DE40F0" w:rsidP="009F3B87">
          <w:pPr>
            <w:pStyle w:val="BodyText"/>
            <w:spacing w:before="2"/>
            <w:ind w:left="900"/>
            <w:rPr>
              <w:sz w:val="19"/>
            </w:rPr>
          </w:pPr>
        </w:p>
        <w:p w14:paraId="049C86A0" w14:textId="7B7B7042" w:rsidR="00E42CD1" w:rsidRDefault="00777EDB" w:rsidP="00E42CD1">
          <w:pPr>
            <w:pStyle w:val="BodyText"/>
            <w:tabs>
              <w:tab w:val="left" w:pos="7521"/>
              <w:tab w:val="left" w:pos="8462"/>
            </w:tabs>
            <w:spacing w:line="448" w:lineRule="auto"/>
            <w:ind w:left="900" w:right="1725"/>
          </w:pPr>
          <w:r>
            <w:t>Are death claims matched up to a corresponding</w:t>
          </w:r>
          <w:r>
            <w:rPr>
              <w:spacing w:val="-18"/>
            </w:rPr>
            <w:t xml:space="preserve"> </w:t>
          </w:r>
          <w:r>
            <w:t>in-force</w:t>
          </w:r>
          <w:r>
            <w:rPr>
              <w:spacing w:val="-1"/>
            </w:rPr>
            <w:t xml:space="preserve"> </w:t>
          </w:r>
          <w:r>
            <w:t>policy?</w:t>
          </w:r>
        </w:p>
      </w:sdtContent>
    </w:sdt>
    <w:p w14:paraId="03E54F51" w14:textId="12158E9D" w:rsidR="00E42CD1" w:rsidRDefault="00CB0569" w:rsidP="00E42CD1">
      <w:pPr>
        <w:pStyle w:val="BodyText"/>
        <w:spacing w:before="10"/>
        <w:ind w:left="900"/>
      </w:pPr>
      <w:sdt>
        <w:sdtPr>
          <w:rPr>
            <w:rFonts w:ascii="Calibri" w:hAnsi="Calibri"/>
            <w:b/>
          </w:rPr>
          <w:id w:val="-602806297"/>
          <w15:color w:val="000000"/>
          <w14:checkbox>
            <w14:checked w14:val="0"/>
            <w14:checkedState w14:val="2612" w14:font="MS Gothic"/>
            <w14:uncheckedState w14:val="2610" w14:font="MS Gothic"/>
          </w14:checkbox>
        </w:sdtPr>
        <w:sdtEndPr/>
        <w:sdtContent>
          <w:r w:rsidR="005460AD">
            <w:rPr>
              <w:rFonts w:ascii="MS Gothic" w:eastAsia="MS Gothic" w:hAnsi="MS Gothic" w:hint="eastAsia"/>
              <w:b/>
            </w:rPr>
            <w:t>☐</w:t>
          </w:r>
        </w:sdtContent>
      </w:sdt>
      <w:r w:rsidR="00E42CD1">
        <w:t xml:space="preserve"> Yes </w:t>
      </w:r>
      <w:r w:rsidR="00E42CD1">
        <w:tab/>
      </w:r>
      <w:sdt>
        <w:sdtPr>
          <w:rPr>
            <w:rFonts w:ascii="Calibri" w:hAnsi="Calibri"/>
            <w:b/>
          </w:rPr>
          <w:id w:val="1273133352"/>
          <w15:color w:val="000000"/>
          <w14:checkbox>
            <w14:checked w14:val="0"/>
            <w14:checkedState w14:val="2612" w14:font="MS Gothic"/>
            <w14:uncheckedState w14:val="2610" w14:font="MS Gothic"/>
          </w14:checkbox>
        </w:sdtPr>
        <w:sdtEndPr/>
        <w:sdtContent>
          <w:r w:rsidR="005460AD">
            <w:rPr>
              <w:rFonts w:ascii="MS Gothic" w:eastAsia="MS Gothic" w:hAnsi="MS Gothic" w:hint="eastAsia"/>
              <w:b/>
            </w:rPr>
            <w:t>☐</w:t>
          </w:r>
        </w:sdtContent>
      </w:sdt>
      <w:r w:rsidR="005460AD">
        <w:rPr>
          <w:spacing w:val="-28"/>
        </w:rPr>
        <w:t xml:space="preserve">  </w:t>
      </w:r>
      <w:r w:rsidR="00E42CD1">
        <w:t>No</w:t>
      </w:r>
    </w:p>
    <w:p w14:paraId="3442F45B" w14:textId="77777777" w:rsidR="00E42CD1" w:rsidRDefault="00E42CD1" w:rsidP="00E42CD1">
      <w:pPr>
        <w:pStyle w:val="BodyText"/>
        <w:spacing w:before="10"/>
        <w:ind w:left="900"/>
      </w:pPr>
    </w:p>
    <w:p w14:paraId="4951B454" w14:textId="51DDE0A2" w:rsidR="00DE40F0" w:rsidRDefault="00CB0569" w:rsidP="009F3B87">
      <w:pPr>
        <w:pStyle w:val="BodyText"/>
        <w:tabs>
          <w:tab w:val="left" w:pos="7521"/>
          <w:tab w:val="left" w:pos="8462"/>
        </w:tabs>
        <w:spacing w:line="448" w:lineRule="auto"/>
        <w:ind w:left="900" w:right="1725"/>
      </w:pPr>
      <w:sdt>
        <w:sdtPr>
          <w:id w:val="-1879153588"/>
          <w:lock w:val="sdtContentLocked"/>
          <w:placeholder>
            <w:docPart w:val="DefaultPlaceholder_-1854013440"/>
          </w:placeholder>
          <w:group/>
        </w:sdtPr>
        <w:sdtEndPr/>
        <w:sdtContent>
          <w:r w:rsidR="00777EDB">
            <w:t>If no, indicate approach</w:t>
          </w:r>
          <w:r w:rsidR="00777EDB">
            <w:rPr>
              <w:spacing w:val="-3"/>
            </w:rPr>
            <w:t xml:space="preserve"> </w:t>
          </w:r>
          <w:r w:rsidR="00777EDB">
            <w:t>used</w:t>
          </w:r>
        </w:sdtContent>
      </w:sdt>
      <w:r w:rsidR="00777EDB">
        <w:t>:</w:t>
      </w:r>
    </w:p>
    <w:p w14:paraId="3135FCF1" w14:textId="77777777" w:rsidR="00885330" w:rsidRDefault="00885330" w:rsidP="009F3B87">
      <w:pPr>
        <w:pStyle w:val="BodyText"/>
        <w:tabs>
          <w:tab w:val="left" w:pos="7521"/>
          <w:tab w:val="left" w:pos="8462"/>
        </w:tabs>
        <w:spacing w:line="448" w:lineRule="auto"/>
        <w:ind w:left="900" w:right="1725"/>
      </w:pPr>
    </w:p>
    <w:sdt>
      <w:sdtPr>
        <w:id w:val="-2106729368"/>
        <w:lock w:val="sdtContentLocked"/>
        <w:placeholder>
          <w:docPart w:val="DefaultPlaceholder_-1854013440"/>
        </w:placeholder>
        <w:group/>
      </w:sdtPr>
      <w:sdtEndPr/>
      <w:sdtContent>
        <w:p w14:paraId="4951B455" w14:textId="386CCE65" w:rsidR="00DE40F0" w:rsidRDefault="00777EDB" w:rsidP="009F3B87">
          <w:pPr>
            <w:pStyle w:val="ListParagraph"/>
            <w:numPr>
              <w:ilvl w:val="0"/>
              <w:numId w:val="2"/>
            </w:numPr>
            <w:tabs>
              <w:tab w:val="left" w:pos="1580"/>
              <w:tab w:val="left" w:pos="1581"/>
            </w:tabs>
            <w:spacing w:line="240" w:lineRule="auto"/>
            <w:ind w:left="900"/>
            <w:jc w:val="left"/>
          </w:pPr>
          <w:r>
            <w:t>Please</w:t>
          </w:r>
          <w:r>
            <w:rPr>
              <w:spacing w:val="-11"/>
            </w:rPr>
            <w:t xml:space="preserve"> </w:t>
          </w:r>
          <w:r>
            <w:t>briefly</w:t>
          </w:r>
          <w:r>
            <w:rPr>
              <w:spacing w:val="-12"/>
            </w:rPr>
            <w:t xml:space="preserve"> </w:t>
          </w:r>
          <w:r>
            <w:t>describe</w:t>
          </w:r>
          <w:r>
            <w:rPr>
              <w:spacing w:val="-10"/>
            </w:rPr>
            <w:t xml:space="preserve"> </w:t>
          </w:r>
          <w:r>
            <w:t>any</w:t>
          </w:r>
          <w:r>
            <w:rPr>
              <w:spacing w:val="-13"/>
            </w:rPr>
            <w:t xml:space="preserve"> </w:t>
          </w:r>
          <w:r>
            <w:t>other</w:t>
          </w:r>
          <w:r>
            <w:rPr>
              <w:spacing w:val="-9"/>
            </w:rPr>
            <w:t xml:space="preserve"> </w:t>
          </w:r>
          <w:r>
            <w:t>unique</w:t>
          </w:r>
          <w:r>
            <w:rPr>
              <w:spacing w:val="-10"/>
            </w:rPr>
            <w:t xml:space="preserve"> </w:t>
          </w:r>
          <w:r>
            <w:t>aspects</w:t>
          </w:r>
          <w:r>
            <w:rPr>
              <w:spacing w:val="-13"/>
            </w:rPr>
            <w:t xml:space="preserve"> </w:t>
          </w:r>
          <w:r>
            <w:t>of</w:t>
          </w:r>
          <w:r>
            <w:rPr>
              <w:spacing w:val="-12"/>
            </w:rPr>
            <w:t xml:space="preserve"> </w:t>
          </w:r>
          <w:r>
            <w:t>the</w:t>
          </w:r>
          <w:r>
            <w:rPr>
              <w:spacing w:val="-12"/>
            </w:rPr>
            <w:t xml:space="preserve"> </w:t>
          </w:r>
          <w:r>
            <w:t>death</w:t>
          </w:r>
          <w:r>
            <w:rPr>
              <w:spacing w:val="-13"/>
            </w:rPr>
            <w:t xml:space="preserve"> </w:t>
          </w:r>
          <w:r>
            <w:t>claims</w:t>
          </w:r>
          <w:r>
            <w:rPr>
              <w:spacing w:val="-9"/>
            </w:rPr>
            <w:t xml:space="preserve"> </w:t>
          </w:r>
          <w:r>
            <w:t>data</w:t>
          </w:r>
          <w:r>
            <w:rPr>
              <w:spacing w:val="-12"/>
            </w:rPr>
            <w:t xml:space="preserve"> </w:t>
          </w:r>
          <w:r>
            <w:t>that</w:t>
          </w:r>
          <w:r>
            <w:rPr>
              <w:spacing w:val="-10"/>
            </w:rPr>
            <w:t xml:space="preserve"> </w:t>
          </w:r>
          <w:r>
            <w:t>are</w:t>
          </w:r>
          <w:r>
            <w:rPr>
              <w:spacing w:val="-10"/>
            </w:rPr>
            <w:t xml:space="preserve"> </w:t>
          </w:r>
          <w:r>
            <w:t>not</w:t>
          </w:r>
          <w:r>
            <w:rPr>
              <w:spacing w:val="-9"/>
            </w:rPr>
            <w:t xml:space="preserve"> </w:t>
          </w:r>
          <w:r>
            <w:t>covered</w:t>
          </w:r>
          <w:r>
            <w:rPr>
              <w:spacing w:val="-10"/>
            </w:rPr>
            <w:t xml:space="preserve"> </w:t>
          </w:r>
          <w:r>
            <w:t>above.</w:t>
          </w:r>
        </w:p>
      </w:sdtContent>
    </w:sdt>
    <w:sectPr w:rsidR="00DE40F0" w:rsidSect="00CB0569">
      <w:headerReference w:type="even" r:id="rId8"/>
      <w:headerReference w:type="default" r:id="rId9"/>
      <w:footerReference w:type="even" r:id="rId10"/>
      <w:footerReference w:type="default" r:id="rId11"/>
      <w:pgSz w:w="12240" w:h="15840"/>
      <w:pgMar w:top="980" w:right="620" w:bottom="900" w:left="940" w:header="645" w:footer="717"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B4FA" w14:textId="77777777" w:rsidR="009B3E18" w:rsidRDefault="009B3E18">
      <w:r>
        <w:separator/>
      </w:r>
    </w:p>
  </w:endnote>
  <w:endnote w:type="continuationSeparator" w:id="0">
    <w:p w14:paraId="4951B4FC" w14:textId="77777777" w:rsidR="009B3E18" w:rsidRDefault="009B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B4F4" w14:textId="099FDEC6" w:rsidR="009B3E18" w:rsidRDefault="009B3E18">
    <w:pPr>
      <w:pStyle w:val="BodyText"/>
      <w:spacing w:line="14" w:lineRule="auto"/>
      <w:rPr>
        <w:sz w:val="20"/>
      </w:rPr>
    </w:pPr>
    <w:r>
      <w:rPr>
        <w:noProof/>
      </w:rPr>
      <mc:AlternateContent>
        <mc:Choice Requires="wps">
          <w:drawing>
            <wp:anchor distT="0" distB="0" distL="114300" distR="114300" simplePos="0" relativeHeight="487261696" behindDoc="1" locked="0" layoutInCell="1" allowOverlap="1" wp14:anchorId="4951B4FA" wp14:editId="68867769">
              <wp:simplePos x="0" y="0"/>
              <wp:positionH relativeFrom="page">
                <wp:posOffset>673100</wp:posOffset>
              </wp:positionH>
              <wp:positionV relativeFrom="page">
                <wp:posOffset>9463405</wp:posOffset>
              </wp:positionV>
              <wp:extent cx="269748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4" w14:textId="77777777" w:rsidR="009B3E18" w:rsidRDefault="009B3E18">
                          <w:pPr>
                            <w:spacing w:before="12"/>
                            <w:ind w:left="20"/>
                            <w:rPr>
                              <w:sz w:val="18"/>
                            </w:rPr>
                          </w:pPr>
                          <w:r>
                            <w:rPr>
                              <w:sz w:val="18"/>
                            </w:rPr>
                            <w:t>© 2019 National Association of Insurance 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B4FA" id="_x0000_t202" coordsize="21600,21600" o:spt="202" path="m,l,21600r21600,l21600,xe">
              <v:stroke joinstyle="miter"/>
              <v:path gradientshapeok="t" o:connecttype="rect"/>
            </v:shapetype>
            <v:shape id="Text Box 2" o:spid="_x0000_s1030" type="#_x0000_t202" style="position:absolute;margin-left:53pt;margin-top:745.15pt;width:212.4pt;height:12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" filled="f" stroked="f">
              <v:textbox inset="0,0,0,0">
                <w:txbxContent>
                  <w:p w14:paraId="4951B504" w14:textId="77777777" w:rsidR="009B3E18" w:rsidRDefault="009B3E18">
                    <w:pPr>
                      <w:spacing w:before="12"/>
                      <w:ind w:left="20"/>
                      <w:rPr>
                        <w:sz w:val="18"/>
                      </w:rPr>
                    </w:pPr>
                    <w:r>
                      <w:rPr>
                        <w:sz w:val="18"/>
                      </w:rPr>
                      <w:t>© 2019 National Association of Insurance Commissioners</w:t>
                    </w:r>
                  </w:p>
                </w:txbxContent>
              </v:textbox>
              <w10:wrap anchorx="page" anchory="page"/>
            </v:shape>
          </w:pict>
        </mc:Fallback>
      </mc:AlternateContent>
    </w:r>
    <w:r>
      <w:rPr>
        <w:noProof/>
      </w:rPr>
      <mc:AlternateContent>
        <mc:Choice Requires="wps">
          <w:drawing>
            <wp:anchor distT="0" distB="0" distL="114300" distR="114300" simplePos="0" relativeHeight="487262208" behindDoc="1" locked="0" layoutInCell="1" allowOverlap="1" wp14:anchorId="4951B4FB" wp14:editId="5B1F224C">
              <wp:simplePos x="0" y="0"/>
              <wp:positionH relativeFrom="page">
                <wp:posOffset>3512820</wp:posOffset>
              </wp:positionH>
              <wp:positionV relativeFrom="page">
                <wp:posOffset>9463405</wp:posOffset>
              </wp:positionV>
              <wp:extent cx="31940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5" w14:textId="77777777" w:rsidR="009B3E18" w:rsidRDefault="009B3E18">
                          <w:pPr>
                            <w:spacing w:before="12"/>
                            <w:ind w:left="20"/>
                            <w:rPr>
                              <w:sz w:val="18"/>
                            </w:rPr>
                          </w:pPr>
                          <w:r>
                            <w:rPr>
                              <w:sz w:val="18"/>
                            </w:rPr>
                            <w:t>51-</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4FB" id="Text Box 1" o:spid="_x0000_s1031" type="#_x0000_t202" style="position:absolute;margin-left:276.6pt;margin-top:745.15pt;width:25.15pt;height:12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" filled="f" stroked="f">
              <v:textbox inset="0,0,0,0">
                <w:txbxContent>
                  <w:p w14:paraId="4951B505" w14:textId="77777777" w:rsidR="009B3E18" w:rsidRDefault="009B3E18">
                    <w:pPr>
                      <w:spacing w:before="12"/>
                      <w:ind w:left="20"/>
                      <w:rPr>
                        <w:sz w:val="18"/>
                      </w:rPr>
                    </w:pPr>
                    <w:r>
                      <w:rPr>
                        <w:sz w:val="18"/>
                      </w:rPr>
                      <w:t>51-</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B4F5" w14:textId="7378A65E" w:rsidR="009B3E18" w:rsidRDefault="009B3E18">
    <w:pPr>
      <w:pStyle w:val="BodyText"/>
      <w:spacing w:line="14" w:lineRule="auto"/>
      <w:rPr>
        <w:sz w:val="20"/>
      </w:rPr>
    </w:pPr>
    <w:r>
      <w:rPr>
        <w:noProof/>
      </w:rPr>
      <mc:AlternateContent>
        <mc:Choice Requires="wps">
          <w:drawing>
            <wp:anchor distT="0" distB="0" distL="114300" distR="114300" simplePos="0" relativeHeight="487260672" behindDoc="1" locked="0" layoutInCell="1" allowOverlap="1" wp14:anchorId="4951B4FC" wp14:editId="523918C9">
              <wp:simplePos x="0" y="0"/>
              <wp:positionH relativeFrom="page">
                <wp:posOffset>1130300</wp:posOffset>
              </wp:positionH>
              <wp:positionV relativeFrom="page">
                <wp:posOffset>9463405</wp:posOffset>
              </wp:positionV>
              <wp:extent cx="2697480" cy="152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2" w14:textId="77777777" w:rsidR="009B3E18" w:rsidRDefault="009B3E18">
                          <w:pPr>
                            <w:spacing w:before="12"/>
                            <w:ind w:left="20"/>
                            <w:rPr>
                              <w:sz w:val="18"/>
                            </w:rPr>
                          </w:pPr>
                          <w:r>
                            <w:rPr>
                              <w:sz w:val="18"/>
                            </w:rPr>
                            <w:t>© 2019 National Association of Insurance 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B4FC" id="_x0000_t202" coordsize="21600,21600" o:spt="202" path="m,l,21600r21600,l21600,xe">
              <v:stroke joinstyle="miter"/>
              <v:path gradientshapeok="t" o:connecttype="rect"/>
            </v:shapetype>
            <v:shape id="Text Box 4" o:spid="_x0000_s1032" type="#_x0000_t202" style="position:absolute;margin-left:89pt;margin-top:745.15pt;width:212.4pt;height:12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" filled="f" stroked="f">
              <v:textbox inset="0,0,0,0">
                <w:txbxContent>
                  <w:p w14:paraId="4951B502" w14:textId="77777777" w:rsidR="009B3E18" w:rsidRDefault="009B3E18">
                    <w:pPr>
                      <w:spacing w:before="12"/>
                      <w:ind w:left="20"/>
                      <w:rPr>
                        <w:sz w:val="18"/>
                      </w:rPr>
                    </w:pPr>
                    <w:r>
                      <w:rPr>
                        <w:sz w:val="18"/>
                      </w:rPr>
                      <w:t>© 2019 National Association of Insurance Commissioners</w:t>
                    </w:r>
                  </w:p>
                </w:txbxContent>
              </v:textbox>
              <w10:wrap anchorx="page" anchory="page"/>
            </v:shape>
          </w:pict>
        </mc:Fallback>
      </mc:AlternateContent>
    </w:r>
    <w:r>
      <w:rPr>
        <w:noProof/>
      </w:rPr>
      <mc:AlternateContent>
        <mc:Choice Requires="wps">
          <w:drawing>
            <wp:anchor distT="0" distB="0" distL="114300" distR="114300" simplePos="0" relativeHeight="487261184" behindDoc="1" locked="0" layoutInCell="1" allowOverlap="1" wp14:anchorId="4951B4FD" wp14:editId="4420AABC">
              <wp:simplePos x="0" y="0"/>
              <wp:positionH relativeFrom="page">
                <wp:posOffset>3970020</wp:posOffset>
              </wp:positionH>
              <wp:positionV relativeFrom="page">
                <wp:posOffset>9463405</wp:posOffset>
              </wp:positionV>
              <wp:extent cx="319405"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3" w14:textId="77777777" w:rsidR="009B3E18" w:rsidRDefault="009B3E18">
                          <w:pPr>
                            <w:spacing w:before="12"/>
                            <w:ind w:left="20"/>
                            <w:rPr>
                              <w:sz w:val="18"/>
                            </w:rPr>
                          </w:pPr>
                          <w:r>
                            <w:rPr>
                              <w:sz w:val="18"/>
                            </w:rPr>
                            <w:t>51-</w:t>
                          </w:r>
                          <w:r>
                            <w:fldChar w:fldCharType="begin"/>
                          </w:r>
                          <w:r>
                            <w:rPr>
                              <w:sz w:val="18"/>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4FD" id="Text Box 3" o:spid="_x0000_s1033" type="#_x0000_t202" style="position:absolute;margin-left:312.6pt;margin-top:745.15pt;width:25.15pt;height:12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" filled="f" stroked="f">
              <v:textbox inset="0,0,0,0">
                <w:txbxContent>
                  <w:p w14:paraId="4951B503" w14:textId="77777777" w:rsidR="009B3E18" w:rsidRDefault="009B3E18">
                    <w:pPr>
                      <w:spacing w:before="12"/>
                      <w:ind w:left="20"/>
                      <w:rPr>
                        <w:sz w:val="18"/>
                      </w:rPr>
                    </w:pPr>
                    <w:r>
                      <w:rPr>
                        <w:sz w:val="18"/>
                      </w:rPr>
                      <w:t>51-</w:t>
                    </w:r>
                    <w:r>
                      <w:fldChar w:fldCharType="begin"/>
                    </w:r>
                    <w:r>
                      <w:rPr>
                        <w:sz w:val="18"/>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B4F6" w14:textId="77777777" w:rsidR="009B3E18" w:rsidRDefault="009B3E18">
      <w:r>
        <w:separator/>
      </w:r>
    </w:p>
  </w:footnote>
  <w:footnote w:type="continuationSeparator" w:id="0">
    <w:p w14:paraId="4951B4F8" w14:textId="77777777" w:rsidR="009B3E18" w:rsidRDefault="009B3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B4F2" w14:textId="3B386BAD" w:rsidR="009B3E18" w:rsidRDefault="009B3E18">
    <w:pPr>
      <w:pStyle w:val="BodyText"/>
      <w:spacing w:line="14" w:lineRule="auto"/>
      <w:rPr>
        <w:sz w:val="20"/>
      </w:rPr>
    </w:pPr>
    <w:r>
      <w:rPr>
        <w:noProof/>
      </w:rPr>
      <mc:AlternateContent>
        <mc:Choice Requires="wps">
          <w:drawing>
            <wp:anchor distT="0" distB="0" distL="114300" distR="114300" simplePos="0" relativeHeight="487259648" behindDoc="1" locked="0" layoutInCell="1" allowOverlap="1" wp14:anchorId="4951B4F6" wp14:editId="6ECFF6B5">
              <wp:simplePos x="0" y="0"/>
              <wp:positionH relativeFrom="page">
                <wp:posOffset>2959735</wp:posOffset>
              </wp:positionH>
              <wp:positionV relativeFrom="page">
                <wp:posOffset>397510</wp:posOffset>
              </wp:positionV>
              <wp:extent cx="1536700" cy="1524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0" w14:textId="77777777" w:rsidR="009B3E18" w:rsidRDefault="009B3E18">
                          <w:pPr>
                            <w:spacing w:before="12"/>
                            <w:ind w:left="20"/>
                            <w:rPr>
                              <w:b/>
                              <w:sz w:val="18"/>
                            </w:rPr>
                          </w:pPr>
                          <w:r>
                            <w:rPr>
                              <w:b/>
                              <w:sz w:val="18"/>
                            </w:rPr>
                            <w:t>Experience Reporting 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B4F6" id="_x0000_t202" coordsize="21600,21600" o:spt="202" path="m,l,21600r21600,l21600,xe">
              <v:stroke joinstyle="miter"/>
              <v:path gradientshapeok="t" o:connecttype="rect"/>
            </v:shapetype>
            <v:shape id="Text Box 6" o:spid="_x0000_s1026" type="#_x0000_t202" style="position:absolute;margin-left:233.05pt;margin-top:31.3pt;width:121pt;height:12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" filled="f" stroked="f">
              <v:textbox inset="0,0,0,0">
                <w:txbxContent>
                  <w:p w14:paraId="4951B500" w14:textId="77777777" w:rsidR="009B3E18" w:rsidRDefault="009B3E18">
                    <w:pPr>
                      <w:spacing w:before="12"/>
                      <w:ind w:left="20"/>
                      <w:rPr>
                        <w:b/>
                        <w:sz w:val="18"/>
                      </w:rPr>
                    </w:pPr>
                    <w:r>
                      <w:rPr>
                        <w:b/>
                        <w:sz w:val="18"/>
                      </w:rPr>
                      <w:t>Experience Reporting Formats</w:t>
                    </w:r>
                  </w:p>
                </w:txbxContent>
              </v:textbox>
              <w10:wrap anchorx="page" anchory="page"/>
            </v:shape>
          </w:pict>
        </mc:Fallback>
      </mc:AlternateContent>
    </w:r>
    <w:r>
      <w:rPr>
        <w:noProof/>
      </w:rPr>
      <mc:AlternateContent>
        <mc:Choice Requires="wps">
          <w:drawing>
            <wp:anchor distT="0" distB="0" distL="114300" distR="114300" simplePos="0" relativeHeight="487260160" behindDoc="1" locked="0" layoutInCell="1" allowOverlap="1" wp14:anchorId="4951B4F7" wp14:editId="6B726951">
              <wp:simplePos x="0" y="0"/>
              <wp:positionH relativeFrom="page">
                <wp:posOffset>6275070</wp:posOffset>
              </wp:positionH>
              <wp:positionV relativeFrom="page">
                <wp:posOffset>397510</wp:posOffset>
              </wp:positionV>
              <wp:extent cx="370205" cy="1524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501" w14:textId="77777777" w:rsidR="009B3E18" w:rsidRDefault="009B3E18">
                          <w:pPr>
                            <w:spacing w:before="12"/>
                            <w:ind w:left="20"/>
                            <w:rPr>
                              <w:b/>
                              <w:sz w:val="18"/>
                            </w:rPr>
                          </w:pPr>
                          <w:r>
                            <w:rPr>
                              <w:b/>
                              <w:sz w:val="18"/>
                            </w:rPr>
                            <w:t>VM-51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4F7" id="Text Box 5" o:spid="_x0000_s1027" type="#_x0000_t202" style="position:absolute;margin-left:494.1pt;margin-top:31.3pt;width:29.15pt;height:12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" filled="f" stroked="f">
              <v:textbox inset="0,0,0,0">
                <w:txbxContent>
                  <w:p w14:paraId="4951B501" w14:textId="77777777" w:rsidR="009B3E18" w:rsidRDefault="009B3E18">
                    <w:pPr>
                      <w:spacing w:before="12"/>
                      <w:ind w:left="20"/>
                      <w:rPr>
                        <w:b/>
                        <w:sz w:val="18"/>
                      </w:rPr>
                    </w:pPr>
                    <w:r>
                      <w:rPr>
                        <w:b/>
                        <w:sz w:val="18"/>
                      </w:rPr>
                      <w:t>VM-51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B4F3" w14:textId="69172F53" w:rsidR="009B3E18" w:rsidRDefault="009B3E18">
    <w:pPr>
      <w:pStyle w:val="BodyText"/>
      <w:spacing w:line="14" w:lineRule="auto"/>
      <w:rPr>
        <w:sz w:val="20"/>
      </w:rPr>
    </w:pPr>
    <w:r>
      <w:rPr>
        <w:noProof/>
      </w:rPr>
      <mc:AlternateContent>
        <mc:Choice Requires="wps">
          <w:drawing>
            <wp:anchor distT="0" distB="0" distL="114300" distR="114300" simplePos="0" relativeHeight="487258624" behindDoc="1" locked="0" layoutInCell="1" allowOverlap="1" wp14:anchorId="4951B4F8" wp14:editId="5F0BF732">
              <wp:simplePos x="0" y="0"/>
              <wp:positionH relativeFrom="page">
                <wp:posOffset>3416935</wp:posOffset>
              </wp:positionH>
              <wp:positionV relativeFrom="page">
                <wp:posOffset>397510</wp:posOffset>
              </wp:positionV>
              <wp:extent cx="1536700" cy="1524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4FE" w14:textId="77777777" w:rsidR="009B3E18" w:rsidRDefault="009B3E18" w:rsidP="009F3B87">
                          <w:pPr>
                            <w:spacing w:before="12"/>
                            <w:ind w:left="20"/>
                            <w:jc w:val="center"/>
                            <w:rPr>
                              <w:b/>
                              <w:sz w:val="18"/>
                            </w:rPr>
                          </w:pPr>
                          <w:r>
                            <w:rPr>
                              <w:b/>
                              <w:sz w:val="18"/>
                            </w:rPr>
                            <w:t>Experience Reporting 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B4F8" id="_x0000_t202" coordsize="21600,21600" o:spt="202" path="m,l,21600r21600,l21600,xe">
              <v:stroke joinstyle="miter"/>
              <v:path gradientshapeok="t" o:connecttype="rect"/>
            </v:shapetype>
            <v:shape id="Text Box 8" o:spid="_x0000_s1028" type="#_x0000_t202" style="position:absolute;margin-left:269.05pt;margin-top:31.3pt;width:121pt;height:12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" filled="f" stroked="f">
              <v:textbox inset="0,0,0,0">
                <w:txbxContent>
                  <w:p w14:paraId="4951B4FE" w14:textId="77777777" w:rsidR="009B3E18" w:rsidRDefault="009B3E18" w:rsidP="009F3B87">
                    <w:pPr>
                      <w:spacing w:before="12"/>
                      <w:ind w:left="20"/>
                      <w:jc w:val="center"/>
                      <w:rPr>
                        <w:b/>
                        <w:sz w:val="18"/>
                      </w:rPr>
                    </w:pPr>
                    <w:r>
                      <w:rPr>
                        <w:b/>
                        <w:sz w:val="18"/>
                      </w:rPr>
                      <w:t>Experience Reporting Formats</w:t>
                    </w:r>
                  </w:p>
                </w:txbxContent>
              </v:textbox>
              <w10:wrap anchorx="page" anchory="page"/>
            </v:shape>
          </w:pict>
        </mc:Fallback>
      </mc:AlternateContent>
    </w:r>
    <w:r>
      <w:rPr>
        <w:noProof/>
      </w:rPr>
      <mc:AlternateContent>
        <mc:Choice Requires="wps">
          <w:drawing>
            <wp:anchor distT="0" distB="0" distL="114300" distR="114300" simplePos="0" relativeHeight="487259136" behindDoc="1" locked="0" layoutInCell="1" allowOverlap="1" wp14:anchorId="4951B4F9" wp14:editId="49FE1C54">
              <wp:simplePos x="0" y="0"/>
              <wp:positionH relativeFrom="page">
                <wp:posOffset>6732270</wp:posOffset>
              </wp:positionH>
              <wp:positionV relativeFrom="page">
                <wp:posOffset>397510</wp:posOffset>
              </wp:positionV>
              <wp:extent cx="370205" cy="1524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1B4FF" w14:textId="77777777" w:rsidR="009B3E18" w:rsidRDefault="009B3E18">
                          <w:pPr>
                            <w:spacing w:before="12"/>
                            <w:ind w:left="20"/>
                            <w:rPr>
                              <w:b/>
                              <w:sz w:val="18"/>
                            </w:rPr>
                          </w:pPr>
                          <w:r>
                            <w:rPr>
                              <w:b/>
                              <w:sz w:val="18"/>
                            </w:rPr>
                            <w:t>VM-51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B4F9" id="Text Box 7" o:spid="_x0000_s1029" type="#_x0000_t202" style="position:absolute;margin-left:530.1pt;margin-top:31.3pt;width:29.15pt;height:12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" filled="f" stroked="f">
              <v:textbox inset="0,0,0,0">
                <w:txbxContent>
                  <w:p w14:paraId="4951B4FF" w14:textId="77777777" w:rsidR="009B3E18" w:rsidRDefault="009B3E18">
                    <w:pPr>
                      <w:spacing w:before="12"/>
                      <w:ind w:left="20"/>
                      <w:rPr>
                        <w:b/>
                        <w:sz w:val="18"/>
                      </w:rPr>
                    </w:pPr>
                    <w:r>
                      <w:rPr>
                        <w:b/>
                        <w:sz w:val="18"/>
                      </w:rPr>
                      <w:t>VM-51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F12"/>
    <w:multiLevelType w:val="hybridMultilevel"/>
    <w:tmpl w:val="F93C20EE"/>
    <w:lvl w:ilvl="0" w:tplc="B2227962">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15F2325E">
      <w:numFmt w:val="bullet"/>
      <w:lvlText w:val="•"/>
      <w:lvlJc w:val="left"/>
      <w:pPr>
        <w:ind w:left="2814" w:hanging="360"/>
      </w:pPr>
      <w:rPr>
        <w:rFonts w:hint="default"/>
      </w:rPr>
    </w:lvl>
    <w:lvl w:ilvl="2" w:tplc="CBC865B8">
      <w:numFmt w:val="bullet"/>
      <w:lvlText w:val="•"/>
      <w:lvlJc w:val="left"/>
      <w:pPr>
        <w:ind w:left="3688" w:hanging="360"/>
      </w:pPr>
      <w:rPr>
        <w:rFonts w:hint="default"/>
      </w:rPr>
    </w:lvl>
    <w:lvl w:ilvl="3" w:tplc="B0FC5092">
      <w:numFmt w:val="bullet"/>
      <w:lvlText w:val="•"/>
      <w:lvlJc w:val="left"/>
      <w:pPr>
        <w:ind w:left="4562" w:hanging="360"/>
      </w:pPr>
      <w:rPr>
        <w:rFonts w:hint="default"/>
      </w:rPr>
    </w:lvl>
    <w:lvl w:ilvl="4" w:tplc="46A238FA">
      <w:numFmt w:val="bullet"/>
      <w:lvlText w:val="•"/>
      <w:lvlJc w:val="left"/>
      <w:pPr>
        <w:ind w:left="5436" w:hanging="360"/>
      </w:pPr>
      <w:rPr>
        <w:rFonts w:hint="default"/>
      </w:rPr>
    </w:lvl>
    <w:lvl w:ilvl="5" w:tplc="47B431C0">
      <w:numFmt w:val="bullet"/>
      <w:lvlText w:val="•"/>
      <w:lvlJc w:val="left"/>
      <w:pPr>
        <w:ind w:left="6310" w:hanging="360"/>
      </w:pPr>
      <w:rPr>
        <w:rFonts w:hint="default"/>
      </w:rPr>
    </w:lvl>
    <w:lvl w:ilvl="6" w:tplc="0722E2CC">
      <w:numFmt w:val="bullet"/>
      <w:lvlText w:val="•"/>
      <w:lvlJc w:val="left"/>
      <w:pPr>
        <w:ind w:left="7184" w:hanging="360"/>
      </w:pPr>
      <w:rPr>
        <w:rFonts w:hint="default"/>
      </w:rPr>
    </w:lvl>
    <w:lvl w:ilvl="7" w:tplc="69D6B19C">
      <w:numFmt w:val="bullet"/>
      <w:lvlText w:val="•"/>
      <w:lvlJc w:val="left"/>
      <w:pPr>
        <w:ind w:left="8058" w:hanging="360"/>
      </w:pPr>
      <w:rPr>
        <w:rFonts w:hint="default"/>
      </w:rPr>
    </w:lvl>
    <w:lvl w:ilvl="8" w:tplc="59B86A90">
      <w:numFmt w:val="bullet"/>
      <w:lvlText w:val="•"/>
      <w:lvlJc w:val="left"/>
      <w:pPr>
        <w:ind w:left="8932" w:hanging="360"/>
      </w:pPr>
      <w:rPr>
        <w:rFonts w:hint="default"/>
      </w:rPr>
    </w:lvl>
  </w:abstractNum>
  <w:abstractNum w:abstractNumId="1" w15:restartNumberingAfterBreak="0">
    <w:nsid w:val="12810444"/>
    <w:multiLevelType w:val="hybridMultilevel"/>
    <w:tmpl w:val="B20CE32E"/>
    <w:lvl w:ilvl="0" w:tplc="EB6C3F24">
      <w:start w:val="1"/>
      <w:numFmt w:val="lowerLetter"/>
      <w:lvlText w:val="%1)"/>
      <w:lvlJc w:val="left"/>
      <w:pPr>
        <w:ind w:left="2660" w:hanging="360"/>
        <w:jc w:val="left"/>
      </w:pPr>
      <w:rPr>
        <w:rFonts w:ascii="Times New Roman" w:eastAsia="Times New Roman" w:hAnsi="Times New Roman" w:cs="Times New Roman" w:hint="default"/>
        <w:w w:val="100"/>
        <w:position w:val="2"/>
        <w:sz w:val="22"/>
        <w:szCs w:val="22"/>
      </w:rPr>
    </w:lvl>
    <w:lvl w:ilvl="1" w:tplc="B2ACF434">
      <w:numFmt w:val="bullet"/>
      <w:lvlText w:val="•"/>
      <w:lvlJc w:val="left"/>
      <w:pPr>
        <w:ind w:left="3462" w:hanging="360"/>
      </w:pPr>
      <w:rPr>
        <w:rFonts w:hint="default"/>
      </w:rPr>
    </w:lvl>
    <w:lvl w:ilvl="2" w:tplc="37123ECC">
      <w:numFmt w:val="bullet"/>
      <w:lvlText w:val="•"/>
      <w:lvlJc w:val="left"/>
      <w:pPr>
        <w:ind w:left="4264" w:hanging="360"/>
      </w:pPr>
      <w:rPr>
        <w:rFonts w:hint="default"/>
      </w:rPr>
    </w:lvl>
    <w:lvl w:ilvl="3" w:tplc="803CF31E">
      <w:numFmt w:val="bullet"/>
      <w:lvlText w:val="•"/>
      <w:lvlJc w:val="left"/>
      <w:pPr>
        <w:ind w:left="5066" w:hanging="360"/>
      </w:pPr>
      <w:rPr>
        <w:rFonts w:hint="default"/>
      </w:rPr>
    </w:lvl>
    <w:lvl w:ilvl="4" w:tplc="706C7470">
      <w:numFmt w:val="bullet"/>
      <w:lvlText w:val="•"/>
      <w:lvlJc w:val="left"/>
      <w:pPr>
        <w:ind w:left="5868" w:hanging="360"/>
      </w:pPr>
      <w:rPr>
        <w:rFonts w:hint="default"/>
      </w:rPr>
    </w:lvl>
    <w:lvl w:ilvl="5" w:tplc="87CE839E">
      <w:numFmt w:val="bullet"/>
      <w:lvlText w:val="•"/>
      <w:lvlJc w:val="left"/>
      <w:pPr>
        <w:ind w:left="6670" w:hanging="360"/>
      </w:pPr>
      <w:rPr>
        <w:rFonts w:hint="default"/>
      </w:rPr>
    </w:lvl>
    <w:lvl w:ilvl="6" w:tplc="E40E9756">
      <w:numFmt w:val="bullet"/>
      <w:lvlText w:val="•"/>
      <w:lvlJc w:val="left"/>
      <w:pPr>
        <w:ind w:left="7472" w:hanging="360"/>
      </w:pPr>
      <w:rPr>
        <w:rFonts w:hint="default"/>
      </w:rPr>
    </w:lvl>
    <w:lvl w:ilvl="7" w:tplc="3D66D5FA">
      <w:numFmt w:val="bullet"/>
      <w:lvlText w:val="•"/>
      <w:lvlJc w:val="left"/>
      <w:pPr>
        <w:ind w:left="8274" w:hanging="360"/>
      </w:pPr>
      <w:rPr>
        <w:rFonts w:hint="default"/>
      </w:rPr>
    </w:lvl>
    <w:lvl w:ilvl="8" w:tplc="71A4FF7E">
      <w:numFmt w:val="bullet"/>
      <w:lvlText w:val="•"/>
      <w:lvlJc w:val="left"/>
      <w:pPr>
        <w:ind w:left="9076" w:hanging="360"/>
      </w:pPr>
      <w:rPr>
        <w:rFonts w:hint="default"/>
      </w:rPr>
    </w:lvl>
  </w:abstractNum>
  <w:abstractNum w:abstractNumId="2" w15:restartNumberingAfterBreak="0">
    <w:nsid w:val="286F68A0"/>
    <w:multiLevelType w:val="hybridMultilevel"/>
    <w:tmpl w:val="9896297A"/>
    <w:lvl w:ilvl="0" w:tplc="3E584294">
      <w:start w:val="1"/>
      <w:numFmt w:val="lowerLetter"/>
      <w:lvlText w:val="%1)"/>
      <w:lvlJc w:val="left"/>
      <w:pPr>
        <w:ind w:left="604" w:hanging="405"/>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3" w15:restartNumberingAfterBreak="0">
    <w:nsid w:val="29060DBB"/>
    <w:multiLevelType w:val="hybridMultilevel"/>
    <w:tmpl w:val="C96EF972"/>
    <w:lvl w:ilvl="0" w:tplc="2EA03AE4">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B860B90A">
      <w:numFmt w:val="bullet"/>
      <w:lvlText w:val="•"/>
      <w:lvlJc w:val="left"/>
      <w:pPr>
        <w:ind w:left="2814" w:hanging="360"/>
      </w:pPr>
      <w:rPr>
        <w:rFonts w:hint="default"/>
      </w:rPr>
    </w:lvl>
    <w:lvl w:ilvl="2" w:tplc="23D64B5E">
      <w:numFmt w:val="bullet"/>
      <w:lvlText w:val="•"/>
      <w:lvlJc w:val="left"/>
      <w:pPr>
        <w:ind w:left="3688" w:hanging="360"/>
      </w:pPr>
      <w:rPr>
        <w:rFonts w:hint="default"/>
      </w:rPr>
    </w:lvl>
    <w:lvl w:ilvl="3" w:tplc="AF0AC9E2">
      <w:numFmt w:val="bullet"/>
      <w:lvlText w:val="•"/>
      <w:lvlJc w:val="left"/>
      <w:pPr>
        <w:ind w:left="4562" w:hanging="360"/>
      </w:pPr>
      <w:rPr>
        <w:rFonts w:hint="default"/>
      </w:rPr>
    </w:lvl>
    <w:lvl w:ilvl="4" w:tplc="8FF41AA0">
      <w:numFmt w:val="bullet"/>
      <w:lvlText w:val="•"/>
      <w:lvlJc w:val="left"/>
      <w:pPr>
        <w:ind w:left="5436" w:hanging="360"/>
      </w:pPr>
      <w:rPr>
        <w:rFonts w:hint="default"/>
      </w:rPr>
    </w:lvl>
    <w:lvl w:ilvl="5" w:tplc="D65C006E">
      <w:numFmt w:val="bullet"/>
      <w:lvlText w:val="•"/>
      <w:lvlJc w:val="left"/>
      <w:pPr>
        <w:ind w:left="6310" w:hanging="360"/>
      </w:pPr>
      <w:rPr>
        <w:rFonts w:hint="default"/>
      </w:rPr>
    </w:lvl>
    <w:lvl w:ilvl="6" w:tplc="E5267BDE">
      <w:numFmt w:val="bullet"/>
      <w:lvlText w:val="•"/>
      <w:lvlJc w:val="left"/>
      <w:pPr>
        <w:ind w:left="7184" w:hanging="360"/>
      </w:pPr>
      <w:rPr>
        <w:rFonts w:hint="default"/>
      </w:rPr>
    </w:lvl>
    <w:lvl w:ilvl="7" w:tplc="6B344A8C">
      <w:numFmt w:val="bullet"/>
      <w:lvlText w:val="•"/>
      <w:lvlJc w:val="left"/>
      <w:pPr>
        <w:ind w:left="8058" w:hanging="360"/>
      </w:pPr>
      <w:rPr>
        <w:rFonts w:hint="default"/>
      </w:rPr>
    </w:lvl>
    <w:lvl w:ilvl="8" w:tplc="2C0E63FC">
      <w:numFmt w:val="bullet"/>
      <w:lvlText w:val="•"/>
      <w:lvlJc w:val="left"/>
      <w:pPr>
        <w:ind w:left="8932" w:hanging="360"/>
      </w:pPr>
      <w:rPr>
        <w:rFonts w:hint="default"/>
      </w:rPr>
    </w:lvl>
  </w:abstractNum>
  <w:abstractNum w:abstractNumId="4" w15:restartNumberingAfterBreak="0">
    <w:nsid w:val="29F271F5"/>
    <w:multiLevelType w:val="hybridMultilevel"/>
    <w:tmpl w:val="10CCB5A8"/>
    <w:lvl w:ilvl="0" w:tplc="7BB44752">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A6CEA736">
      <w:start w:val="1"/>
      <w:numFmt w:val="lowerLetter"/>
      <w:lvlText w:val="%2)"/>
      <w:lvlJc w:val="left"/>
      <w:pPr>
        <w:ind w:left="2660" w:hanging="360"/>
        <w:jc w:val="left"/>
      </w:pPr>
      <w:rPr>
        <w:rFonts w:ascii="Times New Roman" w:eastAsia="Times New Roman" w:hAnsi="Times New Roman" w:cs="Times New Roman" w:hint="default"/>
        <w:w w:val="100"/>
        <w:position w:val="2"/>
        <w:sz w:val="22"/>
        <w:szCs w:val="22"/>
      </w:rPr>
    </w:lvl>
    <w:lvl w:ilvl="2" w:tplc="4E6AA53A">
      <w:numFmt w:val="bullet"/>
      <w:lvlText w:val="•"/>
      <w:lvlJc w:val="left"/>
      <w:pPr>
        <w:ind w:left="3551" w:hanging="360"/>
      </w:pPr>
      <w:rPr>
        <w:rFonts w:hint="default"/>
      </w:rPr>
    </w:lvl>
    <w:lvl w:ilvl="3" w:tplc="29FE588E">
      <w:numFmt w:val="bullet"/>
      <w:lvlText w:val="•"/>
      <w:lvlJc w:val="left"/>
      <w:pPr>
        <w:ind w:left="4442" w:hanging="360"/>
      </w:pPr>
      <w:rPr>
        <w:rFonts w:hint="default"/>
      </w:rPr>
    </w:lvl>
    <w:lvl w:ilvl="4" w:tplc="CBCCE6B4">
      <w:numFmt w:val="bullet"/>
      <w:lvlText w:val="•"/>
      <w:lvlJc w:val="left"/>
      <w:pPr>
        <w:ind w:left="5333" w:hanging="360"/>
      </w:pPr>
      <w:rPr>
        <w:rFonts w:hint="default"/>
      </w:rPr>
    </w:lvl>
    <w:lvl w:ilvl="5" w:tplc="173235F2">
      <w:numFmt w:val="bullet"/>
      <w:lvlText w:val="•"/>
      <w:lvlJc w:val="left"/>
      <w:pPr>
        <w:ind w:left="6224" w:hanging="360"/>
      </w:pPr>
      <w:rPr>
        <w:rFonts w:hint="default"/>
      </w:rPr>
    </w:lvl>
    <w:lvl w:ilvl="6" w:tplc="CD62C22E">
      <w:numFmt w:val="bullet"/>
      <w:lvlText w:val="•"/>
      <w:lvlJc w:val="left"/>
      <w:pPr>
        <w:ind w:left="7115" w:hanging="360"/>
      </w:pPr>
      <w:rPr>
        <w:rFonts w:hint="default"/>
      </w:rPr>
    </w:lvl>
    <w:lvl w:ilvl="7" w:tplc="16147514">
      <w:numFmt w:val="bullet"/>
      <w:lvlText w:val="•"/>
      <w:lvlJc w:val="left"/>
      <w:pPr>
        <w:ind w:left="8006" w:hanging="360"/>
      </w:pPr>
      <w:rPr>
        <w:rFonts w:hint="default"/>
      </w:rPr>
    </w:lvl>
    <w:lvl w:ilvl="8" w:tplc="EB629710">
      <w:numFmt w:val="bullet"/>
      <w:lvlText w:val="•"/>
      <w:lvlJc w:val="left"/>
      <w:pPr>
        <w:ind w:left="8897" w:hanging="360"/>
      </w:pPr>
      <w:rPr>
        <w:rFonts w:hint="default"/>
      </w:rPr>
    </w:lvl>
  </w:abstractNum>
  <w:abstractNum w:abstractNumId="5" w15:restartNumberingAfterBreak="0">
    <w:nsid w:val="32971012"/>
    <w:multiLevelType w:val="hybridMultilevel"/>
    <w:tmpl w:val="8E583394"/>
    <w:lvl w:ilvl="0" w:tplc="1C46007E">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5EFC65C2">
      <w:numFmt w:val="bullet"/>
      <w:lvlText w:val="•"/>
      <w:lvlJc w:val="left"/>
      <w:pPr>
        <w:ind w:left="2814" w:hanging="360"/>
      </w:pPr>
      <w:rPr>
        <w:rFonts w:hint="default"/>
      </w:rPr>
    </w:lvl>
    <w:lvl w:ilvl="2" w:tplc="48507CFC">
      <w:numFmt w:val="bullet"/>
      <w:lvlText w:val="•"/>
      <w:lvlJc w:val="left"/>
      <w:pPr>
        <w:ind w:left="3688" w:hanging="360"/>
      </w:pPr>
      <w:rPr>
        <w:rFonts w:hint="default"/>
      </w:rPr>
    </w:lvl>
    <w:lvl w:ilvl="3" w:tplc="53FE8B6C">
      <w:numFmt w:val="bullet"/>
      <w:lvlText w:val="•"/>
      <w:lvlJc w:val="left"/>
      <w:pPr>
        <w:ind w:left="4562" w:hanging="360"/>
      </w:pPr>
      <w:rPr>
        <w:rFonts w:hint="default"/>
      </w:rPr>
    </w:lvl>
    <w:lvl w:ilvl="4" w:tplc="3D02D72E">
      <w:numFmt w:val="bullet"/>
      <w:lvlText w:val="•"/>
      <w:lvlJc w:val="left"/>
      <w:pPr>
        <w:ind w:left="5436" w:hanging="360"/>
      </w:pPr>
      <w:rPr>
        <w:rFonts w:hint="default"/>
      </w:rPr>
    </w:lvl>
    <w:lvl w:ilvl="5" w:tplc="765036AA">
      <w:numFmt w:val="bullet"/>
      <w:lvlText w:val="•"/>
      <w:lvlJc w:val="left"/>
      <w:pPr>
        <w:ind w:left="6310" w:hanging="360"/>
      </w:pPr>
      <w:rPr>
        <w:rFonts w:hint="default"/>
      </w:rPr>
    </w:lvl>
    <w:lvl w:ilvl="6" w:tplc="96E8AD78">
      <w:numFmt w:val="bullet"/>
      <w:lvlText w:val="•"/>
      <w:lvlJc w:val="left"/>
      <w:pPr>
        <w:ind w:left="7184" w:hanging="360"/>
      </w:pPr>
      <w:rPr>
        <w:rFonts w:hint="default"/>
      </w:rPr>
    </w:lvl>
    <w:lvl w:ilvl="7" w:tplc="7CCC2D0A">
      <w:numFmt w:val="bullet"/>
      <w:lvlText w:val="•"/>
      <w:lvlJc w:val="left"/>
      <w:pPr>
        <w:ind w:left="8058" w:hanging="360"/>
      </w:pPr>
      <w:rPr>
        <w:rFonts w:hint="default"/>
      </w:rPr>
    </w:lvl>
    <w:lvl w:ilvl="8" w:tplc="27E6FD78">
      <w:numFmt w:val="bullet"/>
      <w:lvlText w:val="•"/>
      <w:lvlJc w:val="left"/>
      <w:pPr>
        <w:ind w:left="8932" w:hanging="360"/>
      </w:pPr>
      <w:rPr>
        <w:rFonts w:hint="default"/>
      </w:rPr>
    </w:lvl>
  </w:abstractNum>
  <w:abstractNum w:abstractNumId="6" w15:restartNumberingAfterBreak="0">
    <w:nsid w:val="3D7022A2"/>
    <w:multiLevelType w:val="hybridMultilevel"/>
    <w:tmpl w:val="B952FCA2"/>
    <w:lvl w:ilvl="0" w:tplc="76703004">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8D964F92">
      <w:numFmt w:val="bullet"/>
      <w:lvlText w:val="•"/>
      <w:lvlJc w:val="left"/>
      <w:pPr>
        <w:ind w:left="2814" w:hanging="360"/>
      </w:pPr>
      <w:rPr>
        <w:rFonts w:hint="default"/>
      </w:rPr>
    </w:lvl>
    <w:lvl w:ilvl="2" w:tplc="26666996">
      <w:numFmt w:val="bullet"/>
      <w:lvlText w:val="•"/>
      <w:lvlJc w:val="left"/>
      <w:pPr>
        <w:ind w:left="3688" w:hanging="360"/>
      </w:pPr>
      <w:rPr>
        <w:rFonts w:hint="default"/>
      </w:rPr>
    </w:lvl>
    <w:lvl w:ilvl="3" w:tplc="014AE234">
      <w:numFmt w:val="bullet"/>
      <w:lvlText w:val="•"/>
      <w:lvlJc w:val="left"/>
      <w:pPr>
        <w:ind w:left="4562" w:hanging="360"/>
      </w:pPr>
      <w:rPr>
        <w:rFonts w:hint="default"/>
      </w:rPr>
    </w:lvl>
    <w:lvl w:ilvl="4" w:tplc="8CA082B2">
      <w:numFmt w:val="bullet"/>
      <w:lvlText w:val="•"/>
      <w:lvlJc w:val="left"/>
      <w:pPr>
        <w:ind w:left="5436" w:hanging="360"/>
      </w:pPr>
      <w:rPr>
        <w:rFonts w:hint="default"/>
      </w:rPr>
    </w:lvl>
    <w:lvl w:ilvl="5" w:tplc="57885C8A">
      <w:numFmt w:val="bullet"/>
      <w:lvlText w:val="•"/>
      <w:lvlJc w:val="left"/>
      <w:pPr>
        <w:ind w:left="6310" w:hanging="360"/>
      </w:pPr>
      <w:rPr>
        <w:rFonts w:hint="default"/>
      </w:rPr>
    </w:lvl>
    <w:lvl w:ilvl="6" w:tplc="7EB092BC">
      <w:numFmt w:val="bullet"/>
      <w:lvlText w:val="•"/>
      <w:lvlJc w:val="left"/>
      <w:pPr>
        <w:ind w:left="7184" w:hanging="360"/>
      </w:pPr>
      <w:rPr>
        <w:rFonts w:hint="default"/>
      </w:rPr>
    </w:lvl>
    <w:lvl w:ilvl="7" w:tplc="CB76196E">
      <w:numFmt w:val="bullet"/>
      <w:lvlText w:val="•"/>
      <w:lvlJc w:val="left"/>
      <w:pPr>
        <w:ind w:left="8058" w:hanging="360"/>
      </w:pPr>
      <w:rPr>
        <w:rFonts w:hint="default"/>
      </w:rPr>
    </w:lvl>
    <w:lvl w:ilvl="8" w:tplc="E864C8F2">
      <w:numFmt w:val="bullet"/>
      <w:lvlText w:val="•"/>
      <w:lvlJc w:val="left"/>
      <w:pPr>
        <w:ind w:left="8932" w:hanging="360"/>
      </w:pPr>
      <w:rPr>
        <w:rFonts w:hint="default"/>
      </w:rPr>
    </w:lvl>
  </w:abstractNum>
  <w:abstractNum w:abstractNumId="7" w15:restartNumberingAfterBreak="0">
    <w:nsid w:val="593F0986"/>
    <w:multiLevelType w:val="hybridMultilevel"/>
    <w:tmpl w:val="3BC2115A"/>
    <w:lvl w:ilvl="0" w:tplc="E6363FEE">
      <w:start w:val="1"/>
      <w:numFmt w:val="lowerLetter"/>
      <w:lvlText w:val="%1)"/>
      <w:lvlJc w:val="left"/>
      <w:pPr>
        <w:ind w:left="2660" w:hanging="360"/>
        <w:jc w:val="left"/>
      </w:pPr>
      <w:rPr>
        <w:rFonts w:ascii="Times New Roman" w:eastAsia="Times New Roman" w:hAnsi="Times New Roman" w:cs="Times New Roman" w:hint="default"/>
        <w:w w:val="100"/>
        <w:position w:val="2"/>
        <w:sz w:val="22"/>
        <w:szCs w:val="22"/>
      </w:rPr>
    </w:lvl>
    <w:lvl w:ilvl="1" w:tplc="1EF609FA">
      <w:numFmt w:val="bullet"/>
      <w:lvlText w:val="•"/>
      <w:lvlJc w:val="left"/>
      <w:pPr>
        <w:ind w:left="3462" w:hanging="360"/>
      </w:pPr>
      <w:rPr>
        <w:rFonts w:hint="default"/>
      </w:rPr>
    </w:lvl>
    <w:lvl w:ilvl="2" w:tplc="0AA6C42E">
      <w:numFmt w:val="bullet"/>
      <w:lvlText w:val="•"/>
      <w:lvlJc w:val="left"/>
      <w:pPr>
        <w:ind w:left="4264" w:hanging="360"/>
      </w:pPr>
      <w:rPr>
        <w:rFonts w:hint="default"/>
      </w:rPr>
    </w:lvl>
    <w:lvl w:ilvl="3" w:tplc="8DEE65BE">
      <w:numFmt w:val="bullet"/>
      <w:lvlText w:val="•"/>
      <w:lvlJc w:val="left"/>
      <w:pPr>
        <w:ind w:left="5066" w:hanging="360"/>
      </w:pPr>
      <w:rPr>
        <w:rFonts w:hint="default"/>
      </w:rPr>
    </w:lvl>
    <w:lvl w:ilvl="4" w:tplc="8CD8C13C">
      <w:numFmt w:val="bullet"/>
      <w:lvlText w:val="•"/>
      <w:lvlJc w:val="left"/>
      <w:pPr>
        <w:ind w:left="5868" w:hanging="360"/>
      </w:pPr>
      <w:rPr>
        <w:rFonts w:hint="default"/>
      </w:rPr>
    </w:lvl>
    <w:lvl w:ilvl="5" w:tplc="99DAE526">
      <w:numFmt w:val="bullet"/>
      <w:lvlText w:val="•"/>
      <w:lvlJc w:val="left"/>
      <w:pPr>
        <w:ind w:left="6670" w:hanging="360"/>
      </w:pPr>
      <w:rPr>
        <w:rFonts w:hint="default"/>
      </w:rPr>
    </w:lvl>
    <w:lvl w:ilvl="6" w:tplc="7AB4EC24">
      <w:numFmt w:val="bullet"/>
      <w:lvlText w:val="•"/>
      <w:lvlJc w:val="left"/>
      <w:pPr>
        <w:ind w:left="7472" w:hanging="360"/>
      </w:pPr>
      <w:rPr>
        <w:rFonts w:hint="default"/>
      </w:rPr>
    </w:lvl>
    <w:lvl w:ilvl="7" w:tplc="C6C4E64E">
      <w:numFmt w:val="bullet"/>
      <w:lvlText w:val="•"/>
      <w:lvlJc w:val="left"/>
      <w:pPr>
        <w:ind w:left="8274" w:hanging="360"/>
      </w:pPr>
      <w:rPr>
        <w:rFonts w:hint="default"/>
      </w:rPr>
    </w:lvl>
    <w:lvl w:ilvl="8" w:tplc="DD82422C">
      <w:numFmt w:val="bullet"/>
      <w:lvlText w:val="•"/>
      <w:lvlJc w:val="left"/>
      <w:pPr>
        <w:ind w:left="9076" w:hanging="360"/>
      </w:pPr>
      <w:rPr>
        <w:rFonts w:hint="default"/>
      </w:rPr>
    </w:lvl>
  </w:abstractNum>
  <w:abstractNum w:abstractNumId="8" w15:restartNumberingAfterBreak="0">
    <w:nsid w:val="5968422B"/>
    <w:multiLevelType w:val="hybridMultilevel"/>
    <w:tmpl w:val="559E1BD4"/>
    <w:lvl w:ilvl="0" w:tplc="EDD6C166">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E44610CE">
      <w:numFmt w:val="bullet"/>
      <w:lvlText w:val="•"/>
      <w:lvlJc w:val="left"/>
      <w:pPr>
        <w:ind w:left="2814" w:hanging="360"/>
      </w:pPr>
      <w:rPr>
        <w:rFonts w:hint="default"/>
      </w:rPr>
    </w:lvl>
    <w:lvl w:ilvl="2" w:tplc="00B6AE12">
      <w:numFmt w:val="bullet"/>
      <w:lvlText w:val="•"/>
      <w:lvlJc w:val="left"/>
      <w:pPr>
        <w:ind w:left="3688" w:hanging="360"/>
      </w:pPr>
      <w:rPr>
        <w:rFonts w:hint="default"/>
      </w:rPr>
    </w:lvl>
    <w:lvl w:ilvl="3" w:tplc="97B205C4">
      <w:numFmt w:val="bullet"/>
      <w:lvlText w:val="•"/>
      <w:lvlJc w:val="left"/>
      <w:pPr>
        <w:ind w:left="4562" w:hanging="360"/>
      </w:pPr>
      <w:rPr>
        <w:rFonts w:hint="default"/>
      </w:rPr>
    </w:lvl>
    <w:lvl w:ilvl="4" w:tplc="8CCE586A">
      <w:numFmt w:val="bullet"/>
      <w:lvlText w:val="•"/>
      <w:lvlJc w:val="left"/>
      <w:pPr>
        <w:ind w:left="5436" w:hanging="360"/>
      </w:pPr>
      <w:rPr>
        <w:rFonts w:hint="default"/>
      </w:rPr>
    </w:lvl>
    <w:lvl w:ilvl="5" w:tplc="6378815C">
      <w:numFmt w:val="bullet"/>
      <w:lvlText w:val="•"/>
      <w:lvlJc w:val="left"/>
      <w:pPr>
        <w:ind w:left="6310" w:hanging="360"/>
      </w:pPr>
      <w:rPr>
        <w:rFonts w:hint="default"/>
      </w:rPr>
    </w:lvl>
    <w:lvl w:ilvl="6" w:tplc="098ED816">
      <w:numFmt w:val="bullet"/>
      <w:lvlText w:val="•"/>
      <w:lvlJc w:val="left"/>
      <w:pPr>
        <w:ind w:left="7184" w:hanging="360"/>
      </w:pPr>
      <w:rPr>
        <w:rFonts w:hint="default"/>
      </w:rPr>
    </w:lvl>
    <w:lvl w:ilvl="7" w:tplc="4FF85A86">
      <w:numFmt w:val="bullet"/>
      <w:lvlText w:val="•"/>
      <w:lvlJc w:val="left"/>
      <w:pPr>
        <w:ind w:left="8058" w:hanging="360"/>
      </w:pPr>
      <w:rPr>
        <w:rFonts w:hint="default"/>
      </w:rPr>
    </w:lvl>
    <w:lvl w:ilvl="8" w:tplc="5C1E5168">
      <w:numFmt w:val="bullet"/>
      <w:lvlText w:val="•"/>
      <w:lvlJc w:val="left"/>
      <w:pPr>
        <w:ind w:left="8932" w:hanging="360"/>
      </w:pPr>
      <w:rPr>
        <w:rFonts w:hint="default"/>
      </w:rPr>
    </w:lvl>
  </w:abstractNum>
  <w:abstractNum w:abstractNumId="9" w15:restartNumberingAfterBreak="0">
    <w:nsid w:val="5B121227"/>
    <w:multiLevelType w:val="hybridMultilevel"/>
    <w:tmpl w:val="238048F6"/>
    <w:lvl w:ilvl="0" w:tplc="929E3C06">
      <w:start w:val="1"/>
      <w:numFmt w:val="lowerLetter"/>
      <w:lvlText w:val="%1)"/>
      <w:lvlJc w:val="left"/>
      <w:pPr>
        <w:ind w:left="2660" w:hanging="360"/>
        <w:jc w:val="left"/>
      </w:pPr>
      <w:rPr>
        <w:rFonts w:ascii="Times New Roman" w:eastAsia="Times New Roman" w:hAnsi="Times New Roman" w:cs="Times New Roman" w:hint="default"/>
        <w:w w:val="100"/>
        <w:position w:val="2"/>
        <w:sz w:val="22"/>
        <w:szCs w:val="22"/>
      </w:rPr>
    </w:lvl>
    <w:lvl w:ilvl="1" w:tplc="0E264D14">
      <w:numFmt w:val="bullet"/>
      <w:lvlText w:val="•"/>
      <w:lvlJc w:val="left"/>
      <w:pPr>
        <w:ind w:left="3462" w:hanging="360"/>
      </w:pPr>
      <w:rPr>
        <w:rFonts w:hint="default"/>
      </w:rPr>
    </w:lvl>
    <w:lvl w:ilvl="2" w:tplc="6C50BA8E">
      <w:numFmt w:val="bullet"/>
      <w:lvlText w:val="•"/>
      <w:lvlJc w:val="left"/>
      <w:pPr>
        <w:ind w:left="4264" w:hanging="360"/>
      </w:pPr>
      <w:rPr>
        <w:rFonts w:hint="default"/>
      </w:rPr>
    </w:lvl>
    <w:lvl w:ilvl="3" w:tplc="65FE22D6">
      <w:numFmt w:val="bullet"/>
      <w:lvlText w:val="•"/>
      <w:lvlJc w:val="left"/>
      <w:pPr>
        <w:ind w:left="5066" w:hanging="360"/>
      </w:pPr>
      <w:rPr>
        <w:rFonts w:hint="default"/>
      </w:rPr>
    </w:lvl>
    <w:lvl w:ilvl="4" w:tplc="E9F05AC4">
      <w:numFmt w:val="bullet"/>
      <w:lvlText w:val="•"/>
      <w:lvlJc w:val="left"/>
      <w:pPr>
        <w:ind w:left="5868" w:hanging="360"/>
      </w:pPr>
      <w:rPr>
        <w:rFonts w:hint="default"/>
      </w:rPr>
    </w:lvl>
    <w:lvl w:ilvl="5" w:tplc="A20C489A">
      <w:numFmt w:val="bullet"/>
      <w:lvlText w:val="•"/>
      <w:lvlJc w:val="left"/>
      <w:pPr>
        <w:ind w:left="6670" w:hanging="360"/>
      </w:pPr>
      <w:rPr>
        <w:rFonts w:hint="default"/>
      </w:rPr>
    </w:lvl>
    <w:lvl w:ilvl="6" w:tplc="97FC1A40">
      <w:numFmt w:val="bullet"/>
      <w:lvlText w:val="•"/>
      <w:lvlJc w:val="left"/>
      <w:pPr>
        <w:ind w:left="7472" w:hanging="360"/>
      </w:pPr>
      <w:rPr>
        <w:rFonts w:hint="default"/>
      </w:rPr>
    </w:lvl>
    <w:lvl w:ilvl="7" w:tplc="4816DBE2">
      <w:numFmt w:val="bullet"/>
      <w:lvlText w:val="•"/>
      <w:lvlJc w:val="left"/>
      <w:pPr>
        <w:ind w:left="8274" w:hanging="360"/>
      </w:pPr>
      <w:rPr>
        <w:rFonts w:hint="default"/>
      </w:rPr>
    </w:lvl>
    <w:lvl w:ilvl="8" w:tplc="F60CEED8">
      <w:numFmt w:val="bullet"/>
      <w:lvlText w:val="•"/>
      <w:lvlJc w:val="left"/>
      <w:pPr>
        <w:ind w:left="9076" w:hanging="360"/>
      </w:pPr>
      <w:rPr>
        <w:rFonts w:hint="default"/>
      </w:rPr>
    </w:lvl>
  </w:abstractNum>
  <w:abstractNum w:abstractNumId="10" w15:restartNumberingAfterBreak="0">
    <w:nsid w:val="5C6729CF"/>
    <w:multiLevelType w:val="hybridMultilevel"/>
    <w:tmpl w:val="2E7A7190"/>
    <w:lvl w:ilvl="0" w:tplc="431E5C98">
      <w:start w:val="1"/>
      <w:numFmt w:val="lowerLetter"/>
      <w:lvlText w:val="%1)"/>
      <w:lvlJc w:val="left"/>
      <w:pPr>
        <w:ind w:left="1940" w:hanging="360"/>
        <w:jc w:val="left"/>
      </w:pPr>
      <w:rPr>
        <w:rFonts w:ascii="Times New Roman" w:eastAsia="Times New Roman" w:hAnsi="Times New Roman" w:cs="Times New Roman" w:hint="default"/>
        <w:w w:val="100"/>
        <w:position w:val="2"/>
        <w:sz w:val="22"/>
        <w:szCs w:val="22"/>
      </w:rPr>
    </w:lvl>
    <w:lvl w:ilvl="1" w:tplc="D124E122">
      <w:numFmt w:val="bullet"/>
      <w:lvlText w:val="•"/>
      <w:lvlJc w:val="left"/>
      <w:pPr>
        <w:ind w:left="2814" w:hanging="360"/>
      </w:pPr>
      <w:rPr>
        <w:rFonts w:hint="default"/>
      </w:rPr>
    </w:lvl>
    <w:lvl w:ilvl="2" w:tplc="908CEF20">
      <w:numFmt w:val="bullet"/>
      <w:lvlText w:val="•"/>
      <w:lvlJc w:val="left"/>
      <w:pPr>
        <w:ind w:left="3688" w:hanging="360"/>
      </w:pPr>
      <w:rPr>
        <w:rFonts w:hint="default"/>
      </w:rPr>
    </w:lvl>
    <w:lvl w:ilvl="3" w:tplc="57722C80">
      <w:numFmt w:val="bullet"/>
      <w:lvlText w:val="•"/>
      <w:lvlJc w:val="left"/>
      <w:pPr>
        <w:ind w:left="4562" w:hanging="360"/>
      </w:pPr>
      <w:rPr>
        <w:rFonts w:hint="default"/>
      </w:rPr>
    </w:lvl>
    <w:lvl w:ilvl="4" w:tplc="9EC6816C">
      <w:numFmt w:val="bullet"/>
      <w:lvlText w:val="•"/>
      <w:lvlJc w:val="left"/>
      <w:pPr>
        <w:ind w:left="5436" w:hanging="360"/>
      </w:pPr>
      <w:rPr>
        <w:rFonts w:hint="default"/>
      </w:rPr>
    </w:lvl>
    <w:lvl w:ilvl="5" w:tplc="B390504E">
      <w:numFmt w:val="bullet"/>
      <w:lvlText w:val="•"/>
      <w:lvlJc w:val="left"/>
      <w:pPr>
        <w:ind w:left="6310" w:hanging="360"/>
      </w:pPr>
      <w:rPr>
        <w:rFonts w:hint="default"/>
      </w:rPr>
    </w:lvl>
    <w:lvl w:ilvl="6" w:tplc="58E021DC">
      <w:numFmt w:val="bullet"/>
      <w:lvlText w:val="•"/>
      <w:lvlJc w:val="left"/>
      <w:pPr>
        <w:ind w:left="7184" w:hanging="360"/>
      </w:pPr>
      <w:rPr>
        <w:rFonts w:hint="default"/>
      </w:rPr>
    </w:lvl>
    <w:lvl w:ilvl="7" w:tplc="767CDF54">
      <w:numFmt w:val="bullet"/>
      <w:lvlText w:val="•"/>
      <w:lvlJc w:val="left"/>
      <w:pPr>
        <w:ind w:left="8058" w:hanging="360"/>
      </w:pPr>
      <w:rPr>
        <w:rFonts w:hint="default"/>
      </w:rPr>
    </w:lvl>
    <w:lvl w:ilvl="8" w:tplc="1326E728">
      <w:numFmt w:val="bullet"/>
      <w:lvlText w:val="•"/>
      <w:lvlJc w:val="left"/>
      <w:pPr>
        <w:ind w:left="8932" w:hanging="360"/>
      </w:pPr>
      <w:rPr>
        <w:rFonts w:hint="default"/>
      </w:rPr>
    </w:lvl>
  </w:abstractNum>
  <w:abstractNum w:abstractNumId="11" w15:restartNumberingAfterBreak="0">
    <w:nsid w:val="5E675B62"/>
    <w:multiLevelType w:val="hybridMultilevel"/>
    <w:tmpl w:val="319A5930"/>
    <w:lvl w:ilvl="0" w:tplc="F10E64BE">
      <w:start w:val="1"/>
      <w:numFmt w:val="upperLetter"/>
      <w:lvlText w:val="%1."/>
      <w:lvlJc w:val="left"/>
      <w:pPr>
        <w:ind w:left="860" w:hanging="721"/>
        <w:jc w:val="right"/>
      </w:pPr>
      <w:rPr>
        <w:rFonts w:ascii="Times New Roman" w:eastAsia="Times New Roman" w:hAnsi="Times New Roman" w:cs="Times New Roman" w:hint="default"/>
        <w:spacing w:val="-2"/>
        <w:w w:val="100"/>
        <w:sz w:val="22"/>
        <w:szCs w:val="22"/>
      </w:rPr>
    </w:lvl>
    <w:lvl w:ilvl="1" w:tplc="5B600E0A">
      <w:numFmt w:val="bullet"/>
      <w:lvlText w:val="•"/>
      <w:lvlJc w:val="left"/>
      <w:pPr>
        <w:ind w:left="1842" w:hanging="721"/>
      </w:pPr>
      <w:rPr>
        <w:rFonts w:hint="default"/>
      </w:rPr>
    </w:lvl>
    <w:lvl w:ilvl="2" w:tplc="16702F00">
      <w:numFmt w:val="bullet"/>
      <w:lvlText w:val="•"/>
      <w:lvlJc w:val="left"/>
      <w:pPr>
        <w:ind w:left="2824" w:hanging="721"/>
      </w:pPr>
      <w:rPr>
        <w:rFonts w:hint="default"/>
      </w:rPr>
    </w:lvl>
    <w:lvl w:ilvl="3" w:tplc="83DE6D58">
      <w:numFmt w:val="bullet"/>
      <w:lvlText w:val="•"/>
      <w:lvlJc w:val="left"/>
      <w:pPr>
        <w:ind w:left="3806" w:hanging="721"/>
      </w:pPr>
      <w:rPr>
        <w:rFonts w:hint="default"/>
      </w:rPr>
    </w:lvl>
    <w:lvl w:ilvl="4" w:tplc="2E4C7E3A">
      <w:numFmt w:val="bullet"/>
      <w:lvlText w:val="•"/>
      <w:lvlJc w:val="left"/>
      <w:pPr>
        <w:ind w:left="4788" w:hanging="721"/>
      </w:pPr>
      <w:rPr>
        <w:rFonts w:hint="default"/>
      </w:rPr>
    </w:lvl>
    <w:lvl w:ilvl="5" w:tplc="E0EEA040">
      <w:numFmt w:val="bullet"/>
      <w:lvlText w:val="•"/>
      <w:lvlJc w:val="left"/>
      <w:pPr>
        <w:ind w:left="5770" w:hanging="721"/>
      </w:pPr>
      <w:rPr>
        <w:rFonts w:hint="default"/>
      </w:rPr>
    </w:lvl>
    <w:lvl w:ilvl="6" w:tplc="4C942E54">
      <w:numFmt w:val="bullet"/>
      <w:lvlText w:val="•"/>
      <w:lvlJc w:val="left"/>
      <w:pPr>
        <w:ind w:left="6752" w:hanging="721"/>
      </w:pPr>
      <w:rPr>
        <w:rFonts w:hint="default"/>
      </w:rPr>
    </w:lvl>
    <w:lvl w:ilvl="7" w:tplc="A2202B1E">
      <w:numFmt w:val="bullet"/>
      <w:lvlText w:val="•"/>
      <w:lvlJc w:val="left"/>
      <w:pPr>
        <w:ind w:left="7734" w:hanging="721"/>
      </w:pPr>
      <w:rPr>
        <w:rFonts w:hint="default"/>
      </w:rPr>
    </w:lvl>
    <w:lvl w:ilvl="8" w:tplc="84ECED50">
      <w:numFmt w:val="bullet"/>
      <w:lvlText w:val="•"/>
      <w:lvlJc w:val="left"/>
      <w:pPr>
        <w:ind w:left="8716" w:hanging="721"/>
      </w:pPr>
      <w:rPr>
        <w:rFonts w:hint="default"/>
      </w:rPr>
    </w:lvl>
  </w:abstractNum>
  <w:abstractNum w:abstractNumId="12" w15:restartNumberingAfterBreak="0">
    <w:nsid w:val="6545473D"/>
    <w:multiLevelType w:val="hybridMultilevel"/>
    <w:tmpl w:val="8A627572"/>
    <w:lvl w:ilvl="0" w:tplc="036E0812">
      <w:start w:val="1"/>
      <w:numFmt w:val="decimal"/>
      <w:lvlText w:val="%1."/>
      <w:lvlJc w:val="left"/>
      <w:pPr>
        <w:ind w:left="860" w:hanging="721"/>
        <w:jc w:val="right"/>
      </w:pPr>
      <w:rPr>
        <w:rFonts w:ascii="Times New Roman" w:eastAsia="Times New Roman" w:hAnsi="Times New Roman" w:cs="Times New Roman" w:hint="default"/>
        <w:w w:val="100"/>
        <w:sz w:val="22"/>
        <w:szCs w:val="22"/>
      </w:rPr>
    </w:lvl>
    <w:lvl w:ilvl="1" w:tplc="E79A90A6">
      <w:start w:val="1"/>
      <w:numFmt w:val="lowerLetter"/>
      <w:lvlText w:val="%2."/>
      <w:lvlJc w:val="left"/>
      <w:pPr>
        <w:ind w:left="1580" w:hanging="720"/>
        <w:jc w:val="left"/>
      </w:pPr>
      <w:rPr>
        <w:rFonts w:ascii="Times New Roman" w:eastAsia="Times New Roman" w:hAnsi="Times New Roman" w:cs="Times New Roman" w:hint="default"/>
        <w:w w:val="100"/>
        <w:sz w:val="22"/>
        <w:szCs w:val="22"/>
      </w:rPr>
    </w:lvl>
    <w:lvl w:ilvl="2" w:tplc="A510E700">
      <w:numFmt w:val="bullet"/>
      <w:lvlText w:val="•"/>
      <w:lvlJc w:val="left"/>
      <w:pPr>
        <w:ind w:left="2591" w:hanging="720"/>
      </w:pPr>
      <w:rPr>
        <w:rFonts w:hint="default"/>
      </w:rPr>
    </w:lvl>
    <w:lvl w:ilvl="3" w:tplc="75C8F354">
      <w:numFmt w:val="bullet"/>
      <w:lvlText w:val="•"/>
      <w:lvlJc w:val="left"/>
      <w:pPr>
        <w:ind w:left="3602" w:hanging="720"/>
      </w:pPr>
      <w:rPr>
        <w:rFonts w:hint="default"/>
      </w:rPr>
    </w:lvl>
    <w:lvl w:ilvl="4" w:tplc="9C28131A">
      <w:numFmt w:val="bullet"/>
      <w:lvlText w:val="•"/>
      <w:lvlJc w:val="left"/>
      <w:pPr>
        <w:ind w:left="4613" w:hanging="720"/>
      </w:pPr>
      <w:rPr>
        <w:rFonts w:hint="default"/>
      </w:rPr>
    </w:lvl>
    <w:lvl w:ilvl="5" w:tplc="0CB4AE5C">
      <w:numFmt w:val="bullet"/>
      <w:lvlText w:val="•"/>
      <w:lvlJc w:val="left"/>
      <w:pPr>
        <w:ind w:left="5624" w:hanging="720"/>
      </w:pPr>
      <w:rPr>
        <w:rFonts w:hint="default"/>
      </w:rPr>
    </w:lvl>
    <w:lvl w:ilvl="6" w:tplc="B4D4C920">
      <w:numFmt w:val="bullet"/>
      <w:lvlText w:val="•"/>
      <w:lvlJc w:val="left"/>
      <w:pPr>
        <w:ind w:left="6635" w:hanging="720"/>
      </w:pPr>
      <w:rPr>
        <w:rFonts w:hint="default"/>
      </w:rPr>
    </w:lvl>
    <w:lvl w:ilvl="7" w:tplc="7A84C168">
      <w:numFmt w:val="bullet"/>
      <w:lvlText w:val="•"/>
      <w:lvlJc w:val="left"/>
      <w:pPr>
        <w:ind w:left="7646" w:hanging="720"/>
      </w:pPr>
      <w:rPr>
        <w:rFonts w:hint="default"/>
      </w:rPr>
    </w:lvl>
    <w:lvl w:ilvl="8" w:tplc="45D08A28">
      <w:numFmt w:val="bullet"/>
      <w:lvlText w:val="•"/>
      <w:lvlJc w:val="left"/>
      <w:pPr>
        <w:ind w:left="8657" w:hanging="720"/>
      </w:pPr>
      <w:rPr>
        <w:rFonts w:hint="default"/>
      </w:rPr>
    </w:lvl>
  </w:abstractNum>
  <w:num w:numId="1">
    <w:abstractNumId w:val="11"/>
  </w:num>
  <w:num w:numId="2">
    <w:abstractNumId w:val="12"/>
  </w:num>
  <w:num w:numId="3">
    <w:abstractNumId w:val="9"/>
  </w:num>
  <w:num w:numId="4">
    <w:abstractNumId w:val="4"/>
  </w:num>
  <w:num w:numId="5">
    <w:abstractNumId w:val="8"/>
  </w:num>
  <w:num w:numId="6">
    <w:abstractNumId w:val="3"/>
  </w:num>
  <w:num w:numId="7">
    <w:abstractNumId w:val="0"/>
  </w:num>
  <w:num w:numId="8">
    <w:abstractNumId w:val="10"/>
  </w:num>
  <w:num w:numId="9">
    <w:abstractNumId w:val="6"/>
  </w:num>
  <w:num w:numId="10">
    <w:abstractNumId w:val="5"/>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F0"/>
    <w:rsid w:val="00002530"/>
    <w:rsid w:val="000E373C"/>
    <w:rsid w:val="00154A19"/>
    <w:rsid w:val="0047441D"/>
    <w:rsid w:val="00481D27"/>
    <w:rsid w:val="005460AD"/>
    <w:rsid w:val="00686A0B"/>
    <w:rsid w:val="006B3D56"/>
    <w:rsid w:val="00773168"/>
    <w:rsid w:val="00777EDB"/>
    <w:rsid w:val="00781536"/>
    <w:rsid w:val="00885330"/>
    <w:rsid w:val="009B3E18"/>
    <w:rsid w:val="009F3B87"/>
    <w:rsid w:val="00A57C5A"/>
    <w:rsid w:val="00CB0569"/>
    <w:rsid w:val="00DE40F0"/>
    <w:rsid w:val="00E42CD1"/>
    <w:rsid w:val="00E50E25"/>
    <w:rsid w:val="00FE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51B3B6"/>
  <w15:docId w15:val="{6527F515-5E04-4858-9D58-0E53C575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3"/>
      <w:ind w:left="140"/>
      <w:outlineLvl w:val="0"/>
    </w:pPr>
    <w:rPr>
      <w:b/>
      <w:bCs/>
    </w:rPr>
  </w:style>
  <w:style w:type="paragraph" w:styleId="Heading2">
    <w:name w:val="heading 2"/>
    <w:basedOn w:val="Normal"/>
    <w:uiPriority w:val="9"/>
    <w:unhideWhenUsed/>
    <w:qFormat/>
    <w:pPr>
      <w:ind w:left="14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3" w:lineRule="exact"/>
      <w:ind w:left="1940"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57C5A"/>
    <w:rPr>
      <w:color w:val="808080"/>
    </w:rPr>
  </w:style>
  <w:style w:type="paragraph" w:styleId="Header">
    <w:name w:val="header"/>
    <w:basedOn w:val="Normal"/>
    <w:link w:val="HeaderChar"/>
    <w:uiPriority w:val="99"/>
    <w:unhideWhenUsed/>
    <w:rsid w:val="009F3B87"/>
    <w:pPr>
      <w:tabs>
        <w:tab w:val="center" w:pos="4680"/>
        <w:tab w:val="right" w:pos="9360"/>
      </w:tabs>
    </w:pPr>
  </w:style>
  <w:style w:type="character" w:customStyle="1" w:styleId="HeaderChar">
    <w:name w:val="Header Char"/>
    <w:basedOn w:val="DefaultParagraphFont"/>
    <w:link w:val="Header"/>
    <w:uiPriority w:val="99"/>
    <w:rsid w:val="009F3B87"/>
    <w:rPr>
      <w:rFonts w:ascii="Times New Roman" w:eastAsia="Times New Roman" w:hAnsi="Times New Roman" w:cs="Times New Roman"/>
    </w:rPr>
  </w:style>
  <w:style w:type="paragraph" w:styleId="Footer">
    <w:name w:val="footer"/>
    <w:basedOn w:val="Normal"/>
    <w:link w:val="FooterChar"/>
    <w:uiPriority w:val="99"/>
    <w:unhideWhenUsed/>
    <w:rsid w:val="009F3B87"/>
    <w:pPr>
      <w:tabs>
        <w:tab w:val="center" w:pos="4680"/>
        <w:tab w:val="right" w:pos="9360"/>
      </w:tabs>
    </w:pPr>
  </w:style>
  <w:style w:type="character" w:customStyle="1" w:styleId="FooterChar">
    <w:name w:val="Footer Char"/>
    <w:basedOn w:val="DefaultParagraphFont"/>
    <w:link w:val="Footer"/>
    <w:uiPriority w:val="99"/>
    <w:rsid w:val="009F3B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DC2B78-BCF7-4D64-803E-93E185254EBA}"/>
      </w:docPartPr>
      <w:docPartBody>
        <w:p w:rsidR="00217A73" w:rsidRDefault="00785249">
          <w:r w:rsidRPr="00CD66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49"/>
    <w:rsid w:val="00217A73"/>
    <w:rsid w:val="00606447"/>
    <w:rsid w:val="0078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2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D6D13-C86D-4EA2-A3A6-7C5CBA0B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2020 Edition - Valuation Manual</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Edition - Valuation Manual</dc:title>
  <dc:creator>Thomas, Lia C</dc:creator>
  <cp:lastModifiedBy>Fitzpatrick, Amy</cp:lastModifiedBy>
  <cp:revision>3</cp:revision>
  <dcterms:created xsi:type="dcterms:W3CDTF">2021-06-14T14:54:00Z</dcterms:created>
  <dcterms:modified xsi:type="dcterms:W3CDTF">2021-06-14T22:36:00Z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for Office 365</vt:lpwstr>
  </property>
  <property fmtid="{D5CDD505-2E9C-101B-9397-08002B2CF9AE}" pid="4" name="LastSaved">
    <vt:filetime>2020-10-28T00:00:00Z</vt:filetime>
  </property>
</Properties>
</file>