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18" w:rsidRDefault="00C44718" w:rsidP="00E001C1">
      <w:pPr>
        <w:spacing w:before="78" w:after="0" w:line="240" w:lineRule="auto"/>
        <w:ind w:left="934" w:right="913" w:hanging="2"/>
        <w:jc w:val="center"/>
        <w:rPr>
          <w:rFonts w:ascii="Times New Roman" w:eastAsia="Times New Roman" w:hAnsi="Times New Roman" w:cs="Times New Roman"/>
          <w:b/>
          <w:bCs/>
          <w:sz w:val="24"/>
          <w:szCs w:val="24"/>
        </w:rPr>
      </w:pPr>
      <w:r w:rsidRPr="00C44718">
        <w:rPr>
          <w:rFonts w:ascii="Times New Roman" w:eastAsia="Times New Roman" w:hAnsi="Times New Roman" w:cs="Times New Roman"/>
          <w:b/>
          <w:bCs/>
          <w:sz w:val="24"/>
          <w:szCs w:val="24"/>
        </w:rPr>
        <w:t>PRO</w:t>
      </w:r>
      <w:r w:rsidRPr="00C44718">
        <w:rPr>
          <w:rFonts w:ascii="Times New Roman" w:eastAsia="Times New Roman" w:hAnsi="Times New Roman" w:cs="Times New Roman"/>
          <w:b/>
          <w:bCs/>
          <w:spacing w:val="1"/>
          <w:sz w:val="24"/>
          <w:szCs w:val="24"/>
        </w:rPr>
        <w:t>C</w:t>
      </w:r>
      <w:r w:rsidRPr="00C44718">
        <w:rPr>
          <w:rFonts w:ascii="Times New Roman" w:eastAsia="Times New Roman" w:hAnsi="Times New Roman" w:cs="Times New Roman"/>
          <w:b/>
          <w:bCs/>
          <w:sz w:val="24"/>
          <w:szCs w:val="24"/>
        </w:rPr>
        <w:t>ED</w:t>
      </w:r>
      <w:r w:rsidRPr="00C44718">
        <w:rPr>
          <w:rFonts w:ascii="Times New Roman" w:eastAsia="Times New Roman" w:hAnsi="Times New Roman" w:cs="Times New Roman"/>
          <w:b/>
          <w:bCs/>
          <w:spacing w:val="1"/>
          <w:sz w:val="24"/>
          <w:szCs w:val="24"/>
        </w:rPr>
        <w:t>U</w:t>
      </w:r>
      <w:r w:rsidRPr="00C44718">
        <w:rPr>
          <w:rFonts w:ascii="Times New Roman" w:eastAsia="Times New Roman" w:hAnsi="Times New Roman" w:cs="Times New Roman"/>
          <w:b/>
          <w:bCs/>
          <w:sz w:val="24"/>
          <w:szCs w:val="24"/>
        </w:rPr>
        <w:t>RES</w:t>
      </w:r>
      <w:r w:rsidRPr="00C44718">
        <w:rPr>
          <w:rFonts w:ascii="Times New Roman" w:eastAsia="Times New Roman" w:hAnsi="Times New Roman" w:cs="Times New Roman"/>
          <w:b/>
          <w:bCs/>
          <w:spacing w:val="-15"/>
          <w:sz w:val="24"/>
          <w:szCs w:val="24"/>
        </w:rPr>
        <w:t xml:space="preserve"> </w:t>
      </w:r>
      <w:r w:rsidRPr="00C44718">
        <w:rPr>
          <w:rFonts w:ascii="Times New Roman" w:eastAsia="Times New Roman" w:hAnsi="Times New Roman" w:cs="Times New Roman"/>
          <w:b/>
          <w:bCs/>
          <w:sz w:val="24"/>
          <w:szCs w:val="24"/>
        </w:rPr>
        <w:t>OF</w:t>
      </w:r>
      <w:r w:rsidRPr="00C44718">
        <w:rPr>
          <w:rFonts w:ascii="Times New Roman" w:eastAsia="Times New Roman" w:hAnsi="Times New Roman" w:cs="Times New Roman"/>
          <w:b/>
          <w:bCs/>
          <w:spacing w:val="-3"/>
          <w:sz w:val="24"/>
          <w:szCs w:val="24"/>
        </w:rPr>
        <w:t xml:space="preserve"> </w:t>
      </w:r>
      <w:r w:rsidRPr="00C44718">
        <w:rPr>
          <w:rFonts w:ascii="Times New Roman" w:eastAsia="Times New Roman" w:hAnsi="Times New Roman" w:cs="Times New Roman"/>
          <w:b/>
          <w:bCs/>
          <w:spacing w:val="1"/>
          <w:sz w:val="24"/>
          <w:szCs w:val="24"/>
        </w:rPr>
        <w:t>TH</w:t>
      </w:r>
      <w:r w:rsidRPr="00C44718">
        <w:rPr>
          <w:rFonts w:ascii="Times New Roman" w:eastAsia="Times New Roman" w:hAnsi="Times New Roman" w:cs="Times New Roman"/>
          <w:b/>
          <w:bCs/>
          <w:sz w:val="24"/>
          <w:szCs w:val="24"/>
        </w:rPr>
        <w:t>E</w:t>
      </w:r>
      <w:r w:rsidRPr="00C44718">
        <w:rPr>
          <w:rFonts w:ascii="Times New Roman" w:eastAsia="Times New Roman" w:hAnsi="Times New Roman" w:cs="Times New Roman"/>
          <w:b/>
          <w:bCs/>
          <w:spacing w:val="-5"/>
          <w:sz w:val="24"/>
          <w:szCs w:val="24"/>
        </w:rPr>
        <w:t xml:space="preserve"> </w:t>
      </w:r>
      <w:r w:rsidR="001D063B">
        <w:rPr>
          <w:rFonts w:ascii="Times New Roman" w:eastAsia="Times New Roman" w:hAnsi="Times New Roman" w:cs="Times New Roman"/>
          <w:b/>
          <w:bCs/>
          <w:sz w:val="24"/>
          <w:szCs w:val="24"/>
        </w:rPr>
        <w:t>IT EXAMINATION</w:t>
      </w:r>
      <w:r w:rsidR="00E001C1">
        <w:rPr>
          <w:rFonts w:ascii="Times New Roman" w:eastAsia="Times New Roman" w:hAnsi="Times New Roman" w:cs="Times New Roman"/>
          <w:b/>
          <w:bCs/>
          <w:sz w:val="24"/>
          <w:szCs w:val="24"/>
        </w:rPr>
        <w:t xml:space="preserve"> (E) </w:t>
      </w:r>
      <w:r w:rsidR="001D063B">
        <w:rPr>
          <w:rFonts w:ascii="Times New Roman" w:eastAsia="Times New Roman" w:hAnsi="Times New Roman" w:cs="Times New Roman"/>
          <w:b/>
          <w:bCs/>
          <w:sz w:val="24"/>
          <w:szCs w:val="24"/>
        </w:rPr>
        <w:t>WORKING</w:t>
      </w:r>
      <w:r w:rsidR="00E001C1">
        <w:rPr>
          <w:rFonts w:ascii="Times New Roman" w:eastAsia="Times New Roman" w:hAnsi="Times New Roman" w:cs="Times New Roman"/>
          <w:b/>
          <w:bCs/>
          <w:sz w:val="24"/>
          <w:szCs w:val="24"/>
        </w:rPr>
        <w:t xml:space="preserve"> GROUP</w:t>
      </w:r>
      <w:r w:rsidRPr="00C44718">
        <w:rPr>
          <w:rFonts w:ascii="Times New Roman" w:eastAsia="Times New Roman" w:hAnsi="Times New Roman" w:cs="Times New Roman"/>
          <w:b/>
          <w:bCs/>
          <w:spacing w:val="-7"/>
          <w:sz w:val="24"/>
          <w:szCs w:val="24"/>
        </w:rPr>
        <w:t xml:space="preserve"> </w:t>
      </w:r>
      <w:r w:rsidRPr="00C44718">
        <w:rPr>
          <w:rFonts w:ascii="Times New Roman" w:eastAsia="Times New Roman" w:hAnsi="Times New Roman" w:cs="Times New Roman"/>
          <w:b/>
          <w:bCs/>
          <w:sz w:val="24"/>
          <w:szCs w:val="24"/>
        </w:rPr>
        <w:t>IN</w:t>
      </w:r>
      <w:r w:rsidRPr="00C44718">
        <w:rPr>
          <w:rFonts w:ascii="Times New Roman" w:eastAsia="Times New Roman" w:hAnsi="Times New Roman" w:cs="Times New Roman"/>
          <w:b/>
          <w:bCs/>
          <w:spacing w:val="-2"/>
          <w:sz w:val="24"/>
          <w:szCs w:val="24"/>
        </w:rPr>
        <w:t xml:space="preserve"> </w:t>
      </w:r>
      <w:r w:rsidRPr="00C44718">
        <w:rPr>
          <w:rFonts w:ascii="Times New Roman" w:eastAsia="Times New Roman" w:hAnsi="Times New Roman" w:cs="Times New Roman"/>
          <w:b/>
          <w:bCs/>
          <w:spacing w:val="1"/>
          <w:sz w:val="24"/>
          <w:szCs w:val="24"/>
        </w:rPr>
        <w:t>C</w:t>
      </w:r>
      <w:r w:rsidRPr="00C44718">
        <w:rPr>
          <w:rFonts w:ascii="Times New Roman" w:eastAsia="Times New Roman" w:hAnsi="Times New Roman" w:cs="Times New Roman"/>
          <w:b/>
          <w:bCs/>
          <w:sz w:val="24"/>
          <w:szCs w:val="24"/>
        </w:rPr>
        <w:t>ON</w:t>
      </w:r>
      <w:r w:rsidRPr="00C44718">
        <w:rPr>
          <w:rFonts w:ascii="Times New Roman" w:eastAsia="Times New Roman" w:hAnsi="Times New Roman" w:cs="Times New Roman"/>
          <w:b/>
          <w:bCs/>
          <w:spacing w:val="1"/>
          <w:sz w:val="24"/>
          <w:szCs w:val="24"/>
        </w:rPr>
        <w:t>N</w:t>
      </w:r>
      <w:r w:rsidRPr="00C44718">
        <w:rPr>
          <w:rFonts w:ascii="Times New Roman" w:eastAsia="Times New Roman" w:hAnsi="Times New Roman" w:cs="Times New Roman"/>
          <w:b/>
          <w:bCs/>
          <w:sz w:val="24"/>
          <w:szCs w:val="24"/>
        </w:rPr>
        <w:t>EC</w:t>
      </w:r>
      <w:r w:rsidRPr="00C44718">
        <w:rPr>
          <w:rFonts w:ascii="Times New Roman" w:eastAsia="Times New Roman" w:hAnsi="Times New Roman" w:cs="Times New Roman"/>
          <w:b/>
          <w:bCs/>
          <w:spacing w:val="1"/>
          <w:sz w:val="24"/>
          <w:szCs w:val="24"/>
        </w:rPr>
        <w:t>T</w:t>
      </w:r>
      <w:r w:rsidRPr="00C44718">
        <w:rPr>
          <w:rFonts w:ascii="Times New Roman" w:eastAsia="Times New Roman" w:hAnsi="Times New Roman" w:cs="Times New Roman"/>
          <w:b/>
          <w:bCs/>
          <w:sz w:val="24"/>
          <w:szCs w:val="24"/>
        </w:rPr>
        <w:t>I</w:t>
      </w:r>
      <w:r w:rsidRPr="00C44718">
        <w:rPr>
          <w:rFonts w:ascii="Times New Roman" w:eastAsia="Times New Roman" w:hAnsi="Times New Roman" w:cs="Times New Roman"/>
          <w:b/>
          <w:bCs/>
          <w:spacing w:val="1"/>
          <w:sz w:val="24"/>
          <w:szCs w:val="24"/>
        </w:rPr>
        <w:t>O</w:t>
      </w:r>
      <w:r w:rsidRPr="00C44718">
        <w:rPr>
          <w:rFonts w:ascii="Times New Roman" w:eastAsia="Times New Roman" w:hAnsi="Times New Roman" w:cs="Times New Roman"/>
          <w:b/>
          <w:bCs/>
          <w:sz w:val="24"/>
          <w:szCs w:val="24"/>
        </w:rPr>
        <w:t>N</w:t>
      </w:r>
      <w:r w:rsidRPr="00C44718">
        <w:rPr>
          <w:rFonts w:ascii="Times New Roman" w:eastAsia="Times New Roman" w:hAnsi="Times New Roman" w:cs="Times New Roman"/>
          <w:b/>
          <w:bCs/>
          <w:spacing w:val="-15"/>
          <w:sz w:val="24"/>
          <w:szCs w:val="24"/>
        </w:rPr>
        <w:t xml:space="preserve"> </w:t>
      </w:r>
      <w:r w:rsidRPr="00C44718">
        <w:rPr>
          <w:rFonts w:ascii="Times New Roman" w:eastAsia="Times New Roman" w:hAnsi="Times New Roman" w:cs="Times New Roman"/>
          <w:b/>
          <w:bCs/>
          <w:sz w:val="24"/>
          <w:szCs w:val="24"/>
        </w:rPr>
        <w:t>WI</w:t>
      </w:r>
      <w:r w:rsidRPr="00C44718">
        <w:rPr>
          <w:rFonts w:ascii="Times New Roman" w:eastAsia="Times New Roman" w:hAnsi="Times New Roman" w:cs="Times New Roman"/>
          <w:b/>
          <w:bCs/>
          <w:spacing w:val="1"/>
          <w:sz w:val="24"/>
          <w:szCs w:val="24"/>
        </w:rPr>
        <w:t>T</w:t>
      </w:r>
      <w:r w:rsidRPr="00C44718">
        <w:rPr>
          <w:rFonts w:ascii="Times New Roman" w:eastAsia="Times New Roman" w:hAnsi="Times New Roman" w:cs="Times New Roman"/>
          <w:b/>
          <w:bCs/>
          <w:sz w:val="24"/>
          <w:szCs w:val="24"/>
        </w:rPr>
        <w:t>H</w:t>
      </w:r>
      <w:r w:rsidRPr="00C44718">
        <w:rPr>
          <w:rFonts w:ascii="Times New Roman" w:eastAsia="Times New Roman" w:hAnsi="Times New Roman" w:cs="Times New Roman"/>
          <w:b/>
          <w:bCs/>
          <w:spacing w:val="-6"/>
          <w:sz w:val="24"/>
          <w:szCs w:val="24"/>
        </w:rPr>
        <w:t xml:space="preserve"> </w:t>
      </w:r>
      <w:r w:rsidRPr="00C44718">
        <w:rPr>
          <w:rFonts w:ascii="Times New Roman" w:eastAsia="Times New Roman" w:hAnsi="Times New Roman" w:cs="Times New Roman"/>
          <w:b/>
          <w:bCs/>
          <w:sz w:val="24"/>
          <w:szCs w:val="24"/>
        </w:rPr>
        <w:t>P</w:t>
      </w:r>
      <w:r w:rsidRPr="00C44718">
        <w:rPr>
          <w:rFonts w:ascii="Times New Roman" w:eastAsia="Times New Roman" w:hAnsi="Times New Roman" w:cs="Times New Roman"/>
          <w:b/>
          <w:bCs/>
          <w:spacing w:val="1"/>
          <w:sz w:val="24"/>
          <w:szCs w:val="24"/>
        </w:rPr>
        <w:t>R</w:t>
      </w:r>
      <w:r w:rsidRPr="00C44718">
        <w:rPr>
          <w:rFonts w:ascii="Times New Roman" w:eastAsia="Times New Roman" w:hAnsi="Times New Roman" w:cs="Times New Roman"/>
          <w:b/>
          <w:bCs/>
          <w:sz w:val="24"/>
          <w:szCs w:val="24"/>
        </w:rPr>
        <w:t>OPOS</w:t>
      </w:r>
      <w:r w:rsidRPr="00C44718">
        <w:rPr>
          <w:rFonts w:ascii="Times New Roman" w:eastAsia="Times New Roman" w:hAnsi="Times New Roman" w:cs="Times New Roman"/>
          <w:b/>
          <w:bCs/>
          <w:spacing w:val="1"/>
          <w:sz w:val="24"/>
          <w:szCs w:val="24"/>
        </w:rPr>
        <w:t>E</w:t>
      </w:r>
      <w:r w:rsidRPr="00C44718">
        <w:rPr>
          <w:rFonts w:ascii="Times New Roman" w:eastAsia="Times New Roman" w:hAnsi="Times New Roman" w:cs="Times New Roman"/>
          <w:b/>
          <w:bCs/>
          <w:sz w:val="24"/>
          <w:szCs w:val="24"/>
        </w:rPr>
        <w:t>D</w:t>
      </w:r>
      <w:r w:rsidRPr="00C44718">
        <w:rPr>
          <w:rFonts w:ascii="Times New Roman" w:eastAsia="Times New Roman" w:hAnsi="Times New Roman" w:cs="Times New Roman"/>
          <w:b/>
          <w:bCs/>
          <w:spacing w:val="-12"/>
          <w:sz w:val="24"/>
          <w:szCs w:val="24"/>
        </w:rPr>
        <w:t xml:space="preserve"> </w:t>
      </w:r>
      <w:r w:rsidRPr="00C44718">
        <w:rPr>
          <w:rFonts w:ascii="Times New Roman" w:eastAsia="Times New Roman" w:hAnsi="Times New Roman" w:cs="Times New Roman"/>
          <w:b/>
          <w:bCs/>
          <w:spacing w:val="1"/>
          <w:sz w:val="24"/>
          <w:szCs w:val="24"/>
        </w:rPr>
        <w:t>A</w:t>
      </w:r>
      <w:r w:rsidRPr="00C44718">
        <w:rPr>
          <w:rFonts w:ascii="Times New Roman" w:eastAsia="Times New Roman" w:hAnsi="Times New Roman" w:cs="Times New Roman"/>
          <w:b/>
          <w:bCs/>
          <w:sz w:val="24"/>
          <w:szCs w:val="24"/>
        </w:rPr>
        <w:t>MENDM</w:t>
      </w:r>
      <w:r w:rsidRPr="00C44718">
        <w:rPr>
          <w:rFonts w:ascii="Times New Roman" w:eastAsia="Times New Roman" w:hAnsi="Times New Roman" w:cs="Times New Roman"/>
          <w:b/>
          <w:bCs/>
          <w:spacing w:val="1"/>
          <w:sz w:val="24"/>
          <w:szCs w:val="24"/>
        </w:rPr>
        <w:t>EN</w:t>
      </w:r>
      <w:r w:rsidRPr="00C44718">
        <w:rPr>
          <w:rFonts w:ascii="Times New Roman" w:eastAsia="Times New Roman" w:hAnsi="Times New Roman" w:cs="Times New Roman"/>
          <w:b/>
          <w:bCs/>
          <w:sz w:val="24"/>
          <w:szCs w:val="24"/>
        </w:rPr>
        <w:t>TS</w:t>
      </w:r>
      <w:r w:rsidRPr="00C44718">
        <w:rPr>
          <w:rFonts w:ascii="Times New Roman" w:eastAsia="Times New Roman" w:hAnsi="Times New Roman" w:cs="Times New Roman"/>
          <w:b/>
          <w:bCs/>
          <w:spacing w:val="-17"/>
          <w:sz w:val="24"/>
          <w:szCs w:val="24"/>
        </w:rPr>
        <w:t xml:space="preserve"> </w:t>
      </w:r>
      <w:r w:rsidRPr="00C44718">
        <w:rPr>
          <w:rFonts w:ascii="Times New Roman" w:eastAsia="Times New Roman" w:hAnsi="Times New Roman" w:cs="Times New Roman"/>
          <w:b/>
          <w:bCs/>
          <w:w w:val="99"/>
          <w:sz w:val="24"/>
          <w:szCs w:val="24"/>
        </w:rPr>
        <w:t>TO</w:t>
      </w:r>
      <w:r w:rsidRPr="00C44718">
        <w:rPr>
          <w:rFonts w:ascii="Times New Roman" w:eastAsia="Times New Roman" w:hAnsi="Times New Roman" w:cs="Times New Roman"/>
          <w:b/>
          <w:bCs/>
          <w:sz w:val="24"/>
          <w:szCs w:val="24"/>
        </w:rPr>
        <w:t xml:space="preserve"> </w:t>
      </w:r>
      <w:r w:rsidR="00E001C1">
        <w:rPr>
          <w:rFonts w:ascii="Times New Roman" w:eastAsia="Times New Roman" w:hAnsi="Times New Roman" w:cs="Times New Roman"/>
          <w:b/>
          <w:bCs/>
          <w:sz w:val="24"/>
          <w:szCs w:val="24"/>
        </w:rPr>
        <w:t>THE FINANCIAL CONDITION EXAMINERS HANDBOOK</w:t>
      </w:r>
    </w:p>
    <w:p w:rsidR="00E001C1" w:rsidRPr="00C44718" w:rsidRDefault="00E001C1" w:rsidP="00E001C1">
      <w:pPr>
        <w:spacing w:before="78" w:after="0" w:line="240" w:lineRule="auto"/>
        <w:ind w:left="934" w:right="913" w:hanging="2"/>
        <w:jc w:val="center"/>
        <w:rPr>
          <w:sz w:val="24"/>
          <w:szCs w:val="24"/>
        </w:rPr>
      </w:pPr>
    </w:p>
    <w:p w:rsidR="00C44718" w:rsidRPr="00C44718" w:rsidRDefault="00C44718" w:rsidP="00C44718">
      <w:pPr>
        <w:spacing w:after="0" w:line="240" w:lineRule="auto"/>
        <w:ind w:right="64"/>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1"/>
          <w:sz w:val="24"/>
          <w:szCs w:val="24"/>
        </w:rPr>
        <w:t xml:space="preserve"> </w:t>
      </w:r>
      <w:r w:rsidRPr="00C44718">
        <w:rPr>
          <w:rFonts w:ascii="Times New Roman" w:eastAsia="Times New Roman" w:hAnsi="Times New Roman" w:cs="Times New Roman"/>
          <w:sz w:val="24"/>
          <w:szCs w:val="24"/>
        </w:rPr>
        <w:t>f</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ll</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w</w:t>
      </w:r>
      <w:r w:rsidRPr="00C44718">
        <w:rPr>
          <w:rFonts w:ascii="Times New Roman" w:eastAsia="Times New Roman" w:hAnsi="Times New Roman" w:cs="Times New Roman"/>
          <w:spacing w:val="-2"/>
          <w:sz w:val="24"/>
          <w:szCs w:val="24"/>
        </w:rPr>
        <w:t>i</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g</w:t>
      </w:r>
      <w:r w:rsidRPr="00C44718">
        <w:rPr>
          <w:rFonts w:ascii="Times New Roman" w:eastAsia="Times New Roman" w:hAnsi="Times New Roman" w:cs="Times New Roman"/>
          <w:spacing w:val="20"/>
          <w:sz w:val="24"/>
          <w:szCs w:val="24"/>
        </w:rPr>
        <w:t xml:space="preserve"> </w:t>
      </w:r>
      <w:r w:rsidRPr="00C44718">
        <w:rPr>
          <w:rFonts w:ascii="Times New Roman" w:eastAsia="Times New Roman" w:hAnsi="Times New Roman" w:cs="Times New Roman"/>
          <w:sz w:val="24"/>
          <w:szCs w:val="24"/>
        </w:rPr>
        <w:t>esta</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lis</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es</w:t>
      </w:r>
      <w:r w:rsidRPr="00C44718">
        <w:rPr>
          <w:rFonts w:ascii="Times New Roman" w:eastAsia="Times New Roman" w:hAnsi="Times New Roman" w:cs="Times New Roman"/>
          <w:spacing w:val="20"/>
          <w:sz w:val="24"/>
          <w:szCs w:val="24"/>
        </w:rPr>
        <w:t xml:space="preserve"> </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pacing w:val="-1"/>
          <w:sz w:val="24"/>
          <w:szCs w:val="24"/>
        </w:rPr>
        <w:t>r</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cedures</w:t>
      </w:r>
      <w:r w:rsidRPr="00C44718">
        <w:rPr>
          <w:rFonts w:ascii="Times New Roman" w:eastAsia="Times New Roman" w:hAnsi="Times New Roman" w:cs="Times New Roman"/>
          <w:spacing w:val="21"/>
          <w:sz w:val="24"/>
          <w:szCs w:val="24"/>
        </w:rPr>
        <w:t xml:space="preserve">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f</w:t>
      </w:r>
      <w:r w:rsidRPr="00C44718">
        <w:rPr>
          <w:rFonts w:ascii="Times New Roman" w:eastAsia="Times New Roman" w:hAnsi="Times New Roman" w:cs="Times New Roman"/>
          <w:spacing w:val="2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1"/>
          <w:sz w:val="24"/>
          <w:szCs w:val="24"/>
        </w:rPr>
        <w:t xml:space="preserve"> </w:t>
      </w:r>
      <w:r w:rsidR="001D063B">
        <w:rPr>
          <w:rFonts w:ascii="Times New Roman" w:eastAsia="Times New Roman" w:hAnsi="Times New Roman" w:cs="Times New Roman"/>
          <w:sz w:val="24"/>
          <w:szCs w:val="24"/>
        </w:rPr>
        <w:t>IT Examination</w:t>
      </w:r>
      <w:r w:rsidR="00E001C1">
        <w:rPr>
          <w:rFonts w:ascii="Times New Roman" w:eastAsia="Times New Roman" w:hAnsi="Times New Roman" w:cs="Times New Roman"/>
          <w:sz w:val="24"/>
          <w:szCs w:val="24"/>
        </w:rPr>
        <w:t xml:space="preserve"> (E) </w:t>
      </w:r>
      <w:r w:rsidR="001D063B">
        <w:rPr>
          <w:rFonts w:ascii="Times New Roman" w:eastAsia="Times New Roman" w:hAnsi="Times New Roman" w:cs="Times New Roman"/>
          <w:sz w:val="24"/>
          <w:szCs w:val="24"/>
        </w:rPr>
        <w:t>Working</w:t>
      </w:r>
      <w:r w:rsidR="00E001C1">
        <w:rPr>
          <w:rFonts w:ascii="Times New Roman" w:eastAsia="Times New Roman" w:hAnsi="Times New Roman" w:cs="Times New Roman"/>
          <w:sz w:val="24"/>
          <w:szCs w:val="24"/>
        </w:rPr>
        <w:t xml:space="preserve"> </w:t>
      </w:r>
      <w:r w:rsidRPr="00C44718">
        <w:rPr>
          <w:rFonts w:ascii="Times New Roman" w:eastAsia="Times New Roman" w:hAnsi="Times New Roman" w:cs="Times New Roman"/>
          <w:sz w:val="24"/>
          <w:szCs w:val="24"/>
        </w:rPr>
        <w:t>Group</w:t>
      </w:r>
      <w:r w:rsidRPr="00C44718">
        <w:rPr>
          <w:rFonts w:ascii="Times New Roman" w:eastAsia="Times New Roman" w:hAnsi="Times New Roman" w:cs="Times New Roman"/>
          <w:spacing w:val="21"/>
          <w:sz w:val="24"/>
          <w:szCs w:val="24"/>
        </w:rPr>
        <w:t xml:space="preserve"> </w:t>
      </w:r>
      <w:r w:rsidRPr="00C44718">
        <w:rPr>
          <w:rFonts w:ascii="Times New Roman" w:eastAsia="Times New Roman" w:hAnsi="Times New Roman" w:cs="Times New Roman"/>
          <w:sz w:val="24"/>
          <w:szCs w:val="24"/>
        </w:rPr>
        <w:t>(</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 for p</w:t>
      </w:r>
      <w:r w:rsidRPr="00C44718">
        <w:rPr>
          <w:rFonts w:ascii="Times New Roman" w:eastAsia="Times New Roman" w:hAnsi="Times New Roman" w:cs="Times New Roman"/>
          <w:spacing w:val="-1"/>
          <w:sz w:val="24"/>
          <w:szCs w:val="24"/>
        </w:rPr>
        <w:t>ro</w:t>
      </w:r>
      <w:r w:rsidRPr="00C44718">
        <w:rPr>
          <w:rFonts w:ascii="Times New Roman" w:eastAsia="Times New Roman" w:hAnsi="Times New Roman" w:cs="Times New Roman"/>
          <w:sz w:val="24"/>
          <w:szCs w:val="24"/>
        </w:rPr>
        <w:t>pos</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d</w:t>
      </w:r>
      <w:r w:rsidRPr="00C44718">
        <w:rPr>
          <w:rFonts w:ascii="Times New Roman" w:eastAsia="Times New Roman" w:hAnsi="Times New Roman" w:cs="Times New Roman"/>
          <w:spacing w:val="1"/>
          <w:sz w:val="24"/>
          <w:szCs w:val="24"/>
        </w:rPr>
        <w:t xml:space="preserve"> changes, </w:t>
      </w:r>
      <w:r w:rsidRPr="00C44718">
        <w:rPr>
          <w:rFonts w:ascii="Times New Roman" w:eastAsia="Times New Roman" w:hAnsi="Times New Roman" w:cs="Times New Roman"/>
          <w:spacing w:val="-1"/>
          <w:sz w:val="24"/>
          <w:szCs w:val="24"/>
        </w:rPr>
        <w:t>am</w:t>
      </w:r>
      <w:r w:rsidRPr="00C44718">
        <w:rPr>
          <w:rFonts w:ascii="Times New Roman" w:eastAsia="Times New Roman" w:hAnsi="Times New Roman" w:cs="Times New Roman"/>
          <w:sz w:val="24"/>
          <w:szCs w:val="24"/>
        </w:rPr>
        <w:t>end</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ents and/or modifications to 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00E001C1" w:rsidRPr="00E001C1">
        <w:rPr>
          <w:rFonts w:ascii="Times New Roman" w:eastAsia="Times New Roman" w:hAnsi="Times New Roman" w:cs="Times New Roman"/>
          <w:i/>
          <w:sz w:val="24"/>
          <w:szCs w:val="24"/>
        </w:rPr>
        <w:t>Financial Condition Examiners Handbook</w:t>
      </w:r>
      <w:r w:rsidRPr="00C44718">
        <w:rPr>
          <w:rFonts w:ascii="Times New Roman" w:eastAsia="Times New Roman" w:hAnsi="Times New Roman" w:cs="Times New Roman"/>
          <w:sz w:val="24"/>
          <w:szCs w:val="24"/>
        </w:rPr>
        <w:t>.</w:t>
      </w:r>
    </w:p>
    <w:p w:rsidR="00C44718" w:rsidRPr="00C44718" w:rsidRDefault="00C44718" w:rsidP="00C44718">
      <w:pPr>
        <w:tabs>
          <w:tab w:val="left" w:pos="360"/>
        </w:tabs>
        <w:spacing w:before="10" w:after="0" w:line="220" w:lineRule="exact"/>
        <w:ind w:left="360" w:hanging="360"/>
        <w:rPr>
          <w:sz w:val="24"/>
          <w:szCs w:val="24"/>
        </w:rPr>
      </w:pPr>
    </w:p>
    <w:p w:rsidR="00C44718" w:rsidRPr="00C44718" w:rsidRDefault="00C44718" w:rsidP="00C44718">
      <w:pPr>
        <w:pStyle w:val="ListParagraph"/>
        <w:numPr>
          <w:ilvl w:val="0"/>
          <w:numId w:val="1"/>
        </w:numPr>
        <w:tabs>
          <w:tab w:val="left" w:pos="360"/>
        </w:tabs>
        <w:spacing w:after="0" w:line="240" w:lineRule="auto"/>
        <w:ind w:right="65"/>
        <w:jc w:val="both"/>
        <w:rPr>
          <w:rFonts w:ascii="Times New Roman" w:eastAsia="Times New Roman" w:hAnsi="Times New Roman" w:cs="Times New Roman"/>
          <w:sz w:val="24"/>
          <w:szCs w:val="24"/>
        </w:rPr>
      </w:pPr>
      <w:r w:rsidRPr="00C44718">
        <w:rPr>
          <w:rFonts w:ascii="Times New Roman" w:eastAsia="Times New Roman" w:hAnsi="Times New Roman" w:cs="Times New Roman"/>
          <w:spacing w:val="-1"/>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
          <w:sz w:val="24"/>
          <w:szCs w:val="24"/>
        </w:rPr>
        <w:t xml:space="preserve"> </w:t>
      </w:r>
      <w:r w:rsidR="00E001C1">
        <w:rPr>
          <w:rFonts w:ascii="Times New Roman" w:eastAsia="Times New Roman" w:hAnsi="Times New Roman" w:cs="Times New Roman"/>
          <w:sz w:val="24"/>
          <w:szCs w:val="24"/>
        </w:rPr>
        <w:t>Technical</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1"/>
          <w:sz w:val="24"/>
          <w:szCs w:val="24"/>
        </w:rPr>
        <w:t>ou</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ay</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consi</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relevant p</w:t>
      </w:r>
      <w:r w:rsidRPr="00C44718">
        <w:rPr>
          <w:rFonts w:ascii="Times New Roman" w:eastAsia="Times New Roman" w:hAnsi="Times New Roman" w:cs="Times New Roman"/>
          <w:spacing w:val="-1"/>
          <w:sz w:val="24"/>
          <w:szCs w:val="24"/>
        </w:rPr>
        <w:t>ro</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sals</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to</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change the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NAIC</w:t>
      </w:r>
      <w:r w:rsidRPr="00C44718">
        <w:rPr>
          <w:rFonts w:ascii="Times New Roman" w:eastAsia="Times New Roman" w:hAnsi="Times New Roman" w:cs="Times New Roman"/>
          <w:spacing w:val="1"/>
          <w:sz w:val="24"/>
          <w:szCs w:val="24"/>
        </w:rPr>
        <w:t xml:space="preserve"> </w:t>
      </w:r>
      <w:r w:rsidR="00E001C1">
        <w:rPr>
          <w:rFonts w:ascii="Times New Roman" w:eastAsia="Times New Roman" w:hAnsi="Times New Roman" w:cs="Times New Roman"/>
          <w:i/>
          <w:sz w:val="24"/>
          <w:szCs w:val="24"/>
        </w:rPr>
        <w:t>Financial Condition Examiners Handbook</w:t>
      </w:r>
      <w:r w:rsidRPr="00C44718">
        <w:rPr>
          <w:rFonts w:ascii="Times New Roman" w:eastAsia="Times New Roman" w:hAnsi="Times New Roman" w:cs="Times New Roman"/>
          <w:spacing w:val="2"/>
          <w:sz w:val="24"/>
          <w:szCs w:val="24"/>
        </w:rPr>
        <w:t xml:space="preserve"> </w:t>
      </w:r>
      <w:r w:rsidR="00E001C1">
        <w:rPr>
          <w:rFonts w:ascii="Times New Roman" w:eastAsia="Times New Roman" w:hAnsi="Times New Roman" w:cs="Times New Roman"/>
          <w:spacing w:val="2"/>
          <w:sz w:val="24"/>
          <w:szCs w:val="24"/>
        </w:rPr>
        <w:t xml:space="preserve">(Handbook) </w:t>
      </w:r>
      <w:r w:rsidRPr="00C44718">
        <w:rPr>
          <w:rFonts w:ascii="Times New Roman" w:eastAsia="Times New Roman" w:hAnsi="Times New Roman" w:cs="Times New Roman"/>
          <w:sz w:val="24"/>
          <w:szCs w:val="24"/>
        </w:rPr>
        <w:t>at</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any conference call, i</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terim</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or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nat</w:t>
      </w:r>
      <w:r w:rsidRPr="00C44718">
        <w:rPr>
          <w:rFonts w:ascii="Times New Roman" w:eastAsia="Times New Roman" w:hAnsi="Times New Roman" w:cs="Times New Roman"/>
          <w:spacing w:val="-2"/>
          <w:sz w:val="24"/>
          <w:szCs w:val="24"/>
        </w:rPr>
        <w:t>i</w:t>
      </w:r>
      <w:r w:rsidRPr="00C44718">
        <w:rPr>
          <w:rFonts w:ascii="Times New Roman" w:eastAsia="Times New Roman" w:hAnsi="Times New Roman" w:cs="Times New Roman"/>
          <w:sz w:val="24"/>
          <w:szCs w:val="24"/>
        </w:rPr>
        <w:t xml:space="preserve">onal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eeting</w:t>
      </w:r>
      <w:r w:rsidRPr="00C44718">
        <w:rPr>
          <w:rFonts w:ascii="Times New Roman" w:eastAsia="Times New Roman" w:hAnsi="Times New Roman" w:cs="Times New Roman"/>
          <w:spacing w:val="1"/>
          <w:sz w:val="24"/>
          <w:szCs w:val="24"/>
        </w:rPr>
        <w:t xml:space="preserve"> (“the meeting”) throughout the year </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s sch</w:t>
      </w:r>
      <w:r w:rsidRPr="00C44718">
        <w:rPr>
          <w:rFonts w:ascii="Times New Roman" w:eastAsia="Times New Roman" w:hAnsi="Times New Roman" w:cs="Times New Roman"/>
          <w:spacing w:val="-1"/>
          <w:sz w:val="24"/>
          <w:szCs w:val="24"/>
        </w:rPr>
        <w:t>ed</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led by</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w:t>
      </w:r>
    </w:p>
    <w:p w:rsidR="00C44718" w:rsidRPr="00C44718" w:rsidRDefault="00C44718" w:rsidP="00C44718">
      <w:pPr>
        <w:tabs>
          <w:tab w:val="left" w:pos="360"/>
        </w:tabs>
        <w:spacing w:before="9" w:after="0" w:line="220" w:lineRule="exact"/>
        <w:ind w:left="360" w:hanging="360"/>
        <w:rPr>
          <w:sz w:val="24"/>
          <w:szCs w:val="24"/>
        </w:rPr>
      </w:pPr>
    </w:p>
    <w:p w:rsidR="00C44718" w:rsidRPr="00C44718" w:rsidRDefault="00C44718" w:rsidP="00C44718">
      <w:pPr>
        <w:pStyle w:val="ListParagraph"/>
        <w:numPr>
          <w:ilvl w:val="0"/>
          <w:numId w:val="1"/>
        </w:numPr>
        <w:tabs>
          <w:tab w:val="left" w:pos="360"/>
        </w:tabs>
        <w:spacing w:after="0" w:line="240" w:lineRule="auto"/>
        <w:ind w:right="65"/>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If</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a</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pr</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osal</w:t>
      </w:r>
      <w:r w:rsidRPr="00C44718">
        <w:rPr>
          <w:rFonts w:ascii="Times New Roman" w:eastAsia="Times New Roman" w:hAnsi="Times New Roman" w:cs="Times New Roman"/>
          <w:spacing w:val="1"/>
          <w:sz w:val="24"/>
          <w:szCs w:val="24"/>
        </w:rPr>
        <w:t xml:space="preserve"> for </w:t>
      </w:r>
      <w:r w:rsidRPr="00C44718">
        <w:rPr>
          <w:rFonts w:ascii="Times New Roman" w:eastAsia="Times New Roman" w:hAnsi="Times New Roman" w:cs="Times New Roman"/>
          <w:spacing w:val="-1"/>
          <w:sz w:val="24"/>
          <w:szCs w:val="24"/>
        </w:rPr>
        <w:t>su</w:t>
      </w:r>
      <w:r w:rsidRPr="00C44718">
        <w:rPr>
          <w:rFonts w:ascii="Times New Roman" w:eastAsia="Times New Roman" w:hAnsi="Times New Roman" w:cs="Times New Roman"/>
          <w:sz w:val="24"/>
          <w:szCs w:val="24"/>
        </w:rPr>
        <w:t>g</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z w:val="24"/>
          <w:szCs w:val="24"/>
        </w:rPr>
        <w:t>ested</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c</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ges</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m</w:t>
      </w:r>
      <w:r w:rsidRPr="00C44718">
        <w:rPr>
          <w:rFonts w:ascii="Times New Roman" w:eastAsia="Times New Roman" w:hAnsi="Times New Roman" w:cs="Times New Roman"/>
          <w:sz w:val="24"/>
          <w:szCs w:val="24"/>
        </w:rPr>
        <w:t>end</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ents and/or modifications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is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submitted to, or filed with,</w:t>
      </w:r>
      <w:r w:rsidRPr="00C44718">
        <w:rPr>
          <w:rFonts w:ascii="Times New Roman" w:eastAsia="Times New Roman" w:hAnsi="Times New Roman" w:cs="Times New Roman"/>
          <w:spacing w:val="1"/>
          <w:sz w:val="24"/>
          <w:szCs w:val="24"/>
        </w:rPr>
        <w:t xml:space="preserve"> NAIC staff support it </w:t>
      </w:r>
      <w:r w:rsidRPr="00C44718">
        <w:rPr>
          <w:rFonts w:ascii="Times New Roman" w:eastAsia="Times New Roman" w:hAnsi="Times New Roman" w:cs="Times New Roman"/>
          <w:sz w:val="24"/>
          <w:szCs w:val="24"/>
        </w:rPr>
        <w:t>may be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co</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si</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pacing w:val="-1"/>
          <w:sz w:val="24"/>
          <w:szCs w:val="24"/>
        </w:rPr>
        <w:t>er</w:t>
      </w:r>
      <w:r w:rsidRPr="00C44718">
        <w:rPr>
          <w:rFonts w:ascii="Times New Roman" w:eastAsia="Times New Roman" w:hAnsi="Times New Roman" w:cs="Times New Roman"/>
          <w:sz w:val="24"/>
          <w:szCs w:val="24"/>
        </w:rPr>
        <w:t>ed</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at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n</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xt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r</w:t>
      </w:r>
      <w:r w:rsidRPr="00C44718">
        <w:rPr>
          <w:rFonts w:ascii="Times New Roman" w:eastAsia="Times New Roman" w:hAnsi="Times New Roman" w:cs="Times New Roman"/>
          <w:sz w:val="24"/>
          <w:szCs w:val="24"/>
        </w:rPr>
        <w:t>egul</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rly sch</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dul</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d</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eeting</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f</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2"/>
          <w:sz w:val="24"/>
          <w:szCs w:val="24"/>
        </w:rPr>
        <w:t xml:space="preserve"> </w:t>
      </w:r>
    </w:p>
    <w:p w:rsidR="00C44718" w:rsidRPr="00C44718" w:rsidRDefault="00C44718" w:rsidP="00C44718">
      <w:pPr>
        <w:tabs>
          <w:tab w:val="left" w:pos="360"/>
        </w:tabs>
        <w:spacing w:after="0" w:line="240" w:lineRule="auto"/>
        <w:ind w:left="360" w:right="65" w:hanging="360"/>
        <w:jc w:val="both"/>
        <w:rPr>
          <w:rFonts w:ascii="Times New Roman" w:eastAsia="Times New Roman" w:hAnsi="Times New Roman" w:cs="Times New Roman"/>
          <w:sz w:val="24"/>
          <w:szCs w:val="24"/>
        </w:rPr>
      </w:pPr>
    </w:p>
    <w:p w:rsidR="00C44718" w:rsidRPr="00C44718" w:rsidRDefault="00C44718" w:rsidP="00C44718">
      <w:pPr>
        <w:pStyle w:val="ListParagraph"/>
        <w:numPr>
          <w:ilvl w:val="0"/>
          <w:numId w:val="1"/>
        </w:numPr>
        <w:tabs>
          <w:tab w:val="left" w:pos="360"/>
        </w:tabs>
        <w:spacing w:after="0" w:line="240" w:lineRule="auto"/>
        <w:ind w:right="62"/>
        <w:jc w:val="both"/>
        <w:rPr>
          <w:rFonts w:ascii="Times New Roman" w:eastAsia="Times New Roman" w:hAnsi="Times New Roman" w:cs="Times New Roman"/>
          <w:sz w:val="24"/>
          <w:szCs w:val="24"/>
        </w:rPr>
      </w:pPr>
      <w:r w:rsidRPr="00C44718">
        <w:rPr>
          <w:rFonts w:ascii="Times New Roman" w:eastAsia="Times New Roman" w:hAnsi="Times New Roman" w:cs="Times New Roman"/>
          <w:spacing w:val="1"/>
          <w:sz w:val="24"/>
          <w:szCs w:val="24"/>
        </w:rPr>
        <w:t xml:space="preserve">The </w:t>
      </w:r>
      <w:r w:rsidR="001D063B">
        <w:rPr>
          <w:rFonts w:ascii="Times New Roman" w:eastAsia="Times New Roman" w:hAnsi="Times New Roman" w:cs="Times New Roman"/>
          <w:spacing w:val="1"/>
          <w:sz w:val="24"/>
          <w:szCs w:val="24"/>
        </w:rPr>
        <w:t>Working Group</w:t>
      </w:r>
      <w:r w:rsidRPr="00C44718">
        <w:rPr>
          <w:rFonts w:ascii="Times New Roman" w:eastAsia="Times New Roman" w:hAnsi="Times New Roman" w:cs="Times New Roman"/>
          <w:spacing w:val="1"/>
          <w:sz w:val="24"/>
          <w:szCs w:val="24"/>
        </w:rPr>
        <w:t xml:space="preserve"> publishes a formal submission form and instructions that can be used to submit proposals and is available on the Group’s webpage. However, proposals may also be submitted in an alternate format provided that they are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stated</w:t>
      </w:r>
      <w:r w:rsidRPr="00C44718">
        <w:rPr>
          <w:rFonts w:ascii="Times New Roman" w:eastAsia="Times New Roman" w:hAnsi="Times New Roman" w:cs="Times New Roman"/>
          <w:spacing w:val="3"/>
          <w:sz w:val="24"/>
          <w:szCs w:val="24"/>
        </w:rPr>
        <w:t xml:space="preserve"> </w:t>
      </w:r>
      <w:r w:rsidRPr="00C44718">
        <w:rPr>
          <w:rFonts w:ascii="Times New Roman" w:eastAsia="Times New Roman" w:hAnsi="Times New Roman" w:cs="Times New Roman"/>
          <w:sz w:val="24"/>
          <w:szCs w:val="24"/>
        </w:rPr>
        <w:t>in</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w:t>
      </w:r>
      <w:r w:rsidRPr="00C44718">
        <w:rPr>
          <w:rFonts w:ascii="Times New Roman" w:eastAsia="Times New Roman" w:hAnsi="Times New Roman" w:cs="Times New Roman"/>
          <w:spacing w:val="1"/>
          <w:sz w:val="24"/>
          <w:szCs w:val="24"/>
        </w:rPr>
        <w:t>on</w:t>
      </w:r>
      <w:r w:rsidRPr="00C44718">
        <w:rPr>
          <w:rFonts w:ascii="Times New Roman" w:eastAsia="Times New Roman" w:hAnsi="Times New Roman" w:cs="Times New Roman"/>
          <w:sz w:val="24"/>
          <w:szCs w:val="24"/>
        </w:rPr>
        <w:t>cise a</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d</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lete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for</w:t>
      </w:r>
      <w:r w:rsidRPr="00C44718">
        <w:rPr>
          <w:rFonts w:ascii="Times New Roman" w:eastAsia="Times New Roman" w:hAnsi="Times New Roman" w:cs="Times New Roman"/>
          <w:spacing w:val="-2"/>
          <w:sz w:val="24"/>
          <w:szCs w:val="24"/>
        </w:rPr>
        <w:t>mat</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color w:val="000000"/>
          <w:sz w:val="24"/>
          <w:szCs w:val="24"/>
        </w:rPr>
        <w:t>In addition,</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if</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pacing w:val="-1"/>
          <w:sz w:val="24"/>
          <w:szCs w:val="24"/>
        </w:rPr>
        <w:t>an</w:t>
      </w:r>
      <w:r w:rsidRPr="00C44718">
        <w:rPr>
          <w:rFonts w:ascii="Times New Roman" w:eastAsia="Times New Roman" w:hAnsi="Times New Roman" w:cs="Times New Roman"/>
          <w:color w:val="000000"/>
          <w:sz w:val="24"/>
          <w:szCs w:val="24"/>
        </w:rPr>
        <w:t>other</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NAIC</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com</w:t>
      </w:r>
      <w:r w:rsidRPr="00C44718">
        <w:rPr>
          <w:rFonts w:ascii="Times New Roman" w:eastAsia="Times New Roman" w:hAnsi="Times New Roman" w:cs="Times New Roman"/>
          <w:color w:val="000000"/>
          <w:spacing w:val="-2"/>
          <w:sz w:val="24"/>
          <w:szCs w:val="24"/>
        </w:rPr>
        <w:t>m</w:t>
      </w:r>
      <w:r w:rsidRPr="00C44718">
        <w:rPr>
          <w:rFonts w:ascii="Times New Roman" w:eastAsia="Times New Roman" w:hAnsi="Times New Roman" w:cs="Times New Roman"/>
          <w:color w:val="000000"/>
          <w:spacing w:val="1"/>
          <w:sz w:val="24"/>
          <w:szCs w:val="24"/>
        </w:rPr>
        <w:t>it</w:t>
      </w:r>
      <w:r w:rsidRPr="00C44718">
        <w:rPr>
          <w:rFonts w:ascii="Times New Roman" w:eastAsia="Times New Roman" w:hAnsi="Times New Roman" w:cs="Times New Roman"/>
          <w:color w:val="000000"/>
          <w:sz w:val="24"/>
          <w:szCs w:val="24"/>
        </w:rPr>
        <w:t>tee, task</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force</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or</w:t>
      </w:r>
      <w:r w:rsidRPr="00C44718">
        <w:rPr>
          <w:rFonts w:ascii="Times New Roman" w:eastAsia="Times New Roman" w:hAnsi="Times New Roman" w:cs="Times New Roman"/>
          <w:color w:val="000000"/>
          <w:spacing w:val="-1"/>
          <w:sz w:val="24"/>
          <w:szCs w:val="24"/>
        </w:rPr>
        <w:t xml:space="preserve"> </w:t>
      </w:r>
      <w:r w:rsidR="001D063B">
        <w:rPr>
          <w:rFonts w:ascii="Times New Roman" w:eastAsia="Times New Roman" w:hAnsi="Times New Roman" w:cs="Times New Roman"/>
          <w:color w:val="000000"/>
          <w:sz w:val="24"/>
          <w:szCs w:val="24"/>
        </w:rPr>
        <w:t>Working Group</w:t>
      </w:r>
      <w:r w:rsidRPr="00C44718">
        <w:rPr>
          <w:rFonts w:ascii="Times New Roman" w:eastAsia="Times New Roman" w:hAnsi="Times New Roman" w:cs="Times New Roman"/>
          <w:color w:val="000000"/>
          <w:sz w:val="24"/>
          <w:szCs w:val="24"/>
        </w:rPr>
        <w:t xml:space="preserve"> is k</w:t>
      </w:r>
      <w:r w:rsidRPr="00C44718">
        <w:rPr>
          <w:rFonts w:ascii="Times New Roman" w:eastAsia="Times New Roman" w:hAnsi="Times New Roman" w:cs="Times New Roman"/>
          <w:color w:val="000000"/>
          <w:spacing w:val="-1"/>
          <w:sz w:val="24"/>
          <w:szCs w:val="24"/>
        </w:rPr>
        <w:t>no</w:t>
      </w:r>
      <w:r w:rsidRPr="00C44718">
        <w:rPr>
          <w:rFonts w:ascii="Times New Roman" w:eastAsia="Times New Roman" w:hAnsi="Times New Roman" w:cs="Times New Roman"/>
          <w:color w:val="000000"/>
          <w:sz w:val="24"/>
          <w:szCs w:val="24"/>
        </w:rPr>
        <w:t>wn</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z w:val="24"/>
          <w:szCs w:val="24"/>
        </w:rPr>
        <w:t>to</w:t>
      </w:r>
      <w:r w:rsidRPr="00C44718">
        <w:rPr>
          <w:rFonts w:ascii="Times New Roman" w:eastAsia="Times New Roman" w:hAnsi="Times New Roman" w:cs="Times New Roman"/>
          <w:color w:val="000000"/>
          <w:spacing w:val="2"/>
          <w:sz w:val="24"/>
          <w:szCs w:val="24"/>
        </w:rPr>
        <w:t xml:space="preserve"> </w:t>
      </w:r>
      <w:r w:rsidRPr="00C44718">
        <w:rPr>
          <w:rFonts w:ascii="Times New Roman" w:eastAsia="Times New Roman" w:hAnsi="Times New Roman" w:cs="Times New Roman"/>
          <w:color w:val="000000"/>
          <w:sz w:val="24"/>
          <w:szCs w:val="24"/>
        </w:rPr>
        <w:t>h</w:t>
      </w:r>
      <w:r w:rsidRPr="00C44718">
        <w:rPr>
          <w:rFonts w:ascii="Times New Roman" w:eastAsia="Times New Roman" w:hAnsi="Times New Roman" w:cs="Times New Roman"/>
          <w:color w:val="000000"/>
          <w:spacing w:val="-1"/>
          <w:sz w:val="24"/>
          <w:szCs w:val="24"/>
        </w:rPr>
        <w:t>av</w:t>
      </w:r>
      <w:r w:rsidRPr="00C44718">
        <w:rPr>
          <w:rFonts w:ascii="Times New Roman" w:eastAsia="Times New Roman" w:hAnsi="Times New Roman" w:cs="Times New Roman"/>
          <w:color w:val="000000"/>
          <w:sz w:val="24"/>
          <w:szCs w:val="24"/>
        </w:rPr>
        <w:t>e</w:t>
      </w:r>
      <w:r w:rsidRPr="00C44718">
        <w:rPr>
          <w:rFonts w:ascii="Times New Roman" w:eastAsia="Times New Roman" w:hAnsi="Times New Roman" w:cs="Times New Roman"/>
          <w:color w:val="000000"/>
          <w:spacing w:val="2"/>
          <w:sz w:val="24"/>
          <w:szCs w:val="24"/>
        </w:rPr>
        <w:t xml:space="preserve"> </w:t>
      </w:r>
      <w:r w:rsidRPr="00C44718">
        <w:rPr>
          <w:rFonts w:ascii="Times New Roman" w:eastAsia="Times New Roman" w:hAnsi="Times New Roman" w:cs="Times New Roman"/>
          <w:color w:val="000000"/>
          <w:sz w:val="24"/>
          <w:szCs w:val="24"/>
        </w:rPr>
        <w:t>cons</w:t>
      </w:r>
      <w:r w:rsidRPr="00C44718">
        <w:rPr>
          <w:rFonts w:ascii="Times New Roman" w:eastAsia="Times New Roman" w:hAnsi="Times New Roman" w:cs="Times New Roman"/>
          <w:color w:val="000000"/>
          <w:spacing w:val="-2"/>
          <w:sz w:val="24"/>
          <w:szCs w:val="24"/>
        </w:rPr>
        <w:t>i</w:t>
      </w:r>
      <w:r w:rsidRPr="00C44718">
        <w:rPr>
          <w:rFonts w:ascii="Times New Roman" w:eastAsia="Times New Roman" w:hAnsi="Times New Roman" w:cs="Times New Roman"/>
          <w:color w:val="000000"/>
          <w:spacing w:val="1"/>
          <w:sz w:val="24"/>
          <w:szCs w:val="24"/>
        </w:rPr>
        <w:t>d</w:t>
      </w:r>
      <w:r w:rsidRPr="00C44718">
        <w:rPr>
          <w:rFonts w:ascii="Times New Roman" w:eastAsia="Times New Roman" w:hAnsi="Times New Roman" w:cs="Times New Roman"/>
          <w:color w:val="000000"/>
          <w:sz w:val="24"/>
          <w:szCs w:val="24"/>
        </w:rPr>
        <w:t>er</w:t>
      </w:r>
      <w:r w:rsidRPr="00C44718">
        <w:rPr>
          <w:rFonts w:ascii="Times New Roman" w:eastAsia="Times New Roman" w:hAnsi="Times New Roman" w:cs="Times New Roman"/>
          <w:color w:val="000000"/>
          <w:spacing w:val="-1"/>
          <w:sz w:val="24"/>
          <w:szCs w:val="24"/>
        </w:rPr>
        <w:t>e</w:t>
      </w:r>
      <w:r w:rsidRPr="00C44718">
        <w:rPr>
          <w:rFonts w:ascii="Times New Roman" w:eastAsia="Times New Roman" w:hAnsi="Times New Roman" w:cs="Times New Roman"/>
          <w:color w:val="000000"/>
          <w:sz w:val="24"/>
          <w:szCs w:val="24"/>
        </w:rPr>
        <w:t>d</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z w:val="24"/>
          <w:szCs w:val="24"/>
        </w:rPr>
        <w:t>t</w:t>
      </w:r>
      <w:r w:rsidRPr="00C44718">
        <w:rPr>
          <w:rFonts w:ascii="Times New Roman" w:eastAsia="Times New Roman" w:hAnsi="Times New Roman" w:cs="Times New Roman"/>
          <w:color w:val="000000"/>
          <w:spacing w:val="1"/>
          <w:sz w:val="24"/>
          <w:szCs w:val="24"/>
        </w:rPr>
        <w:t>h</w:t>
      </w:r>
      <w:r w:rsidRPr="00C44718">
        <w:rPr>
          <w:rFonts w:ascii="Times New Roman" w:eastAsia="Times New Roman" w:hAnsi="Times New Roman" w:cs="Times New Roman"/>
          <w:color w:val="000000"/>
          <w:sz w:val="24"/>
          <w:szCs w:val="24"/>
        </w:rPr>
        <w:t>is</w:t>
      </w:r>
      <w:r w:rsidRPr="00C44718">
        <w:rPr>
          <w:rFonts w:ascii="Times New Roman" w:eastAsia="Times New Roman" w:hAnsi="Times New Roman" w:cs="Times New Roman"/>
          <w:color w:val="000000"/>
          <w:spacing w:val="2"/>
          <w:sz w:val="24"/>
          <w:szCs w:val="24"/>
        </w:rPr>
        <w:t xml:space="preserve"> </w:t>
      </w:r>
      <w:r w:rsidRPr="00C44718">
        <w:rPr>
          <w:rFonts w:ascii="Times New Roman" w:eastAsia="Times New Roman" w:hAnsi="Times New Roman" w:cs="Times New Roman"/>
          <w:color w:val="000000"/>
          <w:sz w:val="24"/>
          <w:szCs w:val="24"/>
        </w:rPr>
        <w:t>p</w:t>
      </w:r>
      <w:r w:rsidRPr="00C44718">
        <w:rPr>
          <w:rFonts w:ascii="Times New Roman" w:eastAsia="Times New Roman" w:hAnsi="Times New Roman" w:cs="Times New Roman"/>
          <w:color w:val="000000"/>
          <w:spacing w:val="-1"/>
          <w:sz w:val="24"/>
          <w:szCs w:val="24"/>
        </w:rPr>
        <w:t>ro</w:t>
      </w:r>
      <w:r w:rsidRPr="00C44718">
        <w:rPr>
          <w:rFonts w:ascii="Times New Roman" w:eastAsia="Times New Roman" w:hAnsi="Times New Roman" w:cs="Times New Roman"/>
          <w:color w:val="000000"/>
          <w:spacing w:val="1"/>
          <w:sz w:val="24"/>
          <w:szCs w:val="24"/>
        </w:rPr>
        <w:t>p</w:t>
      </w:r>
      <w:r w:rsidRPr="00C44718">
        <w:rPr>
          <w:rFonts w:ascii="Times New Roman" w:eastAsia="Times New Roman" w:hAnsi="Times New Roman" w:cs="Times New Roman"/>
          <w:color w:val="000000"/>
          <w:spacing w:val="-1"/>
          <w:sz w:val="24"/>
          <w:szCs w:val="24"/>
        </w:rPr>
        <w:t>o</w:t>
      </w:r>
      <w:r w:rsidRPr="00C44718">
        <w:rPr>
          <w:rFonts w:ascii="Times New Roman" w:eastAsia="Times New Roman" w:hAnsi="Times New Roman" w:cs="Times New Roman"/>
          <w:color w:val="000000"/>
          <w:sz w:val="24"/>
          <w:szCs w:val="24"/>
        </w:rPr>
        <w:t>sal,</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z w:val="24"/>
          <w:szCs w:val="24"/>
        </w:rPr>
        <w:t>t</w:t>
      </w:r>
      <w:r w:rsidRPr="00C44718">
        <w:rPr>
          <w:rFonts w:ascii="Times New Roman" w:eastAsia="Times New Roman" w:hAnsi="Times New Roman" w:cs="Times New Roman"/>
          <w:color w:val="000000"/>
          <w:spacing w:val="1"/>
          <w:sz w:val="24"/>
          <w:szCs w:val="24"/>
        </w:rPr>
        <w:t>h</w:t>
      </w:r>
      <w:r w:rsidRPr="00C44718">
        <w:rPr>
          <w:rFonts w:ascii="Times New Roman" w:eastAsia="Times New Roman" w:hAnsi="Times New Roman" w:cs="Times New Roman"/>
          <w:color w:val="000000"/>
          <w:sz w:val="24"/>
          <w:szCs w:val="24"/>
        </w:rPr>
        <w:t>at</w:t>
      </w:r>
      <w:r w:rsidRPr="00C44718">
        <w:rPr>
          <w:rFonts w:ascii="Times New Roman" w:eastAsia="Times New Roman" w:hAnsi="Times New Roman" w:cs="Times New Roman"/>
          <w:color w:val="000000"/>
          <w:spacing w:val="2"/>
          <w:sz w:val="24"/>
          <w:szCs w:val="24"/>
        </w:rPr>
        <w:t xml:space="preserve"> </w:t>
      </w:r>
      <w:r w:rsidRPr="00C44718">
        <w:rPr>
          <w:rFonts w:ascii="Times New Roman" w:eastAsia="Times New Roman" w:hAnsi="Times New Roman" w:cs="Times New Roman"/>
          <w:color w:val="000000"/>
          <w:sz w:val="24"/>
          <w:szCs w:val="24"/>
        </w:rPr>
        <w:t>c</w:t>
      </w:r>
      <w:r w:rsidRPr="00C44718">
        <w:rPr>
          <w:rFonts w:ascii="Times New Roman" w:eastAsia="Times New Roman" w:hAnsi="Times New Roman" w:cs="Times New Roman"/>
          <w:color w:val="000000"/>
          <w:spacing w:val="1"/>
          <w:sz w:val="24"/>
          <w:szCs w:val="24"/>
        </w:rPr>
        <w:t>o</w:t>
      </w:r>
      <w:r w:rsidRPr="00C44718">
        <w:rPr>
          <w:rFonts w:ascii="Times New Roman" w:eastAsia="Times New Roman" w:hAnsi="Times New Roman" w:cs="Times New Roman"/>
          <w:color w:val="000000"/>
          <w:spacing w:val="-1"/>
          <w:sz w:val="24"/>
          <w:szCs w:val="24"/>
        </w:rPr>
        <w:t>mm</w:t>
      </w:r>
      <w:r w:rsidRPr="00C44718">
        <w:rPr>
          <w:rFonts w:ascii="Times New Roman" w:eastAsia="Times New Roman" w:hAnsi="Times New Roman" w:cs="Times New Roman"/>
          <w:color w:val="000000"/>
          <w:sz w:val="24"/>
          <w:szCs w:val="24"/>
        </w:rPr>
        <w:t>ittee,</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z w:val="24"/>
          <w:szCs w:val="24"/>
        </w:rPr>
        <w:t>task</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pacing w:val="-1"/>
          <w:sz w:val="24"/>
          <w:szCs w:val="24"/>
        </w:rPr>
        <w:t>f</w:t>
      </w:r>
      <w:r w:rsidRPr="00C44718">
        <w:rPr>
          <w:rFonts w:ascii="Times New Roman" w:eastAsia="Times New Roman" w:hAnsi="Times New Roman" w:cs="Times New Roman"/>
          <w:color w:val="000000"/>
          <w:spacing w:val="1"/>
          <w:sz w:val="24"/>
          <w:szCs w:val="24"/>
        </w:rPr>
        <w:t>o</w:t>
      </w:r>
      <w:r w:rsidRPr="00C44718">
        <w:rPr>
          <w:rFonts w:ascii="Times New Roman" w:eastAsia="Times New Roman" w:hAnsi="Times New Roman" w:cs="Times New Roman"/>
          <w:color w:val="000000"/>
          <w:sz w:val="24"/>
          <w:szCs w:val="24"/>
        </w:rPr>
        <w:t>rce</w:t>
      </w:r>
      <w:r w:rsidRPr="00C44718">
        <w:rPr>
          <w:rFonts w:ascii="Times New Roman" w:eastAsia="Times New Roman" w:hAnsi="Times New Roman" w:cs="Times New Roman"/>
          <w:color w:val="000000"/>
          <w:spacing w:val="1"/>
          <w:sz w:val="24"/>
          <w:szCs w:val="24"/>
        </w:rPr>
        <w:t xml:space="preserve"> </w:t>
      </w:r>
      <w:r w:rsidRPr="00C44718">
        <w:rPr>
          <w:rFonts w:ascii="Times New Roman" w:eastAsia="Times New Roman" w:hAnsi="Times New Roman" w:cs="Times New Roman"/>
          <w:color w:val="000000"/>
          <w:sz w:val="24"/>
          <w:szCs w:val="24"/>
        </w:rPr>
        <w:t>or</w:t>
      </w:r>
      <w:r w:rsidRPr="00C44718">
        <w:rPr>
          <w:rFonts w:ascii="Times New Roman" w:eastAsia="Times New Roman" w:hAnsi="Times New Roman" w:cs="Times New Roman"/>
          <w:color w:val="000000"/>
          <w:spacing w:val="1"/>
          <w:sz w:val="24"/>
          <w:szCs w:val="24"/>
        </w:rPr>
        <w:t xml:space="preserve"> </w:t>
      </w:r>
      <w:r w:rsidR="001D063B">
        <w:rPr>
          <w:rFonts w:ascii="Times New Roman" w:eastAsia="Times New Roman" w:hAnsi="Times New Roman" w:cs="Times New Roman"/>
          <w:color w:val="000000"/>
          <w:sz w:val="24"/>
          <w:szCs w:val="24"/>
        </w:rPr>
        <w:t>Working Group</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pacing w:val="-1"/>
          <w:sz w:val="24"/>
          <w:szCs w:val="24"/>
        </w:rPr>
        <w:t>s</w:t>
      </w:r>
      <w:r w:rsidRPr="00C44718">
        <w:rPr>
          <w:rFonts w:ascii="Times New Roman" w:eastAsia="Times New Roman" w:hAnsi="Times New Roman" w:cs="Times New Roman"/>
          <w:color w:val="000000"/>
          <w:spacing w:val="1"/>
          <w:sz w:val="24"/>
          <w:szCs w:val="24"/>
        </w:rPr>
        <w:t>h</w:t>
      </w:r>
      <w:r w:rsidRPr="00C44718">
        <w:rPr>
          <w:rFonts w:ascii="Times New Roman" w:eastAsia="Times New Roman" w:hAnsi="Times New Roman" w:cs="Times New Roman"/>
          <w:color w:val="000000"/>
          <w:spacing w:val="-1"/>
          <w:sz w:val="24"/>
          <w:szCs w:val="24"/>
        </w:rPr>
        <w:t>o</w:t>
      </w:r>
      <w:r w:rsidRPr="00C44718">
        <w:rPr>
          <w:rFonts w:ascii="Times New Roman" w:eastAsia="Times New Roman" w:hAnsi="Times New Roman" w:cs="Times New Roman"/>
          <w:color w:val="000000"/>
          <w:spacing w:val="1"/>
          <w:sz w:val="24"/>
          <w:szCs w:val="24"/>
        </w:rPr>
        <w:t>u</w:t>
      </w:r>
      <w:r w:rsidRPr="00C44718">
        <w:rPr>
          <w:rFonts w:ascii="Times New Roman" w:eastAsia="Times New Roman" w:hAnsi="Times New Roman" w:cs="Times New Roman"/>
          <w:color w:val="000000"/>
          <w:sz w:val="24"/>
          <w:szCs w:val="24"/>
        </w:rPr>
        <w:t>ld</w:t>
      </w:r>
      <w:r w:rsidRPr="00C44718">
        <w:rPr>
          <w:rFonts w:ascii="Times New Roman" w:eastAsia="Times New Roman" w:hAnsi="Times New Roman" w:cs="Times New Roman"/>
          <w:color w:val="000000"/>
          <w:spacing w:val="2"/>
          <w:sz w:val="24"/>
          <w:szCs w:val="24"/>
        </w:rPr>
        <w:t xml:space="preserve"> </w:t>
      </w:r>
      <w:r w:rsidRPr="00C44718">
        <w:rPr>
          <w:rFonts w:ascii="Times New Roman" w:eastAsia="Times New Roman" w:hAnsi="Times New Roman" w:cs="Times New Roman"/>
          <w:color w:val="000000"/>
          <w:sz w:val="24"/>
          <w:szCs w:val="24"/>
        </w:rPr>
        <w:t>p</w:t>
      </w:r>
      <w:r w:rsidRPr="00C44718">
        <w:rPr>
          <w:rFonts w:ascii="Times New Roman" w:eastAsia="Times New Roman" w:hAnsi="Times New Roman" w:cs="Times New Roman"/>
          <w:color w:val="000000"/>
          <w:spacing w:val="-1"/>
          <w:sz w:val="24"/>
          <w:szCs w:val="24"/>
        </w:rPr>
        <w:t>r</w:t>
      </w:r>
      <w:r w:rsidRPr="00C44718">
        <w:rPr>
          <w:rFonts w:ascii="Times New Roman" w:eastAsia="Times New Roman" w:hAnsi="Times New Roman" w:cs="Times New Roman"/>
          <w:color w:val="000000"/>
          <w:sz w:val="24"/>
          <w:szCs w:val="24"/>
        </w:rPr>
        <w:t>ov</w:t>
      </w:r>
      <w:r w:rsidRPr="00C44718">
        <w:rPr>
          <w:rFonts w:ascii="Times New Roman" w:eastAsia="Times New Roman" w:hAnsi="Times New Roman" w:cs="Times New Roman"/>
          <w:color w:val="000000"/>
          <w:spacing w:val="-2"/>
          <w:sz w:val="24"/>
          <w:szCs w:val="24"/>
        </w:rPr>
        <w:t>i</w:t>
      </w:r>
      <w:r w:rsidRPr="00C44718">
        <w:rPr>
          <w:rFonts w:ascii="Times New Roman" w:eastAsia="Times New Roman" w:hAnsi="Times New Roman" w:cs="Times New Roman"/>
          <w:color w:val="000000"/>
          <w:sz w:val="24"/>
          <w:szCs w:val="24"/>
        </w:rPr>
        <w:t>de</w:t>
      </w:r>
      <w:r w:rsidRPr="00C44718">
        <w:rPr>
          <w:rFonts w:ascii="Times New Roman" w:eastAsia="Times New Roman" w:hAnsi="Times New Roman" w:cs="Times New Roman"/>
          <w:color w:val="000000"/>
          <w:spacing w:val="3"/>
          <w:sz w:val="24"/>
          <w:szCs w:val="24"/>
        </w:rPr>
        <w:t xml:space="preserve"> </w:t>
      </w:r>
      <w:r w:rsidRPr="00C44718">
        <w:rPr>
          <w:rFonts w:ascii="Times New Roman" w:eastAsia="Times New Roman" w:hAnsi="Times New Roman" w:cs="Times New Roman"/>
          <w:color w:val="000000"/>
          <w:sz w:val="24"/>
          <w:szCs w:val="24"/>
        </w:rPr>
        <w:t>any relev</w:t>
      </w:r>
      <w:r w:rsidRPr="00C44718">
        <w:rPr>
          <w:rFonts w:ascii="Times New Roman" w:eastAsia="Times New Roman" w:hAnsi="Times New Roman" w:cs="Times New Roman"/>
          <w:color w:val="000000"/>
          <w:spacing w:val="-1"/>
          <w:sz w:val="24"/>
          <w:szCs w:val="24"/>
        </w:rPr>
        <w:t>a</w:t>
      </w:r>
      <w:r w:rsidRPr="00C44718">
        <w:rPr>
          <w:rFonts w:ascii="Times New Roman" w:eastAsia="Times New Roman" w:hAnsi="Times New Roman" w:cs="Times New Roman"/>
          <w:color w:val="000000"/>
          <w:sz w:val="24"/>
          <w:szCs w:val="24"/>
        </w:rPr>
        <w:t>nt i</w:t>
      </w:r>
      <w:r w:rsidRPr="00C44718">
        <w:rPr>
          <w:rFonts w:ascii="Times New Roman" w:eastAsia="Times New Roman" w:hAnsi="Times New Roman" w:cs="Times New Roman"/>
          <w:color w:val="000000"/>
          <w:spacing w:val="1"/>
          <w:sz w:val="24"/>
          <w:szCs w:val="24"/>
        </w:rPr>
        <w:t>n</w:t>
      </w:r>
      <w:r w:rsidRPr="00C44718">
        <w:rPr>
          <w:rFonts w:ascii="Times New Roman" w:eastAsia="Times New Roman" w:hAnsi="Times New Roman" w:cs="Times New Roman"/>
          <w:color w:val="000000"/>
          <w:sz w:val="24"/>
          <w:szCs w:val="24"/>
        </w:rPr>
        <w:t>f</w:t>
      </w:r>
      <w:r w:rsidRPr="00C44718">
        <w:rPr>
          <w:rFonts w:ascii="Times New Roman" w:eastAsia="Times New Roman" w:hAnsi="Times New Roman" w:cs="Times New Roman"/>
          <w:color w:val="000000"/>
          <w:spacing w:val="1"/>
          <w:sz w:val="24"/>
          <w:szCs w:val="24"/>
        </w:rPr>
        <w:t>o</w:t>
      </w:r>
      <w:r w:rsidRPr="00C44718">
        <w:rPr>
          <w:rFonts w:ascii="Times New Roman" w:eastAsia="Times New Roman" w:hAnsi="Times New Roman" w:cs="Times New Roman"/>
          <w:color w:val="000000"/>
          <w:sz w:val="24"/>
          <w:szCs w:val="24"/>
        </w:rPr>
        <w:t>r</w:t>
      </w:r>
      <w:r w:rsidRPr="00C44718">
        <w:rPr>
          <w:rFonts w:ascii="Times New Roman" w:eastAsia="Times New Roman" w:hAnsi="Times New Roman" w:cs="Times New Roman"/>
          <w:color w:val="000000"/>
          <w:spacing w:val="-2"/>
          <w:sz w:val="24"/>
          <w:szCs w:val="24"/>
        </w:rPr>
        <w:t>m</w:t>
      </w:r>
      <w:r w:rsidRPr="00C44718">
        <w:rPr>
          <w:rFonts w:ascii="Times New Roman" w:eastAsia="Times New Roman" w:hAnsi="Times New Roman" w:cs="Times New Roman"/>
          <w:color w:val="000000"/>
          <w:sz w:val="24"/>
          <w:szCs w:val="24"/>
        </w:rPr>
        <w:t>ati</w:t>
      </w:r>
      <w:r w:rsidRPr="00C44718">
        <w:rPr>
          <w:rFonts w:ascii="Times New Roman" w:eastAsia="Times New Roman" w:hAnsi="Times New Roman" w:cs="Times New Roman"/>
          <w:color w:val="000000"/>
          <w:spacing w:val="1"/>
          <w:sz w:val="24"/>
          <w:szCs w:val="24"/>
        </w:rPr>
        <w:t>on</w:t>
      </w:r>
      <w:r w:rsidRPr="00C44718">
        <w:rPr>
          <w:rFonts w:ascii="Times New Roman" w:eastAsia="Times New Roman" w:hAnsi="Times New Roman" w:cs="Times New Roman"/>
          <w:color w:val="000000"/>
          <w:sz w:val="24"/>
          <w:szCs w:val="24"/>
        </w:rPr>
        <w:t>.</w:t>
      </w:r>
    </w:p>
    <w:p w:rsidR="00C44718" w:rsidRPr="00C44718" w:rsidRDefault="00C44718" w:rsidP="00C44718">
      <w:pPr>
        <w:tabs>
          <w:tab w:val="left" w:pos="360"/>
        </w:tabs>
        <w:spacing w:after="0" w:line="240" w:lineRule="auto"/>
        <w:ind w:left="360" w:right="63"/>
        <w:jc w:val="both"/>
        <w:rPr>
          <w:sz w:val="24"/>
          <w:szCs w:val="24"/>
        </w:rPr>
      </w:pPr>
    </w:p>
    <w:p w:rsidR="00C44718" w:rsidRPr="00C44718" w:rsidRDefault="00C44718" w:rsidP="00C44718">
      <w:pPr>
        <w:pStyle w:val="ListParagraph"/>
        <w:numPr>
          <w:ilvl w:val="0"/>
          <w:numId w:val="1"/>
        </w:numPr>
        <w:tabs>
          <w:tab w:val="left" w:pos="360"/>
        </w:tabs>
        <w:spacing w:after="0" w:line="240" w:lineRule="auto"/>
        <w:ind w:right="64"/>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Any</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proposal</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at</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would change the</w:t>
      </w:r>
      <w:r w:rsidRPr="00C44718">
        <w:rPr>
          <w:rFonts w:ascii="Times New Roman" w:eastAsia="Times New Roman" w:hAnsi="Times New Roman" w:cs="Times New Roman"/>
          <w:spacing w:val="2"/>
          <w:sz w:val="24"/>
          <w:szCs w:val="24"/>
        </w:rPr>
        <w:t xml:space="preserve"> </w:t>
      </w:r>
      <w:r w:rsidR="00E001C1">
        <w:rPr>
          <w:rFonts w:ascii="Times New Roman" w:eastAsia="Times New Roman" w:hAnsi="Times New Roman" w:cs="Times New Roman"/>
          <w:sz w:val="24"/>
          <w:szCs w:val="24"/>
        </w:rPr>
        <w:t>Handbook</w:t>
      </w:r>
      <w:r w:rsidRPr="00C44718">
        <w:rPr>
          <w:rFonts w:ascii="Times New Roman" w:eastAsia="Times New Roman" w:hAnsi="Times New Roman" w:cs="Times New Roman"/>
          <w:sz w:val="24"/>
          <w:szCs w:val="24"/>
        </w:rPr>
        <w:t xml:space="preserve"> </w:t>
      </w:r>
      <w:r w:rsidRPr="00C44718">
        <w:rPr>
          <w:rFonts w:ascii="Times New Roman" w:eastAsia="Times New Roman" w:hAnsi="Times New Roman" w:cs="Times New Roman"/>
          <w:spacing w:val="-2"/>
          <w:sz w:val="24"/>
          <w:szCs w:val="24"/>
        </w:rPr>
        <w:t>will</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be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effective following</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 xml:space="preserve">AIC </w:t>
      </w:r>
      <w:r w:rsidR="00E001C1">
        <w:rPr>
          <w:rFonts w:ascii="Times New Roman" w:eastAsia="Times New Roman" w:hAnsi="Times New Roman" w:cs="Times New Roman"/>
          <w:spacing w:val="1"/>
          <w:sz w:val="24"/>
          <w:szCs w:val="24"/>
        </w:rPr>
        <w:t>Fall/Winter</w:t>
      </w:r>
      <w:r w:rsidRPr="00C44718">
        <w:rPr>
          <w:rFonts w:ascii="Times New Roman" w:eastAsia="Times New Roman" w:hAnsi="Times New Roman" w:cs="Times New Roman"/>
          <w:b/>
          <w:bCs/>
          <w:spacing w:val="1"/>
          <w:sz w:val="24"/>
          <w:szCs w:val="24"/>
        </w:rPr>
        <w:t xml:space="preserve"> </w:t>
      </w:r>
      <w:r w:rsidRPr="00C44718">
        <w:rPr>
          <w:rFonts w:ascii="Times New Roman" w:eastAsia="Times New Roman" w:hAnsi="Times New Roman" w:cs="Times New Roman"/>
          <w:sz w:val="24"/>
          <w:szCs w:val="24"/>
        </w:rPr>
        <w:t>Natio</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al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Meeti</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g</w:t>
      </w:r>
      <w:r w:rsidRPr="00C44718">
        <w:rPr>
          <w:rFonts w:ascii="Times New Roman" w:eastAsia="Times New Roman" w:hAnsi="Times New Roman" w:cs="Times New Roman"/>
          <w:spacing w:val="2"/>
          <w:sz w:val="24"/>
          <w:szCs w:val="24"/>
        </w:rPr>
        <w:t xml:space="preserve"> (i.e. of the preceding year) in which it was adopted </w:t>
      </w:r>
      <w:r w:rsidRPr="00C44718">
        <w:rPr>
          <w:rFonts w:ascii="Times New Roman" w:eastAsia="Times New Roman" w:hAnsi="Times New Roman" w:cs="Times New Roman"/>
          <w:sz w:val="24"/>
          <w:szCs w:val="24"/>
        </w:rPr>
        <w:t>(e.g., a change</w:t>
      </w:r>
      <w:r w:rsidRPr="00C44718">
        <w:rPr>
          <w:rFonts w:ascii="Times New Roman" w:eastAsia="Times New Roman" w:hAnsi="Times New Roman" w:cs="Times New Roman"/>
          <w:spacing w:val="1"/>
          <w:sz w:val="24"/>
          <w:szCs w:val="24"/>
        </w:rPr>
        <w:t xml:space="preserve"> proposed to be </w:t>
      </w:r>
      <w:r w:rsidRPr="00C44718">
        <w:rPr>
          <w:rFonts w:ascii="Times New Roman" w:eastAsia="Times New Roman" w:hAnsi="Times New Roman" w:cs="Times New Roman"/>
          <w:sz w:val="24"/>
          <w:szCs w:val="24"/>
        </w:rPr>
        <w:t>effective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January 1,</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2</w:t>
      </w:r>
      <w:r w:rsidRPr="00C44718">
        <w:rPr>
          <w:rFonts w:ascii="Times New Roman" w:eastAsia="Times New Roman" w:hAnsi="Times New Roman" w:cs="Times New Roman"/>
          <w:spacing w:val="-1"/>
          <w:sz w:val="24"/>
          <w:szCs w:val="24"/>
        </w:rPr>
        <w:t>018</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st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be</w:t>
      </w:r>
      <w:r w:rsidRPr="00C44718">
        <w:rPr>
          <w:rFonts w:ascii="Times New Roman" w:eastAsia="Times New Roman" w:hAnsi="Times New Roman" w:cs="Times New Roman"/>
          <w:spacing w:val="3"/>
          <w:sz w:val="24"/>
          <w:szCs w:val="24"/>
        </w:rPr>
        <w:t xml:space="preserve"> </w:t>
      </w:r>
      <w:r w:rsidRPr="00C44718">
        <w:rPr>
          <w:rFonts w:ascii="Times New Roman" w:eastAsia="Times New Roman" w:hAnsi="Times New Roman" w:cs="Times New Roman"/>
          <w:sz w:val="24"/>
          <w:szCs w:val="24"/>
        </w:rPr>
        <w:t>ad</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ted no</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later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an</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2017 </w:t>
      </w:r>
      <w:r w:rsidR="00E001C1">
        <w:rPr>
          <w:rFonts w:ascii="Times New Roman" w:eastAsia="Times New Roman" w:hAnsi="Times New Roman" w:cs="Times New Roman"/>
          <w:spacing w:val="1"/>
          <w:sz w:val="24"/>
          <w:szCs w:val="24"/>
        </w:rPr>
        <w:t>Fall/Winer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National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eting</w:t>
      </w:r>
      <w:r w:rsidRPr="00C44718">
        <w:rPr>
          <w:rFonts w:ascii="Times New Roman" w:eastAsia="Times New Roman" w:hAnsi="Times New Roman" w:cs="Times New Roman"/>
          <w:spacing w:val="-1"/>
          <w:sz w:val="24"/>
          <w:szCs w:val="24"/>
        </w:rPr>
        <w:t>)</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1"/>
          <w:sz w:val="24"/>
          <w:szCs w:val="24"/>
        </w:rPr>
        <w:t xml:space="preserve"> </w:t>
      </w:r>
    </w:p>
    <w:p w:rsidR="00C44718" w:rsidRPr="00C44718" w:rsidRDefault="00C44718" w:rsidP="00C44718">
      <w:pPr>
        <w:tabs>
          <w:tab w:val="left" w:pos="360"/>
        </w:tabs>
        <w:spacing w:before="11" w:after="0" w:line="220" w:lineRule="exact"/>
        <w:ind w:left="360"/>
        <w:rPr>
          <w:sz w:val="24"/>
          <w:szCs w:val="24"/>
        </w:rPr>
      </w:pPr>
    </w:p>
    <w:p w:rsidR="00C44718" w:rsidRPr="00C44718" w:rsidRDefault="00C44718" w:rsidP="00C44718">
      <w:pPr>
        <w:pStyle w:val="ListParagraph"/>
        <w:numPr>
          <w:ilvl w:val="0"/>
          <w:numId w:val="1"/>
        </w:numPr>
        <w:tabs>
          <w:tab w:val="left" w:pos="360"/>
        </w:tabs>
        <w:spacing w:after="0" w:line="240" w:lineRule="auto"/>
        <w:ind w:right="60"/>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Upon</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receipt</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of</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proposal,</w:t>
      </w:r>
      <w:r w:rsidRPr="00C44718">
        <w:rPr>
          <w:rFonts w:ascii="Times New Roman" w:eastAsia="Times New Roman" w:hAnsi="Times New Roman" w:cs="Times New Roman"/>
          <w:spacing w:val="3"/>
          <w:sz w:val="24"/>
          <w:szCs w:val="24"/>
        </w:rPr>
        <w:t xml:space="preserve"> </w:t>
      </w:r>
      <w:r w:rsidRPr="00C44718">
        <w:rPr>
          <w:rFonts w:ascii="Times New Roman" w:eastAsia="Times New Roman" w:hAnsi="Times New Roman" w:cs="Times New Roman"/>
          <w:sz w:val="24"/>
          <w:szCs w:val="24"/>
        </w:rPr>
        <w:t>the</w:t>
      </w:r>
      <w:r w:rsidRPr="00C44718">
        <w:rPr>
          <w:rFonts w:ascii="Times New Roman" w:eastAsia="Times New Roman" w:hAnsi="Times New Roman" w:cs="Times New Roman"/>
          <w:spacing w:val="2"/>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pacing w:val="31"/>
          <w:sz w:val="24"/>
          <w:szCs w:val="24"/>
        </w:rPr>
        <w:t xml:space="preserve"> </w:t>
      </w:r>
      <w:r w:rsidRPr="00C44718">
        <w:rPr>
          <w:rFonts w:ascii="Times New Roman" w:eastAsia="Times New Roman" w:hAnsi="Times New Roman" w:cs="Times New Roman"/>
          <w:sz w:val="24"/>
          <w:szCs w:val="24"/>
        </w:rPr>
        <w:t>will</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revi</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w</w:t>
      </w:r>
      <w:r w:rsidRPr="00C44718">
        <w:rPr>
          <w:rFonts w:ascii="Times New Roman" w:eastAsia="Times New Roman" w:hAnsi="Times New Roman" w:cs="Times New Roman"/>
          <w:spacing w:val="3"/>
          <w:sz w:val="24"/>
          <w:szCs w:val="24"/>
        </w:rPr>
        <w:t xml:space="preserve"> </w:t>
      </w:r>
      <w:r w:rsidRPr="00C44718">
        <w:rPr>
          <w:rFonts w:ascii="Times New Roman" w:eastAsia="Times New Roman" w:hAnsi="Times New Roman" w:cs="Times New Roman"/>
          <w:sz w:val="24"/>
          <w:szCs w:val="24"/>
        </w:rPr>
        <w:t>the</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proposal</w:t>
      </w:r>
      <w:r w:rsidRPr="00C44718">
        <w:rPr>
          <w:rFonts w:ascii="Times New Roman" w:eastAsia="Times New Roman" w:hAnsi="Times New Roman" w:cs="Times New Roman"/>
          <w:spacing w:val="1"/>
          <w:sz w:val="24"/>
          <w:szCs w:val="24"/>
        </w:rPr>
        <w:t xml:space="preserve"> a</w:t>
      </w:r>
      <w:r w:rsidRPr="00C44718">
        <w:rPr>
          <w:rFonts w:ascii="Times New Roman" w:eastAsia="Times New Roman" w:hAnsi="Times New Roman" w:cs="Times New Roman"/>
          <w:sz w:val="24"/>
          <w:szCs w:val="24"/>
        </w:rPr>
        <w:t>t the</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n</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xt</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sch</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duled</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eeting</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and</w:t>
      </w:r>
      <w:r w:rsidRPr="00C44718">
        <w:rPr>
          <w:rFonts w:ascii="Times New Roman" w:eastAsia="Times New Roman" w:hAnsi="Times New Roman" w:cs="Times New Roman"/>
          <w:spacing w:val="39"/>
          <w:sz w:val="24"/>
          <w:szCs w:val="24"/>
        </w:rPr>
        <w:t xml:space="preserve"> </w:t>
      </w:r>
      <w:r w:rsidRPr="00C44718">
        <w:rPr>
          <w:rFonts w:ascii="Times New Roman" w:eastAsia="Times New Roman" w:hAnsi="Times New Roman" w:cs="Times New Roman"/>
          <w:sz w:val="24"/>
          <w:szCs w:val="24"/>
        </w:rPr>
        <w:t>deter</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ine</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whe</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z w:val="24"/>
          <w:szCs w:val="24"/>
        </w:rPr>
        <w:t>her</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to consider</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proposal</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for</w:t>
      </w:r>
      <w:r w:rsidRPr="00C44718">
        <w:rPr>
          <w:rFonts w:ascii="Times New Roman" w:eastAsia="Times New Roman" w:hAnsi="Times New Roman" w:cs="Times New Roman"/>
          <w:spacing w:val="40"/>
          <w:sz w:val="24"/>
          <w:szCs w:val="24"/>
        </w:rPr>
        <w:t xml:space="preserve"> </w:t>
      </w:r>
      <w:r w:rsidRPr="00C44718">
        <w:rPr>
          <w:rFonts w:ascii="Times New Roman" w:eastAsia="Times New Roman" w:hAnsi="Times New Roman" w:cs="Times New Roman"/>
          <w:sz w:val="24"/>
          <w:szCs w:val="24"/>
        </w:rPr>
        <w:t>public</w:t>
      </w:r>
      <w:r w:rsidRPr="00C44718">
        <w:rPr>
          <w:rFonts w:ascii="Times New Roman" w:eastAsia="Times New Roman" w:hAnsi="Times New Roman" w:cs="Times New Roman"/>
          <w:spacing w:val="39"/>
          <w:sz w:val="24"/>
          <w:szCs w:val="24"/>
        </w:rPr>
        <w:t xml:space="preserve"> </w:t>
      </w:r>
      <w:r w:rsidRPr="00C44718">
        <w:rPr>
          <w:rFonts w:ascii="Times New Roman" w:eastAsia="Times New Roman" w:hAnsi="Times New Roman" w:cs="Times New Roman"/>
          <w:sz w:val="24"/>
          <w:szCs w:val="24"/>
        </w:rPr>
        <w:t>com</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ent. 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blic</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co</w:t>
      </w:r>
      <w:r w:rsidRPr="00C44718">
        <w:rPr>
          <w:rFonts w:ascii="Times New Roman" w:eastAsia="Times New Roman" w:hAnsi="Times New Roman" w:cs="Times New Roman"/>
          <w:spacing w:val="-1"/>
          <w:sz w:val="24"/>
          <w:szCs w:val="24"/>
        </w:rPr>
        <w:t>m</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ent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ri</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d</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 xml:space="preserve">shall be </w:t>
      </w:r>
      <w:r w:rsidRPr="00C44718">
        <w:rPr>
          <w:rFonts w:ascii="Times New Roman" w:eastAsia="Times New Roman" w:hAnsi="Times New Roman" w:cs="Times New Roman"/>
          <w:spacing w:val="-1"/>
          <w:sz w:val="24"/>
          <w:szCs w:val="24"/>
        </w:rPr>
        <w:t>thirty</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y</w:t>
      </w:r>
      <w:r w:rsidRPr="00C44718">
        <w:rPr>
          <w:rFonts w:ascii="Times New Roman" w:eastAsia="Times New Roman" w:hAnsi="Times New Roman" w:cs="Times New Roman"/>
          <w:sz w:val="24"/>
          <w:szCs w:val="24"/>
        </w:rPr>
        <w:t>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 xml:space="preserve">unless extended by the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 xml:space="preserve">The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will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cons</w:t>
      </w:r>
      <w:r w:rsidRPr="00C44718">
        <w:rPr>
          <w:rFonts w:ascii="Times New Roman" w:eastAsia="Times New Roman" w:hAnsi="Times New Roman" w:cs="Times New Roman"/>
          <w:spacing w:val="-2"/>
          <w:sz w:val="24"/>
          <w:szCs w:val="24"/>
        </w:rPr>
        <w:t>i</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er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c</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mments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receiv</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d on</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ea</w:t>
      </w:r>
      <w:r w:rsidRPr="00C44718">
        <w:rPr>
          <w:rFonts w:ascii="Times New Roman" w:eastAsia="Times New Roman" w:hAnsi="Times New Roman" w:cs="Times New Roman"/>
          <w:spacing w:val="-1"/>
          <w:sz w:val="24"/>
          <w:szCs w:val="24"/>
        </w:rPr>
        <w:t>c</w:t>
      </w:r>
      <w:r w:rsidRPr="00C44718">
        <w:rPr>
          <w:rFonts w:ascii="Times New Roman" w:eastAsia="Times New Roman" w:hAnsi="Times New Roman" w:cs="Times New Roman"/>
          <w:sz w:val="24"/>
          <w:szCs w:val="24"/>
        </w:rPr>
        <w:t>h</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3"/>
          <w:sz w:val="24"/>
          <w:szCs w:val="24"/>
        </w:rPr>
        <w:t>r</w:t>
      </w:r>
      <w:r w:rsidRPr="00C44718">
        <w:rPr>
          <w:rFonts w:ascii="Times New Roman" w:eastAsia="Times New Roman" w:hAnsi="Times New Roman" w:cs="Times New Roman"/>
          <w:sz w:val="24"/>
          <w:szCs w:val="24"/>
        </w:rPr>
        <w:t>oposal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its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next</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meeting</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and</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ke acti</w:t>
      </w:r>
      <w:r w:rsidRPr="00C44718">
        <w:rPr>
          <w:rFonts w:ascii="Times New Roman" w:eastAsia="Times New Roman" w:hAnsi="Times New Roman" w:cs="Times New Roman"/>
          <w:spacing w:val="1"/>
          <w:sz w:val="24"/>
          <w:szCs w:val="24"/>
        </w:rPr>
        <w:t>on</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z w:val="24"/>
          <w:szCs w:val="24"/>
        </w:rPr>
        <w:t>Prop</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sals</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er</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z w:val="24"/>
          <w:szCs w:val="24"/>
        </w:rPr>
        <w:t>co</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pacing w:val="-1"/>
          <w:sz w:val="24"/>
          <w:szCs w:val="24"/>
        </w:rPr>
        <w:t>s</w:t>
      </w:r>
      <w:r w:rsidRPr="00C44718">
        <w:rPr>
          <w:rFonts w:ascii="Times New Roman" w:eastAsia="Times New Roman" w:hAnsi="Times New Roman" w:cs="Times New Roman"/>
          <w:sz w:val="24"/>
          <w:szCs w:val="24"/>
        </w:rPr>
        <w:t>i</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eration</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y</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ferred</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y</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4"/>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z w:val="24"/>
          <w:szCs w:val="24"/>
        </w:rPr>
        <w:t>u</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til</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4"/>
          <w:sz w:val="24"/>
          <w:szCs w:val="24"/>
        </w:rPr>
        <w:t xml:space="preserve"> </w:t>
      </w:r>
      <w:r w:rsidRPr="00C44718">
        <w:rPr>
          <w:rFonts w:ascii="Times New Roman" w:eastAsia="Times New Roman" w:hAnsi="Times New Roman" w:cs="Times New Roman"/>
          <w:sz w:val="24"/>
          <w:szCs w:val="24"/>
        </w:rPr>
        <w:t>f</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llowing</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z w:val="24"/>
          <w:szCs w:val="24"/>
        </w:rPr>
        <w:t>sc</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ed</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led</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eet</w:t>
      </w:r>
      <w:r w:rsidRPr="00C44718">
        <w:rPr>
          <w:rFonts w:ascii="Times New Roman" w:eastAsia="Times New Roman" w:hAnsi="Times New Roman" w:cs="Times New Roman"/>
          <w:spacing w:val="1"/>
          <w:sz w:val="24"/>
          <w:szCs w:val="24"/>
        </w:rPr>
        <w:t>in</w:t>
      </w:r>
      <w:r w:rsidRPr="00C44718">
        <w:rPr>
          <w:rFonts w:ascii="Times New Roman" w:eastAsia="Times New Roman" w:hAnsi="Times New Roman" w:cs="Times New Roman"/>
          <w:sz w:val="24"/>
          <w:szCs w:val="24"/>
        </w:rPr>
        <w:t xml:space="preserve">g. The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 xml:space="preserve"> may form an ad hoc group to study the proposal, if needed. The</w:t>
      </w:r>
      <w:r w:rsidRPr="00C44718">
        <w:rPr>
          <w:rFonts w:ascii="Times New Roman" w:eastAsia="Times New Roman" w:hAnsi="Times New Roman" w:cs="Times New Roman"/>
          <w:spacing w:val="-1"/>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ay</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also</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re</w:t>
      </w:r>
      <w:r w:rsidRPr="00C44718">
        <w:rPr>
          <w:rFonts w:ascii="Times New Roman" w:eastAsia="Times New Roman" w:hAnsi="Times New Roman" w:cs="Times New Roman"/>
          <w:spacing w:val="-1"/>
          <w:sz w:val="24"/>
          <w:szCs w:val="24"/>
        </w:rPr>
        <w:t>f</w:t>
      </w:r>
      <w:r w:rsidRPr="00C44718">
        <w:rPr>
          <w:rFonts w:ascii="Times New Roman" w:eastAsia="Times New Roman" w:hAnsi="Times New Roman" w:cs="Times New Roman"/>
          <w:sz w:val="24"/>
          <w:szCs w:val="24"/>
        </w:rPr>
        <w:t>er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1"/>
          <w:sz w:val="24"/>
          <w:szCs w:val="24"/>
        </w:rPr>
        <w:t>r</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osals</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oth</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 xml:space="preserve">AIC committees </w:t>
      </w:r>
      <w:r w:rsidRPr="00C44718">
        <w:rPr>
          <w:rFonts w:ascii="Times New Roman" w:eastAsia="Times New Roman" w:hAnsi="Times New Roman" w:cs="Times New Roman"/>
          <w:spacing w:val="1"/>
          <w:sz w:val="24"/>
          <w:szCs w:val="24"/>
        </w:rPr>
        <w:t>for</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tec</w:t>
      </w:r>
      <w:r w:rsidRPr="00C44718">
        <w:rPr>
          <w:rFonts w:ascii="Times New Roman" w:eastAsia="Times New Roman" w:hAnsi="Times New Roman" w:cs="Times New Roman"/>
          <w:spacing w:val="1"/>
          <w:sz w:val="24"/>
          <w:szCs w:val="24"/>
        </w:rPr>
        <w:t>hn</w:t>
      </w:r>
      <w:r w:rsidRPr="00C44718">
        <w:rPr>
          <w:rFonts w:ascii="Times New Roman" w:eastAsia="Times New Roman" w:hAnsi="Times New Roman" w:cs="Times New Roman"/>
          <w:sz w:val="24"/>
          <w:szCs w:val="24"/>
        </w:rPr>
        <w:t>ical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ex</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rtise</w:t>
      </w:r>
      <w:r w:rsidRPr="00C44718">
        <w:rPr>
          <w:rFonts w:ascii="Times New Roman" w:eastAsia="Times New Roman" w:hAnsi="Times New Roman" w:cs="Times New Roman"/>
          <w:spacing w:val="1"/>
          <w:sz w:val="24"/>
          <w:szCs w:val="24"/>
        </w:rPr>
        <w:t xml:space="preserve"> o</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re</w:t>
      </w:r>
      <w:r w:rsidRPr="00C44718">
        <w:rPr>
          <w:rFonts w:ascii="Times New Roman" w:eastAsia="Times New Roman" w:hAnsi="Times New Roman" w:cs="Times New Roman"/>
          <w:spacing w:val="1"/>
          <w:sz w:val="24"/>
          <w:szCs w:val="24"/>
        </w:rPr>
        <w:t>v</w:t>
      </w:r>
      <w:r w:rsidRPr="00C44718">
        <w:rPr>
          <w:rFonts w:ascii="Times New Roman" w:eastAsia="Times New Roman" w:hAnsi="Times New Roman" w:cs="Times New Roman"/>
          <w:sz w:val="24"/>
          <w:szCs w:val="24"/>
        </w:rPr>
        <w:t>iew. If</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 xml:space="preserve">a </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pacing w:val="-1"/>
          <w:sz w:val="24"/>
          <w:szCs w:val="24"/>
        </w:rPr>
        <w:t>r</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1"/>
          <w:sz w:val="24"/>
          <w:szCs w:val="24"/>
        </w:rPr>
        <w:t>po</w:t>
      </w:r>
      <w:r w:rsidRPr="00C44718">
        <w:rPr>
          <w:rFonts w:ascii="Times New Roman" w:eastAsia="Times New Roman" w:hAnsi="Times New Roman" w:cs="Times New Roman"/>
          <w:spacing w:val="-1"/>
          <w:sz w:val="24"/>
          <w:szCs w:val="24"/>
        </w:rPr>
        <w:t>s</w:t>
      </w:r>
      <w:r w:rsidRPr="00C44718">
        <w:rPr>
          <w:rFonts w:ascii="Times New Roman" w:eastAsia="Times New Roman" w:hAnsi="Times New Roman" w:cs="Times New Roman"/>
          <w:sz w:val="24"/>
          <w:szCs w:val="24"/>
        </w:rPr>
        <w:t>al</w:t>
      </w:r>
      <w:r w:rsidRPr="00C44718">
        <w:rPr>
          <w:rFonts w:ascii="Times New Roman" w:eastAsia="Times New Roman" w:hAnsi="Times New Roman" w:cs="Times New Roman"/>
          <w:spacing w:val="1"/>
          <w:sz w:val="24"/>
          <w:szCs w:val="24"/>
        </w:rPr>
        <w:t xml:space="preserve"> h</w:t>
      </w:r>
      <w:r w:rsidRPr="00C44718">
        <w:rPr>
          <w:rFonts w:ascii="Times New Roman" w:eastAsia="Times New Roman" w:hAnsi="Times New Roman" w:cs="Times New Roman"/>
          <w:sz w:val="24"/>
          <w:szCs w:val="24"/>
        </w:rPr>
        <w:t>as</w:t>
      </w:r>
      <w:r w:rsidRPr="00C44718">
        <w:rPr>
          <w:rFonts w:ascii="Times New Roman" w:eastAsia="Times New Roman" w:hAnsi="Times New Roman" w:cs="Times New Roman"/>
          <w:spacing w:val="1"/>
          <w:sz w:val="24"/>
          <w:szCs w:val="24"/>
        </w:rPr>
        <w:t xml:space="preserve"> b</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en</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referred</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to</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an</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 xml:space="preserve">NAIC </w:t>
      </w:r>
      <w:r w:rsidRPr="00C44718">
        <w:rPr>
          <w:rFonts w:ascii="Times New Roman" w:eastAsia="Times New Roman" w:hAnsi="Times New Roman" w:cs="Times New Roman"/>
          <w:spacing w:val="1"/>
          <w:sz w:val="24"/>
          <w:szCs w:val="24"/>
        </w:rPr>
        <w:t>committee</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proposal will c</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z w:val="24"/>
          <w:szCs w:val="24"/>
        </w:rPr>
        <w:t xml:space="preserve">e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ff 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’s a</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z w:val="24"/>
          <w:szCs w:val="24"/>
        </w:rPr>
        <w:t>en</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a until a response has been received.</w:t>
      </w:r>
    </w:p>
    <w:p w:rsidR="00C44718" w:rsidRPr="00C44718" w:rsidRDefault="00C44718" w:rsidP="00C44718">
      <w:pPr>
        <w:tabs>
          <w:tab w:val="left" w:pos="360"/>
        </w:tabs>
        <w:spacing w:after="0" w:line="240" w:lineRule="auto"/>
        <w:ind w:left="360" w:right="60"/>
        <w:jc w:val="both"/>
        <w:rPr>
          <w:rFonts w:ascii="Times New Roman" w:eastAsia="Times New Roman" w:hAnsi="Times New Roman" w:cs="Times New Roman"/>
          <w:sz w:val="24"/>
          <w:szCs w:val="24"/>
        </w:rPr>
      </w:pPr>
    </w:p>
    <w:p w:rsidR="00C44718" w:rsidRPr="00C44718" w:rsidRDefault="00C44718" w:rsidP="00C44718">
      <w:pPr>
        <w:pStyle w:val="ListParagraph"/>
        <w:keepNext/>
        <w:keepLines/>
        <w:numPr>
          <w:ilvl w:val="0"/>
          <w:numId w:val="1"/>
        </w:numPr>
        <w:tabs>
          <w:tab w:val="left" w:pos="360"/>
        </w:tabs>
        <w:spacing w:before="77" w:after="0" w:line="240" w:lineRule="auto"/>
        <w:ind w:right="58"/>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NAIC</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staff support</w:t>
      </w:r>
      <w:r w:rsidRPr="00C44718">
        <w:rPr>
          <w:rFonts w:ascii="Times New Roman" w:eastAsia="Times New Roman" w:hAnsi="Times New Roman" w:cs="Times New Roman"/>
          <w:sz w:val="24"/>
          <w:szCs w:val="24"/>
        </w:rPr>
        <w:t xml:space="preserve"> will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re</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re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z w:val="24"/>
          <w:szCs w:val="24"/>
        </w:rPr>
        <w:t>n</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pacing w:val="-1"/>
          <w:sz w:val="24"/>
          <w:szCs w:val="24"/>
        </w:rPr>
        <w:t>en</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 xml:space="preserve">a inclusive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f</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l</w:t>
      </w:r>
      <w:r w:rsidRPr="00C44718">
        <w:rPr>
          <w:rFonts w:ascii="Times New Roman" w:eastAsia="Times New Roman" w:hAnsi="Times New Roman" w:cs="Times New Roman"/>
          <w:sz w:val="24"/>
          <w:szCs w:val="24"/>
        </w:rPr>
        <w:t>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proposed</w:t>
      </w:r>
      <w:r w:rsidRPr="00C44718">
        <w:rPr>
          <w:rFonts w:ascii="Times New Roman" w:eastAsia="Times New Roman" w:hAnsi="Times New Roman" w:cs="Times New Roman"/>
          <w:spacing w:val="-1"/>
          <w:sz w:val="24"/>
          <w:szCs w:val="24"/>
        </w:rPr>
        <w:t xml:space="preserve"> changes</w:t>
      </w:r>
      <w:r w:rsidRPr="00C44718">
        <w:rPr>
          <w:rFonts w:ascii="Times New Roman" w:eastAsia="Times New Roman" w:hAnsi="Times New Roman" w:cs="Times New Roman"/>
          <w:sz w:val="24"/>
          <w:szCs w:val="24"/>
        </w:rPr>
        <w: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a</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pacing w:val="-1"/>
          <w:sz w:val="24"/>
          <w:szCs w:val="24"/>
        </w:rPr>
        <w:t>en</w:t>
      </w:r>
      <w:r w:rsidRPr="00C44718">
        <w:rPr>
          <w:rFonts w:ascii="Times New Roman" w:eastAsia="Times New Roman" w:hAnsi="Times New Roman" w:cs="Times New Roman"/>
          <w:spacing w:val="1"/>
          <w:sz w:val="24"/>
          <w:szCs w:val="24"/>
        </w:rPr>
        <w:t>d</w:t>
      </w:r>
      <w:r w:rsidRPr="00C44718">
        <w:rPr>
          <w:rFonts w:ascii="Times New Roman" w:eastAsia="Times New Roman" w:hAnsi="Times New Roman" w:cs="Times New Roman"/>
          <w:sz w:val="24"/>
          <w:szCs w:val="24"/>
        </w:rPr>
        <w:t>a and relevant materials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s</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l</w:t>
      </w:r>
      <w:r w:rsidRPr="00C44718">
        <w:rPr>
          <w:rFonts w:ascii="Times New Roman" w:eastAsia="Times New Roman" w:hAnsi="Times New Roman" w:cs="Times New Roman"/>
          <w:sz w:val="24"/>
          <w:szCs w:val="24"/>
        </w:rPr>
        <w:t>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s</w:t>
      </w:r>
      <w:r w:rsidRPr="00C44718">
        <w:rPr>
          <w:rFonts w:ascii="Times New Roman" w:eastAsia="Times New Roman" w:hAnsi="Times New Roman" w:cs="Times New Roman"/>
          <w:spacing w:val="-1"/>
          <w:sz w:val="24"/>
          <w:szCs w:val="24"/>
        </w:rPr>
        <w:t>en</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 xml:space="preserve"> via e-mail </w:t>
      </w:r>
      <w:r w:rsidRPr="00C44718">
        <w:rPr>
          <w:rFonts w:ascii="Times New Roman" w:eastAsia="Times New Roman" w:hAnsi="Times New Roman" w:cs="Times New Roman"/>
          <w:spacing w:val="-1"/>
          <w:sz w:val="24"/>
          <w:szCs w:val="24"/>
        </w:rPr>
        <w:t>t</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ea</w:t>
      </w:r>
      <w:r w:rsidRPr="00C44718">
        <w:rPr>
          <w:rFonts w:ascii="Times New Roman" w:eastAsia="Times New Roman" w:hAnsi="Times New Roman" w:cs="Times New Roman"/>
          <w:spacing w:val="-1"/>
          <w:sz w:val="24"/>
          <w:szCs w:val="24"/>
        </w:rPr>
        <w:t>c</w:t>
      </w:r>
      <w:r w:rsidRPr="00C44718">
        <w:rPr>
          <w:rFonts w:ascii="Times New Roman" w:eastAsia="Times New Roman" w:hAnsi="Times New Roman" w:cs="Times New Roman"/>
          <w:sz w:val="24"/>
          <w:szCs w:val="24"/>
        </w:rPr>
        <w:t xml:space="preserve">h </w:t>
      </w:r>
      <w:r w:rsidRPr="00C44718">
        <w:rPr>
          <w:rFonts w:ascii="Times New Roman" w:eastAsia="Times New Roman" w:hAnsi="Times New Roman" w:cs="Times New Roman"/>
          <w:spacing w:val="-1"/>
          <w:sz w:val="24"/>
          <w:szCs w:val="24"/>
        </w:rPr>
        <w:t>m</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pacing w:val="-2"/>
          <w:sz w:val="24"/>
          <w:szCs w:val="24"/>
        </w:rPr>
        <w:t>m</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er</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of</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 xml:space="preserve">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 xml:space="preserve">, interested regulators and interested parties and posted to the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’s webpage approximately</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5-10 business days</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pacing w:val="-1"/>
          <w:sz w:val="24"/>
          <w:szCs w:val="24"/>
        </w:rPr>
        <w:t>pr</w:t>
      </w:r>
      <w:r w:rsidRPr="00C44718">
        <w:rPr>
          <w:rFonts w:ascii="Times New Roman" w:eastAsia="Times New Roman" w:hAnsi="Times New Roman" w:cs="Times New Roman"/>
          <w:sz w:val="24"/>
          <w:szCs w:val="24"/>
        </w:rPr>
        <w:t>i</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r</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to</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27"/>
          <w:sz w:val="24"/>
          <w:szCs w:val="24"/>
        </w:rPr>
        <w:t xml:space="preserve"> </w:t>
      </w:r>
      <w:r w:rsidRPr="00C44718">
        <w:rPr>
          <w:rFonts w:ascii="Times New Roman" w:eastAsia="Times New Roman" w:hAnsi="Times New Roman" w:cs="Times New Roman"/>
          <w:sz w:val="24"/>
          <w:szCs w:val="24"/>
        </w:rPr>
        <w:t>n</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xt</w:t>
      </w:r>
      <w:r w:rsidRPr="00C44718">
        <w:rPr>
          <w:rFonts w:ascii="Times New Roman" w:eastAsia="Times New Roman" w:hAnsi="Times New Roman" w:cs="Times New Roman"/>
          <w:spacing w:val="25"/>
          <w:sz w:val="24"/>
          <w:szCs w:val="24"/>
        </w:rPr>
        <w:t xml:space="preserve"> </w:t>
      </w:r>
      <w:r w:rsidRPr="00C44718">
        <w:rPr>
          <w:rFonts w:ascii="Times New Roman" w:eastAsia="Times New Roman" w:hAnsi="Times New Roman" w:cs="Times New Roman"/>
          <w:sz w:val="24"/>
          <w:szCs w:val="24"/>
        </w:rPr>
        <w:t>re</w:t>
      </w:r>
      <w:r w:rsidRPr="00C44718">
        <w:rPr>
          <w:rFonts w:ascii="Times New Roman" w:eastAsia="Times New Roman" w:hAnsi="Times New Roman" w:cs="Times New Roman"/>
          <w:spacing w:val="-1"/>
          <w:sz w:val="24"/>
          <w:szCs w:val="24"/>
        </w:rPr>
        <w:t>g</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larly</w:t>
      </w:r>
      <w:r w:rsidRPr="00C44718">
        <w:rPr>
          <w:rFonts w:ascii="Times New Roman" w:eastAsia="Times New Roman" w:hAnsi="Times New Roman" w:cs="Times New Roman"/>
          <w:spacing w:val="26"/>
          <w:sz w:val="24"/>
          <w:szCs w:val="24"/>
        </w:rPr>
        <w:t xml:space="preserve"> </w:t>
      </w:r>
      <w:r w:rsidRPr="00C44718">
        <w:rPr>
          <w:rFonts w:ascii="Times New Roman" w:eastAsia="Times New Roman" w:hAnsi="Times New Roman" w:cs="Times New Roman"/>
          <w:sz w:val="24"/>
          <w:szCs w:val="24"/>
        </w:rPr>
        <w:t>sc</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edul</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 xml:space="preserve">d </w:t>
      </w:r>
      <w:r w:rsidRPr="00C44718">
        <w:rPr>
          <w:rFonts w:ascii="Times New Roman" w:eastAsia="Times New Roman" w:hAnsi="Times New Roman" w:cs="Times New Roman"/>
          <w:spacing w:val="-1"/>
          <w:sz w:val="24"/>
          <w:szCs w:val="24"/>
        </w:rPr>
        <w:t>m</w:t>
      </w:r>
      <w:r w:rsidRPr="00C44718">
        <w:rPr>
          <w:rFonts w:ascii="Times New Roman" w:eastAsia="Times New Roman" w:hAnsi="Times New Roman" w:cs="Times New Roman"/>
          <w:sz w:val="24"/>
          <w:szCs w:val="24"/>
        </w:rPr>
        <w:t>eeting</w:t>
      </w:r>
      <w:r w:rsidR="000F0C4D">
        <w:rPr>
          <w:rFonts w:ascii="Times New Roman" w:eastAsia="Times New Roman" w:hAnsi="Times New Roman" w:cs="Times New Roman"/>
          <w:sz w:val="24"/>
          <w:szCs w:val="24"/>
        </w:rPr>
        <w:t xml:space="preserve"> during which the proposal would be considered</w:t>
      </w:r>
      <w:r w:rsidRPr="00C44718">
        <w:rPr>
          <w:rFonts w:ascii="Times New Roman" w:eastAsia="Times New Roman" w:hAnsi="Times New Roman" w:cs="Times New Roman"/>
          <w:sz w:val="24"/>
          <w:szCs w:val="24"/>
        </w:rPr>
        <w:t>.</w:t>
      </w:r>
    </w:p>
    <w:p w:rsidR="00C44718" w:rsidRPr="00C44718" w:rsidRDefault="00C44718" w:rsidP="00C44718">
      <w:pPr>
        <w:tabs>
          <w:tab w:val="left" w:pos="360"/>
        </w:tabs>
        <w:spacing w:before="11" w:after="0" w:line="220" w:lineRule="exact"/>
        <w:ind w:left="360" w:hanging="360"/>
        <w:rPr>
          <w:sz w:val="24"/>
          <w:szCs w:val="24"/>
        </w:rPr>
      </w:pPr>
    </w:p>
    <w:p w:rsidR="00C44718" w:rsidRPr="00C44718" w:rsidRDefault="00C44718" w:rsidP="00C44718">
      <w:pPr>
        <w:pStyle w:val="ListParagraph"/>
        <w:numPr>
          <w:ilvl w:val="0"/>
          <w:numId w:val="1"/>
        </w:numPr>
        <w:tabs>
          <w:tab w:val="left" w:pos="360"/>
        </w:tabs>
        <w:spacing w:after="0" w:line="239" w:lineRule="auto"/>
        <w:ind w:right="65"/>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 xml:space="preserve">In rare instances, or where emergency action may be required, suggested changes and amendments can be considered as an exception to the above stated process and timeline based on a two-thirds majority consent of the </w:t>
      </w:r>
      <w:r w:rsidR="001D063B">
        <w:rPr>
          <w:rFonts w:ascii="Times New Roman" w:eastAsia="Times New Roman" w:hAnsi="Times New Roman" w:cs="Times New Roman"/>
          <w:sz w:val="24"/>
          <w:szCs w:val="24"/>
        </w:rPr>
        <w:t>Working Group</w:t>
      </w:r>
      <w:r w:rsidRPr="00C44718">
        <w:rPr>
          <w:rFonts w:ascii="Times New Roman" w:eastAsia="Times New Roman" w:hAnsi="Times New Roman" w:cs="Times New Roman"/>
          <w:sz w:val="24"/>
          <w:szCs w:val="24"/>
        </w:rPr>
        <w:t xml:space="preserve"> members present.</w:t>
      </w:r>
    </w:p>
    <w:p w:rsidR="00C44718" w:rsidRPr="00C44718" w:rsidRDefault="00C44718" w:rsidP="00C44718">
      <w:pPr>
        <w:pStyle w:val="ListParagraph"/>
        <w:rPr>
          <w:rFonts w:ascii="Times New Roman" w:eastAsia="Times New Roman" w:hAnsi="Times New Roman" w:cs="Times New Roman"/>
          <w:sz w:val="24"/>
          <w:szCs w:val="24"/>
        </w:rPr>
      </w:pPr>
    </w:p>
    <w:p w:rsidR="00C44718" w:rsidRPr="00C44718" w:rsidRDefault="00C44718" w:rsidP="00C44718">
      <w:pPr>
        <w:pStyle w:val="ListParagraph"/>
        <w:numPr>
          <w:ilvl w:val="0"/>
          <w:numId w:val="1"/>
        </w:numPr>
        <w:tabs>
          <w:tab w:val="left" w:pos="360"/>
        </w:tabs>
        <w:spacing w:after="0" w:line="239" w:lineRule="auto"/>
        <w:ind w:right="65"/>
        <w:jc w:val="both"/>
        <w:rPr>
          <w:rFonts w:ascii="Times New Roman" w:eastAsia="Times New Roman" w:hAnsi="Times New Roman" w:cs="Times New Roman"/>
          <w:sz w:val="24"/>
          <w:szCs w:val="24"/>
        </w:rPr>
      </w:pPr>
      <w:r w:rsidRPr="00C44718">
        <w:rPr>
          <w:rFonts w:ascii="Times New Roman" w:eastAsia="Times New Roman" w:hAnsi="Times New Roman" w:cs="Times New Roman"/>
          <w:sz w:val="24"/>
          <w:szCs w:val="24"/>
        </w:rPr>
        <w:t xml:space="preserve">NAIC staff support will </w:t>
      </w:r>
      <w:r w:rsidRPr="00C44718">
        <w:rPr>
          <w:rFonts w:ascii="Times New Roman" w:eastAsia="Times New Roman" w:hAnsi="Times New Roman" w:cs="Times New Roman"/>
          <w:spacing w:val="1"/>
          <w:sz w:val="24"/>
          <w:szCs w:val="24"/>
        </w:rPr>
        <w:t>p</w:t>
      </w:r>
      <w:r w:rsidRPr="00C44718">
        <w:rPr>
          <w:rFonts w:ascii="Times New Roman" w:eastAsia="Times New Roman" w:hAnsi="Times New Roman" w:cs="Times New Roman"/>
          <w:sz w:val="24"/>
          <w:szCs w:val="24"/>
        </w:rPr>
        <w:t>u</w:t>
      </w:r>
      <w:r w:rsidRPr="00C44718">
        <w:rPr>
          <w:rFonts w:ascii="Times New Roman" w:eastAsia="Times New Roman" w:hAnsi="Times New Roman" w:cs="Times New Roman"/>
          <w:spacing w:val="1"/>
          <w:sz w:val="24"/>
          <w:szCs w:val="24"/>
        </w:rPr>
        <w:t>b</w:t>
      </w:r>
      <w:r w:rsidRPr="00C44718">
        <w:rPr>
          <w:rFonts w:ascii="Times New Roman" w:eastAsia="Times New Roman" w:hAnsi="Times New Roman" w:cs="Times New Roman"/>
          <w:sz w:val="24"/>
          <w:szCs w:val="24"/>
        </w:rPr>
        <w:t>lish</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 xml:space="preserve"> </w:t>
      </w:r>
      <w:r w:rsidR="00E001C1">
        <w:rPr>
          <w:rFonts w:ascii="Times New Roman" w:eastAsia="Times New Roman" w:hAnsi="Times New Roman" w:cs="Times New Roman"/>
          <w:sz w:val="24"/>
          <w:szCs w:val="24"/>
        </w:rPr>
        <w:t xml:space="preserve">Handbook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 xml:space="preserve"> </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r abo</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 xml:space="preserve">t </w:t>
      </w:r>
      <w:r w:rsidR="00E001C1">
        <w:rPr>
          <w:rFonts w:ascii="Times New Roman" w:eastAsia="Times New Roman" w:hAnsi="Times New Roman" w:cs="Times New Roman"/>
          <w:spacing w:val="2"/>
          <w:sz w:val="24"/>
          <w:szCs w:val="24"/>
        </w:rPr>
        <w:t>February 28,</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each</w:t>
      </w:r>
      <w:r w:rsidRPr="00C44718">
        <w:rPr>
          <w:rFonts w:ascii="Times New Roman" w:eastAsia="Times New Roman" w:hAnsi="Times New Roman" w:cs="Times New Roman"/>
          <w:spacing w:val="2"/>
          <w:sz w:val="24"/>
          <w:szCs w:val="24"/>
        </w:rPr>
        <w:t xml:space="preserve"> </w:t>
      </w:r>
      <w:r w:rsidRPr="00C44718">
        <w:rPr>
          <w:rFonts w:ascii="Times New Roman" w:eastAsia="Times New Roman" w:hAnsi="Times New Roman" w:cs="Times New Roman"/>
          <w:sz w:val="24"/>
          <w:szCs w:val="24"/>
        </w:rPr>
        <w:t>year. NAIC</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staff</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will</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p</w:t>
      </w:r>
      <w:r w:rsidRPr="00C44718">
        <w:rPr>
          <w:rFonts w:ascii="Times New Roman" w:eastAsia="Times New Roman" w:hAnsi="Times New Roman" w:cs="Times New Roman"/>
          <w:spacing w:val="1"/>
          <w:sz w:val="24"/>
          <w:szCs w:val="24"/>
        </w:rPr>
        <w:t>o</w:t>
      </w:r>
      <w:r w:rsidRPr="00C44718">
        <w:rPr>
          <w:rFonts w:ascii="Times New Roman" w:eastAsia="Times New Roman" w:hAnsi="Times New Roman" w:cs="Times New Roman"/>
          <w:sz w:val="24"/>
          <w:szCs w:val="24"/>
        </w:rPr>
        <w:t>st</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to</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 xml:space="preserve">e NAIC Publications </w:t>
      </w:r>
      <w:r w:rsidRPr="00C44718">
        <w:rPr>
          <w:rFonts w:ascii="Times New Roman" w:eastAsia="Times New Roman" w:hAnsi="Times New Roman" w:cs="Times New Roman"/>
          <w:spacing w:val="2"/>
          <w:sz w:val="24"/>
          <w:szCs w:val="24"/>
        </w:rPr>
        <w:t>W</w:t>
      </w:r>
      <w:r w:rsidRPr="00C44718">
        <w:rPr>
          <w:rFonts w:ascii="Times New Roman" w:eastAsia="Times New Roman" w:hAnsi="Times New Roman" w:cs="Times New Roman"/>
          <w:spacing w:val="-1"/>
          <w:sz w:val="24"/>
          <w:szCs w:val="24"/>
        </w:rPr>
        <w:t>e</w:t>
      </w:r>
      <w:r w:rsidRPr="00C44718">
        <w:rPr>
          <w:rFonts w:ascii="Times New Roman" w:eastAsia="Times New Roman" w:hAnsi="Times New Roman" w:cs="Times New Roman"/>
          <w:sz w:val="24"/>
          <w:szCs w:val="24"/>
        </w:rPr>
        <w:t>b</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site</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a</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y</w:t>
      </w:r>
      <w:r w:rsidRPr="00C44718">
        <w:rPr>
          <w:rFonts w:ascii="Times New Roman" w:eastAsia="Times New Roman" w:hAnsi="Times New Roman" w:cs="Times New Roman"/>
          <w:spacing w:val="1"/>
          <w:sz w:val="24"/>
          <w:szCs w:val="24"/>
        </w:rPr>
        <w:t xml:space="preserve"> material </w:t>
      </w:r>
      <w:r w:rsidRPr="00C44718">
        <w:rPr>
          <w:rFonts w:ascii="Times New Roman" w:eastAsia="Times New Roman" w:hAnsi="Times New Roman" w:cs="Times New Roman"/>
          <w:sz w:val="24"/>
          <w:szCs w:val="24"/>
        </w:rPr>
        <w:t>s</w:t>
      </w:r>
      <w:r w:rsidRPr="00C44718">
        <w:rPr>
          <w:rFonts w:ascii="Times New Roman" w:eastAsia="Times New Roman" w:hAnsi="Times New Roman" w:cs="Times New Roman"/>
          <w:spacing w:val="1"/>
          <w:sz w:val="24"/>
          <w:szCs w:val="24"/>
        </w:rPr>
        <w:t>ub</w:t>
      </w:r>
      <w:r w:rsidRPr="00C44718">
        <w:rPr>
          <w:rFonts w:ascii="Times New Roman" w:eastAsia="Times New Roman" w:hAnsi="Times New Roman" w:cs="Times New Roman"/>
          <w:sz w:val="24"/>
          <w:szCs w:val="24"/>
        </w:rPr>
        <w:t>seq</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e</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t correctio</w:t>
      </w:r>
      <w:r w:rsidRPr="00C44718">
        <w:rPr>
          <w:rFonts w:ascii="Times New Roman" w:eastAsia="Times New Roman" w:hAnsi="Times New Roman" w:cs="Times New Roman"/>
          <w:spacing w:val="1"/>
          <w:sz w:val="24"/>
          <w:szCs w:val="24"/>
        </w:rPr>
        <w:t>n</w:t>
      </w:r>
      <w:r w:rsidRPr="00C44718">
        <w:rPr>
          <w:rFonts w:ascii="Times New Roman" w:eastAsia="Times New Roman" w:hAnsi="Times New Roman" w:cs="Times New Roman"/>
          <w:sz w:val="24"/>
          <w:szCs w:val="24"/>
        </w:rPr>
        <w:t>s</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pacing w:val="-2"/>
          <w:sz w:val="24"/>
          <w:szCs w:val="24"/>
        </w:rPr>
        <w:t>t</w:t>
      </w:r>
      <w:r w:rsidRPr="00C44718">
        <w:rPr>
          <w:rFonts w:ascii="Times New Roman" w:eastAsia="Times New Roman" w:hAnsi="Times New Roman" w:cs="Times New Roman"/>
          <w:sz w:val="24"/>
          <w:szCs w:val="24"/>
        </w:rPr>
        <w:t>o</w:t>
      </w:r>
      <w:r w:rsidRPr="00C44718">
        <w:rPr>
          <w:rFonts w:ascii="Times New Roman" w:eastAsia="Times New Roman" w:hAnsi="Times New Roman" w:cs="Times New Roman"/>
          <w:spacing w:val="1"/>
          <w:sz w:val="24"/>
          <w:szCs w:val="24"/>
        </w:rPr>
        <w:t xml:space="preserve"> </w:t>
      </w:r>
      <w:r w:rsidRPr="00C44718">
        <w:rPr>
          <w:rFonts w:ascii="Times New Roman" w:eastAsia="Times New Roman" w:hAnsi="Times New Roman" w:cs="Times New Roman"/>
          <w:sz w:val="24"/>
          <w:szCs w:val="24"/>
        </w:rPr>
        <w:t>t</w:t>
      </w:r>
      <w:r w:rsidRPr="00C44718">
        <w:rPr>
          <w:rFonts w:ascii="Times New Roman" w:eastAsia="Times New Roman" w:hAnsi="Times New Roman" w:cs="Times New Roman"/>
          <w:spacing w:val="1"/>
          <w:sz w:val="24"/>
          <w:szCs w:val="24"/>
        </w:rPr>
        <w:t>h</w:t>
      </w:r>
      <w:r w:rsidRPr="00C44718">
        <w:rPr>
          <w:rFonts w:ascii="Times New Roman" w:eastAsia="Times New Roman" w:hAnsi="Times New Roman" w:cs="Times New Roman"/>
          <w:sz w:val="24"/>
          <w:szCs w:val="24"/>
        </w:rPr>
        <w:t>ese p</w:t>
      </w:r>
      <w:r w:rsidRPr="00C44718">
        <w:rPr>
          <w:rFonts w:ascii="Times New Roman" w:eastAsia="Times New Roman" w:hAnsi="Times New Roman" w:cs="Times New Roman"/>
          <w:spacing w:val="-1"/>
          <w:sz w:val="24"/>
          <w:szCs w:val="24"/>
        </w:rPr>
        <w:t>u</w:t>
      </w:r>
      <w:r w:rsidRPr="00C44718">
        <w:rPr>
          <w:rFonts w:ascii="Times New Roman" w:eastAsia="Times New Roman" w:hAnsi="Times New Roman" w:cs="Times New Roman"/>
          <w:sz w:val="24"/>
          <w:szCs w:val="24"/>
        </w:rPr>
        <w:t>blication</w:t>
      </w:r>
      <w:r w:rsidRPr="00C44718">
        <w:rPr>
          <w:rFonts w:ascii="Times New Roman" w:eastAsia="Times New Roman" w:hAnsi="Times New Roman" w:cs="Times New Roman"/>
          <w:spacing w:val="-1"/>
          <w:sz w:val="24"/>
          <w:szCs w:val="24"/>
        </w:rPr>
        <w:t>s</w:t>
      </w:r>
      <w:r w:rsidRPr="00C44718">
        <w:rPr>
          <w:rFonts w:ascii="Times New Roman" w:eastAsia="Times New Roman" w:hAnsi="Times New Roman" w:cs="Times New Roman"/>
          <w:sz w:val="24"/>
          <w:szCs w:val="24"/>
        </w:rPr>
        <w:t>.</w:t>
      </w:r>
    </w:p>
    <w:p w:rsidR="004C0505" w:rsidRPr="00C44718" w:rsidRDefault="004C0505">
      <w:pPr>
        <w:rPr>
          <w:sz w:val="24"/>
          <w:szCs w:val="24"/>
        </w:rPr>
      </w:pPr>
      <w:bookmarkStart w:id="0" w:name="_GoBack"/>
      <w:bookmarkEnd w:id="0"/>
    </w:p>
    <w:sectPr w:rsidR="004C0505" w:rsidRPr="00C44718" w:rsidSect="00E830EE">
      <w:headerReference w:type="default" r:id="rId8"/>
      <w:footerReference w:type="default" r:id="rId9"/>
      <w:pgSz w:w="12240" w:h="15840"/>
      <w:pgMar w:top="810" w:right="960" w:bottom="720" w:left="96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1E" w:rsidRDefault="006E421E" w:rsidP="00C44718">
      <w:pPr>
        <w:spacing w:after="0" w:line="240" w:lineRule="auto"/>
      </w:pPr>
      <w:r>
        <w:separator/>
      </w:r>
    </w:p>
  </w:endnote>
  <w:endnote w:type="continuationSeparator" w:id="0">
    <w:p w:rsidR="006E421E" w:rsidRDefault="006E421E" w:rsidP="00C4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12" w:rsidRPr="00020058" w:rsidRDefault="00CA4D6F" w:rsidP="00020058">
    <w:pPr>
      <w:tabs>
        <w:tab w:val="center" w:pos="5040"/>
        <w:tab w:val="right" w:pos="10080"/>
      </w:tabs>
      <w:spacing w:after="0" w:line="240" w:lineRule="auto"/>
      <w:rPr>
        <w:rFonts w:ascii="Times New Roman" w:hAnsi="Times New Roman" w:cs="Times New Roman"/>
        <w:sz w:val="20"/>
        <w:szCs w:val="20"/>
      </w:rPr>
    </w:pPr>
    <w:r w:rsidRPr="00020058">
      <w:rPr>
        <w:rFonts w:ascii="Times New Roman" w:hAnsi="Times New Roman" w:cs="Times New Roman"/>
        <w:sz w:val="20"/>
        <w:szCs w:val="20"/>
      </w:rPr>
      <w:tab/>
    </w:r>
    <w:r w:rsidRPr="00020058">
      <w:rPr>
        <w:rFonts w:ascii="Times New Roman" w:hAnsi="Times New Roman" w:cs="Times New Roman"/>
        <w:sz w:val="20"/>
        <w:szCs w:val="20"/>
      </w:rPr>
      <w:fldChar w:fldCharType="begin"/>
    </w:r>
    <w:r w:rsidRPr="00020058">
      <w:rPr>
        <w:rFonts w:ascii="Times New Roman" w:hAnsi="Times New Roman" w:cs="Times New Roman"/>
        <w:sz w:val="20"/>
        <w:szCs w:val="20"/>
      </w:rPr>
      <w:instrText xml:space="preserve"> PAGE   \* MERGEFORMAT </w:instrText>
    </w:r>
    <w:r w:rsidRPr="00020058">
      <w:rPr>
        <w:rFonts w:ascii="Times New Roman" w:hAnsi="Times New Roman" w:cs="Times New Roman"/>
        <w:sz w:val="20"/>
        <w:szCs w:val="20"/>
      </w:rPr>
      <w:fldChar w:fldCharType="separate"/>
    </w:r>
    <w:r w:rsidR="001D063B">
      <w:rPr>
        <w:rFonts w:ascii="Times New Roman" w:hAnsi="Times New Roman" w:cs="Times New Roman"/>
        <w:noProof/>
        <w:sz w:val="20"/>
        <w:szCs w:val="20"/>
      </w:rPr>
      <w:t>1</w:t>
    </w:r>
    <w:r w:rsidRPr="00020058">
      <w:rPr>
        <w:rFonts w:ascii="Times New Roman" w:hAnsi="Times New Roman" w:cs="Times New Roman"/>
        <w:noProof/>
        <w:sz w:val="20"/>
        <w:szCs w:val="20"/>
      </w:rPr>
      <w:fldChar w:fldCharType="end"/>
    </w:r>
    <w:r w:rsidRPr="00020058">
      <w:rPr>
        <w:rFonts w:ascii="Times New Roman" w:hAnsi="Times New Roman" w:cs="Times New Roman"/>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1E" w:rsidRDefault="006E421E" w:rsidP="00C44718">
      <w:pPr>
        <w:spacing w:after="0" w:line="240" w:lineRule="auto"/>
      </w:pPr>
      <w:r>
        <w:separator/>
      </w:r>
    </w:p>
  </w:footnote>
  <w:footnote w:type="continuationSeparator" w:id="0">
    <w:p w:rsidR="006E421E" w:rsidRDefault="006E421E" w:rsidP="00C4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58" w:rsidRDefault="001D063B">
    <w:pPr>
      <w:pStyle w:val="Header"/>
    </w:pPr>
  </w:p>
  <w:p w:rsidR="00395D0B" w:rsidRPr="009E1089" w:rsidRDefault="001D063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91C"/>
    <w:multiLevelType w:val="hybridMultilevel"/>
    <w:tmpl w:val="1AE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18"/>
    <w:rsid w:val="000F0C4D"/>
    <w:rsid w:val="001D063B"/>
    <w:rsid w:val="004C0505"/>
    <w:rsid w:val="006E421E"/>
    <w:rsid w:val="00C44718"/>
    <w:rsid w:val="00CA4D6F"/>
    <w:rsid w:val="00E001C1"/>
    <w:rsid w:val="00E8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18"/>
    <w:pPr>
      <w:ind w:left="720"/>
      <w:contextualSpacing/>
    </w:pPr>
  </w:style>
  <w:style w:type="paragraph" w:styleId="Header">
    <w:name w:val="header"/>
    <w:basedOn w:val="Normal"/>
    <w:link w:val="HeaderChar"/>
    <w:uiPriority w:val="99"/>
    <w:unhideWhenUsed/>
    <w:rsid w:val="00C4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18"/>
  </w:style>
  <w:style w:type="paragraph" w:styleId="Footer">
    <w:name w:val="footer"/>
    <w:basedOn w:val="Normal"/>
    <w:link w:val="FooterChar"/>
    <w:uiPriority w:val="99"/>
    <w:unhideWhenUsed/>
    <w:rsid w:val="00C4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18"/>
    <w:pPr>
      <w:ind w:left="720"/>
      <w:contextualSpacing/>
    </w:pPr>
  </w:style>
  <w:style w:type="paragraph" w:styleId="Header">
    <w:name w:val="header"/>
    <w:basedOn w:val="Normal"/>
    <w:link w:val="HeaderChar"/>
    <w:uiPriority w:val="99"/>
    <w:unhideWhenUsed/>
    <w:rsid w:val="00C4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18"/>
  </w:style>
  <w:style w:type="paragraph" w:styleId="Footer">
    <w:name w:val="footer"/>
    <w:basedOn w:val="Normal"/>
    <w:link w:val="FooterChar"/>
    <w:uiPriority w:val="99"/>
    <w:unhideWhenUsed/>
    <w:rsid w:val="00C4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Casey</dc:creator>
  <cp:lastModifiedBy>NAIC Staff</cp:lastModifiedBy>
  <cp:revision>2</cp:revision>
  <dcterms:created xsi:type="dcterms:W3CDTF">2017-07-27T13:25:00Z</dcterms:created>
  <dcterms:modified xsi:type="dcterms:W3CDTF">2017-07-27T13:25:00Z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781707979</vt:i4>
  </property>
  <property fmtid="{D5CDD505-2E9C-101B-9397-08002B2CF9AE}" pid="3" name="_NewReviewCycle">
    <vt:lpwstr/>
  </property>
  <property fmtid="{D5CDD505-2E9C-101B-9397-08002B2CF9AE}" pid="4" name="_EmailSubject">
    <vt:lpwstr>Handbook Procedures Template 5.11.17.docx</vt:lpwstr>
  </property>
  <property fmtid="{D5CDD505-2E9C-101B-9397-08002B2CF9AE}" pid="5" name="_AuthorEmail">
    <vt:lpwstr>cmcgraw@naic.org</vt:lpwstr>
  </property>
  <property fmtid="{D5CDD505-2E9C-101B-9397-08002B2CF9AE}" pid="6" name="_AuthorEmailDisplayName">
    <vt:lpwstr>McGraw, Casey</vt:lpwstr>
  </property>
  <property fmtid="{D5CDD505-2E9C-101B-9397-08002B2CF9AE}" pid="7" name="_ReviewingToolsShownOnce">
    <vt:lpwstr/>
  </property>
</Properties>
</file>