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15585A61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Date: 3/</w:t>
      </w:r>
      <w:r w:rsidR="00D650FC">
        <w:rPr>
          <w:sz w:val="20"/>
          <w:szCs w:val="20"/>
        </w:rPr>
        <w:t>24</w:t>
      </w:r>
      <w:r>
        <w:rPr>
          <w:sz w:val="20"/>
          <w:szCs w:val="20"/>
        </w:rPr>
        <w:t>/21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0032664C" w14:textId="3AF8FCF8" w:rsidR="002A5310" w:rsidRPr="00E71DC9" w:rsidRDefault="00402646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LIFE ACTUARIAL</w:t>
      </w:r>
      <w:r w:rsidR="002A5310" w:rsidRPr="00E71DC9"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>A</w:t>
      </w:r>
      <w:r w:rsidR="002A5310" w:rsidRPr="00E71DC9">
        <w:rPr>
          <w:b/>
          <w:bCs/>
          <w:sz w:val="20"/>
          <w:szCs w:val="20"/>
        </w:rPr>
        <w:t>) TASK FORCE</w:t>
      </w:r>
    </w:p>
    <w:p w14:paraId="288B13EE" w14:textId="798FFC0C" w:rsidR="002A5310" w:rsidRPr="00E71DC9" w:rsidRDefault="00402646" w:rsidP="00E84384">
      <w:pPr>
        <w:rPr>
          <w:sz w:val="20"/>
        </w:rPr>
      </w:pPr>
      <w:r>
        <w:rPr>
          <w:sz w:val="20"/>
        </w:rPr>
        <w:t>Thurs</w:t>
      </w:r>
      <w:r w:rsidR="002A5310" w:rsidRPr="00E71DC9">
        <w:rPr>
          <w:sz w:val="20"/>
        </w:rPr>
        <w:t xml:space="preserve">day, April </w:t>
      </w:r>
      <w:r>
        <w:rPr>
          <w:sz w:val="20"/>
        </w:rPr>
        <w:t>8</w:t>
      </w:r>
      <w:r w:rsidR="002A5310" w:rsidRPr="00E71DC9">
        <w:rPr>
          <w:sz w:val="20"/>
        </w:rPr>
        <w:t>, 202</w:t>
      </w:r>
      <w:r>
        <w:rPr>
          <w:sz w:val="20"/>
        </w:rPr>
        <w:t>1</w:t>
      </w:r>
    </w:p>
    <w:p w14:paraId="7A884C47" w14:textId="23C55D22" w:rsidR="002A5310" w:rsidRPr="00E71DC9" w:rsidRDefault="002A5310" w:rsidP="00E84384">
      <w:pPr>
        <w:rPr>
          <w:sz w:val="20"/>
        </w:rPr>
      </w:pPr>
      <w:r w:rsidRPr="00E71DC9">
        <w:rPr>
          <w:sz w:val="20"/>
        </w:rPr>
        <w:t>1</w:t>
      </w:r>
      <w:r w:rsidR="00402646">
        <w:rPr>
          <w:sz w:val="20"/>
        </w:rPr>
        <w:t>1</w:t>
      </w:r>
      <w:r w:rsidRPr="00E71DC9">
        <w:rPr>
          <w:sz w:val="20"/>
        </w:rPr>
        <w:t>:00</w:t>
      </w:r>
      <w:r w:rsidR="00402646">
        <w:rPr>
          <w:sz w:val="20"/>
        </w:rPr>
        <w:t xml:space="preserve"> a.m.</w:t>
      </w:r>
      <w:r w:rsidRPr="00E71DC9">
        <w:rPr>
          <w:sz w:val="20"/>
        </w:rPr>
        <w:t xml:space="preserve"> – </w:t>
      </w:r>
      <w:r w:rsidR="00402646">
        <w:rPr>
          <w:sz w:val="20"/>
        </w:rPr>
        <w:t>5</w:t>
      </w:r>
      <w:r w:rsidRPr="00E71DC9">
        <w:rPr>
          <w:sz w:val="20"/>
        </w:rPr>
        <w:t>:</w:t>
      </w:r>
      <w:r w:rsidR="00402646">
        <w:rPr>
          <w:sz w:val="20"/>
        </w:rPr>
        <w:t>3</w:t>
      </w:r>
      <w:r w:rsidRPr="00E71DC9">
        <w:rPr>
          <w:sz w:val="20"/>
        </w:rPr>
        <w:t>0 p.m. ET / 1</w:t>
      </w:r>
      <w:r w:rsidR="00D07B4D">
        <w:rPr>
          <w:sz w:val="20"/>
        </w:rPr>
        <w:t>0</w:t>
      </w:r>
      <w:r w:rsidRPr="00E71DC9">
        <w:rPr>
          <w:sz w:val="20"/>
        </w:rPr>
        <w:t xml:space="preserve">:00 a.m. – </w:t>
      </w:r>
      <w:r w:rsidR="00D07B4D">
        <w:rPr>
          <w:sz w:val="20"/>
        </w:rPr>
        <w:t>4</w:t>
      </w:r>
      <w:r w:rsidRPr="00E71DC9">
        <w:rPr>
          <w:sz w:val="20"/>
        </w:rPr>
        <w:t>:</w:t>
      </w:r>
      <w:r w:rsidR="00D07B4D">
        <w:rPr>
          <w:sz w:val="20"/>
        </w:rPr>
        <w:t>3</w:t>
      </w:r>
      <w:r w:rsidRPr="00E71DC9">
        <w:rPr>
          <w:sz w:val="20"/>
        </w:rPr>
        <w:t xml:space="preserve">0 p.m. CT / </w:t>
      </w:r>
      <w:r w:rsidR="00B308C6">
        <w:rPr>
          <w:sz w:val="20"/>
        </w:rPr>
        <w:t>9</w:t>
      </w:r>
      <w:r w:rsidRPr="00E71DC9">
        <w:rPr>
          <w:sz w:val="20"/>
        </w:rPr>
        <w:t xml:space="preserve">:00 a.m. – </w:t>
      </w:r>
      <w:r w:rsidR="00B308C6">
        <w:rPr>
          <w:sz w:val="20"/>
        </w:rPr>
        <w:t>3</w:t>
      </w:r>
      <w:r w:rsidRPr="00E71DC9">
        <w:rPr>
          <w:sz w:val="20"/>
        </w:rPr>
        <w:t>:</w:t>
      </w:r>
      <w:r w:rsidR="00B308C6">
        <w:rPr>
          <w:sz w:val="20"/>
        </w:rPr>
        <w:t>3</w:t>
      </w:r>
      <w:r w:rsidRPr="00E71DC9">
        <w:rPr>
          <w:sz w:val="20"/>
        </w:rPr>
        <w:t xml:space="preserve">0 p.m. MT / </w:t>
      </w:r>
      <w:r w:rsidR="00B308C6">
        <w:rPr>
          <w:sz w:val="20"/>
        </w:rPr>
        <w:t>8</w:t>
      </w:r>
      <w:r w:rsidRPr="00E71DC9">
        <w:rPr>
          <w:sz w:val="20"/>
        </w:rPr>
        <w:t>:00</w:t>
      </w:r>
      <w:r w:rsidR="00E86E61">
        <w:rPr>
          <w:sz w:val="20"/>
        </w:rPr>
        <w:t xml:space="preserve"> a.m.</w:t>
      </w:r>
      <w:r w:rsidRPr="00E71DC9">
        <w:rPr>
          <w:sz w:val="20"/>
        </w:rPr>
        <w:t xml:space="preserve"> – </w:t>
      </w:r>
      <w:r w:rsidR="00B308C6">
        <w:rPr>
          <w:sz w:val="20"/>
        </w:rPr>
        <w:t>2</w:t>
      </w:r>
      <w:r w:rsidRPr="00E71DC9">
        <w:rPr>
          <w:sz w:val="20"/>
        </w:rPr>
        <w:t>:</w:t>
      </w:r>
      <w:r w:rsidR="00B308C6">
        <w:rPr>
          <w:sz w:val="20"/>
        </w:rPr>
        <w:t>3</w:t>
      </w:r>
      <w:r w:rsidRPr="00E71DC9">
        <w:rPr>
          <w:sz w:val="20"/>
        </w:rPr>
        <w:t xml:space="preserve">0 </w:t>
      </w:r>
      <w:r w:rsidR="00E86E61">
        <w:rPr>
          <w:sz w:val="20"/>
        </w:rPr>
        <w:t>p</w:t>
      </w:r>
      <w:r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4B0E8750" w14:textId="0769E341" w:rsidR="00C66EDC" w:rsidRDefault="00C66EDC" w:rsidP="00E71DC9">
      <w:pPr>
        <w:rPr>
          <w:b/>
          <w:bCs/>
          <w:sz w:val="20"/>
          <w:szCs w:val="20"/>
        </w:rPr>
      </w:pP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3201"/>
        <w:gridCol w:w="1749"/>
      </w:tblGrid>
      <w:tr w:rsidR="00ED1ED1" w:rsidRPr="00385773" w14:paraId="3E3E2148" w14:textId="77777777" w:rsidTr="00B840E0">
        <w:trPr>
          <w:cantSplit/>
          <w:trHeight w:val="82"/>
          <w:jc w:val="center"/>
        </w:trPr>
        <w:tc>
          <w:tcPr>
            <w:tcW w:w="3870" w:type="dxa"/>
          </w:tcPr>
          <w:p w14:paraId="58D794BD" w14:textId="77777777" w:rsidR="00385773" w:rsidRPr="00385773" w:rsidRDefault="00385773" w:rsidP="00385773">
            <w:pPr>
              <w:rPr>
                <w:b/>
                <w:sz w:val="20"/>
                <w:szCs w:val="20"/>
              </w:rPr>
            </w:pPr>
            <w:r w:rsidRPr="00385773"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3201" w:type="dxa"/>
          </w:tcPr>
          <w:p w14:paraId="61720D58" w14:textId="77777777" w:rsidR="00385773" w:rsidRPr="00385773" w:rsidRDefault="00385773" w:rsidP="00385773">
            <w:pPr>
              <w:rPr>
                <w:b/>
                <w:sz w:val="20"/>
                <w:szCs w:val="20"/>
              </w:rPr>
            </w:pPr>
            <w:r w:rsidRPr="00385773">
              <w:rPr>
                <w:b/>
                <w:sz w:val="20"/>
                <w:szCs w:val="20"/>
              </w:rPr>
              <w:t>Representative</w:t>
            </w:r>
          </w:p>
        </w:tc>
        <w:tc>
          <w:tcPr>
            <w:tcW w:w="1749" w:type="dxa"/>
          </w:tcPr>
          <w:p w14:paraId="6F76DE61" w14:textId="77777777" w:rsidR="00385773" w:rsidRPr="00385773" w:rsidRDefault="00385773" w:rsidP="00385773">
            <w:pPr>
              <w:rPr>
                <w:b/>
                <w:sz w:val="20"/>
                <w:szCs w:val="20"/>
              </w:rPr>
            </w:pPr>
            <w:r w:rsidRPr="00385773">
              <w:rPr>
                <w:b/>
                <w:sz w:val="20"/>
                <w:szCs w:val="20"/>
              </w:rPr>
              <w:t>State</w:t>
            </w:r>
          </w:p>
        </w:tc>
      </w:tr>
      <w:tr w:rsidR="00ED1ED1" w:rsidRPr="00385773" w14:paraId="56AEE05B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708F8C50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Doug Slape, Chair</w:t>
            </w:r>
          </w:p>
        </w:tc>
        <w:tc>
          <w:tcPr>
            <w:tcW w:w="3201" w:type="dxa"/>
            <w:vAlign w:val="bottom"/>
          </w:tcPr>
          <w:p w14:paraId="4E06CC01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Mike Boerner</w:t>
            </w:r>
          </w:p>
        </w:tc>
        <w:tc>
          <w:tcPr>
            <w:tcW w:w="1749" w:type="dxa"/>
            <w:vAlign w:val="bottom"/>
          </w:tcPr>
          <w:p w14:paraId="75CD0E6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Texas</w:t>
            </w:r>
          </w:p>
        </w:tc>
      </w:tr>
      <w:tr w:rsidR="00ED1ED1" w:rsidRPr="00385773" w14:paraId="6965CAC3" w14:textId="77777777" w:rsidTr="00B840E0">
        <w:trPr>
          <w:cantSplit/>
          <w:trHeight w:val="277"/>
          <w:jc w:val="center"/>
        </w:trPr>
        <w:tc>
          <w:tcPr>
            <w:tcW w:w="3870" w:type="dxa"/>
            <w:vAlign w:val="bottom"/>
          </w:tcPr>
          <w:p w14:paraId="0DE1F9F9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Judith L. French, Vice Chair</w:t>
            </w:r>
          </w:p>
        </w:tc>
        <w:tc>
          <w:tcPr>
            <w:tcW w:w="3201" w:type="dxa"/>
            <w:vAlign w:val="bottom"/>
          </w:tcPr>
          <w:p w14:paraId="313F830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Peter Weber</w:t>
            </w:r>
          </w:p>
        </w:tc>
        <w:tc>
          <w:tcPr>
            <w:tcW w:w="1749" w:type="dxa"/>
            <w:vAlign w:val="bottom"/>
          </w:tcPr>
          <w:p w14:paraId="6C934909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Ohio</w:t>
            </w:r>
          </w:p>
        </w:tc>
      </w:tr>
      <w:tr w:rsidR="00ED1ED1" w:rsidRPr="00385773" w14:paraId="67F40C94" w14:textId="77777777" w:rsidTr="00B840E0">
        <w:trPr>
          <w:cantSplit/>
          <w:trHeight w:val="531"/>
          <w:jc w:val="center"/>
        </w:trPr>
        <w:tc>
          <w:tcPr>
            <w:tcW w:w="3870" w:type="dxa"/>
          </w:tcPr>
          <w:p w14:paraId="01209BA5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 xml:space="preserve">Jim L. Ridling </w:t>
            </w:r>
          </w:p>
          <w:p w14:paraId="5AFFC5A2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Lori K. Wing-Heier</w:t>
            </w:r>
          </w:p>
        </w:tc>
        <w:tc>
          <w:tcPr>
            <w:tcW w:w="3201" w:type="dxa"/>
          </w:tcPr>
          <w:p w14:paraId="214DB6A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Steve Ostlund</w:t>
            </w:r>
          </w:p>
          <w:p w14:paraId="3D6467E7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Sharon Comstock</w:t>
            </w:r>
          </w:p>
        </w:tc>
        <w:tc>
          <w:tcPr>
            <w:tcW w:w="1749" w:type="dxa"/>
          </w:tcPr>
          <w:p w14:paraId="4FF2D6D8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Alabama</w:t>
            </w:r>
          </w:p>
          <w:p w14:paraId="3228F2B6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Alaska</w:t>
            </w:r>
          </w:p>
        </w:tc>
      </w:tr>
      <w:tr w:rsidR="00ED1ED1" w:rsidRPr="00385773" w14:paraId="47AF74A2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18936927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Ricardo Lara</w:t>
            </w:r>
          </w:p>
        </w:tc>
        <w:tc>
          <w:tcPr>
            <w:tcW w:w="3201" w:type="dxa"/>
            <w:vAlign w:val="bottom"/>
          </w:tcPr>
          <w:p w14:paraId="6A35B968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Perry Kupferman</w:t>
            </w:r>
          </w:p>
        </w:tc>
        <w:tc>
          <w:tcPr>
            <w:tcW w:w="1749" w:type="dxa"/>
            <w:vAlign w:val="bottom"/>
          </w:tcPr>
          <w:p w14:paraId="2A16CC7C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California</w:t>
            </w:r>
          </w:p>
        </w:tc>
      </w:tr>
      <w:tr w:rsidR="00ED1ED1" w:rsidRPr="00385773" w14:paraId="2CCC2A6F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311A3E8C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Michael Conway</w:t>
            </w:r>
          </w:p>
        </w:tc>
        <w:tc>
          <w:tcPr>
            <w:tcW w:w="3201" w:type="dxa"/>
            <w:vAlign w:val="bottom"/>
          </w:tcPr>
          <w:p w14:paraId="56DE569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Eric Unger</w:t>
            </w:r>
          </w:p>
        </w:tc>
        <w:tc>
          <w:tcPr>
            <w:tcW w:w="1749" w:type="dxa"/>
            <w:vAlign w:val="bottom"/>
          </w:tcPr>
          <w:p w14:paraId="2AAC3DD0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Colorado</w:t>
            </w:r>
          </w:p>
        </w:tc>
      </w:tr>
      <w:tr w:rsidR="00ED1ED1" w:rsidRPr="00385773" w14:paraId="22C50B3C" w14:textId="77777777" w:rsidTr="00B840E0">
        <w:trPr>
          <w:cantSplit/>
          <w:trHeight w:val="277"/>
          <w:jc w:val="center"/>
        </w:trPr>
        <w:tc>
          <w:tcPr>
            <w:tcW w:w="3870" w:type="dxa"/>
            <w:vAlign w:val="bottom"/>
          </w:tcPr>
          <w:p w14:paraId="2F849DF2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Andrew N. Mais</w:t>
            </w:r>
          </w:p>
        </w:tc>
        <w:tc>
          <w:tcPr>
            <w:tcW w:w="3201" w:type="dxa"/>
            <w:vAlign w:val="bottom"/>
          </w:tcPr>
          <w:p w14:paraId="0DAC1A8B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Wanchin Chou</w:t>
            </w:r>
          </w:p>
        </w:tc>
        <w:tc>
          <w:tcPr>
            <w:tcW w:w="1749" w:type="dxa"/>
            <w:vAlign w:val="bottom"/>
          </w:tcPr>
          <w:p w14:paraId="1E8300DE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Connecticut</w:t>
            </w:r>
          </w:p>
        </w:tc>
      </w:tr>
      <w:tr w:rsidR="00ED1ED1" w:rsidRPr="00385773" w14:paraId="712E47EA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7C4CB451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Dana Popish Severinghaus</w:t>
            </w:r>
          </w:p>
        </w:tc>
        <w:tc>
          <w:tcPr>
            <w:tcW w:w="3201" w:type="dxa"/>
            <w:vAlign w:val="bottom"/>
          </w:tcPr>
          <w:p w14:paraId="25AE781F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Bruce Sartain</w:t>
            </w:r>
          </w:p>
        </w:tc>
        <w:tc>
          <w:tcPr>
            <w:tcW w:w="1749" w:type="dxa"/>
            <w:vAlign w:val="bottom"/>
          </w:tcPr>
          <w:p w14:paraId="3142F7EF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Illinois</w:t>
            </w:r>
          </w:p>
        </w:tc>
      </w:tr>
      <w:tr w:rsidR="00ED1ED1" w:rsidRPr="00385773" w14:paraId="533520E3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1789CFC6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Stephen W. Robertson</w:t>
            </w:r>
          </w:p>
        </w:tc>
        <w:tc>
          <w:tcPr>
            <w:tcW w:w="3201" w:type="dxa"/>
            <w:vAlign w:val="bottom"/>
          </w:tcPr>
          <w:p w14:paraId="1CF4AAD6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Karl Knable</w:t>
            </w:r>
          </w:p>
        </w:tc>
        <w:tc>
          <w:tcPr>
            <w:tcW w:w="1749" w:type="dxa"/>
            <w:vAlign w:val="bottom"/>
          </w:tcPr>
          <w:p w14:paraId="714A874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Indiana</w:t>
            </w:r>
          </w:p>
        </w:tc>
      </w:tr>
      <w:tr w:rsidR="00ED1ED1" w:rsidRPr="00385773" w14:paraId="666AD6F5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383B79CF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Doug Ommen</w:t>
            </w:r>
          </w:p>
        </w:tc>
        <w:tc>
          <w:tcPr>
            <w:tcW w:w="3201" w:type="dxa"/>
            <w:vAlign w:val="bottom"/>
          </w:tcPr>
          <w:p w14:paraId="5CBCCFC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Mike Yanacheak</w:t>
            </w:r>
          </w:p>
        </w:tc>
        <w:tc>
          <w:tcPr>
            <w:tcW w:w="1749" w:type="dxa"/>
            <w:vAlign w:val="bottom"/>
          </w:tcPr>
          <w:p w14:paraId="527B7CA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Iowa</w:t>
            </w:r>
          </w:p>
        </w:tc>
      </w:tr>
      <w:tr w:rsidR="00ED1ED1" w:rsidRPr="00385773" w14:paraId="601F146B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2BC5543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Vicki Schmidt</w:t>
            </w:r>
          </w:p>
        </w:tc>
        <w:tc>
          <w:tcPr>
            <w:tcW w:w="3201" w:type="dxa"/>
            <w:vAlign w:val="bottom"/>
          </w:tcPr>
          <w:p w14:paraId="4C3D7CD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Nicole Boyd</w:t>
            </w:r>
          </w:p>
        </w:tc>
        <w:tc>
          <w:tcPr>
            <w:tcW w:w="1749" w:type="dxa"/>
            <w:vAlign w:val="bottom"/>
          </w:tcPr>
          <w:p w14:paraId="6DEAB498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Kansas</w:t>
            </w:r>
          </w:p>
        </w:tc>
      </w:tr>
      <w:tr w:rsidR="00ED1ED1" w:rsidRPr="00385773" w14:paraId="74DCEF96" w14:textId="77777777" w:rsidTr="00B840E0">
        <w:trPr>
          <w:cantSplit/>
          <w:trHeight w:val="277"/>
          <w:jc w:val="center"/>
        </w:trPr>
        <w:tc>
          <w:tcPr>
            <w:tcW w:w="3870" w:type="dxa"/>
            <w:vAlign w:val="bottom"/>
          </w:tcPr>
          <w:p w14:paraId="235F279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Grace Arnold</w:t>
            </w:r>
          </w:p>
        </w:tc>
        <w:tc>
          <w:tcPr>
            <w:tcW w:w="3201" w:type="dxa"/>
            <w:vAlign w:val="bottom"/>
          </w:tcPr>
          <w:p w14:paraId="147F643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Fred Andersen</w:t>
            </w:r>
          </w:p>
        </w:tc>
        <w:tc>
          <w:tcPr>
            <w:tcW w:w="1749" w:type="dxa"/>
            <w:vAlign w:val="bottom"/>
          </w:tcPr>
          <w:p w14:paraId="76354675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Minnesota</w:t>
            </w:r>
          </w:p>
        </w:tc>
      </w:tr>
      <w:tr w:rsidR="00ED1ED1" w:rsidRPr="00385773" w14:paraId="11B3094E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5AE03BB6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Chlora Lindley</w:t>
            </w:r>
            <w:r w:rsidRPr="00385773">
              <w:rPr>
                <w:b/>
                <w:sz w:val="20"/>
                <w:szCs w:val="20"/>
              </w:rPr>
              <w:t>-</w:t>
            </w:r>
            <w:r w:rsidRPr="00385773">
              <w:rPr>
                <w:sz w:val="20"/>
                <w:szCs w:val="20"/>
              </w:rPr>
              <w:t>Myers</w:t>
            </w:r>
          </w:p>
        </w:tc>
        <w:tc>
          <w:tcPr>
            <w:tcW w:w="3201" w:type="dxa"/>
            <w:vAlign w:val="bottom"/>
          </w:tcPr>
          <w:p w14:paraId="675F9672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William Leung</w:t>
            </w:r>
          </w:p>
        </w:tc>
        <w:tc>
          <w:tcPr>
            <w:tcW w:w="1749" w:type="dxa"/>
            <w:vAlign w:val="bottom"/>
          </w:tcPr>
          <w:p w14:paraId="591B91BE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Missouri</w:t>
            </w:r>
          </w:p>
        </w:tc>
      </w:tr>
      <w:tr w:rsidR="00ED1ED1" w:rsidRPr="00385773" w14:paraId="7DB31D9D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1C78C2A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Bruce R. Ramge</w:t>
            </w:r>
          </w:p>
        </w:tc>
        <w:tc>
          <w:tcPr>
            <w:tcW w:w="3201" w:type="dxa"/>
            <w:vAlign w:val="bottom"/>
          </w:tcPr>
          <w:p w14:paraId="5FD0B89E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Rhonda Ahrens</w:t>
            </w:r>
          </w:p>
        </w:tc>
        <w:tc>
          <w:tcPr>
            <w:tcW w:w="1749" w:type="dxa"/>
            <w:vAlign w:val="bottom"/>
          </w:tcPr>
          <w:p w14:paraId="65475C77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Nebraska</w:t>
            </w:r>
          </w:p>
        </w:tc>
      </w:tr>
      <w:tr w:rsidR="00ED1ED1" w:rsidRPr="00385773" w14:paraId="4C0E4117" w14:textId="77777777" w:rsidTr="00B840E0">
        <w:trPr>
          <w:cantSplit/>
          <w:trHeight w:val="263"/>
          <w:jc w:val="center"/>
        </w:trPr>
        <w:tc>
          <w:tcPr>
            <w:tcW w:w="3870" w:type="dxa"/>
            <w:shd w:val="clear" w:color="auto" w:fill="auto"/>
            <w:vAlign w:val="bottom"/>
          </w:tcPr>
          <w:p w14:paraId="5B840ED0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Marlene Caride</w:t>
            </w:r>
          </w:p>
        </w:tc>
        <w:tc>
          <w:tcPr>
            <w:tcW w:w="3201" w:type="dxa"/>
            <w:shd w:val="clear" w:color="auto" w:fill="auto"/>
            <w:vAlign w:val="bottom"/>
          </w:tcPr>
          <w:p w14:paraId="74392849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Seong</w:t>
            </w:r>
            <w:r w:rsidRPr="00385773">
              <w:rPr>
                <w:b/>
                <w:sz w:val="20"/>
                <w:szCs w:val="20"/>
              </w:rPr>
              <w:t>-</w:t>
            </w:r>
            <w:r w:rsidRPr="00385773">
              <w:rPr>
                <w:sz w:val="20"/>
                <w:szCs w:val="20"/>
              </w:rPr>
              <w:t>min Eom</w:t>
            </w:r>
          </w:p>
        </w:tc>
        <w:tc>
          <w:tcPr>
            <w:tcW w:w="1749" w:type="dxa"/>
            <w:shd w:val="clear" w:color="auto" w:fill="auto"/>
            <w:vAlign w:val="bottom"/>
          </w:tcPr>
          <w:p w14:paraId="4FCB79D8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New Jersey</w:t>
            </w:r>
          </w:p>
        </w:tc>
      </w:tr>
      <w:tr w:rsidR="00ED1ED1" w:rsidRPr="00385773" w14:paraId="7B602E9B" w14:textId="77777777" w:rsidTr="00B840E0">
        <w:trPr>
          <w:cantSplit/>
          <w:trHeight w:val="263"/>
          <w:jc w:val="center"/>
        </w:trPr>
        <w:tc>
          <w:tcPr>
            <w:tcW w:w="3870" w:type="dxa"/>
            <w:vAlign w:val="bottom"/>
          </w:tcPr>
          <w:p w14:paraId="59E3DF3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Linda A. Lacewell</w:t>
            </w:r>
          </w:p>
        </w:tc>
        <w:tc>
          <w:tcPr>
            <w:tcW w:w="3201" w:type="dxa"/>
            <w:vAlign w:val="bottom"/>
          </w:tcPr>
          <w:p w14:paraId="15F7A60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Bill Carmello</w:t>
            </w:r>
          </w:p>
        </w:tc>
        <w:tc>
          <w:tcPr>
            <w:tcW w:w="1749" w:type="dxa"/>
            <w:vAlign w:val="bottom"/>
          </w:tcPr>
          <w:p w14:paraId="58A98BAC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New York</w:t>
            </w:r>
          </w:p>
        </w:tc>
      </w:tr>
      <w:tr w:rsidR="00ED1ED1" w:rsidRPr="00385773" w14:paraId="0700B985" w14:textId="77777777" w:rsidTr="00B840E0">
        <w:trPr>
          <w:cantSplit/>
          <w:trHeight w:val="277"/>
          <w:jc w:val="center"/>
        </w:trPr>
        <w:tc>
          <w:tcPr>
            <w:tcW w:w="3870" w:type="dxa"/>
            <w:vAlign w:val="bottom"/>
          </w:tcPr>
          <w:p w14:paraId="33E8EA71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Glen Mulready</w:t>
            </w:r>
          </w:p>
        </w:tc>
        <w:tc>
          <w:tcPr>
            <w:tcW w:w="3201" w:type="dxa"/>
            <w:vAlign w:val="bottom"/>
          </w:tcPr>
          <w:p w14:paraId="0976CDE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Andrew Schallhorn</w:t>
            </w:r>
          </w:p>
        </w:tc>
        <w:tc>
          <w:tcPr>
            <w:tcW w:w="1749" w:type="dxa"/>
            <w:vAlign w:val="bottom"/>
          </w:tcPr>
          <w:p w14:paraId="2DC55954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Oklahoma</w:t>
            </w:r>
          </w:p>
        </w:tc>
      </w:tr>
      <w:tr w:rsidR="00ED1ED1" w:rsidRPr="00385773" w14:paraId="70F81EB0" w14:textId="77777777" w:rsidTr="00B840E0">
        <w:trPr>
          <w:cantSplit/>
          <w:trHeight w:val="237"/>
          <w:jc w:val="center"/>
        </w:trPr>
        <w:tc>
          <w:tcPr>
            <w:tcW w:w="3870" w:type="dxa"/>
          </w:tcPr>
          <w:p w14:paraId="41D9DA2A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Jonathan T. Pike</w:t>
            </w:r>
          </w:p>
        </w:tc>
        <w:tc>
          <w:tcPr>
            <w:tcW w:w="3201" w:type="dxa"/>
          </w:tcPr>
          <w:p w14:paraId="5D935599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Tomasz Serbinowski</w:t>
            </w:r>
          </w:p>
        </w:tc>
        <w:tc>
          <w:tcPr>
            <w:tcW w:w="1749" w:type="dxa"/>
          </w:tcPr>
          <w:p w14:paraId="7847AE56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Utah</w:t>
            </w:r>
          </w:p>
        </w:tc>
      </w:tr>
      <w:tr w:rsidR="00ED1ED1" w:rsidRPr="00385773" w14:paraId="05EE7091" w14:textId="77777777" w:rsidTr="00B840E0">
        <w:trPr>
          <w:cantSplit/>
          <w:trHeight w:val="237"/>
          <w:jc w:val="center"/>
        </w:trPr>
        <w:tc>
          <w:tcPr>
            <w:tcW w:w="3870" w:type="dxa"/>
            <w:vAlign w:val="bottom"/>
          </w:tcPr>
          <w:p w14:paraId="79BE331B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Scott A. White</w:t>
            </w:r>
          </w:p>
        </w:tc>
        <w:tc>
          <w:tcPr>
            <w:tcW w:w="3201" w:type="dxa"/>
            <w:vAlign w:val="bottom"/>
          </w:tcPr>
          <w:p w14:paraId="10BB85A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Craig Chupp</w:t>
            </w:r>
          </w:p>
        </w:tc>
        <w:tc>
          <w:tcPr>
            <w:tcW w:w="1749" w:type="dxa"/>
            <w:vAlign w:val="bottom"/>
          </w:tcPr>
          <w:p w14:paraId="050402DC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Virginia</w:t>
            </w:r>
          </w:p>
        </w:tc>
      </w:tr>
      <w:tr w:rsidR="00ED1ED1" w:rsidRPr="00385773" w14:paraId="2E1E7AF4" w14:textId="77777777" w:rsidTr="00B840E0">
        <w:trPr>
          <w:cantSplit/>
          <w:trHeight w:val="237"/>
          <w:jc w:val="center"/>
        </w:trPr>
        <w:tc>
          <w:tcPr>
            <w:tcW w:w="3870" w:type="dxa"/>
            <w:vAlign w:val="bottom"/>
          </w:tcPr>
          <w:p w14:paraId="27611875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James A. Dodrill</w:t>
            </w:r>
          </w:p>
        </w:tc>
        <w:tc>
          <w:tcPr>
            <w:tcW w:w="3201" w:type="dxa"/>
            <w:vAlign w:val="bottom"/>
          </w:tcPr>
          <w:p w14:paraId="52F419AB" w14:textId="194A1F70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Tim</w:t>
            </w:r>
            <w:r w:rsidR="00BB293B">
              <w:rPr>
                <w:sz w:val="20"/>
                <w:szCs w:val="20"/>
              </w:rPr>
              <w:t>othy</w:t>
            </w:r>
            <w:r w:rsidRPr="00385773">
              <w:rPr>
                <w:sz w:val="20"/>
                <w:szCs w:val="20"/>
              </w:rPr>
              <w:t xml:space="preserve"> Sigman/Joylynn Fix</w:t>
            </w:r>
          </w:p>
        </w:tc>
        <w:tc>
          <w:tcPr>
            <w:tcW w:w="1749" w:type="dxa"/>
            <w:vAlign w:val="bottom"/>
          </w:tcPr>
          <w:p w14:paraId="798994CD" w14:textId="77777777" w:rsidR="00385773" w:rsidRPr="00385773" w:rsidRDefault="00385773" w:rsidP="00385773">
            <w:pPr>
              <w:rPr>
                <w:sz w:val="20"/>
                <w:szCs w:val="20"/>
              </w:rPr>
            </w:pPr>
            <w:r w:rsidRPr="00385773">
              <w:rPr>
                <w:sz w:val="20"/>
                <w:szCs w:val="20"/>
              </w:rPr>
              <w:t>West Virginia</w:t>
            </w:r>
          </w:p>
        </w:tc>
      </w:tr>
    </w:tbl>
    <w:p w14:paraId="11DCE000" w14:textId="618A0A55" w:rsid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4F18D552" w14:textId="652987EE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050FD9">
        <w:rPr>
          <w:sz w:val="20"/>
          <w:szCs w:val="20"/>
        </w:rPr>
        <w:t>Reggie Mazyck/Scott O’Neal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22DD8590" w14:textId="77777777" w:rsidR="00CC445D" w:rsidRPr="006C04A8" w:rsidRDefault="00CC445D" w:rsidP="00E71DC9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</w:p>
    <w:p w14:paraId="27599737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38B29252" w14:textId="77777777" w:rsidR="006B6622" w:rsidRDefault="006B6622" w:rsidP="00E71DC9">
      <w:pPr>
        <w:rPr>
          <w:rFonts w:cstheme="minorHAnsi"/>
          <w:sz w:val="20"/>
          <w:szCs w:val="20"/>
        </w:rPr>
        <w:sectPr w:rsidR="006B6622" w:rsidSect="00511F4E">
          <w:headerReference w:type="default" r:id="rId7"/>
          <w:footerReference w:type="even" r:id="rId8"/>
          <w:footerReference w:type="default" r:id="rId9"/>
          <w:pgSz w:w="12240" w:h="15840"/>
          <w:pgMar w:top="2059" w:right="720" w:bottom="1440" w:left="2880" w:header="720" w:footer="720" w:gutter="0"/>
          <w:pgNumType w:start="1"/>
          <w:cols w:space="720"/>
          <w:docGrid w:linePitch="360"/>
        </w:sectPr>
      </w:pPr>
    </w:p>
    <w:p w14:paraId="30CE9AF4" w14:textId="1169B00C" w:rsidR="00395406" w:rsidRDefault="00D56355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10:00 – 10:</w:t>
      </w:r>
      <w:r w:rsidR="00FE4F12">
        <w:rPr>
          <w:rFonts w:cstheme="minorHAnsi"/>
          <w:sz w:val="20"/>
          <w:szCs w:val="20"/>
        </w:rPr>
        <w:t>0</w:t>
      </w:r>
      <w:r w:rsidR="006B6622">
        <w:rPr>
          <w:rFonts w:cstheme="minorHAnsi"/>
          <w:sz w:val="20"/>
          <w:szCs w:val="20"/>
        </w:rPr>
        <w:t>5 a.m.</w:t>
      </w:r>
    </w:p>
    <w:p w14:paraId="0EDD8D35" w14:textId="6FF44A72" w:rsidR="00395406" w:rsidRDefault="00395406" w:rsidP="00E71DC9">
      <w:pPr>
        <w:rPr>
          <w:rFonts w:cstheme="minorHAnsi"/>
          <w:sz w:val="20"/>
          <w:szCs w:val="20"/>
        </w:rPr>
      </w:pPr>
    </w:p>
    <w:p w14:paraId="09D8FC1E" w14:textId="77777777" w:rsidR="00D72701" w:rsidRDefault="00D72701" w:rsidP="00E71DC9">
      <w:pPr>
        <w:rPr>
          <w:rFonts w:cstheme="minorHAnsi"/>
          <w:sz w:val="20"/>
          <w:szCs w:val="20"/>
        </w:rPr>
      </w:pPr>
    </w:p>
    <w:p w14:paraId="483DCE6C" w14:textId="77777777" w:rsidR="00FE4F12" w:rsidRDefault="00395406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FE4F12">
        <w:rPr>
          <w:rFonts w:cstheme="minorHAnsi"/>
          <w:sz w:val="20"/>
          <w:szCs w:val="20"/>
        </w:rPr>
        <w:t>:05 – 10:15 a.m.</w:t>
      </w:r>
    </w:p>
    <w:p w14:paraId="4FD279EB" w14:textId="644CB262" w:rsidR="00826327" w:rsidRDefault="00826327" w:rsidP="00E71DC9">
      <w:pPr>
        <w:rPr>
          <w:rFonts w:cstheme="minorHAnsi"/>
          <w:sz w:val="20"/>
          <w:szCs w:val="20"/>
        </w:rPr>
      </w:pPr>
    </w:p>
    <w:p w14:paraId="6D644F3D" w14:textId="77777777" w:rsidR="00D72701" w:rsidRDefault="00D72701" w:rsidP="00E71DC9">
      <w:pPr>
        <w:rPr>
          <w:rFonts w:cstheme="minorHAnsi"/>
          <w:sz w:val="20"/>
          <w:szCs w:val="20"/>
        </w:rPr>
      </w:pPr>
    </w:p>
    <w:p w14:paraId="4B8DE318" w14:textId="34E35BC7" w:rsidR="00D72701" w:rsidRDefault="00D72701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10:15 – 11:30 a.m.</w:t>
      </w:r>
    </w:p>
    <w:p w14:paraId="1144BA29" w14:textId="14A67AB5" w:rsidR="006A1C20" w:rsidRDefault="006A1C20" w:rsidP="00E71DC9">
      <w:pPr>
        <w:rPr>
          <w:rFonts w:cstheme="minorHAnsi"/>
          <w:sz w:val="20"/>
          <w:szCs w:val="20"/>
        </w:rPr>
      </w:pPr>
    </w:p>
    <w:p w14:paraId="51BE33FD" w14:textId="08DD60A2" w:rsidR="006A1C20" w:rsidRDefault="006A1C20" w:rsidP="00E71DC9">
      <w:pPr>
        <w:rPr>
          <w:rFonts w:cstheme="minorHAnsi"/>
          <w:sz w:val="20"/>
          <w:szCs w:val="20"/>
        </w:rPr>
      </w:pPr>
    </w:p>
    <w:p w14:paraId="2FD0D3A9" w14:textId="7954C5B2" w:rsidR="006A1C20" w:rsidRDefault="006A1C20" w:rsidP="00E71DC9">
      <w:pPr>
        <w:rPr>
          <w:rFonts w:cstheme="minorHAnsi"/>
          <w:sz w:val="20"/>
          <w:szCs w:val="20"/>
        </w:rPr>
      </w:pPr>
    </w:p>
    <w:p w14:paraId="44312C8F" w14:textId="4EBFDE0E" w:rsidR="006A1C20" w:rsidRDefault="006A1C20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11:30 – 11:40 a.m</w:t>
      </w:r>
      <w:r w:rsidR="0091443E">
        <w:rPr>
          <w:rFonts w:cstheme="minorHAnsi"/>
          <w:sz w:val="20"/>
          <w:szCs w:val="20"/>
        </w:rPr>
        <w:t>.</w:t>
      </w:r>
    </w:p>
    <w:p w14:paraId="35175CBF" w14:textId="5C4DE274" w:rsidR="006A1C20" w:rsidRDefault="006A1C20" w:rsidP="00E71DC9">
      <w:pPr>
        <w:rPr>
          <w:rFonts w:cstheme="minorHAnsi"/>
          <w:sz w:val="20"/>
          <w:szCs w:val="20"/>
        </w:rPr>
      </w:pPr>
    </w:p>
    <w:p w14:paraId="32F55887" w14:textId="31B69D92" w:rsidR="006A1C20" w:rsidRDefault="006A1C20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11:40 a.m. – 1:00 </w:t>
      </w:r>
      <w:r w:rsidR="0091443E">
        <w:rPr>
          <w:rFonts w:cstheme="minorHAnsi"/>
          <w:sz w:val="20"/>
          <w:szCs w:val="20"/>
        </w:rPr>
        <w:t>p.m.</w:t>
      </w:r>
    </w:p>
    <w:p w14:paraId="68D83C57" w14:textId="77777777" w:rsidR="00661B08" w:rsidRPr="00C007FD" w:rsidRDefault="00661B08" w:rsidP="00661B08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Call </w:t>
      </w:r>
      <w:r w:rsidRPr="00814BEB">
        <w:rPr>
          <w:rFonts w:cstheme="minorHAnsi"/>
          <w:sz w:val="20"/>
          <w:szCs w:val="20"/>
        </w:rPr>
        <w:t>to Order/Roll Call/Consider Adoption of its Minutes and Subgroup Reports—</w:t>
      </w:r>
      <w:r w:rsidRPr="00814BEB">
        <w:rPr>
          <w:rFonts w:cstheme="minorHAnsi"/>
          <w:i/>
          <w:iCs/>
          <w:sz w:val="20"/>
          <w:szCs w:val="20"/>
        </w:rPr>
        <w:t>Mike Boerner (TX)</w:t>
      </w:r>
    </w:p>
    <w:p w14:paraId="4A8FB7D6" w14:textId="77777777" w:rsidR="00661B08" w:rsidRPr="00814BEB" w:rsidRDefault="00661B08" w:rsidP="00661B08">
      <w:pPr>
        <w:pStyle w:val="ListParagraph"/>
        <w:ind w:left="360"/>
        <w:rPr>
          <w:rFonts w:cstheme="minorHAnsi"/>
          <w:sz w:val="20"/>
          <w:szCs w:val="20"/>
        </w:rPr>
      </w:pPr>
    </w:p>
    <w:p w14:paraId="068C6B9B" w14:textId="77777777" w:rsidR="00661B08" w:rsidRPr="009658AD" w:rsidRDefault="00661B08" w:rsidP="00661B08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 w:rsidRPr="00C007FD">
        <w:rPr>
          <w:rFonts w:cstheme="minorHAnsi"/>
          <w:sz w:val="20"/>
          <w:szCs w:val="20"/>
        </w:rPr>
        <w:t>Consider</w:t>
      </w:r>
      <w:r>
        <w:rPr>
          <w:rFonts w:cstheme="minorHAnsi"/>
          <w:sz w:val="20"/>
          <w:szCs w:val="20"/>
        </w:rPr>
        <w:t xml:space="preserve"> </w:t>
      </w:r>
      <w:r w:rsidRPr="00C02E74">
        <w:rPr>
          <w:rFonts w:cstheme="minorHAnsi"/>
          <w:sz w:val="20"/>
          <w:szCs w:val="20"/>
        </w:rPr>
        <w:t>Adoption of the Valuation Manual (VM)-22 (A) Subgroup Report—</w:t>
      </w:r>
      <w:r w:rsidRPr="00C02E74">
        <w:rPr>
          <w:rFonts w:cstheme="minorHAnsi"/>
          <w:i/>
          <w:iCs/>
          <w:sz w:val="20"/>
          <w:szCs w:val="20"/>
        </w:rPr>
        <w:t>Bruce Sartain (IL)</w:t>
      </w:r>
    </w:p>
    <w:p w14:paraId="5408CB23" w14:textId="77777777" w:rsidR="00661B08" w:rsidRPr="009658AD" w:rsidRDefault="00661B08" w:rsidP="00661B08">
      <w:pPr>
        <w:rPr>
          <w:rFonts w:cstheme="minorHAnsi"/>
          <w:sz w:val="20"/>
          <w:szCs w:val="20"/>
        </w:rPr>
      </w:pPr>
    </w:p>
    <w:p w14:paraId="7065CF89" w14:textId="3B210052" w:rsidR="00661B08" w:rsidRPr="007560EB" w:rsidRDefault="00661B08" w:rsidP="00661B08">
      <w:pPr>
        <w:pStyle w:val="ListParagraph"/>
        <w:numPr>
          <w:ilvl w:val="0"/>
          <w:numId w:val="5"/>
        </w:numPr>
        <w:ind w:left="3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Consider </w:t>
      </w:r>
      <w:r w:rsidRPr="009D2AAC">
        <w:rPr>
          <w:rFonts w:cstheme="minorHAnsi"/>
          <w:sz w:val="20"/>
          <w:szCs w:val="20"/>
        </w:rPr>
        <w:t xml:space="preserve">Exposure of </w:t>
      </w:r>
      <w:r>
        <w:rPr>
          <w:rFonts w:cstheme="minorHAnsi"/>
          <w:sz w:val="20"/>
          <w:szCs w:val="20"/>
        </w:rPr>
        <w:t xml:space="preserve">the </w:t>
      </w:r>
      <w:r w:rsidR="00FB3DD2">
        <w:rPr>
          <w:rFonts w:cstheme="minorHAnsi"/>
          <w:sz w:val="20"/>
          <w:szCs w:val="20"/>
        </w:rPr>
        <w:t xml:space="preserve">Future </w:t>
      </w:r>
      <w:r w:rsidRPr="009D2AAC">
        <w:rPr>
          <w:rFonts w:cstheme="minorHAnsi"/>
          <w:i/>
          <w:iCs/>
          <w:sz w:val="20"/>
          <w:szCs w:val="20"/>
        </w:rPr>
        <w:t>Mortality Improvement</w:t>
      </w:r>
      <w:r w:rsidRPr="009D2AAC">
        <w:rPr>
          <w:rFonts w:cstheme="minorHAnsi"/>
          <w:sz w:val="20"/>
          <w:szCs w:val="20"/>
        </w:rPr>
        <w:t xml:space="preserve"> Amendment Proposal</w:t>
      </w:r>
      <w:r w:rsidRPr="007560EB">
        <w:rPr>
          <w:rFonts w:cstheme="minorHAnsi"/>
          <w:sz w:val="20"/>
          <w:szCs w:val="20"/>
        </w:rPr>
        <w:t>—</w:t>
      </w:r>
      <w:r w:rsidRPr="007560EB">
        <w:rPr>
          <w:rFonts w:cstheme="minorHAnsi"/>
          <w:i/>
          <w:iCs/>
          <w:sz w:val="20"/>
          <w:szCs w:val="20"/>
        </w:rPr>
        <w:t>Marianne Purushotham (Society of Actuaries</w:t>
      </w:r>
      <w:r w:rsidRPr="007560EB">
        <w:rPr>
          <w:rFonts w:cstheme="minorHAnsi"/>
          <w:sz w:val="20"/>
          <w:szCs w:val="20"/>
        </w:rPr>
        <w:t>—</w:t>
      </w:r>
      <w:r w:rsidRPr="007560EB">
        <w:rPr>
          <w:rFonts w:cstheme="minorHAnsi"/>
          <w:i/>
          <w:iCs/>
          <w:sz w:val="20"/>
          <w:szCs w:val="20"/>
        </w:rPr>
        <w:t xml:space="preserve">SOA) and Rachel Hemphill (TX) </w:t>
      </w:r>
    </w:p>
    <w:p w14:paraId="0CD7A219" w14:textId="77777777" w:rsidR="00661B08" w:rsidRPr="00F32669" w:rsidRDefault="00661B08" w:rsidP="00661B08">
      <w:pPr>
        <w:rPr>
          <w:rFonts w:cstheme="minorHAnsi"/>
          <w:i/>
          <w:iCs/>
          <w:sz w:val="20"/>
          <w:szCs w:val="20"/>
        </w:rPr>
      </w:pPr>
    </w:p>
    <w:p w14:paraId="47725F24" w14:textId="77777777" w:rsidR="00661B08" w:rsidRDefault="00661B08" w:rsidP="00661B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</w:t>
      </w:r>
    </w:p>
    <w:p w14:paraId="09B8BB8D" w14:textId="77777777" w:rsidR="00661B08" w:rsidRDefault="00661B08" w:rsidP="00661B08">
      <w:pPr>
        <w:rPr>
          <w:rFonts w:cstheme="minorHAnsi"/>
          <w:sz w:val="20"/>
          <w:szCs w:val="20"/>
        </w:rPr>
      </w:pPr>
    </w:p>
    <w:p w14:paraId="0EFFD10A" w14:textId="3150F8EB" w:rsidR="00661B08" w:rsidRPr="007560EB" w:rsidRDefault="00B840E0" w:rsidP="00661B08">
      <w:pPr>
        <w:pStyle w:val="ListParagraph"/>
        <w:numPr>
          <w:ilvl w:val="0"/>
          <w:numId w:val="5"/>
        </w:numPr>
        <w:ind w:left="3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Discuss Comments</w:t>
      </w:r>
      <w:r w:rsidRPr="00FB051A">
        <w:rPr>
          <w:rFonts w:cstheme="minorHAnsi"/>
          <w:sz w:val="20"/>
          <w:szCs w:val="20"/>
        </w:rPr>
        <w:t xml:space="preserve"> on the </w:t>
      </w:r>
      <w:r w:rsidR="00661B08" w:rsidRPr="00D030B2">
        <w:rPr>
          <w:rFonts w:cstheme="minorHAnsi"/>
          <w:sz w:val="20"/>
          <w:szCs w:val="20"/>
        </w:rPr>
        <w:t>Economic Scenario Generator (ESG)</w:t>
      </w:r>
    </w:p>
    <w:p w14:paraId="6A09CCCC" w14:textId="30D1204B" w:rsidR="0091443E" w:rsidRDefault="00661B08" w:rsidP="00DE3AC6">
      <w:pPr>
        <w:ind w:left="360"/>
      </w:pPr>
      <w:r w:rsidRPr="00DE3AC6">
        <w:rPr>
          <w:rFonts w:cstheme="minorHAnsi"/>
          <w:sz w:val="20"/>
          <w:szCs w:val="20"/>
        </w:rPr>
        <w:t>—</w:t>
      </w:r>
      <w:r w:rsidRPr="00DE3AC6">
        <w:rPr>
          <w:rFonts w:cstheme="minorHAnsi"/>
          <w:i/>
          <w:iCs/>
          <w:sz w:val="20"/>
          <w:szCs w:val="20"/>
        </w:rPr>
        <w:t>Pat Allison (NAIC)</w:t>
      </w:r>
    </w:p>
    <w:p w14:paraId="228FC89E" w14:textId="203D3460" w:rsidR="0091443E" w:rsidRDefault="0091443E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1:00 – 2:00 p.m</w:t>
      </w:r>
      <w:r w:rsidR="00EF352F">
        <w:rPr>
          <w:rFonts w:cstheme="minorHAnsi"/>
          <w:sz w:val="20"/>
          <w:szCs w:val="20"/>
        </w:rPr>
        <w:t>.</w:t>
      </w:r>
    </w:p>
    <w:p w14:paraId="1BEEA312" w14:textId="2CF2A45C" w:rsidR="0091443E" w:rsidRDefault="0091443E" w:rsidP="00E71DC9">
      <w:pPr>
        <w:rPr>
          <w:rFonts w:cstheme="minorHAnsi"/>
          <w:sz w:val="20"/>
          <w:szCs w:val="20"/>
        </w:rPr>
      </w:pPr>
    </w:p>
    <w:p w14:paraId="32EED880" w14:textId="29C51931" w:rsidR="00B965F2" w:rsidRDefault="0083644A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2:00 </w:t>
      </w:r>
      <w:r w:rsidR="00665F09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665F09">
        <w:rPr>
          <w:rFonts w:cstheme="minorHAnsi"/>
          <w:sz w:val="20"/>
          <w:szCs w:val="20"/>
        </w:rPr>
        <w:t>3:20 p.m.</w:t>
      </w:r>
    </w:p>
    <w:p w14:paraId="58E553DD" w14:textId="70CF263D" w:rsidR="00665F09" w:rsidRDefault="00665F09" w:rsidP="00E71DC9">
      <w:pPr>
        <w:rPr>
          <w:rFonts w:cstheme="minorHAnsi"/>
          <w:sz w:val="20"/>
          <w:szCs w:val="20"/>
        </w:rPr>
      </w:pPr>
    </w:p>
    <w:p w14:paraId="55FAF403" w14:textId="1B0D580F" w:rsidR="00665F09" w:rsidRDefault="00665F09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3:20 – 3:30 p.m.</w:t>
      </w:r>
    </w:p>
    <w:p w14:paraId="69F7F663" w14:textId="68B423FB" w:rsidR="00665F09" w:rsidRDefault="00665F09" w:rsidP="00E71DC9">
      <w:pPr>
        <w:rPr>
          <w:rFonts w:cstheme="minorHAnsi"/>
          <w:sz w:val="20"/>
          <w:szCs w:val="20"/>
        </w:rPr>
      </w:pPr>
    </w:p>
    <w:p w14:paraId="306E0C7B" w14:textId="3ACA95C1" w:rsidR="00B965F2" w:rsidRDefault="00665F09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3:30 – 3:45 p.m.</w:t>
      </w:r>
    </w:p>
    <w:p w14:paraId="50DE7468" w14:textId="01248D41" w:rsidR="00665F09" w:rsidRDefault="00665F09" w:rsidP="00E71DC9">
      <w:pPr>
        <w:rPr>
          <w:rFonts w:cstheme="minorHAnsi"/>
          <w:sz w:val="20"/>
          <w:szCs w:val="20"/>
        </w:rPr>
      </w:pPr>
    </w:p>
    <w:p w14:paraId="1E268D8F" w14:textId="60D78213" w:rsidR="00B965F2" w:rsidRDefault="00B965F2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3:45 – 4:00 p.m.</w:t>
      </w:r>
    </w:p>
    <w:p w14:paraId="60A3ACC8" w14:textId="02284FD9" w:rsidR="00B965F2" w:rsidRDefault="00B965F2" w:rsidP="00E71DC9">
      <w:pPr>
        <w:rPr>
          <w:rFonts w:cstheme="minorHAnsi"/>
          <w:sz w:val="20"/>
          <w:szCs w:val="20"/>
        </w:rPr>
      </w:pPr>
    </w:p>
    <w:p w14:paraId="5F8BED7B" w14:textId="162263A0" w:rsidR="00B965F2" w:rsidRDefault="00B965F2" w:rsidP="00E71DC9">
      <w:pPr>
        <w:rPr>
          <w:rFonts w:cstheme="minorHAnsi"/>
          <w:sz w:val="20"/>
          <w:szCs w:val="20"/>
        </w:rPr>
      </w:pPr>
    </w:p>
    <w:p w14:paraId="0F26C4C3" w14:textId="1B1AA721" w:rsidR="00B965F2" w:rsidRDefault="00B965F2" w:rsidP="00E71D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4:00 – 4:25 p.m</w:t>
      </w:r>
      <w:r w:rsidR="00EF352F">
        <w:rPr>
          <w:rFonts w:cstheme="minorHAnsi"/>
          <w:sz w:val="20"/>
          <w:szCs w:val="20"/>
        </w:rPr>
        <w:t>.</w:t>
      </w:r>
    </w:p>
    <w:p w14:paraId="7099CAF3" w14:textId="570BD1F3" w:rsidR="00B965F2" w:rsidRDefault="00B965F2" w:rsidP="00E71DC9">
      <w:pPr>
        <w:rPr>
          <w:rFonts w:cstheme="minorHAnsi"/>
          <w:sz w:val="20"/>
          <w:szCs w:val="20"/>
        </w:rPr>
      </w:pPr>
    </w:p>
    <w:p w14:paraId="7B8232E9" w14:textId="2756E053" w:rsidR="00B965F2" w:rsidRDefault="00B965F2" w:rsidP="00E71DC9">
      <w:pPr>
        <w:rPr>
          <w:rFonts w:cstheme="minorHAnsi"/>
          <w:sz w:val="20"/>
          <w:szCs w:val="20"/>
        </w:rPr>
      </w:pPr>
    </w:p>
    <w:p w14:paraId="3EA0657B" w14:textId="29EC6C12" w:rsidR="00D002AC" w:rsidRPr="00D030B2" w:rsidRDefault="000A1CA2" w:rsidP="00B840E0">
      <w:pPr>
        <w:rPr>
          <w:i/>
          <w:iCs/>
        </w:rPr>
      </w:pPr>
      <w:r>
        <w:rPr>
          <w:rFonts w:cstheme="minorHAnsi"/>
          <w:sz w:val="20"/>
          <w:szCs w:val="20"/>
        </w:rPr>
        <w:t>4:25 – 4:30 p.m</w:t>
      </w:r>
      <w:r w:rsidR="00EF352F">
        <w:rPr>
          <w:rFonts w:cstheme="minorHAnsi"/>
          <w:sz w:val="20"/>
          <w:szCs w:val="20"/>
        </w:rPr>
        <w:t>.</w:t>
      </w:r>
    </w:p>
    <w:p w14:paraId="28BFF44E" w14:textId="2A61F208" w:rsidR="00F32669" w:rsidRDefault="00D002AC" w:rsidP="00D002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Lunch</w:t>
      </w:r>
    </w:p>
    <w:p w14:paraId="0A8EE84A" w14:textId="77777777" w:rsidR="00D002AC" w:rsidRDefault="00D002AC" w:rsidP="00D002AC">
      <w:pPr>
        <w:rPr>
          <w:rFonts w:cstheme="minorHAnsi"/>
          <w:sz w:val="20"/>
          <w:szCs w:val="20"/>
        </w:rPr>
      </w:pPr>
    </w:p>
    <w:p w14:paraId="780083AC" w14:textId="38089782" w:rsidR="00FB051A" w:rsidRDefault="00B840E0" w:rsidP="00FB051A">
      <w:pPr>
        <w:pStyle w:val="ListParagraph"/>
        <w:numPr>
          <w:ilvl w:val="0"/>
          <w:numId w:val="5"/>
        </w:numPr>
        <w:ind w:left="360"/>
        <w:rPr>
          <w:rFonts w:cstheme="minorHAnsi"/>
          <w:i/>
          <w:iCs/>
          <w:sz w:val="20"/>
          <w:szCs w:val="20"/>
        </w:rPr>
      </w:pPr>
      <w:bookmarkStart w:id="0" w:name="_Hlk67491752"/>
      <w:r>
        <w:rPr>
          <w:rFonts w:cstheme="minorHAnsi"/>
          <w:sz w:val="20"/>
          <w:szCs w:val="20"/>
        </w:rPr>
        <w:t>Discuss Comments</w:t>
      </w:r>
      <w:r w:rsidR="00FB051A" w:rsidRPr="00FB051A">
        <w:rPr>
          <w:rFonts w:cstheme="minorHAnsi"/>
          <w:sz w:val="20"/>
          <w:szCs w:val="20"/>
        </w:rPr>
        <w:t xml:space="preserve"> on the </w:t>
      </w:r>
      <w:bookmarkEnd w:id="0"/>
      <w:r w:rsidR="00FB051A" w:rsidRPr="00FB051A">
        <w:rPr>
          <w:rFonts w:cstheme="minorHAnsi"/>
          <w:sz w:val="20"/>
          <w:szCs w:val="20"/>
        </w:rPr>
        <w:t>ESG (continued)</w:t>
      </w:r>
      <w:r w:rsidR="00FB051A" w:rsidRPr="007F66BE">
        <w:rPr>
          <w:rFonts w:cstheme="minorHAnsi"/>
          <w:sz w:val="20"/>
          <w:szCs w:val="20"/>
        </w:rPr>
        <w:t>—</w:t>
      </w:r>
      <w:r w:rsidR="00FB051A" w:rsidRPr="00FB051A">
        <w:rPr>
          <w:rFonts w:cstheme="minorHAnsi"/>
          <w:i/>
          <w:iCs/>
          <w:sz w:val="20"/>
          <w:szCs w:val="20"/>
        </w:rPr>
        <w:t>Pat Allison (NAIC)</w:t>
      </w:r>
    </w:p>
    <w:p w14:paraId="4C0E88AA" w14:textId="77777777" w:rsidR="00866C3F" w:rsidRPr="00FB051A" w:rsidRDefault="00866C3F" w:rsidP="00866C3F">
      <w:pPr>
        <w:pStyle w:val="ListParagraph"/>
        <w:ind w:left="360"/>
        <w:rPr>
          <w:rFonts w:cstheme="minorHAnsi"/>
          <w:i/>
          <w:iCs/>
          <w:sz w:val="20"/>
          <w:szCs w:val="20"/>
        </w:rPr>
      </w:pPr>
    </w:p>
    <w:p w14:paraId="6DFC7257" w14:textId="649DB826" w:rsidR="00D002AC" w:rsidRDefault="00866C3F" w:rsidP="00866C3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</w:t>
      </w:r>
    </w:p>
    <w:p w14:paraId="11AE7435" w14:textId="77777777" w:rsidR="00866C3F" w:rsidRDefault="00866C3F" w:rsidP="00866C3F">
      <w:pPr>
        <w:rPr>
          <w:rFonts w:cstheme="minorHAnsi"/>
          <w:sz w:val="20"/>
          <w:szCs w:val="20"/>
        </w:rPr>
      </w:pPr>
    </w:p>
    <w:p w14:paraId="2944BF30" w14:textId="188D2406" w:rsidR="00866C3F" w:rsidRPr="00612F07" w:rsidRDefault="00866C3F" w:rsidP="00866C3F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Hear </w:t>
      </w:r>
      <w:r w:rsidR="009474BA" w:rsidRPr="009474BA">
        <w:rPr>
          <w:rFonts w:cstheme="minorHAnsi"/>
          <w:sz w:val="20"/>
          <w:szCs w:val="20"/>
        </w:rPr>
        <w:t>an Update on SOA Research and Education—</w:t>
      </w:r>
      <w:r w:rsidR="009474BA" w:rsidRPr="009474BA">
        <w:rPr>
          <w:rFonts w:cstheme="minorHAnsi"/>
          <w:i/>
          <w:sz w:val="20"/>
          <w:szCs w:val="20"/>
        </w:rPr>
        <w:t>Dale Hall (SOA)</w:t>
      </w:r>
    </w:p>
    <w:p w14:paraId="79ABB3B9" w14:textId="77777777" w:rsidR="00612F07" w:rsidRPr="009474BA" w:rsidRDefault="00612F07" w:rsidP="00612F07">
      <w:pPr>
        <w:pStyle w:val="ListParagraph"/>
        <w:ind w:left="360"/>
        <w:rPr>
          <w:rFonts w:cstheme="minorHAnsi"/>
          <w:sz w:val="20"/>
          <w:szCs w:val="20"/>
        </w:rPr>
      </w:pPr>
    </w:p>
    <w:p w14:paraId="59746EFF" w14:textId="77777777" w:rsidR="009474BA" w:rsidRPr="00612F07" w:rsidRDefault="009474BA" w:rsidP="00866C3F">
      <w:pPr>
        <w:pStyle w:val="ListParagraph"/>
        <w:numPr>
          <w:ilvl w:val="0"/>
          <w:numId w:val="5"/>
        </w:numPr>
        <w:ind w:left="360"/>
        <w:rPr>
          <w:rFonts w:cstheme="minorHAnsi"/>
          <w:iCs/>
          <w:sz w:val="20"/>
          <w:szCs w:val="20"/>
        </w:rPr>
      </w:pPr>
      <w:r w:rsidRPr="009474BA">
        <w:rPr>
          <w:rFonts w:cstheme="minorHAnsi"/>
          <w:iCs/>
          <w:sz w:val="20"/>
          <w:szCs w:val="20"/>
        </w:rPr>
        <w:t xml:space="preserve">Hear </w:t>
      </w:r>
      <w:r w:rsidR="00612F07" w:rsidRPr="00612F07">
        <w:rPr>
          <w:rFonts w:cstheme="minorHAnsi"/>
          <w:iCs/>
          <w:sz w:val="20"/>
          <w:szCs w:val="20"/>
        </w:rPr>
        <w:t>an Update from the American Academy of Actuaries (Academy) Life Practice Council—</w:t>
      </w:r>
      <w:r w:rsidR="00612F07" w:rsidRPr="00612F07">
        <w:rPr>
          <w:rFonts w:cstheme="minorHAnsi"/>
          <w:i/>
          <w:iCs/>
          <w:sz w:val="20"/>
          <w:szCs w:val="20"/>
        </w:rPr>
        <w:t>Laura Hanson (Academy Life Practice Council)</w:t>
      </w:r>
    </w:p>
    <w:p w14:paraId="58863BA2" w14:textId="77777777" w:rsidR="00612F07" w:rsidRPr="00612F07" w:rsidRDefault="00612F07" w:rsidP="00612F07">
      <w:pPr>
        <w:pStyle w:val="ListParagraph"/>
        <w:rPr>
          <w:rFonts w:cstheme="minorHAnsi"/>
          <w:i/>
          <w:iCs/>
          <w:sz w:val="20"/>
          <w:szCs w:val="20"/>
        </w:rPr>
      </w:pPr>
    </w:p>
    <w:p w14:paraId="00A5D4CE" w14:textId="77777777" w:rsidR="00612F07" w:rsidRPr="00155728" w:rsidRDefault="00612F07" w:rsidP="00866C3F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 w:rsidRPr="00612F07">
        <w:rPr>
          <w:rFonts w:cstheme="minorHAnsi"/>
          <w:sz w:val="20"/>
          <w:szCs w:val="20"/>
        </w:rPr>
        <w:t xml:space="preserve">Consider </w:t>
      </w:r>
      <w:r w:rsidR="00155728" w:rsidRPr="00155728">
        <w:rPr>
          <w:rFonts w:cstheme="minorHAnsi"/>
          <w:sz w:val="20"/>
          <w:szCs w:val="20"/>
        </w:rPr>
        <w:t xml:space="preserve">Exposure or Adoption of </w:t>
      </w:r>
      <w:r w:rsidR="00155728" w:rsidRPr="00155728">
        <w:rPr>
          <w:rFonts w:cstheme="minorHAnsi"/>
          <w:i/>
          <w:iCs/>
          <w:sz w:val="20"/>
          <w:szCs w:val="20"/>
        </w:rPr>
        <w:t>Valuation Manual</w:t>
      </w:r>
      <w:r w:rsidR="00155728" w:rsidRPr="00155728">
        <w:rPr>
          <w:rFonts w:cstheme="minorHAnsi"/>
          <w:sz w:val="20"/>
          <w:szCs w:val="20"/>
        </w:rPr>
        <w:t xml:space="preserve"> Amendment Proposals—</w:t>
      </w:r>
      <w:r w:rsidR="00155728" w:rsidRPr="00155728">
        <w:rPr>
          <w:rFonts w:cstheme="minorHAnsi"/>
          <w:i/>
          <w:iCs/>
          <w:sz w:val="20"/>
          <w:szCs w:val="20"/>
        </w:rPr>
        <w:t>Mike Boerner (TX)</w:t>
      </w:r>
    </w:p>
    <w:p w14:paraId="0AF1C807" w14:textId="77777777" w:rsidR="00155728" w:rsidRPr="00155728" w:rsidRDefault="00155728" w:rsidP="00155728">
      <w:pPr>
        <w:pStyle w:val="ListParagraph"/>
        <w:rPr>
          <w:rFonts w:cstheme="minorHAnsi"/>
          <w:i/>
          <w:iCs/>
          <w:sz w:val="20"/>
          <w:szCs w:val="20"/>
        </w:rPr>
      </w:pPr>
    </w:p>
    <w:p w14:paraId="46A37BEE" w14:textId="77777777" w:rsidR="00155728" w:rsidRDefault="00155728" w:rsidP="00866C3F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</w:pPr>
      <w:r w:rsidRPr="00EA326C">
        <w:rPr>
          <w:rFonts w:cstheme="minorHAnsi"/>
          <w:sz w:val="20"/>
          <w:szCs w:val="20"/>
        </w:rPr>
        <w:t xml:space="preserve">Discuss </w:t>
      </w:r>
      <w:r w:rsidR="00D87647">
        <w:rPr>
          <w:rFonts w:cstheme="minorHAnsi"/>
          <w:sz w:val="20"/>
          <w:szCs w:val="20"/>
        </w:rPr>
        <w:t xml:space="preserve">Any </w:t>
      </w:r>
      <w:r w:rsidR="00EA326C" w:rsidRPr="00EA326C">
        <w:rPr>
          <w:rFonts w:cstheme="minorHAnsi"/>
          <w:sz w:val="20"/>
          <w:szCs w:val="20"/>
        </w:rPr>
        <w:t>Other Matter Brought Before the Task Force</w:t>
      </w:r>
    </w:p>
    <w:p w14:paraId="22DA38A5" w14:textId="43E516AB" w:rsidR="00AB214F" w:rsidRPr="00EA326C" w:rsidRDefault="00AB214F" w:rsidP="00866C3F">
      <w:pPr>
        <w:pStyle w:val="ListParagraph"/>
        <w:numPr>
          <w:ilvl w:val="0"/>
          <w:numId w:val="5"/>
        </w:numPr>
        <w:ind w:left="360"/>
        <w:rPr>
          <w:rFonts w:cstheme="minorHAnsi"/>
          <w:sz w:val="20"/>
          <w:szCs w:val="20"/>
        </w:rPr>
        <w:sectPr w:rsidR="00AB214F" w:rsidRPr="00EA326C" w:rsidSect="0060024C">
          <w:type w:val="continuous"/>
          <w:pgSz w:w="12240" w:h="15840"/>
          <w:pgMar w:top="2059" w:right="720" w:bottom="1440" w:left="2880" w:header="720" w:footer="720" w:gutter="0"/>
          <w:pgNumType w:start="1"/>
          <w:cols w:num="2" w:space="720" w:equalWidth="0">
            <w:col w:w="1872" w:space="720"/>
            <w:col w:w="6048"/>
          </w:cols>
          <w:docGrid w:linePitch="360"/>
        </w:sectPr>
      </w:pPr>
    </w:p>
    <w:p w14:paraId="6FD02EF3" w14:textId="3BA28DCA" w:rsidR="00D72701" w:rsidRDefault="00D72701" w:rsidP="00E71DC9">
      <w:pPr>
        <w:rPr>
          <w:rFonts w:cstheme="minorHAnsi"/>
          <w:sz w:val="20"/>
          <w:szCs w:val="20"/>
        </w:rPr>
      </w:pPr>
    </w:p>
    <w:p w14:paraId="662647BC" w14:textId="659AF0D4" w:rsidR="00AB214F" w:rsidRDefault="00AB214F" w:rsidP="00E71DC9">
      <w:pPr>
        <w:rPr>
          <w:rFonts w:cstheme="minorHAnsi"/>
          <w:sz w:val="20"/>
          <w:szCs w:val="20"/>
        </w:rPr>
      </w:pPr>
    </w:p>
    <w:p w14:paraId="0415E6B0" w14:textId="77777777" w:rsidR="00AB214F" w:rsidRPr="006C04A8" w:rsidRDefault="00AB214F" w:rsidP="00E71DC9">
      <w:pPr>
        <w:rPr>
          <w:rFonts w:cstheme="minorHAnsi"/>
          <w:sz w:val="20"/>
          <w:szCs w:val="20"/>
        </w:rPr>
      </w:pPr>
    </w:p>
    <w:p w14:paraId="015C50FD" w14:textId="3653B21F" w:rsidR="00AB214F" w:rsidRPr="00E85811" w:rsidRDefault="00AB214F" w:rsidP="00AB214F">
      <w:pPr>
        <w:pStyle w:val="ListParagraph"/>
        <w:autoSpaceDE w:val="0"/>
        <w:autoSpaceDN w:val="0"/>
        <w:adjustRightInd w:val="0"/>
        <w:ind w:left="0"/>
        <w:rPr>
          <w:sz w:val="16"/>
          <w:szCs w:val="16"/>
          <w:highlight w:val="yellow"/>
        </w:rPr>
      </w:pPr>
      <w:r w:rsidRPr="00E85811">
        <w:rPr>
          <w:sz w:val="16"/>
          <w:szCs w:val="16"/>
        </w:rPr>
        <w:fldChar w:fldCharType="begin"/>
      </w:r>
      <w:r w:rsidRPr="00E85811">
        <w:rPr>
          <w:sz w:val="16"/>
          <w:szCs w:val="16"/>
        </w:rPr>
        <w:instrText xml:space="preserve"> FILENAME  \p  \* MERGEFORMAT </w:instrText>
      </w:r>
      <w:r w:rsidRPr="00E85811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Meetings\2021\Spring\TF\LA\National Meeting\Apr_8 Combined Sessions  Agenda - Final Draft.docx</w:t>
      </w:r>
      <w:r w:rsidRPr="00E85811">
        <w:rPr>
          <w:noProof/>
          <w:sz w:val="16"/>
          <w:szCs w:val="16"/>
        </w:rPr>
        <w:fldChar w:fldCharType="end"/>
      </w:r>
      <w:r w:rsidRPr="00E85811">
        <w:rPr>
          <w:sz w:val="16"/>
          <w:szCs w:val="16"/>
        </w:rPr>
        <w:t xml:space="preserve"> </w:t>
      </w:r>
    </w:p>
    <w:p w14:paraId="6C53527E" w14:textId="4D9BA31F" w:rsidR="00C66EDC" w:rsidRPr="00EA326C" w:rsidRDefault="00C66EDC" w:rsidP="00EA326C">
      <w:pPr>
        <w:rPr>
          <w:rFonts w:cstheme="minorHAnsi"/>
          <w:sz w:val="16"/>
          <w:szCs w:val="16"/>
        </w:rPr>
      </w:pPr>
    </w:p>
    <w:sectPr w:rsidR="00C66EDC" w:rsidRPr="00EA326C" w:rsidSect="006B6622">
      <w:type w:val="continuous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4124D7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2130552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5BD"/>
    <w:multiLevelType w:val="hybridMultilevel"/>
    <w:tmpl w:val="F702CFFC"/>
    <w:lvl w:ilvl="0" w:tplc="19DEB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C40"/>
    <w:multiLevelType w:val="hybridMultilevel"/>
    <w:tmpl w:val="D068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6B48"/>
    <w:multiLevelType w:val="hybridMultilevel"/>
    <w:tmpl w:val="984C10B4"/>
    <w:lvl w:ilvl="0" w:tplc="50D43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467E6"/>
    <w:rsid w:val="00050FD9"/>
    <w:rsid w:val="000A1CA2"/>
    <w:rsid w:val="0012624B"/>
    <w:rsid w:val="00135A8F"/>
    <w:rsid w:val="00145E63"/>
    <w:rsid w:val="00155728"/>
    <w:rsid w:val="001B2FF8"/>
    <w:rsid w:val="002074A8"/>
    <w:rsid w:val="002354F8"/>
    <w:rsid w:val="00241BAF"/>
    <w:rsid w:val="00267535"/>
    <w:rsid w:val="0028799C"/>
    <w:rsid w:val="002A5310"/>
    <w:rsid w:val="002B605F"/>
    <w:rsid w:val="002F53B6"/>
    <w:rsid w:val="00306349"/>
    <w:rsid w:val="00325323"/>
    <w:rsid w:val="00385773"/>
    <w:rsid w:val="00395406"/>
    <w:rsid w:val="003A5541"/>
    <w:rsid w:val="003E18F6"/>
    <w:rsid w:val="003F2683"/>
    <w:rsid w:val="00402646"/>
    <w:rsid w:val="0048028A"/>
    <w:rsid w:val="004E2F91"/>
    <w:rsid w:val="00511F4E"/>
    <w:rsid w:val="00517539"/>
    <w:rsid w:val="00520B37"/>
    <w:rsid w:val="00533CC4"/>
    <w:rsid w:val="00554034"/>
    <w:rsid w:val="00565A48"/>
    <w:rsid w:val="005A2D1F"/>
    <w:rsid w:val="0060024C"/>
    <w:rsid w:val="00612F07"/>
    <w:rsid w:val="00623AEB"/>
    <w:rsid w:val="00640FF3"/>
    <w:rsid w:val="00661B08"/>
    <w:rsid w:val="00665F09"/>
    <w:rsid w:val="00696FE8"/>
    <w:rsid w:val="006A1C20"/>
    <w:rsid w:val="006A68B5"/>
    <w:rsid w:val="006B6622"/>
    <w:rsid w:val="006B7673"/>
    <w:rsid w:val="006C04A8"/>
    <w:rsid w:val="006C2F8E"/>
    <w:rsid w:val="006C65AB"/>
    <w:rsid w:val="007071DC"/>
    <w:rsid w:val="007F66BE"/>
    <w:rsid w:val="00811D9F"/>
    <w:rsid w:val="00814BEB"/>
    <w:rsid w:val="00826327"/>
    <w:rsid w:val="0083644A"/>
    <w:rsid w:val="00866C3F"/>
    <w:rsid w:val="008D0F9D"/>
    <w:rsid w:val="00902015"/>
    <w:rsid w:val="0091443E"/>
    <w:rsid w:val="009474BA"/>
    <w:rsid w:val="009658AD"/>
    <w:rsid w:val="009A3F06"/>
    <w:rsid w:val="009A5345"/>
    <w:rsid w:val="009C0813"/>
    <w:rsid w:val="009D2AAC"/>
    <w:rsid w:val="009F28DD"/>
    <w:rsid w:val="00A60420"/>
    <w:rsid w:val="00A6466E"/>
    <w:rsid w:val="00AB214F"/>
    <w:rsid w:val="00AD139E"/>
    <w:rsid w:val="00B308C6"/>
    <w:rsid w:val="00B31944"/>
    <w:rsid w:val="00B773C5"/>
    <w:rsid w:val="00B8235A"/>
    <w:rsid w:val="00B840E0"/>
    <w:rsid w:val="00B965F2"/>
    <w:rsid w:val="00BA5EAF"/>
    <w:rsid w:val="00BB293B"/>
    <w:rsid w:val="00C007FD"/>
    <w:rsid w:val="00C02E74"/>
    <w:rsid w:val="00C66EDC"/>
    <w:rsid w:val="00CC445D"/>
    <w:rsid w:val="00CC452D"/>
    <w:rsid w:val="00CE5E2E"/>
    <w:rsid w:val="00D002AC"/>
    <w:rsid w:val="00D030B2"/>
    <w:rsid w:val="00D07B4D"/>
    <w:rsid w:val="00D1503F"/>
    <w:rsid w:val="00D430D2"/>
    <w:rsid w:val="00D56355"/>
    <w:rsid w:val="00D650FC"/>
    <w:rsid w:val="00D72701"/>
    <w:rsid w:val="00D87647"/>
    <w:rsid w:val="00DE3AC6"/>
    <w:rsid w:val="00DF7902"/>
    <w:rsid w:val="00E23484"/>
    <w:rsid w:val="00E2404A"/>
    <w:rsid w:val="00E71DC9"/>
    <w:rsid w:val="00E84384"/>
    <w:rsid w:val="00E846A3"/>
    <w:rsid w:val="00E86E61"/>
    <w:rsid w:val="00E93971"/>
    <w:rsid w:val="00EA17A3"/>
    <w:rsid w:val="00EA326C"/>
    <w:rsid w:val="00ED1ED1"/>
    <w:rsid w:val="00EF190A"/>
    <w:rsid w:val="00EF352F"/>
    <w:rsid w:val="00F32669"/>
    <w:rsid w:val="00F412A0"/>
    <w:rsid w:val="00FA247B"/>
    <w:rsid w:val="00FB051A"/>
    <w:rsid w:val="00FB3DD2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Reggie Mazyck</cp:lastModifiedBy>
  <cp:revision>4</cp:revision>
  <dcterms:created xsi:type="dcterms:W3CDTF">2021-03-24T19:23:00Z</dcterms:created>
  <dcterms:modified xsi:type="dcterms:W3CDTF">2021-03-25T13:26:00Z</dcterms:modified>
</cp:coreProperties>
</file>